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F5C4CAE" w14:textId="54A8244E" w:rsidR="0051702E" w:rsidRDefault="0051702E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TITLE</w:t>
      </w:r>
    </w:p>
    <w:p w14:paraId="0CBD1E32" w14:textId="1BC3BDFD" w:rsidR="00482B61" w:rsidRDefault="00CE7A36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Baseline for the </w:t>
      </w:r>
      <w:r w:rsidR="005A3537">
        <w:rPr>
          <w:rFonts w:ascii="Times New Roman" w:hAnsi="Times New Roman" w:cs="Times New Roman"/>
          <w:sz w:val="24"/>
          <w:szCs w:val="24"/>
          <w:lang w:val="en-US"/>
        </w:rPr>
        <w:t xml:space="preserve">Northeast Atlantic </w:t>
      </w:r>
      <w:r w:rsidR="0029061C">
        <w:rPr>
          <w:rFonts w:ascii="Times New Roman" w:hAnsi="Times New Roman" w:cs="Times New Roman"/>
          <w:sz w:val="24"/>
          <w:szCs w:val="24"/>
          <w:lang w:val="en-US"/>
        </w:rPr>
        <w:t xml:space="preserve">(58 – 70° N) </w:t>
      </w:r>
      <w:r w:rsidR="00C13D12">
        <w:rPr>
          <w:rFonts w:ascii="Times New Roman" w:hAnsi="Times New Roman" w:cs="Times New Roman"/>
          <w:sz w:val="24"/>
          <w:szCs w:val="24"/>
          <w:lang w:val="en-US"/>
        </w:rPr>
        <w:t xml:space="preserve">intertidal </w:t>
      </w:r>
      <w:r w:rsidR="00B137DA" w:rsidRPr="00B137DA">
        <w:rPr>
          <w:rFonts w:ascii="Times New Roman" w:hAnsi="Times New Roman" w:cs="Times New Roman"/>
          <w:i/>
          <w:iCs/>
          <w:sz w:val="24"/>
          <w:szCs w:val="24"/>
          <w:lang w:val="en-US"/>
        </w:rPr>
        <w:t>Mytilus</w:t>
      </w:r>
      <w:r w:rsidR="00B137DA">
        <w:rPr>
          <w:rFonts w:ascii="Times New Roman" w:hAnsi="Times New Roman" w:cs="Times New Roman"/>
          <w:sz w:val="24"/>
          <w:szCs w:val="24"/>
          <w:lang w:val="en-US"/>
        </w:rPr>
        <w:t xml:space="preserve"> species </w:t>
      </w:r>
      <w:r w:rsidR="00A87A7B">
        <w:rPr>
          <w:rFonts w:ascii="Times New Roman" w:hAnsi="Times New Roman" w:cs="Times New Roman"/>
          <w:sz w:val="24"/>
          <w:szCs w:val="24"/>
          <w:lang w:val="en-US"/>
        </w:rPr>
        <w:t xml:space="preserve">complex </w:t>
      </w:r>
      <w:r w:rsidR="008E6154">
        <w:rPr>
          <w:rFonts w:ascii="Times New Roman" w:hAnsi="Times New Roman" w:cs="Times New Roman"/>
          <w:sz w:val="24"/>
          <w:szCs w:val="24"/>
          <w:lang w:val="en-US"/>
        </w:rPr>
        <w:t>(</w:t>
      </w:r>
      <w:r w:rsidR="008E6154" w:rsidRPr="00394026">
        <w:rPr>
          <w:rFonts w:ascii="Times New Roman" w:hAnsi="Times New Roman" w:cs="Times New Roman"/>
          <w:i/>
          <w:iCs/>
          <w:sz w:val="24"/>
          <w:szCs w:val="24"/>
          <w:lang w:val="en-US"/>
        </w:rPr>
        <w:t>My</w:t>
      </w:r>
      <w:r w:rsidR="00394026" w:rsidRPr="00394026">
        <w:rPr>
          <w:rFonts w:ascii="Times New Roman" w:hAnsi="Times New Roman" w:cs="Times New Roman"/>
          <w:i/>
          <w:iCs/>
          <w:sz w:val="24"/>
          <w:szCs w:val="24"/>
          <w:lang w:val="en-US"/>
        </w:rPr>
        <w:t>tilus</w:t>
      </w:r>
      <w:r w:rsidR="008E6154" w:rsidRPr="00394026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 spp</w:t>
      </w:r>
      <w:r w:rsidR="008E6154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394026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414D5D" w:rsidRPr="006863AC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14:paraId="3956126F" w14:textId="77777777" w:rsidR="0096208D" w:rsidRDefault="0096208D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2F3BF07D" w14:textId="6760878A" w:rsidR="00436B0A" w:rsidRDefault="00436B0A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RUNNING TITLE </w:t>
      </w:r>
    </w:p>
    <w:p w14:paraId="3F88E978" w14:textId="4A123D5C" w:rsidR="00436B0A" w:rsidRDefault="00436B0A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“</w:t>
      </w:r>
      <w:r>
        <w:rPr>
          <w:rFonts w:ascii="Times New Roman" w:hAnsi="Times New Roman" w:cs="Times New Roman"/>
          <w:sz w:val="24"/>
          <w:szCs w:val="24"/>
          <w:lang w:val="en-US"/>
        </w:rPr>
        <w:t>M</w:t>
      </w:r>
      <w:r>
        <w:rPr>
          <w:rFonts w:ascii="Times New Roman" w:hAnsi="Times New Roman" w:cs="Times New Roman"/>
          <w:sz w:val="24"/>
          <w:szCs w:val="24"/>
          <w:lang w:val="en-US"/>
        </w:rPr>
        <w:t>ussel baseline”</w:t>
      </w:r>
    </w:p>
    <w:p w14:paraId="4CEC722C" w14:textId="77777777" w:rsidR="0096208D" w:rsidRDefault="0096208D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4E3C1BC3" w14:textId="5A56BF0E" w:rsidR="00414D5D" w:rsidRDefault="00414D5D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6863AC">
        <w:rPr>
          <w:rFonts w:ascii="Times New Roman" w:hAnsi="Times New Roman" w:cs="Times New Roman"/>
          <w:sz w:val="24"/>
          <w:szCs w:val="24"/>
          <w:lang w:val="en-US"/>
        </w:rPr>
        <w:t>Tore Strohmeier</w:t>
      </w:r>
      <w:r w:rsidR="00643368">
        <w:rPr>
          <w:rFonts w:ascii="Times New Roman" w:hAnsi="Times New Roman" w:cs="Times New Roman"/>
          <w:sz w:val="24"/>
          <w:szCs w:val="24"/>
          <w:lang w:val="en-US"/>
        </w:rPr>
        <w:t>*</w:t>
      </w:r>
      <w:r w:rsidRPr="006863AC">
        <w:rPr>
          <w:rFonts w:ascii="Times New Roman" w:hAnsi="Times New Roman" w:cs="Times New Roman"/>
          <w:sz w:val="24"/>
          <w:szCs w:val="24"/>
          <w:lang w:val="en-US"/>
        </w:rPr>
        <w:t>, Øivind Strand</w:t>
      </w:r>
      <w:r w:rsidR="007A7832">
        <w:rPr>
          <w:rFonts w:ascii="Times New Roman" w:hAnsi="Times New Roman" w:cs="Times New Roman"/>
          <w:sz w:val="24"/>
          <w:szCs w:val="24"/>
          <w:lang w:val="en-US"/>
        </w:rPr>
        <w:t xml:space="preserve">, Barbro Taraldset Haugland </w:t>
      </w:r>
      <w:r w:rsidRPr="006863AC">
        <w:rPr>
          <w:rFonts w:ascii="Times New Roman" w:hAnsi="Times New Roman" w:cs="Times New Roman"/>
          <w:sz w:val="24"/>
          <w:szCs w:val="24"/>
          <w:lang w:val="en-US"/>
        </w:rPr>
        <w:t>and Antonio Ag</w:t>
      </w:r>
      <w:r w:rsidR="00472085">
        <w:rPr>
          <w:rFonts w:ascii="Times New Roman" w:hAnsi="Times New Roman" w:cs="Times New Roman"/>
          <w:sz w:val="24"/>
          <w:szCs w:val="24"/>
          <w:lang w:val="en-US"/>
        </w:rPr>
        <w:t>ü</w:t>
      </w:r>
      <w:r w:rsidRPr="006863AC">
        <w:rPr>
          <w:rFonts w:ascii="Times New Roman" w:hAnsi="Times New Roman" w:cs="Times New Roman"/>
          <w:sz w:val="24"/>
          <w:szCs w:val="24"/>
          <w:lang w:val="en-US"/>
        </w:rPr>
        <w:t>era</w:t>
      </w:r>
    </w:p>
    <w:p w14:paraId="2737830B" w14:textId="0E664582" w:rsidR="00EA3877" w:rsidRDefault="00F44154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Institute of Maine Research, </w:t>
      </w:r>
      <w:r w:rsidR="001E5370">
        <w:rPr>
          <w:rFonts w:ascii="Times New Roman" w:hAnsi="Times New Roman" w:cs="Times New Roman"/>
          <w:sz w:val="24"/>
          <w:szCs w:val="24"/>
          <w:lang w:val="en-US"/>
        </w:rPr>
        <w:t>5817 Bergen, Norway</w:t>
      </w:r>
    </w:p>
    <w:p w14:paraId="46C4296D" w14:textId="77777777" w:rsidR="00D51D9F" w:rsidRDefault="00643368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*</w:t>
      </w:r>
      <w:r w:rsidR="00C34130">
        <w:rPr>
          <w:rFonts w:ascii="Times New Roman" w:hAnsi="Times New Roman" w:cs="Times New Roman"/>
          <w:sz w:val="24"/>
          <w:szCs w:val="24"/>
          <w:lang w:val="en-US"/>
        </w:rPr>
        <w:t>Corresponding author</w:t>
      </w:r>
      <w:r w:rsidR="006439D7">
        <w:rPr>
          <w:rFonts w:ascii="Times New Roman" w:hAnsi="Times New Roman" w:cs="Times New Roman"/>
          <w:sz w:val="24"/>
          <w:szCs w:val="24"/>
          <w:lang w:val="en-US"/>
        </w:rPr>
        <w:t>:</w:t>
      </w:r>
      <w:r w:rsidR="008015DB">
        <w:rPr>
          <w:rFonts w:ascii="Times New Roman" w:hAnsi="Times New Roman" w:cs="Times New Roman"/>
          <w:sz w:val="24"/>
          <w:szCs w:val="24"/>
          <w:lang w:val="en-US"/>
        </w:rPr>
        <w:t xml:space="preserve"> Tore Strohmeier</w:t>
      </w:r>
      <w:r w:rsidR="006439D7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hyperlink r:id="rId9" w:history="1">
        <w:r w:rsidR="00D51D9F" w:rsidRPr="00834C4E">
          <w:rPr>
            <w:rStyle w:val="Hyperlink"/>
            <w:rFonts w:ascii="Times New Roman" w:hAnsi="Times New Roman" w:cs="Times New Roman"/>
            <w:sz w:val="24"/>
            <w:szCs w:val="24"/>
            <w:lang w:val="en-US"/>
          </w:rPr>
          <w:t>tores@hi.no</w:t>
        </w:r>
      </w:hyperlink>
      <w:r w:rsidR="00D51D9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14:paraId="2152A43A" w14:textId="77777777" w:rsidR="0096208D" w:rsidRDefault="0096208D" w:rsidP="00F04A27">
      <w:pPr>
        <w:spacing w:line="240" w:lineRule="auto"/>
        <w:rPr>
          <w:rFonts w:ascii="Times New Roman" w:hAnsi="Times New Roman" w:cs="Times New Roman"/>
          <w:caps/>
          <w:sz w:val="24"/>
          <w:szCs w:val="24"/>
          <w:lang w:val="en-US"/>
        </w:rPr>
      </w:pPr>
    </w:p>
    <w:p w14:paraId="349EC7D6" w14:textId="731C576B" w:rsidR="00054D89" w:rsidRPr="006863AC" w:rsidRDefault="00054D89" w:rsidP="00F04A27">
      <w:pPr>
        <w:spacing w:line="240" w:lineRule="auto"/>
        <w:rPr>
          <w:rFonts w:ascii="Times New Roman" w:hAnsi="Times New Roman" w:cs="Times New Roman"/>
          <w:caps/>
          <w:sz w:val="24"/>
          <w:szCs w:val="24"/>
          <w:lang w:val="en-US"/>
        </w:rPr>
      </w:pPr>
      <w:r w:rsidRPr="006863AC">
        <w:rPr>
          <w:rFonts w:ascii="Times New Roman" w:hAnsi="Times New Roman" w:cs="Times New Roman"/>
          <w:caps/>
          <w:sz w:val="24"/>
          <w:szCs w:val="24"/>
          <w:lang w:val="en-US"/>
        </w:rPr>
        <w:t>Acknowledgement</w:t>
      </w:r>
    </w:p>
    <w:p w14:paraId="4A651D1B" w14:textId="77777777" w:rsidR="00054D89" w:rsidRDefault="00054D89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We would like to thank Johansson MJ and Kristiansen M for their field assistance. Funding was provided by IMR (project: 15619-04). </w:t>
      </w:r>
    </w:p>
    <w:p w14:paraId="3132A529" w14:textId="77777777" w:rsidR="0096208D" w:rsidRDefault="0096208D">
      <w:pPr>
        <w:rPr>
          <w:rFonts w:ascii="Times New Roman" w:hAnsi="Times New Roman" w:cs="Times New Roman"/>
          <w:caps/>
          <w:sz w:val="24"/>
          <w:szCs w:val="24"/>
          <w:lang w:val="en-US"/>
        </w:rPr>
      </w:pPr>
      <w:r>
        <w:rPr>
          <w:rFonts w:ascii="Times New Roman" w:hAnsi="Times New Roman" w:cs="Times New Roman"/>
          <w:caps/>
          <w:sz w:val="24"/>
          <w:szCs w:val="24"/>
          <w:lang w:val="en-US"/>
        </w:rPr>
        <w:br w:type="page"/>
      </w:r>
    </w:p>
    <w:p w14:paraId="28F3F0A1" w14:textId="5774FF89" w:rsidR="00414D5D" w:rsidRDefault="00414D5D" w:rsidP="00F04A27">
      <w:pPr>
        <w:spacing w:line="240" w:lineRule="auto"/>
        <w:rPr>
          <w:rFonts w:ascii="Times New Roman" w:hAnsi="Times New Roman" w:cs="Times New Roman"/>
          <w:caps/>
          <w:sz w:val="24"/>
          <w:szCs w:val="24"/>
          <w:lang w:val="en-US"/>
        </w:rPr>
      </w:pPr>
      <w:r w:rsidRPr="006863AC">
        <w:rPr>
          <w:rFonts w:ascii="Times New Roman" w:hAnsi="Times New Roman" w:cs="Times New Roman"/>
          <w:caps/>
          <w:sz w:val="24"/>
          <w:szCs w:val="24"/>
          <w:lang w:val="en-US"/>
        </w:rPr>
        <w:lastRenderedPageBreak/>
        <w:t xml:space="preserve">Abstract </w:t>
      </w:r>
    </w:p>
    <w:p w14:paraId="2206BE8D" w14:textId="0C44C7F5" w:rsidR="00E611CE" w:rsidRDefault="00F424DA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Aim: </w:t>
      </w:r>
      <w:r w:rsidR="008F6C5D">
        <w:rPr>
          <w:rFonts w:ascii="Times New Roman" w:hAnsi="Times New Roman" w:cs="Times New Roman"/>
          <w:sz w:val="24"/>
          <w:szCs w:val="24"/>
          <w:lang w:val="en-US"/>
        </w:rPr>
        <w:t xml:space="preserve">During the last decades mussels have </w:t>
      </w:r>
      <w:r w:rsidR="008F6C5D" w:rsidRPr="00AE0D05">
        <w:rPr>
          <w:rFonts w:ascii="Times New Roman" w:hAnsi="Times New Roman" w:cs="Times New Roman"/>
          <w:sz w:val="24"/>
          <w:szCs w:val="24"/>
          <w:lang w:val="en-US"/>
        </w:rPr>
        <w:t>shown a</w:t>
      </w:r>
      <w:r w:rsidR="008F6C5D">
        <w:rPr>
          <w:rFonts w:ascii="Times New Roman" w:hAnsi="Times New Roman" w:cs="Times New Roman"/>
          <w:sz w:val="24"/>
          <w:szCs w:val="24"/>
          <w:lang w:val="en-US"/>
        </w:rPr>
        <w:t xml:space="preserve"> poleward shift in the distribution along the Atlantic coast conceivably driven by elevated sea-surface temperatures. </w:t>
      </w:r>
      <w:r w:rsidR="005A2701">
        <w:rPr>
          <w:rFonts w:ascii="Times New Roman" w:hAnsi="Times New Roman" w:cs="Times New Roman"/>
          <w:sz w:val="24"/>
          <w:szCs w:val="24"/>
          <w:lang w:val="en-US"/>
        </w:rPr>
        <w:t>W</w:t>
      </w:r>
      <w:r w:rsidR="009162FD">
        <w:rPr>
          <w:rFonts w:ascii="Times New Roman" w:hAnsi="Times New Roman" w:cs="Times New Roman"/>
          <w:sz w:val="24"/>
          <w:szCs w:val="24"/>
          <w:lang w:val="en-US"/>
        </w:rPr>
        <w:t>e aimed to d</w:t>
      </w:r>
      <w:r w:rsidR="008D5538">
        <w:rPr>
          <w:rFonts w:ascii="Times New Roman" w:hAnsi="Times New Roman" w:cs="Times New Roman"/>
          <w:sz w:val="24"/>
          <w:szCs w:val="24"/>
          <w:lang w:val="en-US"/>
        </w:rPr>
        <w:t xml:space="preserve">etermine the baseline for the </w:t>
      </w:r>
      <w:r w:rsidR="00C54B33">
        <w:rPr>
          <w:rFonts w:ascii="Times New Roman" w:hAnsi="Times New Roman" w:cs="Times New Roman"/>
          <w:sz w:val="24"/>
          <w:szCs w:val="24"/>
          <w:lang w:val="en-US"/>
        </w:rPr>
        <w:t>Northeast</w:t>
      </w:r>
      <w:r w:rsidR="001D6761">
        <w:rPr>
          <w:rFonts w:ascii="Times New Roman" w:hAnsi="Times New Roman" w:cs="Times New Roman"/>
          <w:sz w:val="24"/>
          <w:szCs w:val="24"/>
          <w:lang w:val="en-US"/>
        </w:rPr>
        <w:t xml:space="preserve"> Atlantic </w:t>
      </w:r>
      <w:r w:rsidR="001B1318">
        <w:rPr>
          <w:rFonts w:ascii="Times New Roman" w:hAnsi="Times New Roman" w:cs="Times New Roman"/>
          <w:sz w:val="24"/>
          <w:szCs w:val="24"/>
          <w:lang w:val="en-US"/>
        </w:rPr>
        <w:t>(58 – 70° N</w:t>
      </w:r>
      <w:r w:rsidR="00B2404B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1B1318" w:rsidRPr="00B137DA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 </w:t>
      </w:r>
      <w:r w:rsidR="008D5538" w:rsidRPr="00B137DA">
        <w:rPr>
          <w:rFonts w:ascii="Times New Roman" w:hAnsi="Times New Roman" w:cs="Times New Roman"/>
          <w:i/>
          <w:iCs/>
          <w:sz w:val="24"/>
          <w:szCs w:val="24"/>
          <w:lang w:val="en-US"/>
        </w:rPr>
        <w:t>Mytilus</w:t>
      </w:r>
      <w:r w:rsidR="008D5538">
        <w:rPr>
          <w:rFonts w:ascii="Times New Roman" w:hAnsi="Times New Roman" w:cs="Times New Roman"/>
          <w:sz w:val="24"/>
          <w:szCs w:val="24"/>
          <w:lang w:val="en-US"/>
        </w:rPr>
        <w:t xml:space="preserve"> species complex, and to compar</w:t>
      </w:r>
      <w:r w:rsidR="00BE1BA2">
        <w:rPr>
          <w:rFonts w:ascii="Times New Roman" w:hAnsi="Times New Roman" w:cs="Times New Roman"/>
          <w:sz w:val="24"/>
          <w:szCs w:val="24"/>
          <w:lang w:val="en-US"/>
        </w:rPr>
        <w:t>e the presen</w:t>
      </w:r>
      <w:r w:rsidR="00E141D0">
        <w:rPr>
          <w:rFonts w:ascii="Times New Roman" w:hAnsi="Times New Roman" w:cs="Times New Roman"/>
          <w:sz w:val="24"/>
          <w:szCs w:val="24"/>
          <w:lang w:val="en-US"/>
        </w:rPr>
        <w:t>t</w:t>
      </w:r>
      <w:r w:rsidR="00BE1BA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6A3C6C">
        <w:rPr>
          <w:rFonts w:ascii="Times New Roman" w:hAnsi="Times New Roman" w:cs="Times New Roman"/>
          <w:sz w:val="24"/>
          <w:szCs w:val="24"/>
          <w:lang w:val="en-US"/>
        </w:rPr>
        <w:t>distribution to surveys conducted 60 years ago</w:t>
      </w:r>
      <w:r w:rsidR="00E141D0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6A3C6C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14:paraId="3B6E3218" w14:textId="705C5A72" w:rsidR="001D1798" w:rsidRDefault="001D1798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1D1798">
        <w:rPr>
          <w:rFonts w:ascii="Times New Roman" w:hAnsi="Times New Roman" w:cs="Times New Roman"/>
          <w:b/>
          <w:bCs/>
          <w:sz w:val="24"/>
          <w:szCs w:val="24"/>
          <w:lang w:val="en-US"/>
        </w:rPr>
        <w:t>Location: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Northeast Atlantic </w:t>
      </w:r>
    </w:p>
    <w:p w14:paraId="0D24740C" w14:textId="087AB216" w:rsidR="006127F4" w:rsidRDefault="0023184E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Methodology: </w:t>
      </w:r>
      <w:r w:rsidR="003951FB" w:rsidRPr="003951FB">
        <w:rPr>
          <w:rFonts w:ascii="Times New Roman" w:hAnsi="Times New Roman" w:cs="Times New Roman"/>
          <w:sz w:val="24"/>
          <w:szCs w:val="24"/>
          <w:lang w:val="en-US"/>
        </w:rPr>
        <w:t>Baseline</w:t>
      </w:r>
      <w:r w:rsidR="003951FB">
        <w:rPr>
          <w:rFonts w:ascii="Times New Roman" w:hAnsi="Times New Roman" w:cs="Times New Roman"/>
          <w:sz w:val="24"/>
          <w:szCs w:val="24"/>
          <w:lang w:val="en-US"/>
        </w:rPr>
        <w:t xml:space="preserve"> was obtained by </w:t>
      </w:r>
      <w:r w:rsidR="00086F95">
        <w:rPr>
          <w:rFonts w:ascii="Times New Roman" w:hAnsi="Times New Roman" w:cs="Times New Roman"/>
          <w:sz w:val="24"/>
          <w:szCs w:val="24"/>
          <w:lang w:val="en-US"/>
        </w:rPr>
        <w:t xml:space="preserve">investigating </w:t>
      </w:r>
      <w:r w:rsidR="003B7718">
        <w:rPr>
          <w:rFonts w:ascii="Times New Roman" w:hAnsi="Times New Roman" w:cs="Times New Roman"/>
          <w:sz w:val="24"/>
          <w:szCs w:val="24"/>
          <w:lang w:val="en-US"/>
        </w:rPr>
        <w:t xml:space="preserve">a total of </w:t>
      </w:r>
      <w:r w:rsidR="00086F95">
        <w:rPr>
          <w:rFonts w:ascii="Times New Roman" w:hAnsi="Times New Roman" w:cs="Times New Roman"/>
          <w:sz w:val="24"/>
          <w:szCs w:val="24"/>
          <w:lang w:val="en-US"/>
        </w:rPr>
        <w:t xml:space="preserve">509 </w:t>
      </w:r>
      <w:r w:rsidR="00431801">
        <w:rPr>
          <w:rFonts w:ascii="Times New Roman" w:hAnsi="Times New Roman" w:cs="Times New Roman"/>
          <w:sz w:val="24"/>
          <w:szCs w:val="24"/>
          <w:lang w:val="en-US"/>
        </w:rPr>
        <w:t xml:space="preserve">stations </w:t>
      </w:r>
      <w:r w:rsidR="00E73067">
        <w:rPr>
          <w:rFonts w:ascii="Times New Roman" w:hAnsi="Times New Roman" w:cs="Times New Roman"/>
          <w:sz w:val="24"/>
          <w:szCs w:val="24"/>
          <w:lang w:val="en-US"/>
        </w:rPr>
        <w:t>in the intertidal zone</w:t>
      </w:r>
      <w:r w:rsidR="00202711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="00903E23">
        <w:rPr>
          <w:rFonts w:ascii="Times New Roman" w:hAnsi="Times New Roman" w:cs="Times New Roman"/>
          <w:sz w:val="24"/>
          <w:szCs w:val="24"/>
          <w:lang w:val="en-US"/>
        </w:rPr>
        <w:t>in four regions comprising the environmental gradient from head of fjord to coast</w:t>
      </w:r>
      <w:r w:rsidR="00701162">
        <w:rPr>
          <w:rFonts w:ascii="Times New Roman" w:hAnsi="Times New Roman" w:cs="Times New Roman"/>
          <w:sz w:val="24"/>
          <w:szCs w:val="24"/>
          <w:lang w:val="en-US"/>
        </w:rPr>
        <w:t xml:space="preserve">, and </w:t>
      </w:r>
      <w:r w:rsidR="00E22741">
        <w:rPr>
          <w:rFonts w:ascii="Times New Roman" w:hAnsi="Times New Roman" w:cs="Times New Roman"/>
          <w:sz w:val="24"/>
          <w:szCs w:val="24"/>
          <w:lang w:val="en-US"/>
        </w:rPr>
        <w:t xml:space="preserve">distributed </w:t>
      </w:r>
      <w:r w:rsidR="00202711">
        <w:rPr>
          <w:rFonts w:ascii="Times New Roman" w:hAnsi="Times New Roman" w:cs="Times New Roman"/>
          <w:sz w:val="24"/>
          <w:szCs w:val="24"/>
          <w:lang w:val="en-US"/>
        </w:rPr>
        <w:t xml:space="preserve">over </w:t>
      </w:r>
      <w:r w:rsidR="003F3078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734460">
        <w:rPr>
          <w:rFonts w:ascii="Times New Roman" w:hAnsi="Times New Roman" w:cs="Times New Roman"/>
          <w:sz w:val="24"/>
          <w:szCs w:val="24"/>
          <w:lang w:val="en-US"/>
        </w:rPr>
        <w:t>latitudinal</w:t>
      </w:r>
      <w:r w:rsidR="003F3078">
        <w:rPr>
          <w:rFonts w:ascii="Times New Roman" w:hAnsi="Times New Roman" w:cs="Times New Roman"/>
          <w:sz w:val="24"/>
          <w:szCs w:val="24"/>
          <w:lang w:val="en-US"/>
        </w:rPr>
        <w:t xml:space="preserve"> gradient from </w:t>
      </w:r>
      <w:r w:rsidR="006641D3">
        <w:rPr>
          <w:rFonts w:ascii="Times New Roman" w:hAnsi="Times New Roman" w:cs="Times New Roman"/>
          <w:sz w:val="24"/>
          <w:szCs w:val="24"/>
          <w:lang w:val="en-US"/>
        </w:rPr>
        <w:t>58 – 70° N</w:t>
      </w:r>
      <w:r w:rsidR="00701162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6B068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14:paraId="13987A7F" w14:textId="22DF90DB" w:rsidR="001356F8" w:rsidRDefault="006127F4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F02AA6">
        <w:rPr>
          <w:rFonts w:ascii="Times New Roman" w:hAnsi="Times New Roman" w:cs="Times New Roman"/>
          <w:b/>
          <w:bCs/>
          <w:sz w:val="24"/>
          <w:szCs w:val="24"/>
          <w:lang w:val="en-US"/>
        </w:rPr>
        <w:t>Results</w:t>
      </w:r>
      <w:r w:rsidR="001356F8" w:rsidRPr="00F02AA6">
        <w:rPr>
          <w:rFonts w:ascii="Times New Roman" w:hAnsi="Times New Roman" w:cs="Times New Roman"/>
          <w:b/>
          <w:bCs/>
          <w:sz w:val="24"/>
          <w:szCs w:val="24"/>
          <w:lang w:val="en-US"/>
        </w:rPr>
        <w:t>:</w:t>
      </w:r>
      <w:r w:rsidR="003A4CE5" w:rsidRPr="003A4CE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95068">
        <w:rPr>
          <w:rFonts w:ascii="Times New Roman" w:hAnsi="Times New Roman" w:cs="Times New Roman"/>
          <w:sz w:val="24"/>
          <w:szCs w:val="24"/>
          <w:lang w:val="en-US"/>
        </w:rPr>
        <w:t xml:space="preserve">The baseline </w:t>
      </w:r>
      <w:r w:rsidR="003A4CE5">
        <w:rPr>
          <w:rFonts w:ascii="Times New Roman" w:hAnsi="Times New Roman" w:cs="Times New Roman"/>
          <w:sz w:val="24"/>
          <w:szCs w:val="24"/>
          <w:lang w:val="en-US"/>
        </w:rPr>
        <w:t xml:space="preserve">shows a range in continuous abundance of mussels from 12 to 36 %, patchy abundance from 26 to 57 % and no or very limited mussel abundance from 26 to 46 % between the four regions. The presence of mussels in the </w:t>
      </w:r>
      <w:r w:rsidR="00B36932">
        <w:rPr>
          <w:rFonts w:ascii="Times New Roman" w:hAnsi="Times New Roman" w:cs="Times New Roman"/>
          <w:sz w:val="24"/>
          <w:szCs w:val="24"/>
          <w:lang w:val="en-US"/>
        </w:rPr>
        <w:t>south</w:t>
      </w:r>
      <w:r w:rsidR="003A4CE5">
        <w:rPr>
          <w:rFonts w:ascii="Times New Roman" w:hAnsi="Times New Roman" w:cs="Times New Roman"/>
          <w:sz w:val="24"/>
          <w:szCs w:val="24"/>
          <w:lang w:val="en-US"/>
        </w:rPr>
        <w:t>east and west region was compared to previous surveys conducted 60 years ago. Th</w:t>
      </w:r>
      <w:r w:rsidR="00246BD2">
        <w:rPr>
          <w:rFonts w:ascii="Times New Roman" w:hAnsi="Times New Roman" w:cs="Times New Roman"/>
          <w:sz w:val="24"/>
          <w:szCs w:val="24"/>
          <w:lang w:val="en-US"/>
        </w:rPr>
        <w:t xml:space="preserve">e data </w:t>
      </w:r>
      <w:r w:rsidR="003A4CE5">
        <w:rPr>
          <w:rFonts w:ascii="Times New Roman" w:hAnsi="Times New Roman" w:cs="Times New Roman"/>
          <w:sz w:val="24"/>
          <w:szCs w:val="24"/>
          <w:lang w:val="en-US"/>
        </w:rPr>
        <w:t xml:space="preserve">points to </w:t>
      </w:r>
      <w:r w:rsidR="00857856">
        <w:rPr>
          <w:rFonts w:ascii="Times New Roman" w:hAnsi="Times New Roman" w:cs="Times New Roman"/>
          <w:sz w:val="24"/>
          <w:szCs w:val="24"/>
          <w:lang w:val="en-US"/>
        </w:rPr>
        <w:t>similar</w:t>
      </w:r>
      <w:r w:rsidR="003A4CE5">
        <w:rPr>
          <w:rFonts w:ascii="Times New Roman" w:hAnsi="Times New Roman" w:cs="Times New Roman"/>
          <w:sz w:val="24"/>
          <w:szCs w:val="24"/>
          <w:lang w:val="en-US"/>
        </w:rPr>
        <w:t xml:space="preserve"> past and present </w:t>
      </w:r>
      <w:r w:rsidR="00BE5926">
        <w:rPr>
          <w:rFonts w:ascii="Times New Roman" w:hAnsi="Times New Roman" w:cs="Times New Roman"/>
          <w:sz w:val="24"/>
          <w:szCs w:val="24"/>
          <w:lang w:val="en-US"/>
        </w:rPr>
        <w:t xml:space="preserve">presence </w:t>
      </w:r>
      <w:r w:rsidR="003A4CE5">
        <w:rPr>
          <w:rFonts w:ascii="Times New Roman" w:hAnsi="Times New Roman" w:cs="Times New Roman"/>
          <w:sz w:val="24"/>
          <w:szCs w:val="24"/>
          <w:lang w:val="en-US"/>
        </w:rPr>
        <w:t xml:space="preserve">of mussels in both </w:t>
      </w:r>
      <w:r w:rsidR="003A4CE5" w:rsidRPr="00C54EA7">
        <w:rPr>
          <w:rFonts w:ascii="Times New Roman" w:hAnsi="Times New Roman" w:cs="Times New Roman"/>
          <w:sz w:val="24"/>
          <w:szCs w:val="24"/>
          <w:lang w:val="en-US"/>
        </w:rPr>
        <w:t>regions</w:t>
      </w:r>
      <w:r w:rsidR="00A332E2">
        <w:rPr>
          <w:rFonts w:ascii="Times New Roman" w:hAnsi="Times New Roman" w:cs="Times New Roman"/>
          <w:sz w:val="24"/>
          <w:szCs w:val="24"/>
          <w:lang w:val="en-US"/>
        </w:rPr>
        <w:t>,</w:t>
      </w:r>
      <w:r w:rsidR="003A4CE5">
        <w:rPr>
          <w:rFonts w:ascii="Times New Roman" w:hAnsi="Times New Roman" w:cs="Times New Roman"/>
          <w:sz w:val="24"/>
          <w:szCs w:val="24"/>
          <w:lang w:val="en-US"/>
        </w:rPr>
        <w:t xml:space="preserve"> yet </w:t>
      </w:r>
      <w:r w:rsidR="0061549A">
        <w:rPr>
          <w:rFonts w:ascii="Times New Roman" w:hAnsi="Times New Roman" w:cs="Times New Roman"/>
          <w:sz w:val="24"/>
          <w:szCs w:val="24"/>
          <w:lang w:val="en-US"/>
        </w:rPr>
        <w:t xml:space="preserve">past </w:t>
      </w:r>
      <w:r w:rsidR="00182420">
        <w:rPr>
          <w:rFonts w:ascii="Times New Roman" w:hAnsi="Times New Roman" w:cs="Times New Roman"/>
          <w:sz w:val="24"/>
          <w:szCs w:val="24"/>
          <w:lang w:val="en-US"/>
        </w:rPr>
        <w:t>major</w:t>
      </w:r>
      <w:r w:rsidR="003A4CE5">
        <w:rPr>
          <w:rFonts w:ascii="Times New Roman" w:hAnsi="Times New Roman" w:cs="Times New Roman"/>
          <w:sz w:val="24"/>
          <w:szCs w:val="24"/>
          <w:lang w:val="en-US"/>
        </w:rPr>
        <w:t xml:space="preserve"> mussel </w:t>
      </w:r>
      <w:r w:rsidR="00B148BC">
        <w:rPr>
          <w:rFonts w:ascii="Times New Roman" w:hAnsi="Times New Roman" w:cs="Times New Roman"/>
          <w:sz w:val="24"/>
          <w:szCs w:val="24"/>
          <w:lang w:val="en-US"/>
        </w:rPr>
        <w:t xml:space="preserve">fields </w:t>
      </w:r>
      <w:r w:rsidR="003A4CE5">
        <w:rPr>
          <w:rFonts w:ascii="Times New Roman" w:hAnsi="Times New Roman" w:cs="Times New Roman"/>
          <w:sz w:val="24"/>
          <w:szCs w:val="24"/>
          <w:lang w:val="en-US"/>
        </w:rPr>
        <w:t xml:space="preserve">in </w:t>
      </w:r>
      <w:r w:rsidR="000E73D5">
        <w:rPr>
          <w:rFonts w:ascii="Times New Roman" w:hAnsi="Times New Roman" w:cs="Times New Roman"/>
          <w:sz w:val="24"/>
          <w:szCs w:val="24"/>
          <w:lang w:val="en-US"/>
        </w:rPr>
        <w:t xml:space="preserve">the inner section of region </w:t>
      </w:r>
      <w:r w:rsidR="003828AB">
        <w:rPr>
          <w:rFonts w:ascii="Times New Roman" w:hAnsi="Times New Roman" w:cs="Times New Roman"/>
          <w:sz w:val="24"/>
          <w:szCs w:val="24"/>
          <w:lang w:val="en-US"/>
        </w:rPr>
        <w:t>Southe</w:t>
      </w:r>
      <w:r w:rsidR="000E73D5">
        <w:rPr>
          <w:rFonts w:ascii="Times New Roman" w:hAnsi="Times New Roman" w:cs="Times New Roman"/>
          <w:sz w:val="24"/>
          <w:szCs w:val="24"/>
          <w:lang w:val="en-US"/>
        </w:rPr>
        <w:t xml:space="preserve">ast </w:t>
      </w:r>
      <w:r w:rsidR="00BC6E20">
        <w:rPr>
          <w:rFonts w:ascii="Times New Roman" w:hAnsi="Times New Roman" w:cs="Times New Roman"/>
          <w:sz w:val="24"/>
          <w:szCs w:val="24"/>
          <w:lang w:val="en-US"/>
        </w:rPr>
        <w:t xml:space="preserve">was not </w:t>
      </w:r>
      <w:r w:rsidR="00237392">
        <w:rPr>
          <w:rFonts w:ascii="Times New Roman" w:hAnsi="Times New Roman" w:cs="Times New Roman"/>
          <w:sz w:val="24"/>
          <w:szCs w:val="24"/>
          <w:lang w:val="en-US"/>
        </w:rPr>
        <w:t>detected in this study</w:t>
      </w:r>
      <w:r w:rsidR="003A4CE5" w:rsidRPr="008714A9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7C3B0F91" w14:textId="77777777" w:rsidR="001356F8" w:rsidRPr="00701580" w:rsidRDefault="001356F8" w:rsidP="00F04A27">
      <w:pPr>
        <w:spacing w:line="240" w:lineRule="auto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  <w:r w:rsidRPr="00701580">
        <w:rPr>
          <w:rFonts w:ascii="Times New Roman" w:hAnsi="Times New Roman" w:cs="Times New Roman"/>
          <w:b/>
          <w:bCs/>
          <w:sz w:val="24"/>
          <w:szCs w:val="24"/>
          <w:lang w:val="en-US"/>
        </w:rPr>
        <w:t>Main conclusions:</w:t>
      </w:r>
    </w:p>
    <w:p w14:paraId="0C8CF074" w14:textId="249248CE" w:rsidR="001D1798" w:rsidRDefault="00237392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3B79BA">
        <w:rPr>
          <w:rFonts w:ascii="Times New Roman" w:hAnsi="Times New Roman" w:cs="Times New Roman"/>
          <w:sz w:val="24"/>
          <w:szCs w:val="24"/>
          <w:lang w:val="en-US"/>
        </w:rPr>
        <w:t xml:space="preserve">baseline of </w:t>
      </w:r>
      <w:r w:rsidR="00CC3931" w:rsidRPr="007E5B26">
        <w:rPr>
          <w:rFonts w:ascii="Times New Roman" w:hAnsi="Times New Roman" w:cs="Times New Roman"/>
          <w:i/>
          <w:iCs/>
          <w:sz w:val="24"/>
          <w:szCs w:val="24"/>
          <w:lang w:val="en-US"/>
        </w:rPr>
        <w:t>Mytilus spp.</w:t>
      </w:r>
      <w:r w:rsidR="00CC3931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B79BA">
        <w:rPr>
          <w:rFonts w:ascii="Times New Roman" w:hAnsi="Times New Roman" w:cs="Times New Roman"/>
          <w:sz w:val="24"/>
          <w:szCs w:val="24"/>
          <w:lang w:val="en-US"/>
        </w:rPr>
        <w:t xml:space="preserve">in the </w:t>
      </w:r>
      <w:r w:rsidR="00304878">
        <w:rPr>
          <w:rFonts w:ascii="Times New Roman" w:hAnsi="Times New Roman" w:cs="Times New Roman"/>
          <w:sz w:val="24"/>
          <w:szCs w:val="24"/>
          <w:lang w:val="en-US"/>
        </w:rPr>
        <w:t xml:space="preserve">Northeast Atlantic </w:t>
      </w:r>
      <w:r w:rsidR="00A924BE">
        <w:rPr>
          <w:rFonts w:ascii="Times New Roman" w:hAnsi="Times New Roman" w:cs="Times New Roman"/>
          <w:sz w:val="24"/>
          <w:szCs w:val="24"/>
          <w:lang w:val="en-US"/>
        </w:rPr>
        <w:t>(58 – 70° N</w:t>
      </w:r>
      <w:r w:rsidR="00630594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A924B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04878">
        <w:rPr>
          <w:rFonts w:ascii="Times New Roman" w:hAnsi="Times New Roman" w:cs="Times New Roman"/>
          <w:sz w:val="24"/>
          <w:szCs w:val="24"/>
          <w:lang w:val="en-US"/>
        </w:rPr>
        <w:t xml:space="preserve">is </w:t>
      </w:r>
      <w:r w:rsidR="003C0F67">
        <w:rPr>
          <w:rFonts w:ascii="Times New Roman" w:hAnsi="Times New Roman" w:cs="Times New Roman"/>
          <w:sz w:val="24"/>
          <w:szCs w:val="24"/>
          <w:lang w:val="en-US"/>
        </w:rPr>
        <w:t xml:space="preserve">now </w:t>
      </w:r>
      <w:r w:rsidR="00304878">
        <w:rPr>
          <w:rFonts w:ascii="Times New Roman" w:hAnsi="Times New Roman" w:cs="Times New Roman"/>
          <w:sz w:val="24"/>
          <w:szCs w:val="24"/>
          <w:lang w:val="en-US"/>
        </w:rPr>
        <w:t>available</w:t>
      </w:r>
      <w:r w:rsidR="00E424F4">
        <w:rPr>
          <w:rFonts w:ascii="Times New Roman" w:hAnsi="Times New Roman" w:cs="Times New Roman"/>
          <w:sz w:val="24"/>
          <w:szCs w:val="24"/>
          <w:lang w:val="en-US"/>
        </w:rPr>
        <w:t xml:space="preserve"> for future reference</w:t>
      </w:r>
      <w:r w:rsidR="00C31C4E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0A1735">
        <w:rPr>
          <w:rFonts w:ascii="Times New Roman" w:hAnsi="Times New Roman" w:cs="Times New Roman"/>
          <w:sz w:val="24"/>
          <w:szCs w:val="24"/>
          <w:lang w:val="en-US"/>
        </w:rPr>
        <w:t>The baseline</w:t>
      </w:r>
      <w:r w:rsidR="00331358">
        <w:rPr>
          <w:rFonts w:ascii="Times New Roman" w:hAnsi="Times New Roman" w:cs="Times New Roman"/>
          <w:sz w:val="24"/>
          <w:szCs w:val="24"/>
          <w:lang w:val="en-US"/>
        </w:rPr>
        <w:t>,</w:t>
      </w:r>
      <w:r w:rsidR="000A1735">
        <w:rPr>
          <w:rFonts w:ascii="Times New Roman" w:hAnsi="Times New Roman" w:cs="Times New Roman"/>
          <w:sz w:val="24"/>
          <w:szCs w:val="24"/>
          <w:lang w:val="en-US"/>
        </w:rPr>
        <w:t xml:space="preserve"> c</w:t>
      </w:r>
      <w:r w:rsidR="00C31C4E">
        <w:rPr>
          <w:rFonts w:ascii="Times New Roman" w:hAnsi="Times New Roman" w:cs="Times New Roman"/>
          <w:sz w:val="24"/>
          <w:szCs w:val="24"/>
          <w:lang w:val="en-US"/>
        </w:rPr>
        <w:t>ompared to surveys conducted 60 years ago</w:t>
      </w:r>
      <w:r w:rsidR="00331358">
        <w:rPr>
          <w:rFonts w:ascii="Times New Roman" w:hAnsi="Times New Roman" w:cs="Times New Roman"/>
          <w:sz w:val="24"/>
          <w:szCs w:val="24"/>
          <w:lang w:val="en-US"/>
        </w:rPr>
        <w:t>,</w:t>
      </w:r>
      <w:r w:rsidR="00C31C4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236FE5">
        <w:rPr>
          <w:rFonts w:ascii="Times New Roman" w:hAnsi="Times New Roman" w:cs="Times New Roman"/>
          <w:sz w:val="24"/>
          <w:szCs w:val="24"/>
          <w:lang w:val="en-US"/>
        </w:rPr>
        <w:t xml:space="preserve">points to awareness </w:t>
      </w:r>
      <w:r w:rsidR="00331358">
        <w:rPr>
          <w:rFonts w:ascii="Times New Roman" w:hAnsi="Times New Roman" w:cs="Times New Roman"/>
          <w:sz w:val="24"/>
          <w:szCs w:val="24"/>
          <w:lang w:val="en-US"/>
        </w:rPr>
        <w:t>of</w:t>
      </w:r>
      <w:r w:rsidR="00975ACA">
        <w:rPr>
          <w:rFonts w:ascii="Times New Roman" w:hAnsi="Times New Roman" w:cs="Times New Roman"/>
          <w:sz w:val="24"/>
          <w:szCs w:val="24"/>
          <w:lang w:val="en-US"/>
        </w:rPr>
        <w:t xml:space="preserve"> the population </w:t>
      </w:r>
      <w:r w:rsidR="00FC25B9">
        <w:rPr>
          <w:rFonts w:ascii="Times New Roman" w:hAnsi="Times New Roman" w:cs="Times New Roman"/>
          <w:sz w:val="24"/>
          <w:szCs w:val="24"/>
          <w:lang w:val="en-US"/>
        </w:rPr>
        <w:t xml:space="preserve">situated in the southeast </w:t>
      </w:r>
      <w:r w:rsidR="00DC3C07">
        <w:rPr>
          <w:rFonts w:ascii="Times New Roman" w:hAnsi="Times New Roman" w:cs="Times New Roman"/>
          <w:sz w:val="24"/>
          <w:szCs w:val="24"/>
          <w:lang w:val="en-US"/>
        </w:rPr>
        <w:t>section of the investigated region</w:t>
      </w:r>
      <w:r w:rsidR="00FC25B9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A60E43">
        <w:rPr>
          <w:rFonts w:ascii="Times New Roman" w:hAnsi="Times New Roman" w:cs="Times New Roman"/>
          <w:sz w:val="24"/>
          <w:szCs w:val="24"/>
          <w:lang w:val="en-US"/>
        </w:rPr>
        <w:t xml:space="preserve">Continued </w:t>
      </w:r>
      <w:r w:rsidR="00304878">
        <w:rPr>
          <w:rFonts w:ascii="Times New Roman" w:hAnsi="Times New Roman" w:cs="Times New Roman"/>
          <w:sz w:val="24"/>
          <w:szCs w:val="24"/>
          <w:lang w:val="en-US"/>
        </w:rPr>
        <w:t xml:space="preserve">monitoring </w:t>
      </w:r>
      <w:r w:rsidR="00CF5728">
        <w:rPr>
          <w:rFonts w:ascii="Times New Roman" w:hAnsi="Times New Roman" w:cs="Times New Roman"/>
          <w:sz w:val="24"/>
          <w:szCs w:val="24"/>
          <w:lang w:val="en-US"/>
        </w:rPr>
        <w:t xml:space="preserve">and modelling </w:t>
      </w:r>
      <w:r w:rsidR="00AE3AF4">
        <w:rPr>
          <w:rFonts w:ascii="Times New Roman" w:hAnsi="Times New Roman" w:cs="Times New Roman"/>
          <w:sz w:val="24"/>
          <w:szCs w:val="24"/>
          <w:lang w:val="en-US"/>
        </w:rPr>
        <w:t>are</w:t>
      </w:r>
      <w:r w:rsidR="00530BB0">
        <w:rPr>
          <w:rFonts w:ascii="Times New Roman" w:hAnsi="Times New Roman" w:cs="Times New Roman"/>
          <w:sz w:val="24"/>
          <w:szCs w:val="24"/>
          <w:lang w:val="en-US"/>
        </w:rPr>
        <w:t xml:space="preserve"> needed to </w:t>
      </w:r>
      <w:r w:rsidR="00053CB5">
        <w:rPr>
          <w:rFonts w:ascii="Times New Roman" w:hAnsi="Times New Roman" w:cs="Times New Roman"/>
          <w:sz w:val="24"/>
          <w:szCs w:val="24"/>
          <w:lang w:val="en-US"/>
        </w:rPr>
        <w:t xml:space="preserve">clarify </w:t>
      </w:r>
      <w:r w:rsidR="002C13E6">
        <w:rPr>
          <w:rFonts w:ascii="Times New Roman" w:hAnsi="Times New Roman" w:cs="Times New Roman"/>
          <w:sz w:val="24"/>
          <w:szCs w:val="24"/>
          <w:lang w:val="en-US"/>
        </w:rPr>
        <w:t xml:space="preserve">drivers of </w:t>
      </w:r>
      <w:r w:rsidR="00D54E22">
        <w:rPr>
          <w:rFonts w:ascii="Times New Roman" w:hAnsi="Times New Roman" w:cs="Times New Roman"/>
          <w:sz w:val="24"/>
          <w:szCs w:val="24"/>
          <w:lang w:val="en-US"/>
        </w:rPr>
        <w:t>temporal and spatial variation in the mussel populations along the Northeastern Atlantic coast.</w:t>
      </w:r>
      <w:r w:rsidR="003C0F6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14:paraId="0A2D970F" w14:textId="77777777" w:rsidR="0096208D" w:rsidRDefault="0096208D" w:rsidP="00F04A27">
      <w:pPr>
        <w:spacing w:line="240" w:lineRule="auto"/>
        <w:rPr>
          <w:rFonts w:ascii="Times New Roman" w:hAnsi="Times New Roman" w:cs="Times New Roman"/>
          <w:caps/>
          <w:sz w:val="24"/>
          <w:szCs w:val="24"/>
          <w:lang w:val="en-US"/>
        </w:rPr>
      </w:pPr>
    </w:p>
    <w:p w14:paraId="29989E6B" w14:textId="65B5CAAF" w:rsidR="0074070E" w:rsidRDefault="000954C9" w:rsidP="00F04A27">
      <w:pPr>
        <w:spacing w:line="240" w:lineRule="auto"/>
        <w:rPr>
          <w:rFonts w:ascii="Times New Roman" w:hAnsi="Times New Roman" w:cs="Times New Roman"/>
          <w:caps/>
          <w:sz w:val="24"/>
          <w:szCs w:val="24"/>
          <w:lang w:val="en-US"/>
        </w:rPr>
      </w:pPr>
      <w:r>
        <w:rPr>
          <w:rFonts w:ascii="Times New Roman" w:hAnsi="Times New Roman" w:cs="Times New Roman"/>
          <w:caps/>
          <w:sz w:val="24"/>
          <w:szCs w:val="24"/>
          <w:lang w:val="en-US"/>
        </w:rPr>
        <w:t>Keywords</w:t>
      </w:r>
    </w:p>
    <w:p w14:paraId="5F022C89" w14:textId="77777777" w:rsidR="0074070E" w:rsidRDefault="0074070E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Abundance, baseline, bivalve, distribution, intertidal, method,</w:t>
      </w:r>
      <w:r w:rsidRPr="00EC5711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monitoring, </w:t>
      </w:r>
    </w:p>
    <w:p w14:paraId="24863E26" w14:textId="77777777" w:rsidR="0096208D" w:rsidRDefault="0096208D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10F59AC3" w14:textId="4531DA08" w:rsidR="00915402" w:rsidRDefault="00D07411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SIGNIFICANCE STATEMENT</w:t>
      </w:r>
      <w:r w:rsidR="00B463A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14:paraId="7F90DC41" w14:textId="5550B624" w:rsidR="0096208D" w:rsidRPr="0096208D" w:rsidRDefault="00071204" w:rsidP="0096208D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Mussels </w:t>
      </w:r>
      <w:r w:rsidR="00A42D1E">
        <w:rPr>
          <w:rFonts w:ascii="Times New Roman" w:hAnsi="Times New Roman" w:cs="Times New Roman"/>
          <w:sz w:val="24"/>
          <w:szCs w:val="24"/>
          <w:lang w:val="en-US"/>
        </w:rPr>
        <w:t>(</w:t>
      </w:r>
      <w:r w:rsidR="00A42D1E" w:rsidRPr="00A42D1E">
        <w:rPr>
          <w:rFonts w:ascii="Times New Roman" w:hAnsi="Times New Roman" w:cs="Times New Roman"/>
          <w:i/>
          <w:iCs/>
          <w:sz w:val="24"/>
          <w:szCs w:val="24"/>
          <w:lang w:val="en-US"/>
        </w:rPr>
        <w:t>Mytilus spp</w:t>
      </w:r>
      <w:r w:rsidR="00A42D1E">
        <w:rPr>
          <w:rFonts w:ascii="Times New Roman" w:hAnsi="Times New Roman" w:cs="Times New Roman"/>
          <w:sz w:val="24"/>
          <w:szCs w:val="24"/>
          <w:lang w:val="en-US"/>
        </w:rPr>
        <w:t xml:space="preserve">.) are </w:t>
      </w:r>
      <w:r w:rsidR="00C537F8">
        <w:rPr>
          <w:rFonts w:ascii="Times New Roman" w:hAnsi="Times New Roman" w:cs="Times New Roman"/>
          <w:sz w:val="24"/>
          <w:szCs w:val="24"/>
          <w:lang w:val="en-US"/>
        </w:rPr>
        <w:t xml:space="preserve">abundant </w:t>
      </w:r>
      <w:r w:rsidR="00E85C11">
        <w:rPr>
          <w:rFonts w:ascii="Times New Roman" w:hAnsi="Times New Roman" w:cs="Times New Roman"/>
          <w:sz w:val="24"/>
          <w:szCs w:val="24"/>
          <w:lang w:val="en-US"/>
        </w:rPr>
        <w:t xml:space="preserve">in </w:t>
      </w:r>
      <w:r w:rsidR="00261D5F">
        <w:rPr>
          <w:rFonts w:ascii="Times New Roman" w:hAnsi="Times New Roman" w:cs="Times New Roman"/>
          <w:sz w:val="24"/>
          <w:szCs w:val="24"/>
          <w:lang w:val="en-US"/>
        </w:rPr>
        <w:t>the North Atlantic</w:t>
      </w:r>
      <w:r w:rsidR="00E85C11">
        <w:rPr>
          <w:rFonts w:ascii="Times New Roman" w:hAnsi="Times New Roman" w:cs="Times New Roman"/>
          <w:sz w:val="24"/>
          <w:szCs w:val="24"/>
          <w:lang w:val="en-US"/>
        </w:rPr>
        <w:t>,</w:t>
      </w:r>
      <w:r w:rsidR="00261D5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A96556">
        <w:rPr>
          <w:rFonts w:ascii="Times New Roman" w:hAnsi="Times New Roman" w:cs="Times New Roman"/>
          <w:sz w:val="24"/>
          <w:szCs w:val="24"/>
          <w:lang w:val="en-US"/>
        </w:rPr>
        <w:t>sessile,</w:t>
      </w:r>
      <w:r w:rsidR="002E3564">
        <w:rPr>
          <w:rFonts w:ascii="Times New Roman" w:hAnsi="Times New Roman" w:cs="Times New Roman"/>
          <w:sz w:val="24"/>
          <w:szCs w:val="24"/>
          <w:lang w:val="en-US"/>
        </w:rPr>
        <w:t xml:space="preserve"> and sensitive to environmental change</w:t>
      </w:r>
      <w:r w:rsidR="00A24A98">
        <w:rPr>
          <w:rFonts w:ascii="Times New Roman" w:hAnsi="Times New Roman" w:cs="Times New Roman"/>
          <w:sz w:val="24"/>
          <w:szCs w:val="24"/>
          <w:lang w:val="en-US"/>
        </w:rPr>
        <w:t xml:space="preserve">, and </w:t>
      </w:r>
      <w:r w:rsidR="00B4635F">
        <w:rPr>
          <w:rFonts w:ascii="Times New Roman" w:hAnsi="Times New Roman" w:cs="Times New Roman"/>
          <w:sz w:val="24"/>
          <w:szCs w:val="24"/>
          <w:lang w:val="en-US"/>
        </w:rPr>
        <w:t>suitable</w:t>
      </w:r>
      <w:r w:rsidR="00026EE6">
        <w:rPr>
          <w:rFonts w:ascii="Times New Roman" w:hAnsi="Times New Roman" w:cs="Times New Roman"/>
          <w:sz w:val="24"/>
          <w:szCs w:val="24"/>
          <w:lang w:val="en-US"/>
        </w:rPr>
        <w:t xml:space="preserve"> as</w:t>
      </w:r>
      <w:r w:rsidR="00092473">
        <w:rPr>
          <w:rFonts w:ascii="Times New Roman" w:hAnsi="Times New Roman" w:cs="Times New Roman"/>
          <w:sz w:val="24"/>
          <w:szCs w:val="24"/>
          <w:lang w:val="en-US"/>
        </w:rPr>
        <w:t xml:space="preserve"> sentinels of </w:t>
      </w:r>
      <w:r w:rsidR="008B12A9">
        <w:rPr>
          <w:rFonts w:ascii="Times New Roman" w:hAnsi="Times New Roman" w:cs="Times New Roman"/>
          <w:sz w:val="24"/>
          <w:szCs w:val="24"/>
          <w:lang w:val="en-US"/>
        </w:rPr>
        <w:t xml:space="preserve">environment and climate </w:t>
      </w:r>
      <w:r w:rsidR="00092473">
        <w:rPr>
          <w:rFonts w:ascii="Times New Roman" w:hAnsi="Times New Roman" w:cs="Times New Roman"/>
          <w:sz w:val="24"/>
          <w:szCs w:val="24"/>
          <w:lang w:val="en-US"/>
        </w:rPr>
        <w:t xml:space="preserve">change of </w:t>
      </w:r>
      <w:r w:rsidR="008B12A9">
        <w:rPr>
          <w:rFonts w:ascii="Times New Roman" w:hAnsi="Times New Roman" w:cs="Times New Roman"/>
          <w:sz w:val="24"/>
          <w:szCs w:val="24"/>
          <w:lang w:val="en-US"/>
        </w:rPr>
        <w:t>costal ecosystems.</w:t>
      </w:r>
      <w:r w:rsidR="005559A4" w:rsidRPr="005559A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5559A4">
        <w:rPr>
          <w:rFonts w:ascii="Times New Roman" w:hAnsi="Times New Roman" w:cs="Times New Roman"/>
          <w:sz w:val="24"/>
          <w:szCs w:val="24"/>
          <w:lang w:val="en-US"/>
        </w:rPr>
        <w:t xml:space="preserve">During the last decades mussels have </w:t>
      </w:r>
      <w:r w:rsidR="005559A4" w:rsidRPr="00AE0D05">
        <w:rPr>
          <w:rFonts w:ascii="Times New Roman" w:hAnsi="Times New Roman" w:cs="Times New Roman"/>
          <w:sz w:val="24"/>
          <w:szCs w:val="24"/>
          <w:lang w:val="en-US"/>
        </w:rPr>
        <w:t>shown a</w:t>
      </w:r>
      <w:r w:rsidR="009631F6">
        <w:rPr>
          <w:rFonts w:ascii="Times New Roman" w:hAnsi="Times New Roman" w:cs="Times New Roman"/>
          <w:sz w:val="24"/>
          <w:szCs w:val="24"/>
          <w:lang w:val="en-US"/>
        </w:rPr>
        <w:t xml:space="preserve"> pol</w:t>
      </w:r>
      <w:r w:rsidR="007A6EC6">
        <w:rPr>
          <w:rFonts w:ascii="Times New Roman" w:hAnsi="Times New Roman" w:cs="Times New Roman"/>
          <w:sz w:val="24"/>
          <w:szCs w:val="24"/>
          <w:lang w:val="en-US"/>
        </w:rPr>
        <w:t>e</w:t>
      </w:r>
      <w:r w:rsidR="009631F6">
        <w:rPr>
          <w:rFonts w:ascii="Times New Roman" w:hAnsi="Times New Roman" w:cs="Times New Roman"/>
          <w:sz w:val="24"/>
          <w:szCs w:val="24"/>
          <w:lang w:val="en-US"/>
        </w:rPr>
        <w:t xml:space="preserve">ward </w:t>
      </w:r>
      <w:r w:rsidR="00E8376D">
        <w:rPr>
          <w:rFonts w:ascii="Times New Roman" w:hAnsi="Times New Roman" w:cs="Times New Roman"/>
          <w:sz w:val="24"/>
          <w:szCs w:val="24"/>
          <w:lang w:val="en-US"/>
        </w:rPr>
        <w:t xml:space="preserve">shift in the distribution </w:t>
      </w:r>
      <w:r w:rsidR="0033154E">
        <w:rPr>
          <w:rFonts w:ascii="Times New Roman" w:hAnsi="Times New Roman" w:cs="Times New Roman"/>
          <w:sz w:val="24"/>
          <w:szCs w:val="24"/>
          <w:lang w:val="en-US"/>
        </w:rPr>
        <w:t xml:space="preserve">along the </w:t>
      </w:r>
      <w:r w:rsidR="009631F6">
        <w:rPr>
          <w:rFonts w:ascii="Times New Roman" w:hAnsi="Times New Roman" w:cs="Times New Roman"/>
          <w:sz w:val="24"/>
          <w:szCs w:val="24"/>
          <w:lang w:val="en-US"/>
        </w:rPr>
        <w:t>Atlantic</w:t>
      </w:r>
      <w:r w:rsidR="0033154E">
        <w:rPr>
          <w:rFonts w:ascii="Times New Roman" w:hAnsi="Times New Roman" w:cs="Times New Roman"/>
          <w:sz w:val="24"/>
          <w:szCs w:val="24"/>
          <w:lang w:val="en-US"/>
        </w:rPr>
        <w:t xml:space="preserve"> coast</w:t>
      </w:r>
      <w:r w:rsidR="000C4440">
        <w:rPr>
          <w:rFonts w:ascii="Times New Roman" w:hAnsi="Times New Roman" w:cs="Times New Roman"/>
          <w:sz w:val="24"/>
          <w:szCs w:val="24"/>
          <w:lang w:val="en-US"/>
        </w:rPr>
        <w:t xml:space="preserve"> conceivably driven by elevated sea-surface temperatures</w:t>
      </w:r>
      <w:r w:rsidR="007A6EC6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33154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C60F0C">
        <w:rPr>
          <w:rFonts w:ascii="Times New Roman" w:hAnsi="Times New Roman" w:cs="Times New Roman"/>
          <w:sz w:val="24"/>
          <w:szCs w:val="24"/>
          <w:lang w:val="en-US"/>
        </w:rPr>
        <w:t xml:space="preserve">We have </w:t>
      </w:r>
      <w:r w:rsidR="00352989">
        <w:rPr>
          <w:rFonts w:ascii="Times New Roman" w:hAnsi="Times New Roman" w:cs="Times New Roman"/>
          <w:sz w:val="24"/>
          <w:szCs w:val="24"/>
          <w:lang w:val="en-US"/>
        </w:rPr>
        <w:t xml:space="preserve">determined the </w:t>
      </w:r>
      <w:r w:rsidR="00BA1ACB">
        <w:rPr>
          <w:rFonts w:ascii="Times New Roman" w:hAnsi="Times New Roman" w:cs="Times New Roman"/>
          <w:sz w:val="24"/>
          <w:szCs w:val="24"/>
          <w:lang w:val="en-US"/>
        </w:rPr>
        <w:t xml:space="preserve">baseline </w:t>
      </w:r>
      <w:r w:rsidR="00BB589C">
        <w:rPr>
          <w:rFonts w:ascii="Times New Roman" w:hAnsi="Times New Roman" w:cs="Times New Roman"/>
          <w:sz w:val="24"/>
          <w:szCs w:val="24"/>
          <w:lang w:val="en-US"/>
        </w:rPr>
        <w:t xml:space="preserve">for </w:t>
      </w:r>
      <w:r w:rsidR="00BA1ACB">
        <w:rPr>
          <w:rFonts w:ascii="Times New Roman" w:hAnsi="Times New Roman" w:cs="Times New Roman"/>
          <w:sz w:val="24"/>
          <w:szCs w:val="24"/>
          <w:lang w:val="en-US"/>
        </w:rPr>
        <w:t xml:space="preserve">mussels </w:t>
      </w:r>
      <w:r w:rsidR="00633ED8">
        <w:rPr>
          <w:rFonts w:ascii="Times New Roman" w:hAnsi="Times New Roman" w:cs="Times New Roman"/>
          <w:sz w:val="24"/>
          <w:szCs w:val="24"/>
          <w:lang w:val="en-US"/>
        </w:rPr>
        <w:t xml:space="preserve">in </w:t>
      </w:r>
      <w:r w:rsidR="00DE4BA0">
        <w:rPr>
          <w:rFonts w:ascii="Times New Roman" w:hAnsi="Times New Roman" w:cs="Times New Roman"/>
          <w:sz w:val="24"/>
          <w:szCs w:val="24"/>
          <w:lang w:val="en-US"/>
        </w:rPr>
        <w:t>t</w:t>
      </w:r>
      <w:r w:rsidR="00633ED8">
        <w:rPr>
          <w:rFonts w:ascii="Times New Roman" w:hAnsi="Times New Roman" w:cs="Times New Roman"/>
          <w:sz w:val="24"/>
          <w:szCs w:val="24"/>
          <w:lang w:val="en-US"/>
        </w:rPr>
        <w:t xml:space="preserve">he Northeast Atlantic, </w:t>
      </w:r>
      <w:r w:rsidR="006524A0">
        <w:rPr>
          <w:rFonts w:ascii="Times New Roman" w:hAnsi="Times New Roman" w:cs="Times New Roman"/>
          <w:sz w:val="24"/>
          <w:szCs w:val="24"/>
          <w:lang w:val="en-US"/>
        </w:rPr>
        <w:t xml:space="preserve">representing </w:t>
      </w:r>
      <w:r w:rsidR="00FE5B49">
        <w:rPr>
          <w:rFonts w:ascii="Times New Roman" w:hAnsi="Times New Roman" w:cs="Times New Roman"/>
          <w:sz w:val="24"/>
          <w:szCs w:val="24"/>
          <w:lang w:val="en-US"/>
        </w:rPr>
        <w:t xml:space="preserve">a geographical </w:t>
      </w:r>
      <w:r w:rsidR="004452E8">
        <w:rPr>
          <w:rFonts w:ascii="Times New Roman" w:hAnsi="Times New Roman" w:cs="Times New Roman"/>
          <w:sz w:val="24"/>
          <w:szCs w:val="24"/>
          <w:lang w:val="en-US"/>
        </w:rPr>
        <w:t xml:space="preserve">scale </w:t>
      </w:r>
      <w:r w:rsidR="00AF6B00">
        <w:rPr>
          <w:rFonts w:ascii="Times New Roman" w:hAnsi="Times New Roman" w:cs="Times New Roman"/>
          <w:sz w:val="24"/>
          <w:szCs w:val="24"/>
          <w:lang w:val="en-US"/>
        </w:rPr>
        <w:t xml:space="preserve">and habitat diversity previously not </w:t>
      </w:r>
      <w:r w:rsidR="00CA075E">
        <w:rPr>
          <w:rFonts w:ascii="Times New Roman" w:hAnsi="Times New Roman" w:cs="Times New Roman"/>
          <w:sz w:val="24"/>
          <w:szCs w:val="24"/>
          <w:lang w:val="en-US"/>
        </w:rPr>
        <w:t>surveyed</w:t>
      </w:r>
      <w:r w:rsidR="00700A5D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A85A1A">
        <w:rPr>
          <w:rFonts w:ascii="Times New Roman" w:hAnsi="Times New Roman" w:cs="Times New Roman"/>
          <w:sz w:val="24"/>
          <w:szCs w:val="24"/>
          <w:lang w:val="en-US"/>
        </w:rPr>
        <w:t>The</w:t>
      </w:r>
      <w:r w:rsidR="00630690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A85A1A">
        <w:rPr>
          <w:rFonts w:ascii="Times New Roman" w:hAnsi="Times New Roman" w:cs="Times New Roman"/>
          <w:sz w:val="24"/>
          <w:szCs w:val="24"/>
          <w:lang w:val="en-US"/>
        </w:rPr>
        <w:t xml:space="preserve">baseline has </w:t>
      </w:r>
      <w:r w:rsidR="004438A1">
        <w:rPr>
          <w:rFonts w:ascii="Times New Roman" w:hAnsi="Times New Roman" w:cs="Times New Roman"/>
          <w:sz w:val="24"/>
          <w:szCs w:val="24"/>
          <w:lang w:val="en-US"/>
        </w:rPr>
        <w:t xml:space="preserve">been </w:t>
      </w:r>
      <w:r w:rsidR="001736C2">
        <w:rPr>
          <w:rFonts w:ascii="Times New Roman" w:hAnsi="Times New Roman" w:cs="Times New Roman"/>
          <w:sz w:val="24"/>
          <w:szCs w:val="24"/>
          <w:lang w:val="en-US"/>
        </w:rPr>
        <w:t>compar</w:t>
      </w:r>
      <w:r w:rsidR="004438A1">
        <w:rPr>
          <w:rFonts w:ascii="Times New Roman" w:hAnsi="Times New Roman" w:cs="Times New Roman"/>
          <w:sz w:val="24"/>
          <w:szCs w:val="24"/>
          <w:lang w:val="en-US"/>
        </w:rPr>
        <w:t xml:space="preserve">ed </w:t>
      </w:r>
      <w:r w:rsidR="0076281E">
        <w:rPr>
          <w:rFonts w:ascii="Times New Roman" w:hAnsi="Times New Roman" w:cs="Times New Roman"/>
          <w:sz w:val="24"/>
          <w:szCs w:val="24"/>
          <w:lang w:val="en-US"/>
        </w:rPr>
        <w:t xml:space="preserve">with </w:t>
      </w:r>
      <w:r w:rsidR="000555CF">
        <w:rPr>
          <w:rFonts w:ascii="Times New Roman" w:hAnsi="Times New Roman" w:cs="Times New Roman"/>
          <w:sz w:val="24"/>
          <w:szCs w:val="24"/>
          <w:lang w:val="en-US"/>
        </w:rPr>
        <w:t xml:space="preserve">two </w:t>
      </w:r>
      <w:r w:rsidR="00673C3E">
        <w:rPr>
          <w:rFonts w:ascii="Times New Roman" w:hAnsi="Times New Roman" w:cs="Times New Roman"/>
          <w:sz w:val="24"/>
          <w:szCs w:val="24"/>
          <w:lang w:val="en-US"/>
        </w:rPr>
        <w:t>surveys</w:t>
      </w:r>
      <w:r w:rsidR="00191AF4">
        <w:rPr>
          <w:rFonts w:ascii="Times New Roman" w:hAnsi="Times New Roman" w:cs="Times New Roman"/>
          <w:sz w:val="24"/>
          <w:szCs w:val="24"/>
          <w:lang w:val="en-US"/>
        </w:rPr>
        <w:t xml:space="preserve"> conducted 60 years </w:t>
      </w:r>
      <w:r w:rsidR="00F61751">
        <w:rPr>
          <w:rFonts w:ascii="Times New Roman" w:hAnsi="Times New Roman" w:cs="Times New Roman"/>
          <w:sz w:val="24"/>
          <w:szCs w:val="24"/>
          <w:lang w:val="en-US"/>
        </w:rPr>
        <w:t>ago</w:t>
      </w:r>
      <w:r w:rsidR="000555CF">
        <w:rPr>
          <w:rFonts w:ascii="Times New Roman" w:hAnsi="Times New Roman" w:cs="Times New Roman"/>
          <w:sz w:val="24"/>
          <w:szCs w:val="24"/>
          <w:lang w:val="en-US"/>
        </w:rPr>
        <w:t xml:space="preserve">, and </w:t>
      </w:r>
      <w:r w:rsidR="004F200F">
        <w:rPr>
          <w:rFonts w:ascii="Times New Roman" w:hAnsi="Times New Roman" w:cs="Times New Roman"/>
          <w:sz w:val="24"/>
          <w:szCs w:val="24"/>
          <w:lang w:val="en-US"/>
        </w:rPr>
        <w:t xml:space="preserve">it </w:t>
      </w:r>
      <w:r w:rsidR="00134E9A">
        <w:rPr>
          <w:rFonts w:ascii="Times New Roman" w:hAnsi="Times New Roman" w:cs="Times New Roman"/>
          <w:sz w:val="24"/>
          <w:szCs w:val="24"/>
          <w:lang w:val="en-US"/>
        </w:rPr>
        <w:t>points to awareness of the population situated in the southeast section of the investigated region</w:t>
      </w:r>
      <w:r w:rsidR="004F200F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96208D">
        <w:rPr>
          <w:rFonts w:ascii="Times New Roman" w:hAnsi="Times New Roman" w:cs="Times New Roman"/>
          <w:caps/>
          <w:sz w:val="24"/>
          <w:szCs w:val="24"/>
          <w:lang w:val="en-US"/>
        </w:rPr>
        <w:br w:type="page"/>
      </w:r>
    </w:p>
    <w:p w14:paraId="0C8FDFC3" w14:textId="388FCBF9" w:rsidR="00414D5D" w:rsidRPr="005C3AB1" w:rsidRDefault="00414D5D" w:rsidP="00F04A27">
      <w:pPr>
        <w:pStyle w:val="ListParagraph"/>
        <w:numPr>
          <w:ilvl w:val="0"/>
          <w:numId w:val="6"/>
        </w:numPr>
        <w:spacing w:line="240" w:lineRule="auto"/>
        <w:rPr>
          <w:rFonts w:ascii="Times New Roman" w:hAnsi="Times New Roman" w:cs="Times New Roman"/>
          <w:caps/>
          <w:sz w:val="24"/>
          <w:szCs w:val="24"/>
          <w:lang w:val="en-US"/>
        </w:rPr>
      </w:pPr>
      <w:r w:rsidRPr="005C3AB1">
        <w:rPr>
          <w:rFonts w:ascii="Times New Roman" w:hAnsi="Times New Roman" w:cs="Times New Roman"/>
          <w:caps/>
          <w:sz w:val="24"/>
          <w:szCs w:val="24"/>
          <w:lang w:val="en-US"/>
        </w:rPr>
        <w:lastRenderedPageBreak/>
        <w:t>Introduction</w:t>
      </w:r>
    </w:p>
    <w:p w14:paraId="47B2C9EB" w14:textId="5771658A" w:rsidR="00AE0D05" w:rsidRDefault="008E00D8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M</w:t>
      </w:r>
      <w:r w:rsidR="001457B4">
        <w:rPr>
          <w:rFonts w:ascii="Times New Roman" w:hAnsi="Times New Roman" w:cs="Times New Roman"/>
          <w:sz w:val="24"/>
          <w:szCs w:val="24"/>
          <w:lang w:val="en-US"/>
        </w:rPr>
        <w:t xml:space="preserve">ussels </w:t>
      </w:r>
      <w:r w:rsidR="00A86318">
        <w:rPr>
          <w:rFonts w:ascii="Times New Roman" w:hAnsi="Times New Roman" w:cs="Times New Roman"/>
          <w:sz w:val="24"/>
          <w:szCs w:val="24"/>
          <w:lang w:val="en-US"/>
        </w:rPr>
        <w:t>(</w:t>
      </w:r>
      <w:r w:rsidR="00A86318" w:rsidRPr="00712DB2">
        <w:rPr>
          <w:rFonts w:ascii="Times New Roman" w:hAnsi="Times New Roman" w:cs="Times New Roman"/>
          <w:i/>
          <w:iCs/>
          <w:sz w:val="24"/>
          <w:szCs w:val="24"/>
          <w:lang w:val="en-US"/>
        </w:rPr>
        <w:t>Mytilus spp</w:t>
      </w:r>
      <w:r w:rsidR="00A86318">
        <w:rPr>
          <w:rFonts w:ascii="Times New Roman" w:hAnsi="Times New Roman" w:cs="Times New Roman"/>
          <w:sz w:val="24"/>
          <w:szCs w:val="24"/>
          <w:lang w:val="en-US"/>
        </w:rPr>
        <w:t xml:space="preserve">.) </w:t>
      </w:r>
      <w:r w:rsidR="001457B4">
        <w:rPr>
          <w:rFonts w:ascii="Times New Roman" w:hAnsi="Times New Roman" w:cs="Times New Roman"/>
          <w:sz w:val="24"/>
          <w:szCs w:val="24"/>
          <w:lang w:val="en-US"/>
        </w:rPr>
        <w:t>are key species</w:t>
      </w:r>
      <w:r w:rsidR="000E2F16">
        <w:rPr>
          <w:rFonts w:ascii="Times New Roman" w:hAnsi="Times New Roman" w:cs="Times New Roman"/>
          <w:sz w:val="24"/>
          <w:szCs w:val="24"/>
          <w:lang w:val="en-US"/>
        </w:rPr>
        <w:t xml:space="preserve">, ecosystem engineers and provide </w:t>
      </w:r>
      <w:r w:rsidR="00B95892">
        <w:rPr>
          <w:rFonts w:ascii="Times New Roman" w:hAnsi="Times New Roman" w:cs="Times New Roman"/>
          <w:sz w:val="24"/>
          <w:szCs w:val="24"/>
          <w:lang w:val="en-US"/>
        </w:rPr>
        <w:t>many</w:t>
      </w:r>
      <w:r w:rsidR="004641A8">
        <w:rPr>
          <w:rFonts w:ascii="Times New Roman" w:hAnsi="Times New Roman" w:cs="Times New Roman"/>
          <w:sz w:val="24"/>
          <w:szCs w:val="24"/>
          <w:lang w:val="en-US"/>
        </w:rPr>
        <w:t xml:space="preserve"> ecosystem services in intertidal and shallow coastal ecosystems </w:t>
      </w:r>
      <w:r w:rsidR="00DC4ABC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547EF5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&lt;EndNote&gt;&lt;Cite&gt;&lt;Author&gt;Smaal&lt;/Author&gt;&lt;Year&gt;2019&lt;/Year&gt;&lt;RecNum&gt;1165&lt;/RecNum&gt;&lt;DisplayText&gt;(Smaal et al., 2019)&lt;/DisplayText&gt;&lt;record&gt;&lt;rec-number&gt;1165&lt;/rec-number&gt;&lt;foreign-keys&gt;&lt;key app="EN" db-id="s9f0wsrpxt0rzieederv90e49252fw0fvxw5" timestamp="1702904136"&gt;1165&lt;/key&gt;&lt;/foreign-keys&gt;&lt;ref-type name="Book"&gt;6&lt;/ref-type&gt;&lt;contributors&gt;&lt;authors&gt;&lt;author&gt;Smaal, Aad C&lt;/author&gt;&lt;author&gt;Ferreira, Joao G&lt;/author&gt;&lt;author&gt;Grant, Jon&lt;/author&gt;&lt;author&gt;Petersen, Jens K&lt;/author&gt;&lt;author&gt;Strand, Øivind&lt;/author&gt;&lt;/authors&gt;&lt;/contributors&gt;&lt;titles&gt;&lt;title&gt;Goods and services of marine bivalves&lt;/title&gt;&lt;/titles&gt;&lt;dates&gt;&lt;year&gt;2019&lt;/year&gt;&lt;/dates&gt;&lt;publisher&gt;Springer Nature&lt;/publisher&gt;&lt;urls&gt;&lt;/urls&gt;&lt;/record&gt;&lt;/Cite&gt;&lt;/EndNote&gt;</w:instrText>
      </w:r>
      <w:r w:rsidR="00DC4ABC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56320B">
        <w:rPr>
          <w:rFonts w:ascii="Times New Roman" w:hAnsi="Times New Roman" w:cs="Times New Roman"/>
          <w:noProof/>
          <w:sz w:val="24"/>
          <w:szCs w:val="24"/>
          <w:lang w:val="en-US"/>
        </w:rPr>
        <w:t>(Smaal et al., 2019)</w:t>
      </w:r>
      <w:r w:rsidR="00DC4ABC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4641A8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1457B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177F9">
        <w:rPr>
          <w:rFonts w:ascii="Times New Roman" w:hAnsi="Times New Roman" w:cs="Times New Roman"/>
          <w:sz w:val="24"/>
          <w:szCs w:val="24"/>
          <w:lang w:val="en-US"/>
        </w:rPr>
        <w:t>During the last decades</w:t>
      </w:r>
      <w:r w:rsidR="00A8631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D878F9">
        <w:rPr>
          <w:rFonts w:ascii="Times New Roman" w:hAnsi="Times New Roman" w:cs="Times New Roman"/>
          <w:sz w:val="24"/>
          <w:szCs w:val="24"/>
          <w:lang w:val="en-US"/>
        </w:rPr>
        <w:t xml:space="preserve">mussels have </w:t>
      </w:r>
      <w:r w:rsidR="00AE0D05" w:rsidRPr="00AE0D05">
        <w:rPr>
          <w:rFonts w:ascii="Times New Roman" w:hAnsi="Times New Roman" w:cs="Times New Roman"/>
          <w:sz w:val="24"/>
          <w:szCs w:val="24"/>
          <w:lang w:val="en-US"/>
        </w:rPr>
        <w:t>shown a geographic contraction in its southern, equatorward range edge on the west Atlantic coast, shifting the range edge approximately 350 km north of its previous limit</w:t>
      </w:r>
      <w:r w:rsidR="00EB5060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DC4ABC">
        <w:rPr>
          <w:rFonts w:ascii="Times New Roman" w:hAnsi="Times New Roman" w:cs="Times New Roman"/>
          <w:sz w:val="24"/>
          <w:szCs w:val="24"/>
          <w:lang w:val="en-US"/>
        </w:rPr>
        <w:fldChar w:fldCharType="begin">
          <w:fldData xml:space="preserve">PEVuZE5vdGU+PENpdGU+PEF1dGhvcj5Kb25lczwvQXV0aG9yPjxZZWFyPjIwMTA8L1llYXI+PFJl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</w:fldData>
        </w:fldChar>
      </w:r>
      <w:r w:rsidR="004433E0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</w:instrText>
      </w:r>
      <w:r w:rsidR="004433E0">
        <w:rPr>
          <w:rFonts w:ascii="Times New Roman" w:hAnsi="Times New Roman" w:cs="Times New Roman"/>
          <w:sz w:val="24"/>
          <w:szCs w:val="24"/>
          <w:lang w:val="en-US"/>
        </w:rPr>
        <w:fldChar w:fldCharType="begin">
          <w:fldData xml:space="preserve">PEVuZE5vdGU+PENpdGU+PEF1dGhvcj5Kb25lczwvQXV0aG9yPjxZZWFyPjIwMTA8L1llYXI+PFJl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</w:fldData>
        </w:fldChar>
      </w:r>
      <w:r w:rsidR="004433E0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EN.CITE.DATA </w:instrText>
      </w:r>
      <w:r w:rsidR="004433E0">
        <w:rPr>
          <w:rFonts w:ascii="Times New Roman" w:hAnsi="Times New Roman" w:cs="Times New Roman"/>
          <w:sz w:val="24"/>
          <w:szCs w:val="24"/>
          <w:lang w:val="en-US"/>
        </w:rPr>
      </w:r>
      <w:r w:rsidR="004433E0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DC4ABC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56320B">
        <w:rPr>
          <w:rFonts w:ascii="Times New Roman" w:hAnsi="Times New Roman" w:cs="Times New Roman"/>
          <w:noProof/>
          <w:sz w:val="24"/>
          <w:szCs w:val="24"/>
          <w:lang w:val="en-US"/>
        </w:rPr>
        <w:t>(Jones et al., 2010)</w:t>
      </w:r>
      <w:r w:rsidR="00DC4ABC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AE0D05" w:rsidRPr="00AE0D05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267E5F" w:rsidRPr="00267E5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C13021">
        <w:rPr>
          <w:rFonts w:ascii="Times New Roman" w:hAnsi="Times New Roman" w:cs="Times New Roman"/>
          <w:sz w:val="24"/>
          <w:szCs w:val="24"/>
          <w:lang w:val="en-US"/>
        </w:rPr>
        <w:t>The disappearance</w:t>
      </w:r>
      <w:r w:rsidR="00B81026">
        <w:rPr>
          <w:rFonts w:ascii="Times New Roman" w:hAnsi="Times New Roman" w:cs="Times New Roman"/>
          <w:sz w:val="24"/>
          <w:szCs w:val="24"/>
          <w:lang w:val="en-US"/>
        </w:rPr>
        <w:t xml:space="preserve"> (i.e. mortality)</w:t>
      </w:r>
      <w:r w:rsidR="00C13021">
        <w:rPr>
          <w:rFonts w:ascii="Times New Roman" w:hAnsi="Times New Roman" w:cs="Times New Roman"/>
          <w:sz w:val="24"/>
          <w:szCs w:val="24"/>
          <w:lang w:val="en-US"/>
        </w:rPr>
        <w:t xml:space="preserve"> of mussels along the </w:t>
      </w:r>
      <w:r w:rsidR="00AE0D05" w:rsidRPr="00AE0D05">
        <w:rPr>
          <w:rFonts w:ascii="Times New Roman" w:hAnsi="Times New Roman" w:cs="Times New Roman"/>
          <w:sz w:val="24"/>
          <w:szCs w:val="24"/>
          <w:lang w:val="en-US"/>
        </w:rPr>
        <w:t>southern portion of its range</w:t>
      </w:r>
      <w:r w:rsidR="009B5BCB">
        <w:rPr>
          <w:rFonts w:ascii="Times New Roman" w:hAnsi="Times New Roman" w:cs="Times New Roman"/>
          <w:sz w:val="24"/>
          <w:szCs w:val="24"/>
          <w:lang w:val="en-US"/>
        </w:rPr>
        <w:t xml:space="preserve"> is </w:t>
      </w:r>
      <w:r w:rsidR="00AE0D05" w:rsidRPr="00AE0D05">
        <w:rPr>
          <w:rFonts w:ascii="Times New Roman" w:hAnsi="Times New Roman" w:cs="Times New Roman"/>
          <w:sz w:val="24"/>
          <w:szCs w:val="24"/>
          <w:lang w:val="en-US"/>
        </w:rPr>
        <w:t>associated with summer high temperatures</w:t>
      </w:r>
      <w:r w:rsidR="009B5BCB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10638D">
        <w:rPr>
          <w:rFonts w:ascii="Times New Roman" w:hAnsi="Times New Roman" w:cs="Times New Roman"/>
          <w:sz w:val="24"/>
          <w:szCs w:val="24"/>
          <w:lang w:val="en-US"/>
        </w:rPr>
        <w:t xml:space="preserve"> On the </w:t>
      </w:r>
      <w:r w:rsidR="00595136">
        <w:rPr>
          <w:rFonts w:ascii="Times New Roman" w:hAnsi="Times New Roman" w:cs="Times New Roman"/>
          <w:sz w:val="24"/>
          <w:szCs w:val="24"/>
          <w:lang w:val="en-US"/>
        </w:rPr>
        <w:t xml:space="preserve">north east Atlantic coast mussels </w:t>
      </w:r>
      <w:r w:rsidR="0010638D" w:rsidRPr="0010638D">
        <w:rPr>
          <w:rFonts w:ascii="Times New Roman" w:hAnsi="Times New Roman" w:cs="Times New Roman"/>
          <w:sz w:val="24"/>
          <w:szCs w:val="24"/>
          <w:lang w:val="en-US"/>
        </w:rPr>
        <w:t xml:space="preserve">has reappeared in Svalbard </w:t>
      </w:r>
      <w:r w:rsidR="00C42AED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8B090C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&lt;EndNote&gt;&lt;Cite&gt;&lt;Author&gt;Leopold&lt;/Author&gt;&lt;Year&gt;2019&lt;/Year&gt;&lt;RecNum&gt;1392&lt;/RecNum&gt;&lt;DisplayText&gt;(Leopold et al., 2019)&lt;/DisplayText&gt;&lt;record&gt;&lt;rec-number&gt;1392&lt;/rec-number&gt;&lt;foreign-keys&gt;&lt;key app="EN" db-id="wwvxfdweqdet04epxwcvs2tipxe0afspw0d5" timestamp="1681802464"&gt;1392&lt;/key&gt;&lt;/foreign-keys&gt;&lt;ref-type name="Journal Article"&gt;17&lt;/ref-type&gt;&lt;contributors&gt;&lt;authors&gt;&lt;author&gt;Leopold, Peter&lt;/author&gt;&lt;author&gt;Renaud, Paul E&lt;/author&gt;&lt;author&gt;Ambrose, William G&lt;/author&gt;&lt;author&gt;Berge, Jørgen&lt;/author&gt;&lt;/authors&gt;&lt;/contributors&gt;&lt;titles&gt;&lt;title&gt;High Arctic Mytilus spp.: occurrence, distribution and history of dispersal&lt;/title&gt;&lt;secondary-title&gt;Polar Biology&lt;/secondary-title&gt;&lt;/titles&gt;&lt;periodical&gt;&lt;full-title&gt;Polar Biology&lt;/full-title&gt;&lt;abbr-1&gt;Polar Biol.&lt;/abbr-1&gt;&lt;/periodical&gt;&lt;pages&gt;237-244&lt;/pages&gt;&lt;volume&gt;42&lt;/volume&gt;&lt;dates&gt;&lt;year&gt;2019&lt;/year&gt;&lt;/dates&gt;&lt;isbn&gt;0722-4060&lt;/isbn&gt;&lt;urls&gt;&lt;/urls&gt;&lt;/record&gt;&lt;/Cite&gt;&lt;/EndNote&gt;</w:instrText>
      </w:r>
      <w:r w:rsidR="00C42AED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56320B">
        <w:rPr>
          <w:rFonts w:ascii="Times New Roman" w:hAnsi="Times New Roman" w:cs="Times New Roman"/>
          <w:noProof/>
          <w:sz w:val="24"/>
          <w:szCs w:val="24"/>
          <w:lang w:val="en-US"/>
        </w:rPr>
        <w:t>(Leopold et al., 2019)</w:t>
      </w:r>
      <w:r w:rsidR="00C42AED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C42AE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10638D" w:rsidRPr="0010638D">
        <w:rPr>
          <w:rFonts w:ascii="Times New Roman" w:hAnsi="Times New Roman" w:cs="Times New Roman"/>
          <w:sz w:val="24"/>
          <w:szCs w:val="24"/>
          <w:lang w:val="en-US"/>
        </w:rPr>
        <w:t xml:space="preserve">after </w:t>
      </w:r>
      <w:r w:rsidR="001A705F" w:rsidRPr="0010638D">
        <w:rPr>
          <w:rFonts w:ascii="Times New Roman" w:hAnsi="Times New Roman" w:cs="Times New Roman"/>
          <w:sz w:val="24"/>
          <w:szCs w:val="24"/>
          <w:lang w:val="en-US"/>
        </w:rPr>
        <w:t>1000 years of absence</w:t>
      </w:r>
      <w:r w:rsidR="00E64748">
        <w:rPr>
          <w:rFonts w:ascii="Times New Roman" w:hAnsi="Times New Roman" w:cs="Times New Roman"/>
          <w:sz w:val="24"/>
          <w:szCs w:val="24"/>
          <w:lang w:val="en-US"/>
        </w:rPr>
        <w:t xml:space="preserve">. This has also been linked to </w:t>
      </w:r>
      <w:r w:rsidR="0010638D" w:rsidRPr="0010638D">
        <w:rPr>
          <w:rFonts w:ascii="Times New Roman" w:hAnsi="Times New Roman" w:cs="Times New Roman"/>
          <w:sz w:val="24"/>
          <w:szCs w:val="24"/>
          <w:lang w:val="en-US"/>
        </w:rPr>
        <w:t xml:space="preserve">elevated sea-surface temperatures </w:t>
      </w:r>
      <w:r w:rsidR="00DC4ABC">
        <w:rPr>
          <w:rFonts w:ascii="Times New Roman" w:hAnsi="Times New Roman" w:cs="Times New Roman"/>
          <w:sz w:val="24"/>
          <w:szCs w:val="24"/>
          <w:lang w:val="en-US"/>
        </w:rPr>
        <w:fldChar w:fldCharType="begin">
          <w:fldData xml:space="preserve">PEVuZE5vdGU+PENpdGU+PEF1dGhvcj5CZXJnZTwvQXV0aG9yPjxZZWFyPjIwMDU8L1llYXI+PFJl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</w:fldData>
        </w:fldChar>
      </w:r>
      <w:r w:rsidR="00EA1998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</w:instrText>
      </w:r>
      <w:r w:rsidR="00EA1998">
        <w:rPr>
          <w:rFonts w:ascii="Times New Roman" w:hAnsi="Times New Roman" w:cs="Times New Roman"/>
          <w:sz w:val="24"/>
          <w:szCs w:val="24"/>
          <w:lang w:val="en-US"/>
        </w:rPr>
        <w:fldChar w:fldCharType="begin">
          <w:fldData xml:space="preserve">PEVuZE5vdGU+PENpdGU+PEF1dGhvcj5CZXJnZTwvQXV0aG9yPjxZZWFyPjIwMDU8L1llYXI+PFJl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</w:fldData>
        </w:fldChar>
      </w:r>
      <w:r w:rsidR="00EA1998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EN.CITE.DATA </w:instrText>
      </w:r>
      <w:r w:rsidR="00EA1998">
        <w:rPr>
          <w:rFonts w:ascii="Times New Roman" w:hAnsi="Times New Roman" w:cs="Times New Roman"/>
          <w:sz w:val="24"/>
          <w:szCs w:val="24"/>
          <w:lang w:val="en-US"/>
        </w:rPr>
      </w:r>
      <w:r w:rsidR="00EA1998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DC4ABC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56320B">
        <w:rPr>
          <w:rFonts w:ascii="Times New Roman" w:hAnsi="Times New Roman" w:cs="Times New Roman"/>
          <w:noProof/>
          <w:sz w:val="24"/>
          <w:szCs w:val="24"/>
          <w:lang w:val="en-US"/>
        </w:rPr>
        <w:t>(Berge et al., 2005)</w:t>
      </w:r>
      <w:r w:rsidR="00DC4ABC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B95892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BC0623">
        <w:rPr>
          <w:rFonts w:ascii="Times New Roman" w:hAnsi="Times New Roman" w:cs="Times New Roman"/>
          <w:sz w:val="24"/>
          <w:szCs w:val="24"/>
          <w:lang w:val="en-US"/>
        </w:rPr>
        <w:t xml:space="preserve">In sum this </w:t>
      </w:r>
      <w:r w:rsidR="00660EFE">
        <w:rPr>
          <w:rFonts w:ascii="Times New Roman" w:hAnsi="Times New Roman" w:cs="Times New Roman"/>
          <w:sz w:val="24"/>
          <w:szCs w:val="24"/>
          <w:lang w:val="en-US"/>
        </w:rPr>
        <w:t>indicates</w:t>
      </w:r>
      <w:r w:rsidR="00BC0623">
        <w:rPr>
          <w:rFonts w:ascii="Times New Roman" w:hAnsi="Times New Roman" w:cs="Times New Roman"/>
          <w:sz w:val="24"/>
          <w:szCs w:val="24"/>
          <w:lang w:val="en-US"/>
        </w:rPr>
        <w:t xml:space="preserve"> a northward shift in the distribution of mussels in the </w:t>
      </w:r>
      <w:r w:rsidR="00684D23">
        <w:rPr>
          <w:rFonts w:ascii="Times New Roman" w:hAnsi="Times New Roman" w:cs="Times New Roman"/>
          <w:sz w:val="24"/>
          <w:szCs w:val="24"/>
          <w:lang w:val="en-US"/>
        </w:rPr>
        <w:t xml:space="preserve">North Atlantic, </w:t>
      </w:r>
      <w:r w:rsidR="00FA0B57">
        <w:rPr>
          <w:rFonts w:ascii="Times New Roman" w:hAnsi="Times New Roman" w:cs="Times New Roman"/>
          <w:sz w:val="24"/>
          <w:szCs w:val="24"/>
          <w:lang w:val="en-US"/>
        </w:rPr>
        <w:t>conceivably</w:t>
      </w:r>
      <w:r w:rsidR="00684D2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DB10E7">
        <w:rPr>
          <w:rFonts w:ascii="Times New Roman" w:hAnsi="Times New Roman" w:cs="Times New Roman"/>
          <w:sz w:val="24"/>
          <w:szCs w:val="24"/>
          <w:lang w:val="en-US"/>
        </w:rPr>
        <w:t xml:space="preserve">driven by </w:t>
      </w:r>
      <w:r w:rsidR="00684D23">
        <w:rPr>
          <w:rFonts w:ascii="Times New Roman" w:hAnsi="Times New Roman" w:cs="Times New Roman"/>
          <w:sz w:val="24"/>
          <w:szCs w:val="24"/>
          <w:lang w:val="en-US"/>
        </w:rPr>
        <w:t xml:space="preserve">elevated sea-surface temperatures. </w:t>
      </w:r>
    </w:p>
    <w:p w14:paraId="40DFE042" w14:textId="399DB96E" w:rsidR="00AF191D" w:rsidRDefault="00DB10E7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Within </w:t>
      </w:r>
      <w:r w:rsidR="005870D8">
        <w:rPr>
          <w:rFonts w:ascii="Times New Roman" w:hAnsi="Times New Roman" w:cs="Times New Roman"/>
          <w:sz w:val="24"/>
          <w:szCs w:val="24"/>
          <w:lang w:val="en-US"/>
        </w:rPr>
        <w:t xml:space="preserve">Atlantic </w:t>
      </w:r>
      <w:r w:rsidR="00A66CBD">
        <w:rPr>
          <w:rFonts w:ascii="Times New Roman" w:hAnsi="Times New Roman" w:cs="Times New Roman"/>
          <w:sz w:val="24"/>
          <w:szCs w:val="24"/>
          <w:lang w:val="en-US"/>
        </w:rPr>
        <w:t xml:space="preserve">Europe </w:t>
      </w:r>
      <w:r w:rsidR="00A858BF">
        <w:rPr>
          <w:rFonts w:ascii="Times New Roman" w:hAnsi="Times New Roman" w:cs="Times New Roman"/>
          <w:sz w:val="24"/>
          <w:szCs w:val="24"/>
          <w:lang w:val="en-US"/>
        </w:rPr>
        <w:t xml:space="preserve">there are increasing </w:t>
      </w:r>
      <w:r w:rsidR="00DD08DB">
        <w:rPr>
          <w:rFonts w:ascii="Times New Roman" w:hAnsi="Times New Roman" w:cs="Times New Roman"/>
          <w:sz w:val="24"/>
          <w:szCs w:val="24"/>
          <w:lang w:val="en-US"/>
        </w:rPr>
        <w:t>numbe</w:t>
      </w:r>
      <w:r w:rsidR="00EA2CCD">
        <w:rPr>
          <w:rFonts w:ascii="Times New Roman" w:hAnsi="Times New Roman" w:cs="Times New Roman"/>
          <w:sz w:val="24"/>
          <w:szCs w:val="24"/>
          <w:lang w:val="en-US"/>
        </w:rPr>
        <w:t xml:space="preserve">rs of </w:t>
      </w:r>
      <w:r w:rsidR="007A4B70">
        <w:rPr>
          <w:rFonts w:ascii="Times New Roman" w:hAnsi="Times New Roman" w:cs="Times New Roman"/>
          <w:sz w:val="24"/>
          <w:szCs w:val="24"/>
          <w:lang w:val="en-US"/>
        </w:rPr>
        <w:t xml:space="preserve">reports </w:t>
      </w:r>
      <w:r w:rsidR="00A858BF">
        <w:rPr>
          <w:rFonts w:ascii="Times New Roman" w:hAnsi="Times New Roman" w:cs="Times New Roman"/>
          <w:sz w:val="24"/>
          <w:szCs w:val="24"/>
          <w:lang w:val="en-US"/>
        </w:rPr>
        <w:t>of declin</w:t>
      </w:r>
      <w:r w:rsidR="00905820">
        <w:rPr>
          <w:rFonts w:ascii="Times New Roman" w:hAnsi="Times New Roman" w:cs="Times New Roman"/>
          <w:sz w:val="24"/>
          <w:szCs w:val="24"/>
          <w:lang w:val="en-US"/>
        </w:rPr>
        <w:t>in</w:t>
      </w:r>
      <w:r w:rsidR="00A858BF">
        <w:rPr>
          <w:rFonts w:ascii="Times New Roman" w:hAnsi="Times New Roman" w:cs="Times New Roman"/>
          <w:sz w:val="24"/>
          <w:szCs w:val="24"/>
          <w:lang w:val="en-US"/>
        </w:rPr>
        <w:t xml:space="preserve">g </w:t>
      </w:r>
      <w:r w:rsidR="007A4B70">
        <w:rPr>
          <w:rFonts w:ascii="Times New Roman" w:hAnsi="Times New Roman" w:cs="Times New Roman"/>
          <w:sz w:val="24"/>
          <w:szCs w:val="24"/>
          <w:lang w:val="en-US"/>
        </w:rPr>
        <w:t xml:space="preserve">mussel </w:t>
      </w:r>
      <w:r w:rsidR="00A858BF">
        <w:rPr>
          <w:rFonts w:ascii="Times New Roman" w:hAnsi="Times New Roman" w:cs="Times New Roman"/>
          <w:sz w:val="24"/>
          <w:szCs w:val="24"/>
          <w:lang w:val="en-US"/>
        </w:rPr>
        <w:t xml:space="preserve">populations </w:t>
      </w:r>
      <w:r w:rsidR="00905820">
        <w:rPr>
          <w:rFonts w:ascii="Times New Roman" w:hAnsi="Times New Roman" w:cs="Times New Roman"/>
          <w:sz w:val="24"/>
          <w:szCs w:val="24"/>
          <w:lang w:val="en-US"/>
        </w:rPr>
        <w:t>in coastal waters</w:t>
      </w:r>
      <w:r w:rsidR="001F46DB">
        <w:rPr>
          <w:rFonts w:ascii="Times New Roman" w:hAnsi="Times New Roman" w:cs="Times New Roman"/>
          <w:sz w:val="24"/>
          <w:szCs w:val="24"/>
          <w:lang w:val="en-US"/>
        </w:rPr>
        <w:t xml:space="preserve">, which have been </w:t>
      </w:r>
      <w:r w:rsidR="00905820">
        <w:rPr>
          <w:rFonts w:ascii="Times New Roman" w:hAnsi="Times New Roman" w:cs="Times New Roman"/>
          <w:sz w:val="24"/>
          <w:szCs w:val="24"/>
          <w:lang w:val="en-US"/>
        </w:rPr>
        <w:t xml:space="preserve">reviewed by </w:t>
      </w:r>
      <w:r w:rsidR="00AF66E5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6A4B11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 AuthorYear="1"&gt;&lt;Author&gt;Baden&lt;/Author&gt;&lt;Year&gt;2021&lt;/Year&gt;&lt;RecNum&gt;1390&lt;/RecNum&gt;&lt;DisplayText&gt;Baden et al. (2021)&lt;/DisplayText&gt;&lt;record&gt;&lt;rec-number&gt;1390&lt;/rec-number&gt;&lt;foreign-keys&gt;&lt;key app="EN" db-id="wwvxfdweqdet04epxwcvs2tipxe0afspw0d5" timestamp="1678178172"&gt;1390&lt;/key&gt;&lt;/foreign-keys&gt;&lt;ref-type name="Journal Article"&gt;17&lt;/ref-type&gt;&lt;contributors&gt;&lt;authors&gt;&lt;author&gt;Baden, Susanne&lt;/author&gt;&lt;author&gt;Hernroth, Bodil&lt;/author&gt;&lt;author&gt;Lindahl, Odd &lt;/author&gt;&lt;/authors&gt;&lt;/contributors&gt;&lt;titles&gt;&lt;title&gt;Declining Populations of Mytilus spp. in North Atlantic Coastal Waters—A Swedish Perspective&lt;/title&gt;&lt;secondary-title&gt;Journal of Shellfish Research&lt;/secondary-title&gt;&lt;/titles&gt;&lt;periodical&gt;&lt;full-title&gt;Journal of Shellfish Research&lt;/full-title&gt;&lt;/periodical&gt;&lt;pages&gt;269-296&lt;/pages&gt;&lt;volume&gt;40&lt;/volume&gt;&lt;number&gt;2&lt;/number&gt;&lt;dates&gt;&lt;year&gt;2021&lt;/year&gt;&lt;/dates&gt;&lt;isbn&gt;0730-8000&lt;/isbn&gt;&lt;urls&gt;&lt;/urls&gt;&lt;/record&gt;&lt;/Cite&gt;&lt;/EndNote&gt;</w:instrText>
      </w:r>
      <w:r w:rsidR="00AF66E5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C42AED">
        <w:rPr>
          <w:rFonts w:ascii="Times New Roman" w:hAnsi="Times New Roman" w:cs="Times New Roman"/>
          <w:noProof/>
          <w:sz w:val="24"/>
          <w:szCs w:val="24"/>
          <w:lang w:val="en-US"/>
        </w:rPr>
        <w:t>Baden et al. (2021)</w:t>
      </w:r>
      <w:r w:rsidR="00AF66E5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DA13EC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340671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DA13EC">
        <w:rPr>
          <w:rFonts w:ascii="Times New Roman" w:hAnsi="Times New Roman" w:cs="Times New Roman"/>
          <w:sz w:val="24"/>
          <w:szCs w:val="24"/>
          <w:lang w:val="en-US"/>
        </w:rPr>
        <w:t>M</w:t>
      </w:r>
      <w:r w:rsidR="0093656F">
        <w:rPr>
          <w:rFonts w:ascii="Times New Roman" w:hAnsi="Times New Roman" w:cs="Times New Roman"/>
          <w:sz w:val="24"/>
          <w:szCs w:val="24"/>
          <w:lang w:val="en-US"/>
        </w:rPr>
        <w:t>ass</w:t>
      </w:r>
      <w:r w:rsidR="00855B17">
        <w:rPr>
          <w:rFonts w:ascii="Times New Roman" w:hAnsi="Times New Roman" w:cs="Times New Roman"/>
          <w:sz w:val="24"/>
          <w:szCs w:val="24"/>
          <w:lang w:val="en-US"/>
        </w:rPr>
        <w:t>ive</w:t>
      </w:r>
      <w:r w:rsidR="0093656F">
        <w:rPr>
          <w:rFonts w:ascii="Times New Roman" w:hAnsi="Times New Roman" w:cs="Times New Roman"/>
          <w:sz w:val="24"/>
          <w:szCs w:val="24"/>
          <w:lang w:val="en-US"/>
        </w:rPr>
        <w:t xml:space="preserve"> mussel die</w:t>
      </w:r>
      <w:r w:rsidR="00893EF2">
        <w:rPr>
          <w:rFonts w:ascii="Times New Roman" w:hAnsi="Times New Roman" w:cs="Times New Roman"/>
          <w:sz w:val="24"/>
          <w:szCs w:val="24"/>
          <w:lang w:val="en-US"/>
        </w:rPr>
        <w:t>-</w:t>
      </w:r>
      <w:r w:rsidR="0093656F">
        <w:rPr>
          <w:rFonts w:ascii="Times New Roman" w:hAnsi="Times New Roman" w:cs="Times New Roman"/>
          <w:sz w:val="24"/>
          <w:szCs w:val="24"/>
          <w:lang w:val="en-US"/>
        </w:rPr>
        <w:t xml:space="preserve">off </w:t>
      </w:r>
      <w:r w:rsidR="00437FF6">
        <w:rPr>
          <w:rFonts w:ascii="Times New Roman" w:hAnsi="Times New Roman" w:cs="Times New Roman"/>
          <w:sz w:val="24"/>
          <w:szCs w:val="24"/>
          <w:lang w:val="en-US"/>
        </w:rPr>
        <w:t xml:space="preserve">was observed along the </w:t>
      </w:r>
      <w:r w:rsidR="00EE7E8A">
        <w:rPr>
          <w:rFonts w:ascii="Times New Roman" w:hAnsi="Times New Roman" w:cs="Times New Roman"/>
          <w:sz w:val="24"/>
          <w:szCs w:val="24"/>
          <w:lang w:val="en-US"/>
        </w:rPr>
        <w:t>Nethe</w:t>
      </w:r>
      <w:r w:rsidR="009C7F18">
        <w:rPr>
          <w:rFonts w:ascii="Times New Roman" w:hAnsi="Times New Roman" w:cs="Times New Roman"/>
          <w:sz w:val="24"/>
          <w:szCs w:val="24"/>
          <w:lang w:val="en-US"/>
        </w:rPr>
        <w:t xml:space="preserve">rlands </w:t>
      </w:r>
      <w:r w:rsidR="009C7F18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9C7F18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&lt;EndNote&gt;&lt;Cite&gt;&lt;Author&gt;Capelle&lt;/Author&gt;&lt;Year&gt;2021&lt;/Year&gt;&lt;RecNum&gt;1180&lt;/RecNum&gt;&lt;DisplayText&gt;(Capelle et al., 2021)&lt;/DisplayText&gt;&lt;record&gt;&lt;rec-number&gt;1180&lt;/rec-number&gt;&lt;foreign-keys&gt;&lt;key app="EN" db-id="s9f0wsrpxt0rzieederv90e49252fw0fvxw5" timestamp="1708082236"&gt;1180&lt;/key&gt;&lt;/foreign-keys&gt;&lt;ref-type name="Journal Article"&gt;17&lt;/ref-type&gt;&lt;contributors&gt;&lt;authors&gt;&lt;author&gt;Capelle, Jacob J&lt;/author&gt;&lt;author&gt;Garcia, Ainhoa Blanco&lt;/author&gt;&lt;author&gt;Kamermans, Pauline&lt;/author&gt;&lt;author&gt;Engelsma, Marc Y&lt;/author&gt;&lt;author&gt;Jansen, Henrice M&lt;/author&gt;&lt;/authors&gt;&lt;/contributors&gt;&lt;titles&gt;&lt;title&gt;Observations on recent mass mortality events of marine mussels in the Oosterschelde, the Netherlands&lt;/title&gt;&lt;secondary-title&gt;Aquaculture International&lt;/secondary-title&gt;&lt;/titles&gt;&lt;periodical&gt;&lt;full-title&gt;Aquaculture International&lt;/full-title&gt;&lt;/periodical&gt;&lt;pages&gt;1737-1751&lt;/pages&gt;&lt;volume&gt;29&lt;/volume&gt;&lt;number&gt;4&lt;/number&gt;&lt;dates&gt;&lt;year&gt;2021&lt;/year&gt;&lt;/dates&gt;&lt;isbn&gt;0967-6120&lt;/isbn&gt;&lt;urls&gt;&lt;/urls&gt;&lt;/record&gt;&lt;/Cite&gt;&lt;/EndNote&gt;</w:instrText>
      </w:r>
      <w:r w:rsidR="009C7F18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9C7F18">
        <w:rPr>
          <w:rFonts w:ascii="Times New Roman" w:hAnsi="Times New Roman" w:cs="Times New Roman"/>
          <w:noProof/>
          <w:sz w:val="24"/>
          <w:szCs w:val="24"/>
          <w:lang w:val="en-US"/>
        </w:rPr>
        <w:t>(Capelle et al., 2021)</w:t>
      </w:r>
      <w:r w:rsidR="009C7F18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8042D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C7F18">
        <w:rPr>
          <w:rFonts w:ascii="Times New Roman" w:hAnsi="Times New Roman" w:cs="Times New Roman"/>
          <w:sz w:val="24"/>
          <w:szCs w:val="24"/>
          <w:lang w:val="en-US"/>
        </w:rPr>
        <w:t xml:space="preserve">and </w:t>
      </w:r>
      <w:r w:rsidR="00437FF6">
        <w:rPr>
          <w:rFonts w:ascii="Times New Roman" w:hAnsi="Times New Roman" w:cs="Times New Roman"/>
          <w:sz w:val="24"/>
          <w:szCs w:val="24"/>
          <w:lang w:val="en-US"/>
        </w:rPr>
        <w:t>Ad</w:t>
      </w:r>
      <w:r w:rsidR="00893EF2">
        <w:rPr>
          <w:rFonts w:ascii="Times New Roman" w:hAnsi="Times New Roman" w:cs="Times New Roman"/>
          <w:sz w:val="24"/>
          <w:szCs w:val="24"/>
          <w:lang w:val="en-US"/>
        </w:rPr>
        <w:t>r</w:t>
      </w:r>
      <w:r w:rsidR="00437FF6">
        <w:rPr>
          <w:rFonts w:ascii="Times New Roman" w:hAnsi="Times New Roman" w:cs="Times New Roman"/>
          <w:sz w:val="24"/>
          <w:szCs w:val="24"/>
          <w:lang w:val="en-US"/>
        </w:rPr>
        <w:t xml:space="preserve">iatic coast </w:t>
      </w:r>
      <w:r w:rsidR="000E07D8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56320B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&lt;EndNote&gt;&lt;Cite&gt;&lt;Author&gt;Bracchetti&lt;/Author&gt;&lt;Year&gt;2023&lt;/Year&gt;&lt;RecNum&gt;1403&lt;/RecNum&gt;&lt;DisplayText&gt;(Bracchetti et al., 2023)&lt;/DisplayText&gt;&lt;record&gt;&lt;rec-number&gt;1403&lt;/rec-number&gt;&lt;foreign-keys&gt;&lt;key app="EN" db-id="wwvxfdweqdet04epxwcvs2tipxe0afspw0d5" timestamp="1698049370"&gt;1403&lt;/key&gt;&lt;/foreign-keys&gt;&lt;ref-type name="Generic"&gt;13&lt;/ref-type&gt;&lt;contributors&gt;&lt;authors&gt;&lt;author&gt;Bracchetti, Luca&lt;/author&gt;&lt;author&gt;Capriotti, Martina&lt;/author&gt;&lt;author&gt;Fazzini, Massimiliano&lt;/author&gt;&lt;author&gt;Cocci, Paolo&lt;/author&gt;&lt;author&gt;Palermo, Francesco Alessandro&lt;/author&gt;&lt;/authors&gt;&lt;/contributors&gt;&lt;titles&gt;&lt;title&gt;Effects of Climate Crisis on Marine Ecosystem: Mass Mortality Event of the Mediterranean Mussels (Mytilus galloprovincialis) in the Middle Adriatic&lt;/title&gt;&lt;/titles&gt;&lt;dates&gt;&lt;year&gt;2023&lt;/year&gt;&lt;pub-dates&gt;&lt;date&gt;2023/09/11&lt;/date&gt;&lt;/pub-dates&gt;&lt;/dates&gt;&lt;publisher&gt;Preprints&lt;/publisher&gt;&lt;urls&gt;&lt;related-urls&gt;&lt;url&gt;http://dx.doi.org/10.20944/preprints202309.0613.v1&lt;/url&gt;&lt;/related-urls&gt;&lt;/urls&gt;&lt;electronic-resource-num&gt;10.20944/preprints202309.0613.v1&lt;/electronic-resource-num&gt;&lt;/record&gt;&lt;/Cite&gt;&lt;/EndNote&gt;</w:instrText>
      </w:r>
      <w:r w:rsidR="000E07D8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56320B">
        <w:rPr>
          <w:rFonts w:ascii="Times New Roman" w:hAnsi="Times New Roman" w:cs="Times New Roman"/>
          <w:noProof/>
          <w:sz w:val="24"/>
          <w:szCs w:val="24"/>
          <w:lang w:val="en-US"/>
        </w:rPr>
        <w:t>(Bracchetti et al., 2023)</w:t>
      </w:r>
      <w:r w:rsidR="000E07D8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893EF2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F62A6E">
        <w:rPr>
          <w:rFonts w:ascii="Times New Roman" w:hAnsi="Times New Roman" w:cs="Times New Roman"/>
          <w:sz w:val="24"/>
          <w:szCs w:val="24"/>
          <w:lang w:val="en-US"/>
        </w:rPr>
        <w:t xml:space="preserve">In </w:t>
      </w:r>
      <w:r w:rsidR="00933DF2">
        <w:rPr>
          <w:rFonts w:ascii="Times New Roman" w:hAnsi="Times New Roman" w:cs="Times New Roman"/>
          <w:sz w:val="24"/>
          <w:szCs w:val="24"/>
          <w:lang w:val="en-US"/>
        </w:rPr>
        <w:t xml:space="preserve">Norway the Institute </w:t>
      </w:r>
      <w:r w:rsidR="000828E2">
        <w:rPr>
          <w:rFonts w:ascii="Times New Roman" w:hAnsi="Times New Roman" w:cs="Times New Roman"/>
          <w:sz w:val="24"/>
          <w:szCs w:val="24"/>
          <w:lang w:val="en-US"/>
        </w:rPr>
        <w:t xml:space="preserve">of Marine Research </w:t>
      </w:r>
      <w:r w:rsidR="001C2A75">
        <w:rPr>
          <w:rFonts w:ascii="Times New Roman" w:hAnsi="Times New Roman" w:cs="Times New Roman"/>
          <w:sz w:val="24"/>
          <w:szCs w:val="24"/>
          <w:lang w:val="en-US"/>
        </w:rPr>
        <w:t xml:space="preserve">(IMR) </w:t>
      </w:r>
      <w:r w:rsidR="000828E2">
        <w:rPr>
          <w:rFonts w:ascii="Times New Roman" w:hAnsi="Times New Roman" w:cs="Times New Roman"/>
          <w:sz w:val="24"/>
          <w:szCs w:val="24"/>
          <w:lang w:val="en-US"/>
        </w:rPr>
        <w:t xml:space="preserve">has received an increasing number of </w:t>
      </w:r>
      <w:r w:rsidR="0013401E">
        <w:rPr>
          <w:rFonts w:ascii="Times New Roman" w:hAnsi="Times New Roman" w:cs="Times New Roman"/>
          <w:sz w:val="24"/>
          <w:szCs w:val="24"/>
          <w:lang w:val="en-US"/>
        </w:rPr>
        <w:t xml:space="preserve">notices </w:t>
      </w:r>
      <w:r w:rsidR="00CB5064">
        <w:rPr>
          <w:rFonts w:ascii="Times New Roman" w:hAnsi="Times New Roman" w:cs="Times New Roman"/>
          <w:sz w:val="24"/>
          <w:szCs w:val="24"/>
          <w:lang w:val="en-US"/>
        </w:rPr>
        <w:t xml:space="preserve">from the public </w:t>
      </w:r>
      <w:r w:rsidR="00BF29F2">
        <w:rPr>
          <w:rFonts w:ascii="Times New Roman" w:hAnsi="Times New Roman" w:cs="Times New Roman"/>
          <w:sz w:val="24"/>
          <w:szCs w:val="24"/>
          <w:lang w:val="en-US"/>
        </w:rPr>
        <w:t xml:space="preserve">on </w:t>
      </w:r>
      <w:r w:rsidR="0013401E">
        <w:rPr>
          <w:rFonts w:ascii="Times New Roman" w:hAnsi="Times New Roman" w:cs="Times New Roman"/>
          <w:sz w:val="24"/>
          <w:szCs w:val="24"/>
          <w:lang w:val="en-US"/>
        </w:rPr>
        <w:t xml:space="preserve">observations of </w:t>
      </w:r>
      <w:r w:rsidR="00DB1121">
        <w:rPr>
          <w:rFonts w:ascii="Times New Roman" w:hAnsi="Times New Roman" w:cs="Times New Roman"/>
          <w:sz w:val="24"/>
          <w:szCs w:val="24"/>
          <w:lang w:val="en-US"/>
        </w:rPr>
        <w:t xml:space="preserve">absence of </w:t>
      </w:r>
      <w:r w:rsidR="000136AB">
        <w:rPr>
          <w:rFonts w:ascii="Times New Roman" w:hAnsi="Times New Roman" w:cs="Times New Roman"/>
          <w:sz w:val="24"/>
          <w:szCs w:val="24"/>
          <w:lang w:val="en-US"/>
        </w:rPr>
        <w:t>local mussel population</w:t>
      </w:r>
      <w:r w:rsidR="00EA2CCD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8D613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EA2CCD">
        <w:rPr>
          <w:rFonts w:ascii="Times New Roman" w:hAnsi="Times New Roman" w:cs="Times New Roman"/>
          <w:sz w:val="24"/>
          <w:szCs w:val="24"/>
          <w:lang w:val="en-US"/>
        </w:rPr>
        <w:t xml:space="preserve">during the </w:t>
      </w:r>
      <w:r w:rsidR="008D6139">
        <w:rPr>
          <w:rFonts w:ascii="Times New Roman" w:hAnsi="Times New Roman" w:cs="Times New Roman"/>
          <w:sz w:val="24"/>
          <w:szCs w:val="24"/>
          <w:lang w:val="en-US"/>
        </w:rPr>
        <w:t>last decade</w:t>
      </w:r>
      <w:r w:rsidR="00AF721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AF66E5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56320B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&lt;EndNote&gt;&lt;Cite&gt;&lt;Author&gt;Andersen&lt;/Author&gt;&lt;Year&gt;2017&lt;/Year&gt;&lt;RecNum&gt;1315&lt;/RecNum&gt;&lt;DisplayText&gt;(Andersen et al., 2017)&lt;/DisplayText&gt;&lt;record&gt;&lt;rec-number&gt;1315&lt;/rec-number&gt;&lt;foreign-keys&gt;&lt;key app="EN" db-id="wwvxfdweqdet04epxwcvs2tipxe0afspw0d5" timestamp="1543567934"&gt;1315&lt;/key&gt;&lt;/foreign-keys&gt;&lt;ref-type name="Report"&gt;27&lt;/ref-type&gt;&lt;contributors&gt;&lt;authors&gt;&lt;author&gt;Andersen, Sissel&lt;/author&gt;&lt;author&gt;Grefsrud, Ellen S&lt;/author&gt;&lt;author&gt;Mortensen, Stein&lt;/author&gt;&lt;author&gt;Naustvoll, Lars J&lt;/author&gt;&lt;author&gt;Strand, Øivind&lt;/author&gt;&lt;author&gt;Strohmeier, Tore&lt;/author&gt;&lt;author&gt;Sælemyr, Lisbeth&lt;/author&gt;&lt;/authors&gt;&lt;/contributors&gt;&lt;titles&gt;&lt;title&gt;Meldinger om blåskjell som er forsvunnet–oppsummering for 2016&lt;/title&gt;&lt;secondary-title&gt;Rapport fra havforskningen, 4-2017&lt;/secondary-title&gt;&lt;/titles&gt;&lt;num-vols&gt;4&lt;/num-vols&gt;&lt;dates&gt;&lt;year&gt;2017&lt;/year&gt;&lt;/dates&gt;&lt;pub-location&gt;Bergen &lt;/pub-location&gt;&lt;isbn&gt;1893-4536&lt;/isbn&gt;&lt;urls&gt;&lt;/urls&gt;&lt;/record&gt;&lt;/Cite&gt;&lt;/EndNote&gt;</w:instrText>
      </w:r>
      <w:r w:rsidR="00AF66E5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56320B">
        <w:rPr>
          <w:rFonts w:ascii="Times New Roman" w:hAnsi="Times New Roman" w:cs="Times New Roman"/>
          <w:noProof/>
          <w:sz w:val="24"/>
          <w:szCs w:val="24"/>
          <w:lang w:val="en-US"/>
        </w:rPr>
        <w:t>(Andersen et al., 2017)</w:t>
      </w:r>
      <w:r w:rsidR="00AF66E5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DB1121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CC40BA">
        <w:rPr>
          <w:rFonts w:ascii="Times New Roman" w:hAnsi="Times New Roman" w:cs="Times New Roman"/>
          <w:sz w:val="24"/>
          <w:szCs w:val="24"/>
          <w:lang w:val="en-US"/>
        </w:rPr>
        <w:t xml:space="preserve">Based on </w:t>
      </w:r>
      <w:r w:rsidR="00560F4C">
        <w:rPr>
          <w:rFonts w:ascii="Times New Roman" w:hAnsi="Times New Roman" w:cs="Times New Roman"/>
          <w:sz w:val="24"/>
          <w:szCs w:val="24"/>
          <w:lang w:val="en-US"/>
        </w:rPr>
        <w:t xml:space="preserve">a general concern </w:t>
      </w:r>
      <w:r w:rsidR="001C2A75">
        <w:rPr>
          <w:rFonts w:ascii="Times New Roman" w:hAnsi="Times New Roman" w:cs="Times New Roman"/>
          <w:sz w:val="24"/>
          <w:szCs w:val="24"/>
          <w:lang w:val="en-US"/>
        </w:rPr>
        <w:t>for the disappearance</w:t>
      </w:r>
      <w:r w:rsidR="0013401E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1C2A7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13401E">
        <w:rPr>
          <w:rFonts w:ascii="Times New Roman" w:hAnsi="Times New Roman" w:cs="Times New Roman"/>
          <w:sz w:val="24"/>
          <w:szCs w:val="24"/>
          <w:lang w:val="en-US"/>
        </w:rPr>
        <w:t xml:space="preserve">and population changes </w:t>
      </w:r>
      <w:r w:rsidR="001C2A75">
        <w:rPr>
          <w:rFonts w:ascii="Times New Roman" w:hAnsi="Times New Roman" w:cs="Times New Roman"/>
          <w:sz w:val="24"/>
          <w:szCs w:val="24"/>
          <w:lang w:val="en-US"/>
        </w:rPr>
        <w:t>of a key intertidal species</w:t>
      </w:r>
      <w:r w:rsidR="0013401E">
        <w:rPr>
          <w:rFonts w:ascii="Times New Roman" w:hAnsi="Times New Roman" w:cs="Times New Roman"/>
          <w:sz w:val="24"/>
          <w:szCs w:val="24"/>
          <w:lang w:val="en-US"/>
        </w:rPr>
        <w:t>,</w:t>
      </w:r>
      <w:r w:rsidR="001C2A75">
        <w:rPr>
          <w:rFonts w:ascii="Times New Roman" w:hAnsi="Times New Roman" w:cs="Times New Roman"/>
          <w:sz w:val="24"/>
          <w:szCs w:val="24"/>
          <w:lang w:val="en-US"/>
        </w:rPr>
        <w:t xml:space="preserve"> the IMR</w:t>
      </w:r>
      <w:r w:rsidR="00780326">
        <w:rPr>
          <w:rFonts w:ascii="Times New Roman" w:hAnsi="Times New Roman" w:cs="Times New Roman"/>
          <w:sz w:val="24"/>
          <w:szCs w:val="24"/>
          <w:lang w:val="en-US"/>
        </w:rPr>
        <w:t xml:space="preserve"> established </w:t>
      </w:r>
      <w:r w:rsidR="00E50BD9">
        <w:rPr>
          <w:rFonts w:ascii="Times New Roman" w:hAnsi="Times New Roman" w:cs="Times New Roman"/>
          <w:sz w:val="24"/>
          <w:szCs w:val="24"/>
          <w:lang w:val="en-US"/>
        </w:rPr>
        <w:t xml:space="preserve">a monitoring program </w:t>
      </w:r>
      <w:r w:rsidR="001D0DFF">
        <w:rPr>
          <w:rFonts w:ascii="Times New Roman" w:hAnsi="Times New Roman" w:cs="Times New Roman"/>
          <w:sz w:val="24"/>
          <w:szCs w:val="24"/>
          <w:lang w:val="en-US"/>
        </w:rPr>
        <w:t>for the mussel population</w:t>
      </w:r>
      <w:r w:rsidR="0013401E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1D0DFF">
        <w:rPr>
          <w:rFonts w:ascii="Times New Roman" w:hAnsi="Times New Roman" w:cs="Times New Roman"/>
          <w:sz w:val="24"/>
          <w:szCs w:val="24"/>
          <w:lang w:val="en-US"/>
        </w:rPr>
        <w:t xml:space="preserve"> along </w:t>
      </w:r>
      <w:r w:rsidR="00E50BD9">
        <w:rPr>
          <w:rFonts w:ascii="Times New Roman" w:hAnsi="Times New Roman" w:cs="Times New Roman"/>
          <w:sz w:val="24"/>
          <w:szCs w:val="24"/>
          <w:lang w:val="en-US"/>
        </w:rPr>
        <w:t>the Norwegian coast</w:t>
      </w:r>
      <w:r w:rsidR="001D0DFF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</w:p>
    <w:p w14:paraId="07357F57" w14:textId="0AEA71AB" w:rsidR="002217C1" w:rsidRDefault="00EA4E68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The Norwegian coastline, including the mainland</w:t>
      </w:r>
      <w:r w:rsidR="00780326">
        <w:rPr>
          <w:rFonts w:ascii="Times New Roman" w:hAnsi="Times New Roman" w:cs="Times New Roman"/>
          <w:sz w:val="24"/>
          <w:szCs w:val="24"/>
          <w:lang w:val="en-US"/>
        </w:rPr>
        <w:t>, fjords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and the islands is roughly 100 000 km long. Mussels are </w:t>
      </w:r>
      <w:r w:rsidR="00772307">
        <w:rPr>
          <w:rFonts w:ascii="Times New Roman" w:hAnsi="Times New Roman" w:cs="Times New Roman"/>
          <w:sz w:val="24"/>
          <w:szCs w:val="24"/>
          <w:lang w:val="en-US"/>
        </w:rPr>
        <w:t>prese</w:t>
      </w:r>
      <w:r w:rsidR="005B2677">
        <w:rPr>
          <w:rFonts w:ascii="Times New Roman" w:hAnsi="Times New Roman" w:cs="Times New Roman"/>
          <w:sz w:val="24"/>
          <w:szCs w:val="24"/>
          <w:lang w:val="en-US"/>
        </w:rPr>
        <w:t xml:space="preserve">nt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along </w:t>
      </w:r>
      <w:r w:rsidR="008E3057">
        <w:rPr>
          <w:rFonts w:ascii="Times New Roman" w:hAnsi="Times New Roman" w:cs="Times New Roman"/>
          <w:sz w:val="24"/>
          <w:szCs w:val="24"/>
          <w:lang w:val="en-US"/>
        </w:rPr>
        <w:t>the entire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coast (</w:t>
      </w:r>
      <w:r w:rsidR="00AF66E5" w:rsidRPr="00AF66E5">
        <w:rPr>
          <w:rFonts w:ascii="Times New Roman" w:hAnsi="Times New Roman" w:cs="Times New Roman"/>
          <w:sz w:val="24"/>
          <w:szCs w:val="24"/>
          <w:lang w:val="en-US"/>
        </w:rPr>
        <w:t>https://www.artsdatabanken.no</w:t>
      </w:r>
      <w:r w:rsidR="00AF66E5" w:rsidRPr="00230EBF">
        <w:rPr>
          <w:rFonts w:ascii="Times New Roman" w:hAnsi="Times New Roman" w:cs="Times New Roman"/>
          <w:sz w:val="24"/>
          <w:szCs w:val="24"/>
          <w:lang w:val="en-US"/>
        </w:rPr>
        <w:t>/</w:t>
      </w:r>
      <w:r w:rsidRPr="00E50287">
        <w:rPr>
          <w:rFonts w:ascii="Times New Roman" w:hAnsi="Times New Roman" w:cs="Times New Roman"/>
          <w:sz w:val="24"/>
          <w:szCs w:val="24"/>
          <w:lang w:val="en-US"/>
        </w:rPr>
        <w:t xml:space="preserve">). </w:t>
      </w:r>
      <w:r w:rsidR="00367302" w:rsidRPr="00A4610B">
        <w:rPr>
          <w:rFonts w:ascii="Times New Roman" w:hAnsi="Times New Roman" w:cs="Times New Roman"/>
          <w:sz w:val="24"/>
          <w:szCs w:val="24"/>
          <w:lang w:val="en-US"/>
        </w:rPr>
        <w:t xml:space="preserve">Across the Trans-Atlantic distribution, </w:t>
      </w:r>
      <w:r w:rsidR="00367302" w:rsidRPr="005C77D3">
        <w:rPr>
          <w:rFonts w:ascii="Times New Roman" w:hAnsi="Times New Roman" w:cs="Times New Roman"/>
          <w:i/>
          <w:iCs/>
          <w:sz w:val="24"/>
          <w:szCs w:val="24"/>
          <w:lang w:val="en-US"/>
        </w:rPr>
        <w:t>Mytilus</w:t>
      </w:r>
      <w:r w:rsidR="00367302" w:rsidRPr="00A4610B">
        <w:rPr>
          <w:rFonts w:ascii="Times New Roman" w:hAnsi="Times New Roman" w:cs="Times New Roman"/>
          <w:sz w:val="24"/>
          <w:szCs w:val="24"/>
          <w:lang w:val="en-US"/>
        </w:rPr>
        <w:t xml:space="preserve"> species show interregional separation, with hybrid zones and mixed populations in the contact area (</w:t>
      </w:r>
      <w:proofErr w:type="spellStart"/>
      <w:r w:rsidR="00367302" w:rsidRPr="00A4610B">
        <w:rPr>
          <w:rFonts w:ascii="Times New Roman" w:hAnsi="Times New Roman" w:cs="Times New Roman"/>
          <w:sz w:val="24"/>
          <w:szCs w:val="24"/>
          <w:lang w:val="en-US"/>
        </w:rPr>
        <w:t>Wenne</w:t>
      </w:r>
      <w:proofErr w:type="spellEnd"/>
      <w:r w:rsidR="00367302" w:rsidRPr="00A4610B">
        <w:rPr>
          <w:rFonts w:ascii="Times New Roman" w:hAnsi="Times New Roman" w:cs="Times New Roman"/>
          <w:sz w:val="24"/>
          <w:szCs w:val="24"/>
          <w:lang w:val="en-US"/>
        </w:rPr>
        <w:t xml:space="preserve"> et al. 2020). </w:t>
      </w:r>
      <w:r w:rsidR="006B1121" w:rsidRPr="00A4610B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F83F71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Mytilus </w:t>
      </w:r>
      <w:r w:rsidR="00F83F71" w:rsidRPr="00C56770">
        <w:rPr>
          <w:rFonts w:ascii="Times New Roman" w:hAnsi="Times New Roman" w:cs="Times New Roman"/>
          <w:sz w:val="24"/>
          <w:szCs w:val="24"/>
          <w:lang w:val="en-US"/>
        </w:rPr>
        <w:t xml:space="preserve">species </w:t>
      </w:r>
      <w:r w:rsidR="006B1121" w:rsidRPr="00A4610B">
        <w:rPr>
          <w:rFonts w:ascii="Times New Roman" w:hAnsi="Times New Roman" w:cs="Times New Roman"/>
          <w:sz w:val="24"/>
          <w:szCs w:val="24"/>
          <w:lang w:val="en-US"/>
        </w:rPr>
        <w:t xml:space="preserve">complex along the Norwegian coast comprises </w:t>
      </w:r>
      <w:r w:rsidR="006B1121" w:rsidRPr="00477DB8">
        <w:rPr>
          <w:rFonts w:ascii="Times New Roman" w:hAnsi="Times New Roman" w:cs="Times New Roman"/>
          <w:i/>
          <w:iCs/>
          <w:sz w:val="24"/>
          <w:szCs w:val="24"/>
          <w:lang w:val="en-US"/>
        </w:rPr>
        <w:t>M. edulis</w:t>
      </w:r>
      <w:r w:rsidR="006B1121" w:rsidRPr="00A4610B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="006B1121" w:rsidRPr="00477DB8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M. </w:t>
      </w:r>
      <w:proofErr w:type="spellStart"/>
      <w:r w:rsidR="006B1121" w:rsidRPr="00477DB8">
        <w:rPr>
          <w:rFonts w:ascii="Times New Roman" w:hAnsi="Times New Roman" w:cs="Times New Roman"/>
          <w:i/>
          <w:iCs/>
          <w:sz w:val="24"/>
          <w:szCs w:val="24"/>
          <w:lang w:val="en-US"/>
        </w:rPr>
        <w:t>trossulus</w:t>
      </w:r>
      <w:proofErr w:type="spellEnd"/>
      <w:r w:rsidR="006B1121" w:rsidRPr="00A4610B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="006B1121" w:rsidRPr="00477DB8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M. </w:t>
      </w:r>
      <w:proofErr w:type="spellStart"/>
      <w:r w:rsidR="006B1121" w:rsidRPr="00477DB8">
        <w:rPr>
          <w:rFonts w:ascii="Times New Roman" w:hAnsi="Times New Roman" w:cs="Times New Roman"/>
          <w:i/>
          <w:iCs/>
          <w:sz w:val="24"/>
          <w:szCs w:val="24"/>
          <w:lang w:val="en-US"/>
        </w:rPr>
        <w:t>galloprovincialis</w:t>
      </w:r>
      <w:proofErr w:type="spellEnd"/>
      <w:r w:rsidR="006B1121" w:rsidRPr="00A4610B">
        <w:rPr>
          <w:rFonts w:ascii="Times New Roman" w:hAnsi="Times New Roman" w:cs="Times New Roman"/>
          <w:sz w:val="24"/>
          <w:szCs w:val="24"/>
          <w:lang w:val="en-US"/>
        </w:rPr>
        <w:t xml:space="preserve"> and their hybrids </w:t>
      </w:r>
      <w:r w:rsidR="00C706CE">
        <w:rPr>
          <w:rFonts w:ascii="Times New Roman" w:hAnsi="Times New Roman" w:cs="Times New Roman"/>
          <w:sz w:val="24"/>
          <w:szCs w:val="24"/>
          <w:lang w:val="en-US"/>
        </w:rPr>
        <w:fldChar w:fldCharType="begin">
          <w:fldData xml:space="preserve">PEVuZE5vdGU+PENpdGU+PEF1dGhvcj5Ccm9va3M8L0F1dGhvcj48WWVhcj4yMDEzPC9ZZWFyPjxS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</w:fldData>
        </w:fldChar>
      </w:r>
      <w:r w:rsidR="001A06D5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</w:instrText>
      </w:r>
      <w:r w:rsidR="001A06D5">
        <w:rPr>
          <w:rFonts w:ascii="Times New Roman" w:hAnsi="Times New Roman" w:cs="Times New Roman"/>
          <w:sz w:val="24"/>
          <w:szCs w:val="24"/>
          <w:lang w:val="en-US"/>
        </w:rPr>
        <w:fldChar w:fldCharType="begin">
          <w:fldData xml:space="preserve">PEVuZE5vdGU+PENpdGU+PEF1dGhvcj5Ccm9va3M8L0F1dGhvcj48WWVhcj4yMDEzPC9ZZWFyPjxS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</w:fldData>
        </w:fldChar>
      </w:r>
      <w:r w:rsidR="001A06D5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EN.CITE.DATA </w:instrText>
      </w:r>
      <w:r w:rsidR="001A06D5">
        <w:rPr>
          <w:rFonts w:ascii="Times New Roman" w:hAnsi="Times New Roman" w:cs="Times New Roman"/>
          <w:sz w:val="24"/>
          <w:szCs w:val="24"/>
          <w:lang w:val="en-US"/>
        </w:rPr>
      </w:r>
      <w:r w:rsidR="001A06D5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C706CE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F707D9">
        <w:rPr>
          <w:rFonts w:ascii="Times New Roman" w:hAnsi="Times New Roman" w:cs="Times New Roman"/>
          <w:noProof/>
          <w:sz w:val="24"/>
          <w:szCs w:val="24"/>
          <w:lang w:val="en-US"/>
        </w:rPr>
        <w:t>(Brooks &amp; Farmen, 2013; Mathiesen et al., 2017; Wenne et al., 2020)</w:t>
      </w:r>
      <w:r w:rsidR="00C706CE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6B1121" w:rsidRPr="00A4610B">
        <w:rPr>
          <w:rFonts w:ascii="Times New Roman" w:hAnsi="Times New Roman" w:cs="Times New Roman"/>
          <w:sz w:val="24"/>
          <w:szCs w:val="24"/>
          <w:lang w:val="en-US"/>
        </w:rPr>
        <w:t xml:space="preserve">, yet their detailed geographical distribution along the Norwegian coast is not well known. </w:t>
      </w:r>
      <w:r w:rsidR="00367302" w:rsidRPr="00A4610B">
        <w:rPr>
          <w:rFonts w:ascii="Times New Roman" w:hAnsi="Times New Roman" w:cs="Times New Roman"/>
          <w:sz w:val="24"/>
          <w:szCs w:val="24"/>
          <w:lang w:val="en-US"/>
        </w:rPr>
        <w:t>Salinity and temperature are typically the main drivers for the distribution of the species on a large geographical scale</w:t>
      </w:r>
      <w:r w:rsidR="00471A5C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9714F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99714F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&lt;EndNote&gt;&lt;Cite&gt;&lt;Author&gt;Gosling&lt;/Author&gt;&lt;Year&gt;2021&lt;/Year&gt;&lt;RecNum&gt;1179&lt;/RecNum&gt;&lt;DisplayText&gt;(Gosling, 2021)&lt;/DisplayText&gt;&lt;record&gt;&lt;rec-number&gt;1179&lt;/rec-number&gt;&lt;foreign-keys&gt;&lt;key app="EN" db-id="s9f0wsrpxt0rzieederv90e49252fw0fvxw5" timestamp="1702907175" guid="a7d44c86-95c1-4f60-9b4a-5b36e7ffc658"&gt;1179&lt;/key&gt;&lt;/foreign-keys&gt;&lt;ref-type name="Book"&gt;6&lt;/ref-type&gt;&lt;contributors&gt;&lt;authors&gt;&lt;author&gt;Gosling, E. M. &lt;/author&gt;&lt;/authors&gt;&lt;/contributors&gt;&lt;titles&gt;&lt;title&gt;Marine mussels: ecology, physiology, genetics and culture&lt;/title&gt;&lt;/titles&gt;&lt;dates&gt;&lt;year&gt;2021&lt;/year&gt;&lt;/dates&gt;&lt;publisher&gt;John Wiley &amp;amp; Sons&lt;/publisher&gt;&lt;isbn&gt;1119293936&lt;/isbn&gt;&lt;urls&gt;&lt;/urls&gt;&lt;/record&gt;&lt;/Cite&gt;&lt;/EndNote&gt;</w:instrText>
      </w:r>
      <w:r w:rsidR="0099714F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99714F">
        <w:rPr>
          <w:rFonts w:ascii="Times New Roman" w:hAnsi="Times New Roman" w:cs="Times New Roman"/>
          <w:noProof/>
          <w:sz w:val="24"/>
          <w:szCs w:val="24"/>
          <w:lang w:val="en-US"/>
        </w:rPr>
        <w:t>(Gosling, 2021)</w:t>
      </w:r>
      <w:r w:rsidR="0099714F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367302" w:rsidRPr="00A4610B">
        <w:rPr>
          <w:rFonts w:ascii="Times New Roman" w:hAnsi="Times New Roman" w:cs="Times New Roman"/>
          <w:sz w:val="24"/>
          <w:szCs w:val="24"/>
          <w:lang w:val="en-US"/>
        </w:rPr>
        <w:t xml:space="preserve">. Numerous abiotic (ice cover, substrate, turbidity, wave action, current speed, </w:t>
      </w:r>
      <w:proofErr w:type="spellStart"/>
      <w:r w:rsidR="00367302" w:rsidRPr="00A4610B">
        <w:rPr>
          <w:rFonts w:ascii="Times New Roman" w:hAnsi="Times New Roman" w:cs="Times New Roman"/>
          <w:sz w:val="24"/>
          <w:szCs w:val="24"/>
          <w:lang w:val="en-US"/>
        </w:rPr>
        <w:t>etc</w:t>
      </w:r>
      <w:proofErr w:type="spellEnd"/>
      <w:r w:rsidR="00367302" w:rsidRPr="00A4610B">
        <w:rPr>
          <w:rFonts w:ascii="Times New Roman" w:hAnsi="Times New Roman" w:cs="Times New Roman"/>
          <w:sz w:val="24"/>
          <w:szCs w:val="24"/>
          <w:lang w:val="en-US"/>
        </w:rPr>
        <w:t xml:space="preserve">) and biotic factors (predators, disease, food availability, competitors, fouling organisms, </w:t>
      </w:r>
      <w:proofErr w:type="spellStart"/>
      <w:r w:rsidR="00367302" w:rsidRPr="00A4610B">
        <w:rPr>
          <w:rFonts w:ascii="Times New Roman" w:hAnsi="Times New Roman" w:cs="Times New Roman"/>
          <w:sz w:val="24"/>
          <w:szCs w:val="24"/>
          <w:lang w:val="en-US"/>
        </w:rPr>
        <w:t>etc</w:t>
      </w:r>
      <w:proofErr w:type="spellEnd"/>
      <w:r w:rsidR="00367302" w:rsidRPr="00A4610B">
        <w:rPr>
          <w:rFonts w:ascii="Times New Roman" w:hAnsi="Times New Roman" w:cs="Times New Roman"/>
          <w:sz w:val="24"/>
          <w:szCs w:val="24"/>
          <w:lang w:val="en-US"/>
        </w:rPr>
        <w:t xml:space="preserve">) may influence population structure, abundance and local distribution patterns. Predation is often considered the single most important source for mortality and may influence local distribution pattern </w:t>
      </w:r>
      <w:r w:rsidR="00E518C1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547EF5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&lt;EndNote&gt;&lt;Cite&gt;&lt;Author&gt;Gosling&lt;/Author&gt;&lt;Year&gt;2003&lt;/Year&gt;&lt;RecNum&gt;709&lt;/RecNum&gt;&lt;DisplayText&gt;(Gosling, 2003)&lt;/DisplayText&gt;&lt;record&gt;&lt;rec-number&gt;709&lt;/rec-number&gt;&lt;foreign-keys&gt;&lt;key app="EN" db-id="s9f0wsrpxt0rzieederv90e49252fw0fvxw5" timestamp="1702904079"&gt;709&lt;/key&gt;&lt;/foreign-keys&gt;&lt;ref-type name="Book"&gt;6&lt;/ref-type&gt;&lt;contributors&gt;&lt;authors&gt;&lt;author&gt;Gosling, E. M.&lt;/author&gt;&lt;/authors&gt;&lt;/contributors&gt;&lt;titles&gt;&lt;title&gt;Bivalve molluscs. Biology, Ecology and Culture&lt;/title&gt;&lt;/titles&gt;&lt;pages&gt;443&lt;/pages&gt;&lt;dates&gt;&lt;year&gt;2003&lt;/year&gt;&lt;/dates&gt;&lt;publisher&gt;Blackwell Science&lt;/publisher&gt;&lt;urls&gt;&lt;/urls&gt;&lt;/record&gt;&lt;/Cite&gt;&lt;/EndNote&gt;</w:instrText>
      </w:r>
      <w:r w:rsidR="00E518C1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E518C1">
        <w:rPr>
          <w:rFonts w:ascii="Times New Roman" w:hAnsi="Times New Roman" w:cs="Times New Roman"/>
          <w:noProof/>
          <w:sz w:val="24"/>
          <w:szCs w:val="24"/>
          <w:lang w:val="en-US"/>
        </w:rPr>
        <w:t>(Gosling, 2003)</w:t>
      </w:r>
      <w:r w:rsidR="00E518C1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E518C1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75138E3F" w14:textId="47DD132D" w:rsidR="00EA4E68" w:rsidRDefault="00EA4E68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The vast </w:t>
      </w:r>
      <w:r w:rsidR="005F5E6F">
        <w:rPr>
          <w:rFonts w:ascii="Times New Roman" w:hAnsi="Times New Roman" w:cs="Times New Roman"/>
          <w:sz w:val="24"/>
          <w:szCs w:val="24"/>
          <w:lang w:val="en-US"/>
        </w:rPr>
        <w:t xml:space="preserve">coastal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area entails a method that can monitor </w:t>
      </w:r>
      <w:r w:rsidR="00DD3C3E">
        <w:rPr>
          <w:rFonts w:ascii="Times New Roman" w:hAnsi="Times New Roman" w:cs="Times New Roman"/>
          <w:sz w:val="24"/>
          <w:szCs w:val="24"/>
          <w:lang w:val="en-US"/>
        </w:rPr>
        <w:t xml:space="preserve">environmental </w:t>
      </w:r>
      <w:r w:rsidR="00014109">
        <w:rPr>
          <w:rFonts w:ascii="Times New Roman" w:hAnsi="Times New Roman" w:cs="Times New Roman"/>
          <w:sz w:val="24"/>
          <w:szCs w:val="24"/>
          <w:lang w:val="en-US"/>
        </w:rPr>
        <w:t xml:space="preserve">gradients from head of fjord to </w:t>
      </w:r>
      <w:r w:rsidR="00DD3C3E">
        <w:rPr>
          <w:rFonts w:ascii="Times New Roman" w:hAnsi="Times New Roman" w:cs="Times New Roman"/>
          <w:sz w:val="24"/>
          <w:szCs w:val="24"/>
          <w:lang w:val="en-US"/>
        </w:rPr>
        <w:t>coast (</w:t>
      </w:r>
      <w:r w:rsidR="00237409">
        <w:rPr>
          <w:rFonts w:ascii="Times New Roman" w:hAnsi="Times New Roman" w:cs="Times New Roman"/>
          <w:sz w:val="24"/>
          <w:szCs w:val="24"/>
          <w:lang w:val="en-US"/>
        </w:rPr>
        <w:t xml:space="preserve">i.e. </w:t>
      </w:r>
      <w:r w:rsidR="00DD3C3E">
        <w:rPr>
          <w:rFonts w:ascii="Times New Roman" w:hAnsi="Times New Roman" w:cs="Times New Roman"/>
          <w:sz w:val="24"/>
          <w:szCs w:val="24"/>
          <w:lang w:val="en-US"/>
        </w:rPr>
        <w:t xml:space="preserve">up to </w:t>
      </w:r>
      <w:r w:rsidR="00237409">
        <w:rPr>
          <w:rFonts w:ascii="Times New Roman" w:hAnsi="Times New Roman" w:cs="Times New Roman"/>
          <w:sz w:val="24"/>
          <w:szCs w:val="24"/>
          <w:lang w:val="en-US"/>
        </w:rPr>
        <w:t>several 100 km)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and concurrently identify local changes in abundance. This called for a</w:t>
      </w:r>
      <w:r w:rsidR="00C42AED">
        <w:rPr>
          <w:rFonts w:ascii="Times New Roman" w:hAnsi="Times New Roman" w:cs="Times New Roman"/>
          <w:sz w:val="24"/>
          <w:szCs w:val="24"/>
          <w:lang w:val="en-US"/>
        </w:rPr>
        <w:t xml:space="preserve">n elementary </w:t>
      </w:r>
      <w:r>
        <w:rPr>
          <w:rFonts w:ascii="Times New Roman" w:hAnsi="Times New Roman" w:cs="Times New Roman"/>
          <w:sz w:val="24"/>
          <w:szCs w:val="24"/>
          <w:lang w:val="en-US"/>
        </w:rPr>
        <w:t>and rapid categorization of mussel abundance and metadata</w:t>
      </w:r>
      <w:r w:rsidR="00157349">
        <w:rPr>
          <w:rFonts w:ascii="Times New Roman" w:hAnsi="Times New Roman" w:cs="Times New Roman"/>
          <w:sz w:val="24"/>
          <w:szCs w:val="24"/>
          <w:lang w:val="en-US"/>
        </w:rPr>
        <w:t xml:space="preserve"> (associated flora and fauna and habitat description)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, that would enable </w:t>
      </w:r>
      <w:r w:rsidR="00390FE1">
        <w:rPr>
          <w:rFonts w:ascii="Times New Roman" w:hAnsi="Times New Roman" w:cs="Times New Roman"/>
          <w:sz w:val="24"/>
          <w:szCs w:val="24"/>
          <w:lang w:val="en-US"/>
        </w:rPr>
        <w:t xml:space="preserve">large </w:t>
      </w:r>
      <w:r>
        <w:rPr>
          <w:rFonts w:ascii="Times New Roman" w:hAnsi="Times New Roman" w:cs="Times New Roman"/>
          <w:sz w:val="24"/>
          <w:szCs w:val="24"/>
          <w:lang w:val="en-US"/>
        </w:rPr>
        <w:t>spatial coverage.</w:t>
      </w:r>
    </w:p>
    <w:p w14:paraId="6AE9AC43" w14:textId="3BDE754F" w:rsidR="003D65DB" w:rsidRPr="00E23292" w:rsidRDefault="00A30DD4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In this </w:t>
      </w:r>
      <w:r w:rsidR="00AE22B3">
        <w:rPr>
          <w:rFonts w:ascii="Times New Roman" w:hAnsi="Times New Roman" w:cs="Times New Roman"/>
          <w:sz w:val="24"/>
          <w:szCs w:val="24"/>
          <w:lang w:val="en-US"/>
        </w:rPr>
        <w:t xml:space="preserve">letter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we present </w:t>
      </w:r>
      <w:r w:rsidR="00B34E33">
        <w:rPr>
          <w:rFonts w:ascii="Times New Roman" w:hAnsi="Times New Roman" w:cs="Times New Roman"/>
          <w:sz w:val="24"/>
          <w:szCs w:val="24"/>
          <w:lang w:val="en-US"/>
        </w:rPr>
        <w:t xml:space="preserve">the baseline </w:t>
      </w:r>
      <w:r w:rsidR="0031666E">
        <w:rPr>
          <w:rFonts w:ascii="Times New Roman" w:hAnsi="Times New Roman" w:cs="Times New Roman"/>
          <w:sz w:val="24"/>
          <w:szCs w:val="24"/>
          <w:lang w:val="en-US"/>
        </w:rPr>
        <w:t xml:space="preserve">for the </w:t>
      </w:r>
      <w:r w:rsidR="00C06F1A">
        <w:rPr>
          <w:rFonts w:ascii="Times New Roman" w:hAnsi="Times New Roman" w:cs="Times New Roman"/>
          <w:sz w:val="24"/>
          <w:szCs w:val="24"/>
          <w:lang w:val="en-US"/>
        </w:rPr>
        <w:t xml:space="preserve">North Atlantic </w:t>
      </w:r>
      <w:r w:rsidR="00075737">
        <w:rPr>
          <w:rFonts w:ascii="Times New Roman" w:hAnsi="Times New Roman" w:cs="Times New Roman"/>
          <w:sz w:val="24"/>
          <w:szCs w:val="24"/>
          <w:lang w:val="en-US"/>
        </w:rPr>
        <w:t xml:space="preserve">intertidal mussel populations </w:t>
      </w:r>
      <w:r w:rsidR="00CC3437">
        <w:rPr>
          <w:rFonts w:ascii="Times New Roman" w:hAnsi="Times New Roman" w:cs="Times New Roman"/>
          <w:sz w:val="24"/>
          <w:szCs w:val="24"/>
          <w:lang w:val="en-US"/>
        </w:rPr>
        <w:t xml:space="preserve">(58 – 70° N) </w:t>
      </w:r>
      <w:r w:rsidR="006F3DF6">
        <w:rPr>
          <w:rFonts w:ascii="Times New Roman" w:hAnsi="Times New Roman" w:cs="Times New Roman"/>
          <w:sz w:val="24"/>
          <w:szCs w:val="24"/>
          <w:lang w:val="en-US"/>
        </w:rPr>
        <w:t xml:space="preserve">and compare </w:t>
      </w:r>
      <w:r w:rsidR="002B7070">
        <w:rPr>
          <w:rFonts w:ascii="Times New Roman" w:hAnsi="Times New Roman" w:cs="Times New Roman"/>
          <w:sz w:val="24"/>
          <w:szCs w:val="24"/>
          <w:lang w:val="en-US"/>
        </w:rPr>
        <w:t xml:space="preserve">the baseline with </w:t>
      </w:r>
      <w:r w:rsidR="002C0566">
        <w:rPr>
          <w:rFonts w:ascii="Times New Roman" w:hAnsi="Times New Roman" w:cs="Times New Roman"/>
          <w:sz w:val="24"/>
          <w:szCs w:val="24"/>
          <w:lang w:val="en-US"/>
        </w:rPr>
        <w:t xml:space="preserve">data from </w:t>
      </w:r>
      <w:r w:rsidR="008B3037">
        <w:rPr>
          <w:rFonts w:ascii="Times New Roman" w:hAnsi="Times New Roman" w:cs="Times New Roman"/>
          <w:sz w:val="24"/>
          <w:szCs w:val="24"/>
          <w:lang w:val="en-US"/>
        </w:rPr>
        <w:t xml:space="preserve">two separate </w:t>
      </w:r>
      <w:r w:rsidR="002C0566">
        <w:rPr>
          <w:rFonts w:ascii="Times New Roman" w:hAnsi="Times New Roman" w:cs="Times New Roman"/>
          <w:sz w:val="24"/>
          <w:szCs w:val="24"/>
          <w:lang w:val="en-US"/>
        </w:rPr>
        <w:t>surveys conducted 60 years ago</w:t>
      </w:r>
      <w:r w:rsidR="002C0566" w:rsidRPr="004B155B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AF66E5" w:rsidRPr="004B155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807F1F" w:rsidRPr="004B155B">
        <w:rPr>
          <w:rFonts w:ascii="Times New Roman" w:hAnsi="Times New Roman" w:cs="Times New Roman"/>
          <w:sz w:val="24"/>
          <w:szCs w:val="24"/>
          <w:lang w:val="en-US"/>
        </w:rPr>
        <w:t>The objective of the m</w:t>
      </w:r>
      <w:r w:rsidR="001F46DB" w:rsidRPr="004B155B">
        <w:rPr>
          <w:rFonts w:ascii="Times New Roman" w:hAnsi="Times New Roman" w:cs="Times New Roman"/>
          <w:sz w:val="24"/>
          <w:szCs w:val="24"/>
          <w:lang w:val="en-US"/>
        </w:rPr>
        <w:t xml:space="preserve">onitoring </w:t>
      </w:r>
      <w:r w:rsidR="00807F1F" w:rsidRPr="004B155B">
        <w:rPr>
          <w:rFonts w:ascii="Times New Roman" w:hAnsi="Times New Roman" w:cs="Times New Roman"/>
          <w:sz w:val="24"/>
          <w:szCs w:val="24"/>
          <w:lang w:val="en-US"/>
        </w:rPr>
        <w:t xml:space="preserve">is to elucidate if the abundance of intertidal mussels is changing over time beyond </w:t>
      </w:r>
      <w:r w:rsidR="00AF66E5" w:rsidRPr="004B155B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807F1F" w:rsidRPr="004B155B">
        <w:rPr>
          <w:rFonts w:ascii="Times New Roman" w:hAnsi="Times New Roman" w:cs="Times New Roman"/>
          <w:sz w:val="24"/>
          <w:szCs w:val="24"/>
          <w:lang w:val="en-US"/>
        </w:rPr>
        <w:t>natural variation</w:t>
      </w:r>
      <w:r w:rsidR="00AF66E5" w:rsidRPr="004B155B">
        <w:rPr>
          <w:rFonts w:ascii="Times New Roman" w:hAnsi="Times New Roman" w:cs="Times New Roman"/>
          <w:sz w:val="24"/>
          <w:szCs w:val="24"/>
          <w:lang w:val="en-US"/>
        </w:rPr>
        <w:t xml:space="preserve">, i.e. beyond </w:t>
      </w:r>
      <w:r w:rsidR="00807F1F" w:rsidRPr="004B155B">
        <w:rPr>
          <w:rFonts w:ascii="Times New Roman" w:hAnsi="Times New Roman" w:cs="Times New Roman"/>
          <w:sz w:val="24"/>
          <w:szCs w:val="24"/>
          <w:lang w:val="en-US"/>
        </w:rPr>
        <w:t xml:space="preserve">the inherent randomness in the ecosystems. Collection of </w:t>
      </w:r>
      <w:r w:rsidR="00C02C50" w:rsidRPr="004B155B">
        <w:rPr>
          <w:rFonts w:ascii="Times New Roman" w:hAnsi="Times New Roman" w:cs="Times New Roman"/>
          <w:sz w:val="24"/>
          <w:szCs w:val="24"/>
          <w:lang w:val="en-US"/>
        </w:rPr>
        <w:t xml:space="preserve">additional </w:t>
      </w:r>
      <w:r w:rsidR="00807F1F" w:rsidRPr="004B155B">
        <w:rPr>
          <w:rFonts w:ascii="Times New Roman" w:hAnsi="Times New Roman" w:cs="Times New Roman"/>
          <w:sz w:val="24"/>
          <w:szCs w:val="24"/>
          <w:lang w:val="en-US"/>
        </w:rPr>
        <w:t xml:space="preserve">metadata is included to describe the ecosystem and to assess potential cause(s) to </w:t>
      </w:r>
      <w:r w:rsidR="00A85838" w:rsidRPr="004B155B">
        <w:rPr>
          <w:rFonts w:ascii="Times New Roman" w:hAnsi="Times New Roman" w:cs="Times New Roman"/>
          <w:sz w:val="24"/>
          <w:szCs w:val="24"/>
          <w:lang w:val="en-US"/>
        </w:rPr>
        <w:t>change and</w:t>
      </w:r>
      <w:r w:rsidR="0031374D" w:rsidRPr="004B155B">
        <w:rPr>
          <w:rFonts w:ascii="Times New Roman" w:hAnsi="Times New Roman" w:cs="Times New Roman"/>
          <w:sz w:val="24"/>
          <w:szCs w:val="24"/>
          <w:lang w:val="en-US"/>
        </w:rPr>
        <w:t xml:space="preserve"> will be presented when the monitoring has accrued enough data</w:t>
      </w:r>
      <w:r w:rsidR="00807F1F" w:rsidRPr="004B155B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807F1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D65DB">
        <w:rPr>
          <w:rFonts w:ascii="Times New Roman" w:hAnsi="Times New Roman" w:cs="Times New Roman"/>
          <w:caps/>
          <w:sz w:val="24"/>
          <w:szCs w:val="24"/>
          <w:lang w:val="en-US"/>
        </w:rPr>
        <w:br w:type="page"/>
      </w:r>
    </w:p>
    <w:p w14:paraId="25C16173" w14:textId="45731497" w:rsidR="00414D5D" w:rsidRPr="002F40B3" w:rsidRDefault="00414D5D" w:rsidP="00F04A27">
      <w:pPr>
        <w:pStyle w:val="ListParagraph"/>
        <w:numPr>
          <w:ilvl w:val="0"/>
          <w:numId w:val="6"/>
        </w:numPr>
        <w:spacing w:line="240" w:lineRule="auto"/>
        <w:rPr>
          <w:rFonts w:ascii="Times New Roman" w:hAnsi="Times New Roman" w:cs="Times New Roman"/>
          <w:caps/>
          <w:sz w:val="24"/>
          <w:szCs w:val="24"/>
          <w:lang w:val="en-US"/>
        </w:rPr>
      </w:pPr>
      <w:r w:rsidRPr="002F40B3">
        <w:rPr>
          <w:rFonts w:ascii="Times New Roman" w:hAnsi="Times New Roman" w:cs="Times New Roman"/>
          <w:caps/>
          <w:sz w:val="24"/>
          <w:szCs w:val="24"/>
          <w:lang w:val="en-US"/>
        </w:rPr>
        <w:lastRenderedPageBreak/>
        <w:t>Material and method</w:t>
      </w:r>
      <w:r w:rsidR="00245EA3" w:rsidRPr="002F40B3">
        <w:rPr>
          <w:rFonts w:ascii="Times New Roman" w:hAnsi="Times New Roman" w:cs="Times New Roman"/>
          <w:caps/>
          <w:sz w:val="24"/>
          <w:szCs w:val="24"/>
          <w:lang w:val="en-US"/>
        </w:rPr>
        <w:t>s</w:t>
      </w:r>
    </w:p>
    <w:p w14:paraId="3E35EDFD" w14:textId="0E66223C" w:rsidR="00B60454" w:rsidRPr="00BD02F0" w:rsidRDefault="00B60454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Based on the</w:t>
      </w:r>
      <w:r w:rsidR="008839AC">
        <w:rPr>
          <w:rFonts w:ascii="Times New Roman" w:hAnsi="Times New Roman" w:cs="Times New Roman"/>
          <w:sz w:val="24"/>
          <w:szCs w:val="24"/>
          <w:lang w:val="en-US"/>
        </w:rPr>
        <w:t xml:space="preserve"> distribution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FE7FCD">
        <w:rPr>
          <w:rFonts w:ascii="Times New Roman" w:hAnsi="Times New Roman" w:cs="Times New Roman"/>
          <w:sz w:val="24"/>
          <w:szCs w:val="24"/>
          <w:lang w:val="en-US"/>
        </w:rPr>
        <w:t xml:space="preserve">of </w:t>
      </w:r>
      <w:r w:rsidR="00631B03">
        <w:rPr>
          <w:rFonts w:ascii="Times New Roman" w:hAnsi="Times New Roman" w:cs="Times New Roman"/>
          <w:sz w:val="24"/>
          <w:szCs w:val="24"/>
          <w:lang w:val="en-US"/>
        </w:rPr>
        <w:t xml:space="preserve">observations </w:t>
      </w:r>
      <w:r w:rsidR="006E1BB4">
        <w:rPr>
          <w:rFonts w:ascii="Times New Roman" w:hAnsi="Times New Roman" w:cs="Times New Roman"/>
          <w:sz w:val="24"/>
          <w:szCs w:val="24"/>
          <w:lang w:val="en-US"/>
        </w:rPr>
        <w:t xml:space="preserve">from the public on the </w:t>
      </w:r>
      <w:r w:rsidR="006A33F2">
        <w:rPr>
          <w:rFonts w:ascii="Times New Roman" w:hAnsi="Times New Roman" w:cs="Times New Roman"/>
          <w:sz w:val="24"/>
          <w:szCs w:val="24"/>
          <w:lang w:val="en-US"/>
        </w:rPr>
        <w:t xml:space="preserve">absence </w:t>
      </w:r>
      <w:r w:rsidR="00D5290A">
        <w:rPr>
          <w:rFonts w:ascii="Times New Roman" w:hAnsi="Times New Roman" w:cs="Times New Roman"/>
          <w:sz w:val="24"/>
          <w:szCs w:val="24"/>
          <w:lang w:val="en-US"/>
        </w:rPr>
        <w:t xml:space="preserve">of </w:t>
      </w:r>
      <w:r w:rsidR="006E1BB4">
        <w:rPr>
          <w:rFonts w:ascii="Times New Roman" w:hAnsi="Times New Roman" w:cs="Times New Roman"/>
          <w:sz w:val="24"/>
          <w:szCs w:val="24"/>
          <w:lang w:val="en-US"/>
        </w:rPr>
        <w:t>mussels</w:t>
      </w:r>
      <w:r w:rsidR="00D67F4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4A7015">
        <w:rPr>
          <w:rFonts w:ascii="Times New Roman" w:hAnsi="Times New Roman" w:cs="Times New Roman"/>
          <w:sz w:val="24"/>
          <w:szCs w:val="24"/>
          <w:lang w:val="en-US"/>
        </w:rPr>
        <w:t>(</w:t>
      </w:r>
      <w:r w:rsidR="004A7015" w:rsidRPr="00394026">
        <w:rPr>
          <w:rFonts w:ascii="Times New Roman" w:hAnsi="Times New Roman" w:cs="Times New Roman"/>
          <w:i/>
          <w:iCs/>
          <w:sz w:val="24"/>
          <w:szCs w:val="24"/>
          <w:lang w:val="en-US"/>
        </w:rPr>
        <w:t>Mytilus spp</w:t>
      </w:r>
      <w:r w:rsidR="004A7015">
        <w:rPr>
          <w:rFonts w:ascii="Times New Roman" w:hAnsi="Times New Roman" w:cs="Times New Roman"/>
          <w:sz w:val="24"/>
          <w:szCs w:val="24"/>
          <w:lang w:val="en-US"/>
        </w:rPr>
        <w:t xml:space="preserve">.) </w:t>
      </w:r>
      <w:r w:rsidR="005A23CC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56320B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&lt;EndNote&gt;&lt;Cite&gt;&lt;Author&gt;Andersen&lt;/Author&gt;&lt;Year&gt;2017&lt;/Year&gt;&lt;RecNum&gt;1315&lt;/RecNum&gt;&lt;DisplayText&gt;(Andersen et al., 2017)&lt;/DisplayText&gt;&lt;record&gt;&lt;rec-number&gt;1315&lt;/rec-number&gt;&lt;foreign-keys&gt;&lt;key app="EN" db-id="wwvxfdweqdet04epxwcvs2tipxe0afspw0d5" timestamp="1543567934"&gt;1315&lt;/key&gt;&lt;/foreign-keys&gt;&lt;ref-type name="Report"&gt;27&lt;/ref-type&gt;&lt;contributors&gt;&lt;authors&gt;&lt;author&gt;Andersen, Sissel&lt;/author&gt;&lt;author&gt;Grefsrud, Ellen S&lt;/author&gt;&lt;author&gt;Mortensen, Stein&lt;/author&gt;&lt;author&gt;Naustvoll, Lars J&lt;/author&gt;&lt;author&gt;Strand, Øivind&lt;/author&gt;&lt;author&gt;Strohmeier, Tore&lt;/author&gt;&lt;author&gt;Sælemyr, Lisbeth&lt;/author&gt;&lt;/authors&gt;&lt;/contributors&gt;&lt;titles&gt;&lt;title&gt;Meldinger om blåskjell som er forsvunnet–oppsummering for 2016&lt;/title&gt;&lt;secondary-title&gt;Rapport fra havforskningen, 4-2017&lt;/secondary-title&gt;&lt;/titles&gt;&lt;num-vols&gt;4&lt;/num-vols&gt;&lt;dates&gt;&lt;year&gt;2017&lt;/year&gt;&lt;/dates&gt;&lt;pub-location&gt;Bergen &lt;/pub-location&gt;&lt;isbn&gt;1893-4536&lt;/isbn&gt;&lt;urls&gt;&lt;/urls&gt;&lt;/record&gt;&lt;/Cite&gt;&lt;/EndNote&gt;</w:instrText>
      </w:r>
      <w:r w:rsidR="005A23CC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56320B">
        <w:rPr>
          <w:rFonts w:ascii="Times New Roman" w:hAnsi="Times New Roman" w:cs="Times New Roman"/>
          <w:noProof/>
          <w:sz w:val="24"/>
          <w:szCs w:val="24"/>
          <w:lang w:val="en-US"/>
        </w:rPr>
        <w:t>(Andersen et al., 2017)</w:t>
      </w:r>
      <w:r w:rsidR="005A23CC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747A7C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D67F44">
        <w:rPr>
          <w:rFonts w:ascii="Times New Roman" w:hAnsi="Times New Roman" w:cs="Times New Roman"/>
          <w:sz w:val="24"/>
          <w:szCs w:val="24"/>
          <w:lang w:val="en-US"/>
        </w:rPr>
        <w:t xml:space="preserve">we </w:t>
      </w:r>
      <w:r w:rsidR="00F113FB">
        <w:rPr>
          <w:rFonts w:ascii="Times New Roman" w:hAnsi="Times New Roman" w:cs="Times New Roman"/>
          <w:sz w:val="24"/>
          <w:szCs w:val="24"/>
          <w:lang w:val="en-US"/>
        </w:rPr>
        <w:t xml:space="preserve">monitor </w:t>
      </w:r>
      <w:r w:rsidR="00D93F52">
        <w:rPr>
          <w:rFonts w:ascii="Times New Roman" w:hAnsi="Times New Roman" w:cs="Times New Roman"/>
          <w:sz w:val="24"/>
          <w:szCs w:val="24"/>
          <w:lang w:val="en-US"/>
        </w:rPr>
        <w:t xml:space="preserve">four </w:t>
      </w:r>
      <w:r w:rsidR="00F113FB">
        <w:rPr>
          <w:rFonts w:ascii="Times New Roman" w:hAnsi="Times New Roman" w:cs="Times New Roman"/>
          <w:sz w:val="24"/>
          <w:szCs w:val="24"/>
          <w:lang w:val="en-US"/>
        </w:rPr>
        <w:t xml:space="preserve">regions in </w:t>
      </w:r>
      <w:r w:rsidR="00940000">
        <w:rPr>
          <w:rFonts w:ascii="Times New Roman" w:hAnsi="Times New Roman" w:cs="Times New Roman"/>
          <w:sz w:val="24"/>
          <w:szCs w:val="24"/>
          <w:lang w:val="en-US"/>
        </w:rPr>
        <w:t>Norway (</w:t>
      </w:r>
      <w:r w:rsidR="007234B3">
        <w:rPr>
          <w:rFonts w:ascii="Times New Roman" w:hAnsi="Times New Roman" w:cs="Times New Roman"/>
          <w:sz w:val="24"/>
          <w:szCs w:val="24"/>
          <w:lang w:val="en-US"/>
        </w:rPr>
        <w:t>west, south</w:t>
      </w:r>
      <w:r w:rsidR="00940000">
        <w:rPr>
          <w:rFonts w:ascii="Times New Roman" w:hAnsi="Times New Roman" w:cs="Times New Roman"/>
          <w:sz w:val="24"/>
          <w:szCs w:val="24"/>
          <w:lang w:val="en-US"/>
        </w:rPr>
        <w:t>,</w:t>
      </w:r>
      <w:r w:rsidR="007234B3">
        <w:rPr>
          <w:rFonts w:ascii="Times New Roman" w:hAnsi="Times New Roman" w:cs="Times New Roman"/>
          <w:sz w:val="24"/>
          <w:szCs w:val="24"/>
          <w:lang w:val="en-US"/>
        </w:rPr>
        <w:t xml:space="preserve"> east </w:t>
      </w:r>
      <w:r w:rsidR="00E30525">
        <w:rPr>
          <w:rFonts w:ascii="Times New Roman" w:hAnsi="Times New Roman" w:cs="Times New Roman"/>
          <w:sz w:val="24"/>
          <w:szCs w:val="24"/>
          <w:lang w:val="en-US"/>
        </w:rPr>
        <w:t xml:space="preserve">and </w:t>
      </w:r>
      <w:r w:rsidR="00940000">
        <w:rPr>
          <w:rFonts w:ascii="Times New Roman" w:hAnsi="Times New Roman" w:cs="Times New Roman"/>
          <w:sz w:val="24"/>
          <w:szCs w:val="24"/>
          <w:lang w:val="en-US"/>
        </w:rPr>
        <w:t>north</w:t>
      </w:r>
      <w:r w:rsidR="003E2851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="00DC4ABC">
        <w:rPr>
          <w:rFonts w:ascii="Times New Roman" w:hAnsi="Times New Roman" w:cs="Times New Roman"/>
          <w:sz w:val="24"/>
          <w:szCs w:val="24"/>
          <w:lang w:val="en-US"/>
        </w:rPr>
        <w:t>Fig</w:t>
      </w:r>
      <w:r w:rsidR="00465AB4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DC4ABC">
        <w:rPr>
          <w:rFonts w:ascii="Times New Roman" w:hAnsi="Times New Roman" w:cs="Times New Roman"/>
          <w:sz w:val="24"/>
          <w:szCs w:val="24"/>
          <w:lang w:val="en-US"/>
        </w:rPr>
        <w:t xml:space="preserve"> 1</w:t>
      </w:r>
      <w:r w:rsidR="002F11A1">
        <w:rPr>
          <w:rFonts w:ascii="Times New Roman" w:hAnsi="Times New Roman" w:cs="Times New Roman"/>
          <w:sz w:val="24"/>
          <w:szCs w:val="24"/>
          <w:lang w:val="en-US"/>
        </w:rPr>
        <w:t>).</w:t>
      </w:r>
      <w:r w:rsidR="00CA2EF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C96F6D">
        <w:rPr>
          <w:rFonts w:ascii="Times New Roman" w:hAnsi="Times New Roman" w:cs="Times New Roman"/>
          <w:sz w:val="24"/>
          <w:szCs w:val="24"/>
          <w:lang w:val="en-US"/>
        </w:rPr>
        <w:t xml:space="preserve">In addition to </w:t>
      </w:r>
      <w:r w:rsidR="002C67E0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4048DC">
        <w:rPr>
          <w:rFonts w:ascii="Times New Roman" w:hAnsi="Times New Roman" w:cs="Times New Roman"/>
          <w:sz w:val="24"/>
          <w:szCs w:val="24"/>
          <w:lang w:val="en-US"/>
        </w:rPr>
        <w:t xml:space="preserve">latitudinal and </w:t>
      </w:r>
      <w:r w:rsidR="00220428">
        <w:rPr>
          <w:rFonts w:ascii="Times New Roman" w:hAnsi="Times New Roman" w:cs="Times New Roman"/>
          <w:sz w:val="24"/>
          <w:szCs w:val="24"/>
          <w:lang w:val="en-US"/>
        </w:rPr>
        <w:t xml:space="preserve">longitudinal </w:t>
      </w:r>
      <w:r w:rsidR="004048DC">
        <w:rPr>
          <w:rFonts w:ascii="Times New Roman" w:hAnsi="Times New Roman" w:cs="Times New Roman"/>
          <w:sz w:val="24"/>
          <w:szCs w:val="24"/>
          <w:lang w:val="en-US"/>
        </w:rPr>
        <w:t xml:space="preserve">gradient </w:t>
      </w:r>
      <w:r w:rsidR="00682AB4">
        <w:rPr>
          <w:rFonts w:ascii="Times New Roman" w:hAnsi="Times New Roman" w:cs="Times New Roman"/>
          <w:sz w:val="24"/>
          <w:szCs w:val="24"/>
          <w:lang w:val="en-US"/>
        </w:rPr>
        <w:t xml:space="preserve">represented </w:t>
      </w:r>
      <w:r w:rsidR="00530FE8">
        <w:rPr>
          <w:rFonts w:ascii="Times New Roman" w:hAnsi="Times New Roman" w:cs="Times New Roman"/>
          <w:sz w:val="24"/>
          <w:szCs w:val="24"/>
          <w:lang w:val="en-US"/>
        </w:rPr>
        <w:t xml:space="preserve">by </w:t>
      </w:r>
      <w:r w:rsidR="004048DC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2C67E0">
        <w:rPr>
          <w:rFonts w:ascii="Times New Roman" w:hAnsi="Times New Roman" w:cs="Times New Roman"/>
          <w:sz w:val="24"/>
          <w:szCs w:val="24"/>
          <w:lang w:val="en-US"/>
        </w:rPr>
        <w:t>different region</w:t>
      </w:r>
      <w:r w:rsidR="001F46DB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2C67E0">
        <w:rPr>
          <w:rFonts w:ascii="Times New Roman" w:hAnsi="Times New Roman" w:cs="Times New Roman"/>
          <w:sz w:val="24"/>
          <w:szCs w:val="24"/>
          <w:lang w:val="en-US"/>
        </w:rPr>
        <w:t xml:space="preserve"> we </w:t>
      </w:r>
      <w:r w:rsidR="00B04AC0">
        <w:rPr>
          <w:rFonts w:ascii="Times New Roman" w:hAnsi="Times New Roman" w:cs="Times New Roman"/>
          <w:sz w:val="24"/>
          <w:szCs w:val="24"/>
          <w:lang w:val="en-US"/>
        </w:rPr>
        <w:t>investigate</w:t>
      </w:r>
      <w:r w:rsidR="00B51972">
        <w:rPr>
          <w:rFonts w:ascii="Times New Roman" w:hAnsi="Times New Roman" w:cs="Times New Roman"/>
          <w:sz w:val="24"/>
          <w:szCs w:val="24"/>
          <w:lang w:val="en-US"/>
        </w:rPr>
        <w:t>d</w:t>
      </w:r>
      <w:r w:rsidR="004374D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823BB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B51972">
        <w:rPr>
          <w:rFonts w:ascii="Times New Roman" w:hAnsi="Times New Roman" w:cs="Times New Roman"/>
          <w:sz w:val="24"/>
          <w:szCs w:val="24"/>
          <w:lang w:val="en-US"/>
        </w:rPr>
        <w:t>re</w:t>
      </w:r>
      <w:r w:rsidR="00C50606">
        <w:rPr>
          <w:rFonts w:ascii="Times New Roman" w:hAnsi="Times New Roman" w:cs="Times New Roman"/>
          <w:sz w:val="24"/>
          <w:szCs w:val="24"/>
          <w:lang w:val="en-US"/>
        </w:rPr>
        <w:t xml:space="preserve">gional </w:t>
      </w:r>
      <w:r w:rsidR="00D854C6">
        <w:rPr>
          <w:rFonts w:ascii="Times New Roman" w:hAnsi="Times New Roman" w:cs="Times New Roman"/>
          <w:sz w:val="24"/>
          <w:szCs w:val="24"/>
          <w:lang w:val="en-US"/>
        </w:rPr>
        <w:t xml:space="preserve">gradient from </w:t>
      </w:r>
      <w:r w:rsidR="008A494B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D854C6">
        <w:rPr>
          <w:rFonts w:ascii="Times New Roman" w:hAnsi="Times New Roman" w:cs="Times New Roman"/>
          <w:sz w:val="24"/>
          <w:szCs w:val="24"/>
          <w:lang w:val="en-US"/>
        </w:rPr>
        <w:t xml:space="preserve">head of fjord to </w:t>
      </w:r>
      <w:r w:rsidR="009B4D1E">
        <w:rPr>
          <w:rFonts w:ascii="Times New Roman" w:hAnsi="Times New Roman" w:cs="Times New Roman"/>
          <w:sz w:val="24"/>
          <w:szCs w:val="24"/>
          <w:lang w:val="en-US"/>
        </w:rPr>
        <w:t>exposed coast</w:t>
      </w:r>
      <w:r w:rsidR="00232F9D">
        <w:rPr>
          <w:rFonts w:ascii="Times New Roman" w:hAnsi="Times New Roman" w:cs="Times New Roman"/>
          <w:sz w:val="24"/>
          <w:szCs w:val="24"/>
          <w:lang w:val="en-US"/>
        </w:rPr>
        <w:t xml:space="preserve"> within the different regions</w:t>
      </w:r>
      <w:r w:rsidR="00FD75A5" w:rsidRPr="00BD02F0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777DCF" w:rsidRPr="00BD02F0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F0710B" w:rsidRPr="00A4610B">
        <w:rPr>
          <w:rFonts w:ascii="Times New Roman" w:hAnsi="Times New Roman" w:cs="Times New Roman"/>
          <w:sz w:val="24"/>
          <w:szCs w:val="24"/>
          <w:lang w:val="en-US"/>
        </w:rPr>
        <w:t>As it is not possible to visual</w:t>
      </w:r>
      <w:r w:rsidR="00A50008">
        <w:rPr>
          <w:rFonts w:ascii="Times New Roman" w:hAnsi="Times New Roman" w:cs="Times New Roman"/>
          <w:sz w:val="24"/>
          <w:szCs w:val="24"/>
          <w:lang w:val="en-US"/>
        </w:rPr>
        <w:t>ly</w:t>
      </w:r>
      <w:r w:rsidR="00F0710B" w:rsidRPr="00A4610B">
        <w:rPr>
          <w:rFonts w:ascii="Times New Roman" w:hAnsi="Times New Roman" w:cs="Times New Roman"/>
          <w:sz w:val="24"/>
          <w:szCs w:val="24"/>
          <w:lang w:val="en-US"/>
        </w:rPr>
        <w:t xml:space="preserve"> distinguish between the different species (or hybrids)</w:t>
      </w:r>
      <w:r w:rsidR="00771FDF" w:rsidRPr="00A4610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771FDF" w:rsidRPr="008235C5">
        <w:rPr>
          <w:rFonts w:ascii="Times New Roman" w:hAnsi="Times New Roman" w:cs="Times New Roman"/>
          <w:i/>
          <w:iCs/>
          <w:sz w:val="24"/>
          <w:szCs w:val="24"/>
          <w:lang w:val="en-US"/>
        </w:rPr>
        <w:t>in situ</w:t>
      </w:r>
      <w:r w:rsidR="00F0710B" w:rsidRPr="00A4610B">
        <w:rPr>
          <w:rFonts w:ascii="Times New Roman" w:hAnsi="Times New Roman" w:cs="Times New Roman"/>
          <w:sz w:val="24"/>
          <w:szCs w:val="24"/>
          <w:lang w:val="en-US"/>
        </w:rPr>
        <w:t>, th</w:t>
      </w:r>
      <w:r w:rsidR="00771FDF" w:rsidRPr="00A4610B">
        <w:rPr>
          <w:rFonts w:ascii="Times New Roman" w:hAnsi="Times New Roman" w:cs="Times New Roman"/>
          <w:sz w:val="24"/>
          <w:szCs w:val="24"/>
          <w:lang w:val="en-US"/>
        </w:rPr>
        <w:t xml:space="preserve">is </w:t>
      </w:r>
      <w:r w:rsidR="00F0710B" w:rsidRPr="00A4610B">
        <w:rPr>
          <w:rFonts w:ascii="Times New Roman" w:hAnsi="Times New Roman" w:cs="Times New Roman"/>
          <w:sz w:val="24"/>
          <w:szCs w:val="24"/>
          <w:lang w:val="en-US"/>
        </w:rPr>
        <w:t xml:space="preserve">monitoring program </w:t>
      </w:r>
      <w:r w:rsidR="00517F46" w:rsidRPr="00A4610B">
        <w:rPr>
          <w:rFonts w:ascii="Times New Roman" w:hAnsi="Times New Roman" w:cs="Times New Roman"/>
          <w:sz w:val="24"/>
          <w:szCs w:val="24"/>
          <w:lang w:val="en-US"/>
        </w:rPr>
        <w:t>reports</w:t>
      </w:r>
      <w:r w:rsidR="00F0710B" w:rsidRPr="00A4610B">
        <w:rPr>
          <w:rFonts w:ascii="Times New Roman" w:hAnsi="Times New Roman" w:cs="Times New Roman"/>
          <w:sz w:val="24"/>
          <w:szCs w:val="24"/>
          <w:lang w:val="en-US"/>
        </w:rPr>
        <w:t xml:space="preserve"> the </w:t>
      </w:r>
      <w:r w:rsidR="00F0710B" w:rsidRPr="00E518C1">
        <w:rPr>
          <w:rFonts w:ascii="Times New Roman" w:hAnsi="Times New Roman" w:cs="Times New Roman"/>
          <w:i/>
          <w:iCs/>
          <w:sz w:val="24"/>
          <w:szCs w:val="24"/>
          <w:lang w:val="en-US"/>
        </w:rPr>
        <w:t>Mytilus</w:t>
      </w:r>
      <w:r w:rsidR="00F0710B" w:rsidRPr="00A4610B">
        <w:rPr>
          <w:rFonts w:ascii="Times New Roman" w:hAnsi="Times New Roman" w:cs="Times New Roman"/>
          <w:sz w:val="24"/>
          <w:szCs w:val="24"/>
          <w:lang w:val="en-US"/>
        </w:rPr>
        <w:t xml:space="preserve"> species complex</w:t>
      </w:r>
      <w:r w:rsidR="00F0710B" w:rsidRPr="00BD02F0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721E3967" w14:textId="26BF673B" w:rsidR="00A973BB" w:rsidRDefault="004374D9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2B17FF">
        <w:rPr>
          <w:rFonts w:ascii="Times New Roman" w:hAnsi="Times New Roman" w:cs="Times New Roman"/>
          <w:sz w:val="24"/>
          <w:szCs w:val="24"/>
          <w:lang w:val="en-US"/>
        </w:rPr>
        <w:t xml:space="preserve">tations </w:t>
      </w:r>
      <w:r w:rsidR="003D0C4F">
        <w:rPr>
          <w:rFonts w:ascii="Times New Roman" w:hAnsi="Times New Roman" w:cs="Times New Roman"/>
          <w:sz w:val="24"/>
          <w:szCs w:val="24"/>
          <w:lang w:val="en-US"/>
        </w:rPr>
        <w:t>within each region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505F7F">
        <w:rPr>
          <w:rFonts w:ascii="Times New Roman" w:hAnsi="Times New Roman" w:cs="Times New Roman"/>
          <w:sz w:val="24"/>
          <w:szCs w:val="24"/>
          <w:lang w:val="en-US"/>
        </w:rPr>
        <w:t>were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780326">
        <w:rPr>
          <w:rFonts w:ascii="Times New Roman" w:hAnsi="Times New Roman" w:cs="Times New Roman"/>
          <w:sz w:val="24"/>
          <w:szCs w:val="24"/>
          <w:lang w:val="en-US"/>
        </w:rPr>
        <w:t>obtained</w:t>
      </w:r>
      <w:r w:rsidR="00C27E6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73239C">
        <w:rPr>
          <w:rFonts w:ascii="Times New Roman" w:hAnsi="Times New Roman" w:cs="Times New Roman"/>
          <w:sz w:val="24"/>
          <w:szCs w:val="24"/>
          <w:lang w:val="en-US"/>
        </w:rPr>
        <w:t>us</w:t>
      </w:r>
      <w:r>
        <w:rPr>
          <w:rFonts w:ascii="Times New Roman" w:hAnsi="Times New Roman" w:cs="Times New Roman"/>
          <w:sz w:val="24"/>
          <w:szCs w:val="24"/>
          <w:lang w:val="en-US"/>
        </w:rPr>
        <w:t>ing</w:t>
      </w:r>
      <w:r w:rsidR="0073239C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24DD6">
        <w:rPr>
          <w:rFonts w:ascii="Times New Roman" w:hAnsi="Times New Roman" w:cs="Times New Roman"/>
          <w:sz w:val="24"/>
          <w:szCs w:val="24"/>
          <w:lang w:val="en-US"/>
        </w:rPr>
        <w:t xml:space="preserve">randomized line </w:t>
      </w:r>
      <w:r w:rsidR="00324DD6" w:rsidRPr="00B04AC0">
        <w:rPr>
          <w:rFonts w:ascii="Times New Roman" w:hAnsi="Times New Roman" w:cs="Times New Roman"/>
          <w:sz w:val="24"/>
          <w:szCs w:val="24"/>
          <w:lang w:val="en-US"/>
        </w:rPr>
        <w:t xml:space="preserve">sections </w:t>
      </w:r>
      <w:r w:rsidR="005301F4" w:rsidRPr="00B04AC0">
        <w:rPr>
          <w:rFonts w:ascii="Times New Roman" w:hAnsi="Times New Roman" w:cs="Times New Roman"/>
          <w:sz w:val="24"/>
          <w:szCs w:val="24"/>
          <w:lang w:val="en-US"/>
        </w:rPr>
        <w:t>(</w:t>
      </w:r>
      <w:r w:rsidR="00B04AC0" w:rsidRPr="00B04AC0">
        <w:rPr>
          <w:rFonts w:ascii="Times New Roman" w:hAnsi="Times New Roman" w:cs="Times New Roman"/>
          <w:sz w:val="24"/>
          <w:szCs w:val="24"/>
          <w:lang w:val="en-US"/>
        </w:rPr>
        <w:t>py</w:t>
      </w:r>
      <w:r w:rsidR="00B04AC0">
        <w:rPr>
          <w:rFonts w:ascii="Times New Roman" w:hAnsi="Times New Roman" w:cs="Times New Roman"/>
          <w:sz w:val="24"/>
          <w:szCs w:val="24"/>
          <w:lang w:val="en-US"/>
        </w:rPr>
        <w:t>t</w:t>
      </w:r>
      <w:r w:rsidR="00B04AC0" w:rsidRPr="00B04AC0">
        <w:rPr>
          <w:rFonts w:ascii="Times New Roman" w:hAnsi="Times New Roman" w:cs="Times New Roman"/>
          <w:sz w:val="24"/>
          <w:szCs w:val="24"/>
          <w:lang w:val="en-US"/>
        </w:rPr>
        <w:t>hon</w:t>
      </w:r>
      <w:r w:rsidR="00B04AC0">
        <w:rPr>
          <w:rFonts w:ascii="Times New Roman" w:hAnsi="Times New Roman" w:cs="Times New Roman"/>
          <w:sz w:val="24"/>
          <w:szCs w:val="24"/>
          <w:lang w:val="en-US"/>
        </w:rPr>
        <w:t>,</w:t>
      </w:r>
      <w:r w:rsidR="00B04AC0" w:rsidRPr="00B04AC0">
        <w:rPr>
          <w:rFonts w:ascii="Times New Roman" w:hAnsi="Times New Roman" w:cs="Times New Roman"/>
          <w:sz w:val="24"/>
          <w:szCs w:val="24"/>
          <w:lang w:val="en-US"/>
        </w:rPr>
        <w:t xml:space="preserve"> 3.9 random </w:t>
      </w:r>
      <w:r w:rsidR="00505F7F" w:rsidRPr="00B04AC0">
        <w:rPr>
          <w:rFonts w:ascii="Times New Roman" w:hAnsi="Times New Roman" w:cs="Times New Roman"/>
          <w:sz w:val="24"/>
          <w:szCs w:val="24"/>
          <w:lang w:val="en-US"/>
        </w:rPr>
        <w:t>library</w:t>
      </w:r>
      <w:r w:rsidR="005301F4" w:rsidRPr="00B04AC0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73239C" w:rsidRPr="00B04AC0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5301F4" w:rsidRPr="00B04AC0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D5A90">
        <w:rPr>
          <w:rFonts w:ascii="Times New Roman" w:hAnsi="Times New Roman" w:cs="Times New Roman"/>
          <w:sz w:val="24"/>
          <w:szCs w:val="24"/>
          <w:lang w:val="en-US"/>
        </w:rPr>
        <w:t>Line sections</w:t>
      </w:r>
      <w:r w:rsidR="007C673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D5A90">
        <w:rPr>
          <w:rFonts w:ascii="Times New Roman" w:hAnsi="Times New Roman" w:cs="Times New Roman"/>
          <w:sz w:val="24"/>
          <w:szCs w:val="24"/>
          <w:lang w:val="en-US"/>
        </w:rPr>
        <w:t>were generated from all available coastline</w:t>
      </w:r>
      <w:r w:rsidR="00E24F44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="003D5A90">
        <w:rPr>
          <w:rFonts w:ascii="Times New Roman" w:hAnsi="Times New Roman" w:cs="Times New Roman"/>
          <w:sz w:val="24"/>
          <w:szCs w:val="24"/>
          <w:lang w:val="en-US"/>
        </w:rPr>
        <w:t xml:space="preserve">including islands. </w:t>
      </w:r>
      <w:r w:rsidR="00B52F42" w:rsidRPr="00B04AC0">
        <w:rPr>
          <w:rFonts w:ascii="Times New Roman" w:hAnsi="Times New Roman" w:cs="Times New Roman"/>
          <w:sz w:val="24"/>
          <w:szCs w:val="24"/>
          <w:lang w:val="en-US"/>
        </w:rPr>
        <w:t>E</w:t>
      </w:r>
      <w:r w:rsidR="00B52F42">
        <w:rPr>
          <w:rFonts w:ascii="Times New Roman" w:hAnsi="Times New Roman" w:cs="Times New Roman"/>
          <w:sz w:val="24"/>
          <w:szCs w:val="24"/>
          <w:lang w:val="en-US"/>
        </w:rPr>
        <w:t xml:space="preserve">ach station </w:t>
      </w:r>
      <w:r w:rsidR="00E344D2">
        <w:rPr>
          <w:rFonts w:ascii="Times New Roman" w:hAnsi="Times New Roman" w:cs="Times New Roman"/>
          <w:sz w:val="24"/>
          <w:szCs w:val="24"/>
          <w:lang w:val="en-US"/>
        </w:rPr>
        <w:t xml:space="preserve">(line section) </w:t>
      </w:r>
      <w:r w:rsidR="00B71251">
        <w:rPr>
          <w:rFonts w:ascii="Times New Roman" w:hAnsi="Times New Roman" w:cs="Times New Roman"/>
          <w:sz w:val="24"/>
          <w:szCs w:val="24"/>
          <w:lang w:val="en-US"/>
        </w:rPr>
        <w:t>comprise</w:t>
      </w:r>
      <w:r w:rsidR="006E719E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B71251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BB61EB">
        <w:rPr>
          <w:rFonts w:ascii="Times New Roman" w:hAnsi="Times New Roman" w:cs="Times New Roman"/>
          <w:sz w:val="24"/>
          <w:szCs w:val="24"/>
          <w:lang w:val="en-US"/>
        </w:rPr>
        <w:t xml:space="preserve">100 </w:t>
      </w:r>
      <w:r w:rsidR="0057364B">
        <w:rPr>
          <w:rFonts w:ascii="Times New Roman" w:hAnsi="Times New Roman" w:cs="Times New Roman"/>
          <w:sz w:val="24"/>
          <w:szCs w:val="24"/>
          <w:lang w:val="en-US"/>
        </w:rPr>
        <w:t>meters</w:t>
      </w:r>
      <w:r w:rsidR="00B71251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B52F42">
        <w:rPr>
          <w:rFonts w:ascii="Times New Roman" w:hAnsi="Times New Roman" w:cs="Times New Roman"/>
          <w:sz w:val="24"/>
          <w:szCs w:val="24"/>
          <w:lang w:val="en-US"/>
        </w:rPr>
        <w:t xml:space="preserve">of </w:t>
      </w:r>
      <w:r w:rsidR="00716E20">
        <w:rPr>
          <w:rFonts w:ascii="Times New Roman" w:hAnsi="Times New Roman" w:cs="Times New Roman"/>
          <w:sz w:val="24"/>
          <w:szCs w:val="24"/>
          <w:lang w:val="en-US"/>
        </w:rPr>
        <w:t>coastline</w:t>
      </w:r>
      <w:r w:rsidR="003A79DA">
        <w:rPr>
          <w:rFonts w:ascii="Times New Roman" w:hAnsi="Times New Roman" w:cs="Times New Roman"/>
          <w:sz w:val="24"/>
          <w:szCs w:val="24"/>
          <w:lang w:val="en-US"/>
        </w:rPr>
        <w:t>,</w:t>
      </w:r>
      <w:r w:rsidR="00716E20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B71251">
        <w:rPr>
          <w:rFonts w:ascii="Times New Roman" w:hAnsi="Times New Roman" w:cs="Times New Roman"/>
          <w:sz w:val="24"/>
          <w:szCs w:val="24"/>
          <w:lang w:val="en-US"/>
        </w:rPr>
        <w:t xml:space="preserve">horizontally in the intertidal </w:t>
      </w:r>
      <w:r w:rsidR="004A31CA">
        <w:rPr>
          <w:rFonts w:ascii="Times New Roman" w:hAnsi="Times New Roman" w:cs="Times New Roman"/>
          <w:sz w:val="24"/>
          <w:szCs w:val="24"/>
          <w:lang w:val="en-US"/>
        </w:rPr>
        <w:t>zone</w:t>
      </w:r>
      <w:r w:rsidR="006E719E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0037F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7F2D82">
        <w:rPr>
          <w:rFonts w:ascii="Times New Roman" w:hAnsi="Times New Roman" w:cs="Times New Roman"/>
          <w:sz w:val="24"/>
          <w:szCs w:val="24"/>
          <w:lang w:val="en-US"/>
        </w:rPr>
        <w:t xml:space="preserve">An example of a </w:t>
      </w:r>
      <w:r w:rsidR="00D61615">
        <w:rPr>
          <w:rFonts w:ascii="Times New Roman" w:hAnsi="Times New Roman" w:cs="Times New Roman"/>
          <w:sz w:val="24"/>
          <w:szCs w:val="24"/>
          <w:lang w:val="en-US"/>
        </w:rPr>
        <w:t xml:space="preserve">sampled </w:t>
      </w:r>
      <w:r w:rsidR="007F2D82">
        <w:rPr>
          <w:rFonts w:ascii="Times New Roman" w:hAnsi="Times New Roman" w:cs="Times New Roman"/>
          <w:sz w:val="24"/>
          <w:szCs w:val="24"/>
          <w:lang w:val="en-US"/>
        </w:rPr>
        <w:t xml:space="preserve">line section is given in Figure S1. </w:t>
      </w:r>
      <w:r w:rsidR="00C27B54">
        <w:rPr>
          <w:rFonts w:ascii="Times New Roman" w:hAnsi="Times New Roman" w:cs="Times New Roman"/>
          <w:sz w:val="24"/>
          <w:szCs w:val="24"/>
          <w:lang w:val="en-US"/>
        </w:rPr>
        <w:t>L</w:t>
      </w:r>
      <w:r w:rsidR="00BB3A89">
        <w:rPr>
          <w:rFonts w:ascii="Times New Roman" w:hAnsi="Times New Roman" w:cs="Times New Roman"/>
          <w:sz w:val="24"/>
          <w:szCs w:val="24"/>
          <w:lang w:val="en-US"/>
        </w:rPr>
        <w:t xml:space="preserve">ine sections </w:t>
      </w:r>
      <w:r w:rsidR="00CC41DD">
        <w:rPr>
          <w:rFonts w:ascii="Times New Roman" w:hAnsi="Times New Roman" w:cs="Times New Roman"/>
          <w:sz w:val="24"/>
          <w:szCs w:val="24"/>
          <w:lang w:val="en-US"/>
        </w:rPr>
        <w:t xml:space="preserve">were randomly selected to be investigated </w:t>
      </w:r>
      <w:r w:rsidR="00244E5A">
        <w:rPr>
          <w:rFonts w:ascii="Times New Roman" w:hAnsi="Times New Roman" w:cs="Times New Roman"/>
          <w:sz w:val="24"/>
          <w:szCs w:val="24"/>
          <w:lang w:val="en-US"/>
        </w:rPr>
        <w:t>(</w:t>
      </w:r>
      <w:r w:rsidR="0057344D">
        <w:rPr>
          <w:rFonts w:ascii="Times New Roman" w:hAnsi="Times New Roman" w:cs="Times New Roman"/>
          <w:sz w:val="24"/>
          <w:szCs w:val="24"/>
          <w:lang w:val="en-US"/>
        </w:rPr>
        <w:t xml:space="preserve">50-100 per </w:t>
      </w:r>
      <w:r w:rsidR="0052222C">
        <w:rPr>
          <w:rFonts w:ascii="Times New Roman" w:hAnsi="Times New Roman" w:cs="Times New Roman"/>
          <w:sz w:val="24"/>
          <w:szCs w:val="24"/>
          <w:lang w:val="en-US"/>
        </w:rPr>
        <w:t>region</w:t>
      </w:r>
      <w:r w:rsidR="00F9605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E13E6A">
        <w:rPr>
          <w:rFonts w:ascii="Times New Roman" w:hAnsi="Times New Roman" w:cs="Times New Roman"/>
          <w:sz w:val="24"/>
          <w:szCs w:val="24"/>
          <w:lang w:val="en-US"/>
        </w:rPr>
        <w:t>in 2021 and 2022</w:t>
      </w:r>
      <w:r w:rsidR="00987CD8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BA2A68">
        <w:rPr>
          <w:rFonts w:ascii="Times New Roman" w:hAnsi="Times New Roman" w:cs="Times New Roman"/>
          <w:sz w:val="24"/>
          <w:szCs w:val="24"/>
          <w:lang w:val="en-US"/>
        </w:rPr>
        <w:t xml:space="preserve">. Stations falling within </w:t>
      </w:r>
      <w:r w:rsidR="007C5D33">
        <w:rPr>
          <w:rFonts w:ascii="Times New Roman" w:hAnsi="Times New Roman" w:cs="Times New Roman"/>
          <w:sz w:val="24"/>
          <w:szCs w:val="24"/>
          <w:lang w:val="en-US"/>
        </w:rPr>
        <w:t xml:space="preserve">restricted </w:t>
      </w:r>
      <w:r w:rsidR="00987CD8">
        <w:rPr>
          <w:rFonts w:ascii="Times New Roman" w:hAnsi="Times New Roman" w:cs="Times New Roman"/>
          <w:sz w:val="24"/>
          <w:szCs w:val="24"/>
          <w:lang w:val="en-US"/>
        </w:rPr>
        <w:t xml:space="preserve">and protected </w:t>
      </w:r>
      <w:r w:rsidR="007C5D33">
        <w:rPr>
          <w:rFonts w:ascii="Times New Roman" w:hAnsi="Times New Roman" w:cs="Times New Roman"/>
          <w:sz w:val="24"/>
          <w:szCs w:val="24"/>
          <w:lang w:val="en-US"/>
        </w:rPr>
        <w:t>are</w:t>
      </w:r>
      <w:r w:rsidR="00977BEB">
        <w:rPr>
          <w:rFonts w:ascii="Times New Roman" w:hAnsi="Times New Roman" w:cs="Times New Roman"/>
          <w:sz w:val="24"/>
          <w:szCs w:val="24"/>
          <w:lang w:val="en-US"/>
        </w:rPr>
        <w:t>as (nature reserves, bird nesting</w:t>
      </w:r>
      <w:r w:rsidR="00987CD8">
        <w:rPr>
          <w:rFonts w:ascii="Times New Roman" w:hAnsi="Times New Roman" w:cs="Times New Roman"/>
          <w:sz w:val="24"/>
          <w:szCs w:val="24"/>
          <w:lang w:val="en-US"/>
        </w:rPr>
        <w:t xml:space="preserve"> sites</w:t>
      </w:r>
      <w:r w:rsidR="00977BEB">
        <w:rPr>
          <w:rFonts w:ascii="Times New Roman" w:hAnsi="Times New Roman" w:cs="Times New Roman"/>
          <w:sz w:val="24"/>
          <w:szCs w:val="24"/>
          <w:lang w:val="en-US"/>
        </w:rPr>
        <w:t xml:space="preserve">, military area, </w:t>
      </w:r>
      <w:proofErr w:type="spellStart"/>
      <w:r w:rsidR="00390EFC">
        <w:rPr>
          <w:rFonts w:ascii="Times New Roman" w:hAnsi="Times New Roman" w:cs="Times New Roman"/>
          <w:sz w:val="24"/>
          <w:szCs w:val="24"/>
          <w:lang w:val="en-US"/>
        </w:rPr>
        <w:t>etc</w:t>
      </w:r>
      <w:proofErr w:type="spellEnd"/>
      <w:r w:rsidR="00977BEB">
        <w:rPr>
          <w:rFonts w:ascii="Times New Roman" w:hAnsi="Times New Roman" w:cs="Times New Roman"/>
          <w:sz w:val="24"/>
          <w:szCs w:val="24"/>
          <w:lang w:val="en-US"/>
        </w:rPr>
        <w:t xml:space="preserve">) and </w:t>
      </w:r>
      <w:r w:rsidR="007530E5">
        <w:rPr>
          <w:rFonts w:ascii="Times New Roman" w:hAnsi="Times New Roman" w:cs="Times New Roman"/>
          <w:sz w:val="24"/>
          <w:szCs w:val="24"/>
          <w:lang w:val="en-US"/>
        </w:rPr>
        <w:t>danger</w:t>
      </w:r>
      <w:r w:rsidR="008C6CAE">
        <w:rPr>
          <w:rFonts w:ascii="Times New Roman" w:hAnsi="Times New Roman" w:cs="Times New Roman"/>
          <w:sz w:val="24"/>
          <w:szCs w:val="24"/>
          <w:lang w:val="en-US"/>
        </w:rPr>
        <w:t xml:space="preserve">- or temporally </w:t>
      </w:r>
      <w:r w:rsidR="007530E5">
        <w:rPr>
          <w:rFonts w:ascii="Times New Roman" w:hAnsi="Times New Roman" w:cs="Times New Roman"/>
          <w:sz w:val="24"/>
          <w:szCs w:val="24"/>
          <w:lang w:val="en-US"/>
        </w:rPr>
        <w:t xml:space="preserve">non </w:t>
      </w:r>
      <w:r w:rsidR="0054498B">
        <w:rPr>
          <w:rFonts w:ascii="Times New Roman" w:hAnsi="Times New Roman" w:cs="Times New Roman"/>
          <w:sz w:val="24"/>
          <w:szCs w:val="24"/>
          <w:lang w:val="en-US"/>
        </w:rPr>
        <w:t>accessible</w:t>
      </w:r>
      <w:r w:rsidR="0052113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77BEB">
        <w:rPr>
          <w:rFonts w:ascii="Times New Roman" w:hAnsi="Times New Roman" w:cs="Times New Roman"/>
          <w:sz w:val="24"/>
          <w:szCs w:val="24"/>
          <w:lang w:val="en-US"/>
        </w:rPr>
        <w:t>areas</w:t>
      </w:r>
      <w:r w:rsidR="0054498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A5603A">
        <w:rPr>
          <w:rFonts w:ascii="Times New Roman" w:hAnsi="Times New Roman" w:cs="Times New Roman"/>
          <w:sz w:val="24"/>
          <w:szCs w:val="24"/>
          <w:lang w:val="en-US"/>
        </w:rPr>
        <w:t>(</w:t>
      </w:r>
      <w:r w:rsidR="00EC1D33">
        <w:rPr>
          <w:rFonts w:ascii="Times New Roman" w:hAnsi="Times New Roman" w:cs="Times New Roman"/>
          <w:sz w:val="24"/>
          <w:szCs w:val="24"/>
          <w:lang w:val="en-US"/>
        </w:rPr>
        <w:t xml:space="preserve">busy </w:t>
      </w:r>
      <w:r w:rsidR="006C1A83">
        <w:rPr>
          <w:rFonts w:ascii="Times New Roman" w:hAnsi="Times New Roman" w:cs="Times New Roman"/>
          <w:sz w:val="24"/>
          <w:szCs w:val="24"/>
          <w:lang w:val="en-US"/>
        </w:rPr>
        <w:t>harbors</w:t>
      </w:r>
      <w:r w:rsidR="00EC1D33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="00545F0C">
        <w:rPr>
          <w:rFonts w:ascii="Times New Roman" w:hAnsi="Times New Roman" w:cs="Times New Roman"/>
          <w:sz w:val="24"/>
          <w:szCs w:val="24"/>
          <w:lang w:val="en-US"/>
        </w:rPr>
        <w:t>wind and waves</w:t>
      </w:r>
      <w:r w:rsidR="00EC1D33">
        <w:rPr>
          <w:rFonts w:ascii="Times New Roman" w:hAnsi="Times New Roman" w:cs="Times New Roman"/>
          <w:sz w:val="24"/>
          <w:szCs w:val="24"/>
          <w:lang w:val="en-US"/>
        </w:rPr>
        <w:t xml:space="preserve"> action, </w:t>
      </w:r>
      <w:proofErr w:type="spellStart"/>
      <w:r w:rsidR="00EC1D33">
        <w:rPr>
          <w:rFonts w:ascii="Times New Roman" w:hAnsi="Times New Roman" w:cs="Times New Roman"/>
          <w:sz w:val="24"/>
          <w:szCs w:val="24"/>
          <w:lang w:val="en-US"/>
        </w:rPr>
        <w:t>etc</w:t>
      </w:r>
      <w:proofErr w:type="spellEnd"/>
      <w:r w:rsidR="00545F0C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F35DA8">
        <w:rPr>
          <w:rFonts w:ascii="Times New Roman" w:hAnsi="Times New Roman" w:cs="Times New Roman"/>
          <w:sz w:val="24"/>
          <w:szCs w:val="24"/>
          <w:lang w:val="en-US"/>
        </w:rPr>
        <w:t xml:space="preserve"> were ignored</w:t>
      </w:r>
      <w:r w:rsidR="00A973BB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</w:p>
    <w:p w14:paraId="342D1C17" w14:textId="6903ADCF" w:rsidR="000556F9" w:rsidRDefault="00E329D1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The abundance of mussels </w:t>
      </w:r>
      <w:r w:rsidR="00532620">
        <w:rPr>
          <w:rFonts w:ascii="Times New Roman" w:hAnsi="Times New Roman" w:cs="Times New Roman"/>
          <w:sz w:val="24"/>
          <w:szCs w:val="24"/>
          <w:lang w:val="en-US"/>
        </w:rPr>
        <w:t>was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determined by the degree of horizontal coverage</w:t>
      </w:r>
      <w:r w:rsidR="00764546" w:rsidRPr="006863AC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81A16" w:rsidRPr="006863AC">
        <w:rPr>
          <w:rFonts w:ascii="Times New Roman" w:hAnsi="Times New Roman" w:cs="Times New Roman"/>
          <w:sz w:val="24"/>
          <w:szCs w:val="24"/>
          <w:lang w:val="en-US"/>
        </w:rPr>
        <w:t xml:space="preserve">along </w:t>
      </w:r>
      <w:r w:rsidR="00993219">
        <w:rPr>
          <w:rFonts w:ascii="Times New Roman" w:hAnsi="Times New Roman" w:cs="Times New Roman"/>
          <w:sz w:val="24"/>
          <w:szCs w:val="24"/>
          <w:lang w:val="en-US"/>
        </w:rPr>
        <w:t xml:space="preserve">the generated line sections </w:t>
      </w:r>
      <w:r w:rsidR="00981A16" w:rsidRPr="006863AC">
        <w:rPr>
          <w:rFonts w:ascii="Times New Roman" w:hAnsi="Times New Roman" w:cs="Times New Roman"/>
          <w:sz w:val="24"/>
          <w:szCs w:val="24"/>
          <w:lang w:val="en-US"/>
        </w:rPr>
        <w:t xml:space="preserve">of </w:t>
      </w:r>
      <w:r w:rsidR="00956AE8" w:rsidRPr="006863AC">
        <w:rPr>
          <w:rFonts w:ascii="Times New Roman" w:hAnsi="Times New Roman" w:cs="Times New Roman"/>
          <w:sz w:val="24"/>
          <w:szCs w:val="24"/>
          <w:lang w:val="en-US"/>
        </w:rPr>
        <w:t>the intertidal zon</w:t>
      </w:r>
      <w:r w:rsidR="00764546" w:rsidRPr="006863AC">
        <w:rPr>
          <w:rFonts w:ascii="Times New Roman" w:hAnsi="Times New Roman" w:cs="Times New Roman"/>
          <w:sz w:val="24"/>
          <w:szCs w:val="24"/>
          <w:lang w:val="en-US"/>
        </w:rPr>
        <w:t>e</w:t>
      </w:r>
      <w:r w:rsidR="00956AE8" w:rsidRPr="006863AC">
        <w:rPr>
          <w:rFonts w:ascii="Times New Roman" w:hAnsi="Times New Roman" w:cs="Times New Roman"/>
          <w:sz w:val="24"/>
          <w:szCs w:val="24"/>
          <w:lang w:val="en-US"/>
        </w:rPr>
        <w:t xml:space="preserve"> and as deep as the water visibility allow</w:t>
      </w:r>
      <w:r w:rsidR="00B030C0">
        <w:rPr>
          <w:rFonts w:ascii="Times New Roman" w:hAnsi="Times New Roman" w:cs="Times New Roman"/>
          <w:sz w:val="24"/>
          <w:szCs w:val="24"/>
          <w:lang w:val="en-US"/>
        </w:rPr>
        <w:t>ed</w:t>
      </w:r>
      <w:r w:rsidR="00956AE8" w:rsidRPr="006863AC">
        <w:rPr>
          <w:rFonts w:ascii="Times New Roman" w:hAnsi="Times New Roman" w:cs="Times New Roman"/>
          <w:sz w:val="24"/>
          <w:szCs w:val="24"/>
          <w:lang w:val="en-US"/>
        </w:rPr>
        <w:t xml:space="preserve"> for</w:t>
      </w:r>
      <w:r w:rsidR="00764546" w:rsidRPr="006863AC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5F29E2">
        <w:rPr>
          <w:rFonts w:ascii="Times New Roman" w:hAnsi="Times New Roman" w:cs="Times New Roman"/>
          <w:sz w:val="24"/>
          <w:szCs w:val="24"/>
          <w:lang w:val="en-US"/>
        </w:rPr>
        <w:t>Observations</w:t>
      </w:r>
      <w:r w:rsidR="000472EB" w:rsidRPr="006863AC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ED26AF">
        <w:rPr>
          <w:rFonts w:ascii="Times New Roman" w:hAnsi="Times New Roman" w:cs="Times New Roman"/>
          <w:sz w:val="24"/>
          <w:szCs w:val="24"/>
          <w:lang w:val="en-US"/>
        </w:rPr>
        <w:t xml:space="preserve">were </w:t>
      </w:r>
      <w:r w:rsidR="006F4605">
        <w:rPr>
          <w:rFonts w:ascii="Times New Roman" w:hAnsi="Times New Roman" w:cs="Times New Roman"/>
          <w:sz w:val="24"/>
          <w:szCs w:val="24"/>
          <w:lang w:val="en-US"/>
        </w:rPr>
        <w:t>acquired</w:t>
      </w:r>
      <w:r w:rsidR="000472EB" w:rsidRPr="006863AC">
        <w:rPr>
          <w:rFonts w:ascii="Times New Roman" w:hAnsi="Times New Roman" w:cs="Times New Roman"/>
          <w:sz w:val="24"/>
          <w:szCs w:val="24"/>
          <w:lang w:val="en-US"/>
        </w:rPr>
        <w:t xml:space="preserve"> either by </w:t>
      </w:r>
      <w:r w:rsidR="00257D44">
        <w:rPr>
          <w:rFonts w:ascii="Times New Roman" w:hAnsi="Times New Roman" w:cs="Times New Roman"/>
          <w:sz w:val="24"/>
          <w:szCs w:val="24"/>
          <w:lang w:val="en-US"/>
        </w:rPr>
        <w:t>snorkeling</w:t>
      </w:r>
      <w:r w:rsidR="00332054" w:rsidRPr="006863AC">
        <w:rPr>
          <w:rFonts w:ascii="Times New Roman" w:hAnsi="Times New Roman" w:cs="Times New Roman"/>
          <w:sz w:val="24"/>
          <w:szCs w:val="24"/>
          <w:lang w:val="en-US"/>
        </w:rPr>
        <w:t xml:space="preserve"> or </w:t>
      </w:r>
      <w:r w:rsidR="000472EB" w:rsidRPr="006863AC">
        <w:rPr>
          <w:rFonts w:ascii="Times New Roman" w:hAnsi="Times New Roman" w:cs="Times New Roman"/>
          <w:sz w:val="24"/>
          <w:szCs w:val="24"/>
          <w:lang w:val="en-US"/>
        </w:rPr>
        <w:t xml:space="preserve">walking </w:t>
      </w:r>
      <w:r w:rsidR="00332054" w:rsidRPr="006863AC">
        <w:rPr>
          <w:rFonts w:ascii="Times New Roman" w:hAnsi="Times New Roman" w:cs="Times New Roman"/>
          <w:sz w:val="24"/>
          <w:szCs w:val="24"/>
          <w:lang w:val="en-US"/>
        </w:rPr>
        <w:t>along the intertidal zone</w:t>
      </w:r>
      <w:r w:rsidR="00DD7B9F" w:rsidRPr="006863AC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EE7C11">
        <w:rPr>
          <w:rFonts w:ascii="Times New Roman" w:hAnsi="Times New Roman" w:cs="Times New Roman"/>
          <w:sz w:val="24"/>
          <w:szCs w:val="24"/>
          <w:lang w:val="en-US"/>
        </w:rPr>
        <w:t>Snorkeling</w:t>
      </w:r>
      <w:r w:rsidR="00E75B7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1E0605">
        <w:rPr>
          <w:rFonts w:ascii="Times New Roman" w:hAnsi="Times New Roman" w:cs="Times New Roman"/>
          <w:sz w:val="24"/>
          <w:szCs w:val="24"/>
          <w:lang w:val="en-US"/>
        </w:rPr>
        <w:t xml:space="preserve">has been </w:t>
      </w:r>
      <w:r w:rsidR="00E75B72">
        <w:rPr>
          <w:rFonts w:ascii="Times New Roman" w:hAnsi="Times New Roman" w:cs="Times New Roman"/>
          <w:sz w:val="24"/>
          <w:szCs w:val="24"/>
          <w:lang w:val="en-US"/>
        </w:rPr>
        <w:t xml:space="preserve">preferred </w:t>
      </w:r>
      <w:r w:rsidR="00900C8A" w:rsidRPr="006863AC">
        <w:rPr>
          <w:rFonts w:ascii="Times New Roman" w:hAnsi="Times New Roman" w:cs="Times New Roman"/>
          <w:sz w:val="24"/>
          <w:szCs w:val="24"/>
          <w:lang w:val="en-US"/>
        </w:rPr>
        <w:t xml:space="preserve">for </w:t>
      </w:r>
      <w:r w:rsidR="00E75B72">
        <w:rPr>
          <w:rFonts w:ascii="Times New Roman" w:hAnsi="Times New Roman" w:cs="Times New Roman"/>
          <w:sz w:val="24"/>
          <w:szCs w:val="24"/>
          <w:lang w:val="en-US"/>
        </w:rPr>
        <w:t xml:space="preserve">the three southern </w:t>
      </w:r>
      <w:r w:rsidR="00900C8A" w:rsidRPr="006863AC">
        <w:rPr>
          <w:rFonts w:ascii="Times New Roman" w:hAnsi="Times New Roman" w:cs="Times New Roman"/>
          <w:sz w:val="24"/>
          <w:szCs w:val="24"/>
          <w:lang w:val="en-US"/>
        </w:rPr>
        <w:t>regions where the tid</w:t>
      </w:r>
      <w:r w:rsidR="00272175">
        <w:rPr>
          <w:rFonts w:ascii="Times New Roman" w:hAnsi="Times New Roman" w:cs="Times New Roman"/>
          <w:sz w:val="24"/>
          <w:szCs w:val="24"/>
          <w:lang w:val="en-US"/>
        </w:rPr>
        <w:t xml:space="preserve">al </w:t>
      </w:r>
      <w:r w:rsidR="00E51CCC">
        <w:rPr>
          <w:rFonts w:ascii="Times New Roman" w:hAnsi="Times New Roman" w:cs="Times New Roman"/>
          <w:sz w:val="24"/>
          <w:szCs w:val="24"/>
          <w:lang w:val="en-US"/>
        </w:rPr>
        <w:t xml:space="preserve">range is </w:t>
      </w:r>
      <w:r w:rsidR="007F24C0">
        <w:rPr>
          <w:rFonts w:ascii="Times New Roman" w:hAnsi="Times New Roman" w:cs="Times New Roman"/>
          <w:sz w:val="24"/>
          <w:szCs w:val="24"/>
          <w:lang w:val="en-US"/>
        </w:rPr>
        <w:t>typically</w:t>
      </w:r>
      <w:r w:rsidR="00E75B7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7552E5" w:rsidRPr="006863AC">
        <w:rPr>
          <w:rFonts w:ascii="Times New Roman" w:hAnsi="Times New Roman" w:cs="Times New Roman"/>
          <w:sz w:val="24"/>
          <w:szCs w:val="24"/>
          <w:lang w:val="en-US"/>
        </w:rPr>
        <w:t>&lt; 1 m</w:t>
      </w:r>
      <w:r w:rsidR="00B52058" w:rsidRPr="006863AC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EE7C11">
        <w:rPr>
          <w:rFonts w:ascii="Times New Roman" w:hAnsi="Times New Roman" w:cs="Times New Roman"/>
          <w:sz w:val="24"/>
          <w:szCs w:val="24"/>
          <w:lang w:val="en-US"/>
        </w:rPr>
        <w:t xml:space="preserve">Snorkeling </w:t>
      </w:r>
      <w:r w:rsidR="00FA23AE">
        <w:rPr>
          <w:rFonts w:ascii="Times New Roman" w:hAnsi="Times New Roman" w:cs="Times New Roman"/>
          <w:sz w:val="24"/>
          <w:szCs w:val="24"/>
          <w:lang w:val="en-US"/>
        </w:rPr>
        <w:t xml:space="preserve">has also been preferred for </w:t>
      </w:r>
      <w:r w:rsidR="00B52058" w:rsidRPr="006863AC">
        <w:rPr>
          <w:rFonts w:ascii="Times New Roman" w:hAnsi="Times New Roman" w:cs="Times New Roman"/>
          <w:sz w:val="24"/>
          <w:szCs w:val="24"/>
          <w:lang w:val="en-US"/>
        </w:rPr>
        <w:t>habitats with abundant vegeta</w:t>
      </w:r>
      <w:r w:rsidR="00CF66A5" w:rsidRPr="006863AC">
        <w:rPr>
          <w:rFonts w:ascii="Times New Roman" w:hAnsi="Times New Roman" w:cs="Times New Roman"/>
          <w:sz w:val="24"/>
          <w:szCs w:val="24"/>
          <w:lang w:val="en-US"/>
        </w:rPr>
        <w:t>t</w:t>
      </w:r>
      <w:r w:rsidR="00B52058" w:rsidRPr="006863AC">
        <w:rPr>
          <w:rFonts w:ascii="Times New Roman" w:hAnsi="Times New Roman" w:cs="Times New Roman"/>
          <w:sz w:val="24"/>
          <w:szCs w:val="24"/>
          <w:lang w:val="en-US"/>
        </w:rPr>
        <w:t>ion</w:t>
      </w:r>
      <w:r w:rsidR="00CF66A5" w:rsidRPr="006863AC">
        <w:rPr>
          <w:rFonts w:ascii="Times New Roman" w:hAnsi="Times New Roman" w:cs="Times New Roman"/>
          <w:sz w:val="24"/>
          <w:szCs w:val="24"/>
          <w:lang w:val="en-US"/>
        </w:rPr>
        <w:t>, boulders, cracks</w:t>
      </w:r>
      <w:r w:rsidR="00D7719D" w:rsidRPr="006863AC">
        <w:rPr>
          <w:rFonts w:ascii="Times New Roman" w:hAnsi="Times New Roman" w:cs="Times New Roman"/>
          <w:sz w:val="24"/>
          <w:szCs w:val="24"/>
          <w:lang w:val="en-US"/>
        </w:rPr>
        <w:t>, steep inclination</w:t>
      </w:r>
      <w:r w:rsidR="009776CB" w:rsidRPr="006863AC">
        <w:rPr>
          <w:rFonts w:ascii="Times New Roman" w:hAnsi="Times New Roman" w:cs="Times New Roman"/>
          <w:sz w:val="24"/>
          <w:szCs w:val="24"/>
          <w:lang w:val="en-US"/>
        </w:rPr>
        <w:t xml:space="preserve"> or else where it is </w:t>
      </w:r>
      <w:r w:rsidR="0067052B">
        <w:rPr>
          <w:rFonts w:ascii="Times New Roman" w:hAnsi="Times New Roman" w:cs="Times New Roman"/>
          <w:sz w:val="24"/>
          <w:szCs w:val="24"/>
          <w:lang w:val="en-US"/>
        </w:rPr>
        <w:t>difficult</w:t>
      </w:r>
      <w:r w:rsidR="009776CB" w:rsidRPr="006863AC">
        <w:rPr>
          <w:rFonts w:ascii="Times New Roman" w:hAnsi="Times New Roman" w:cs="Times New Roman"/>
          <w:sz w:val="24"/>
          <w:szCs w:val="24"/>
          <w:lang w:val="en-US"/>
        </w:rPr>
        <w:t xml:space="preserve"> to walk in the intertidal zone. </w:t>
      </w:r>
      <w:r w:rsidR="00C45021" w:rsidRPr="006863AC">
        <w:rPr>
          <w:rFonts w:ascii="Times New Roman" w:hAnsi="Times New Roman" w:cs="Times New Roman"/>
          <w:sz w:val="24"/>
          <w:szCs w:val="24"/>
          <w:lang w:val="en-US"/>
        </w:rPr>
        <w:t xml:space="preserve">The observer </w:t>
      </w:r>
      <w:r w:rsidR="00331CC2">
        <w:rPr>
          <w:rFonts w:ascii="Times New Roman" w:hAnsi="Times New Roman" w:cs="Times New Roman"/>
          <w:sz w:val="24"/>
          <w:szCs w:val="24"/>
          <w:lang w:val="en-US"/>
        </w:rPr>
        <w:t xml:space="preserve">is fitted with </w:t>
      </w:r>
      <w:r w:rsidR="00A3547F">
        <w:rPr>
          <w:rFonts w:ascii="Times New Roman" w:hAnsi="Times New Roman" w:cs="Times New Roman"/>
          <w:sz w:val="24"/>
          <w:szCs w:val="24"/>
          <w:lang w:val="en-US"/>
        </w:rPr>
        <w:t>a GP</w:t>
      </w:r>
      <w:r w:rsidR="00655A8C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A3547F">
        <w:rPr>
          <w:rFonts w:ascii="Times New Roman" w:hAnsi="Times New Roman" w:cs="Times New Roman"/>
          <w:sz w:val="24"/>
          <w:szCs w:val="24"/>
          <w:lang w:val="en-US"/>
        </w:rPr>
        <w:t xml:space="preserve"> t</w:t>
      </w:r>
      <w:r w:rsidR="005D179F">
        <w:rPr>
          <w:rFonts w:ascii="Times New Roman" w:hAnsi="Times New Roman" w:cs="Times New Roman"/>
          <w:sz w:val="24"/>
          <w:szCs w:val="24"/>
          <w:lang w:val="en-US"/>
        </w:rPr>
        <w:t xml:space="preserve">hat </w:t>
      </w:r>
      <w:r w:rsidR="00C45021" w:rsidRPr="006863AC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="00662EE6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C45021" w:rsidRPr="006863AC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655A8C">
        <w:rPr>
          <w:rFonts w:ascii="Times New Roman" w:hAnsi="Times New Roman" w:cs="Times New Roman"/>
          <w:sz w:val="24"/>
          <w:szCs w:val="24"/>
          <w:lang w:val="en-US"/>
        </w:rPr>
        <w:t xml:space="preserve">geo-referenced </w:t>
      </w:r>
      <w:r w:rsidR="00E31B34" w:rsidRPr="006863AC">
        <w:rPr>
          <w:rFonts w:ascii="Times New Roman" w:hAnsi="Times New Roman" w:cs="Times New Roman"/>
          <w:sz w:val="24"/>
          <w:szCs w:val="24"/>
          <w:lang w:val="en-US"/>
        </w:rPr>
        <w:t>position</w:t>
      </w:r>
      <w:r w:rsidR="00662EE6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E31B34" w:rsidRPr="006863AC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655A8C">
        <w:rPr>
          <w:rFonts w:ascii="Times New Roman" w:hAnsi="Times New Roman" w:cs="Times New Roman"/>
          <w:sz w:val="24"/>
          <w:szCs w:val="24"/>
          <w:lang w:val="en-US"/>
        </w:rPr>
        <w:t xml:space="preserve">at </w:t>
      </w:r>
      <w:r w:rsidR="00E31B34" w:rsidRPr="006863AC">
        <w:rPr>
          <w:rFonts w:ascii="Times New Roman" w:hAnsi="Times New Roman" w:cs="Times New Roman"/>
          <w:sz w:val="24"/>
          <w:szCs w:val="24"/>
          <w:lang w:val="en-US"/>
        </w:rPr>
        <w:t>0.2 Hz</w:t>
      </w:r>
      <w:r w:rsidR="007F24C0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5F355C">
        <w:rPr>
          <w:rFonts w:ascii="Times New Roman" w:hAnsi="Times New Roman" w:cs="Times New Roman"/>
          <w:sz w:val="24"/>
          <w:szCs w:val="24"/>
          <w:lang w:val="en-US"/>
        </w:rPr>
        <w:t xml:space="preserve"> The observer reports </w:t>
      </w:r>
      <w:r w:rsidR="009A4ED6">
        <w:rPr>
          <w:rFonts w:ascii="Times New Roman" w:hAnsi="Times New Roman" w:cs="Times New Roman"/>
          <w:sz w:val="24"/>
          <w:szCs w:val="24"/>
          <w:lang w:val="en-US"/>
        </w:rPr>
        <w:t xml:space="preserve">mussel </w:t>
      </w:r>
      <w:r w:rsidR="00CF4423" w:rsidRPr="006863AC">
        <w:rPr>
          <w:rFonts w:ascii="Times New Roman" w:hAnsi="Times New Roman" w:cs="Times New Roman"/>
          <w:sz w:val="24"/>
          <w:szCs w:val="24"/>
          <w:lang w:val="en-US"/>
        </w:rPr>
        <w:t xml:space="preserve">abundance </w:t>
      </w:r>
      <w:r w:rsidR="00910D82">
        <w:rPr>
          <w:rFonts w:ascii="Times New Roman" w:hAnsi="Times New Roman" w:cs="Times New Roman"/>
          <w:sz w:val="24"/>
          <w:szCs w:val="24"/>
          <w:lang w:val="en-US"/>
        </w:rPr>
        <w:t xml:space="preserve">in three categories </w:t>
      </w:r>
      <w:r w:rsidR="00CF4423" w:rsidRPr="006863AC">
        <w:rPr>
          <w:rFonts w:ascii="Times New Roman" w:hAnsi="Times New Roman" w:cs="Times New Roman"/>
          <w:sz w:val="24"/>
          <w:szCs w:val="24"/>
          <w:lang w:val="en-US"/>
        </w:rPr>
        <w:t xml:space="preserve">(see criteria below), </w:t>
      </w:r>
      <w:r w:rsidR="004374D9">
        <w:rPr>
          <w:rFonts w:ascii="Times New Roman" w:hAnsi="Times New Roman" w:cs="Times New Roman"/>
          <w:sz w:val="24"/>
          <w:szCs w:val="24"/>
          <w:lang w:val="en-US"/>
        </w:rPr>
        <w:t xml:space="preserve">assess </w:t>
      </w:r>
      <w:r w:rsidR="000D77EA">
        <w:rPr>
          <w:rFonts w:ascii="Times New Roman" w:hAnsi="Times New Roman" w:cs="Times New Roman"/>
          <w:sz w:val="24"/>
          <w:szCs w:val="24"/>
          <w:lang w:val="en-US"/>
        </w:rPr>
        <w:t xml:space="preserve">the presence of age classes </w:t>
      </w:r>
      <w:r w:rsidR="00AE336C" w:rsidRPr="006863AC">
        <w:rPr>
          <w:rFonts w:ascii="Times New Roman" w:hAnsi="Times New Roman" w:cs="Times New Roman"/>
          <w:sz w:val="24"/>
          <w:szCs w:val="24"/>
          <w:lang w:val="en-US"/>
        </w:rPr>
        <w:t>(</w:t>
      </w:r>
      <w:r w:rsidR="004F1BC1">
        <w:rPr>
          <w:rFonts w:ascii="Times New Roman" w:hAnsi="Times New Roman" w:cs="Times New Roman"/>
          <w:sz w:val="24"/>
          <w:szCs w:val="24"/>
          <w:lang w:val="en-US"/>
        </w:rPr>
        <w:t>spat</w:t>
      </w:r>
      <w:r w:rsidR="00AE336C" w:rsidRPr="006863AC">
        <w:rPr>
          <w:rFonts w:ascii="Times New Roman" w:hAnsi="Times New Roman" w:cs="Times New Roman"/>
          <w:sz w:val="24"/>
          <w:szCs w:val="24"/>
          <w:lang w:val="en-US"/>
        </w:rPr>
        <w:t>,</w:t>
      </w:r>
      <w:r w:rsidR="00C202E0">
        <w:rPr>
          <w:rFonts w:ascii="Times New Roman" w:hAnsi="Times New Roman" w:cs="Times New Roman"/>
          <w:sz w:val="24"/>
          <w:szCs w:val="24"/>
          <w:lang w:val="en-US"/>
        </w:rPr>
        <w:t xml:space="preserve"> one year</w:t>
      </w:r>
      <w:r w:rsidR="00A813A0">
        <w:rPr>
          <w:rFonts w:ascii="Times New Roman" w:hAnsi="Times New Roman" w:cs="Times New Roman"/>
          <w:sz w:val="24"/>
          <w:szCs w:val="24"/>
          <w:lang w:val="en-US"/>
        </w:rPr>
        <w:t xml:space="preserve"> and </w:t>
      </w:r>
      <w:r w:rsidR="009C0F72">
        <w:rPr>
          <w:rFonts w:ascii="Times New Roman" w:hAnsi="Times New Roman" w:cs="Times New Roman"/>
          <w:sz w:val="24"/>
          <w:szCs w:val="24"/>
          <w:lang w:val="en-US"/>
        </w:rPr>
        <w:t xml:space="preserve">two </w:t>
      </w:r>
      <w:r w:rsidR="000D01BD">
        <w:rPr>
          <w:rFonts w:ascii="Times New Roman" w:hAnsi="Times New Roman" w:cs="Times New Roman"/>
          <w:sz w:val="24"/>
          <w:szCs w:val="24"/>
          <w:lang w:val="en-US"/>
        </w:rPr>
        <w:t>years</w:t>
      </w:r>
      <w:r w:rsidR="00075736">
        <w:rPr>
          <w:rFonts w:ascii="Times New Roman" w:hAnsi="Times New Roman" w:cs="Times New Roman"/>
          <w:sz w:val="24"/>
          <w:szCs w:val="24"/>
          <w:lang w:val="en-US"/>
        </w:rPr>
        <w:t xml:space="preserve"> or more</w:t>
      </w:r>
      <w:r w:rsidR="00A813A0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AE5DC1" w:rsidRPr="006863AC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="00323BA0">
        <w:rPr>
          <w:rFonts w:ascii="Times New Roman" w:hAnsi="Times New Roman" w:cs="Times New Roman"/>
          <w:sz w:val="24"/>
          <w:szCs w:val="24"/>
          <w:lang w:val="en-US"/>
        </w:rPr>
        <w:t xml:space="preserve">dominant </w:t>
      </w:r>
      <w:r w:rsidR="00AE5DC1" w:rsidRPr="006863AC">
        <w:rPr>
          <w:rFonts w:ascii="Times New Roman" w:hAnsi="Times New Roman" w:cs="Times New Roman"/>
          <w:sz w:val="24"/>
          <w:szCs w:val="24"/>
          <w:lang w:val="en-US"/>
        </w:rPr>
        <w:t>substrate (</w:t>
      </w:r>
      <w:r w:rsidR="005C15D8">
        <w:rPr>
          <w:rFonts w:ascii="Times New Roman" w:hAnsi="Times New Roman" w:cs="Times New Roman"/>
          <w:sz w:val="24"/>
          <w:szCs w:val="24"/>
          <w:lang w:val="en-US"/>
        </w:rPr>
        <w:t>rock</w:t>
      </w:r>
      <w:r w:rsidR="00AE5DC1" w:rsidRPr="006863AC">
        <w:rPr>
          <w:rFonts w:ascii="Times New Roman" w:hAnsi="Times New Roman" w:cs="Times New Roman"/>
          <w:sz w:val="24"/>
          <w:szCs w:val="24"/>
          <w:lang w:val="en-US"/>
        </w:rPr>
        <w:t xml:space="preserve">, boulder, </w:t>
      </w:r>
      <w:r w:rsidR="00FE7B55">
        <w:rPr>
          <w:rFonts w:ascii="Times New Roman" w:hAnsi="Times New Roman" w:cs="Times New Roman"/>
          <w:sz w:val="24"/>
          <w:szCs w:val="24"/>
          <w:lang w:val="en-US"/>
        </w:rPr>
        <w:t>pebbles</w:t>
      </w:r>
      <w:r w:rsidR="007307A3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="00AE5DC1" w:rsidRPr="006863AC">
        <w:rPr>
          <w:rFonts w:ascii="Times New Roman" w:hAnsi="Times New Roman" w:cs="Times New Roman"/>
          <w:sz w:val="24"/>
          <w:szCs w:val="24"/>
          <w:lang w:val="en-US"/>
        </w:rPr>
        <w:t xml:space="preserve">sand or </w:t>
      </w:r>
      <w:r w:rsidR="007307A3">
        <w:rPr>
          <w:rFonts w:ascii="Times New Roman" w:hAnsi="Times New Roman" w:cs="Times New Roman"/>
          <w:sz w:val="24"/>
          <w:szCs w:val="24"/>
          <w:lang w:val="en-US"/>
        </w:rPr>
        <w:t>mud</w:t>
      </w:r>
      <w:r w:rsidR="00AE5DC1" w:rsidRPr="006863AC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A77F45" w:rsidRPr="006863AC">
        <w:rPr>
          <w:rFonts w:ascii="Times New Roman" w:hAnsi="Times New Roman" w:cs="Times New Roman"/>
          <w:sz w:val="24"/>
          <w:szCs w:val="24"/>
          <w:lang w:val="en-US"/>
        </w:rPr>
        <w:t xml:space="preserve"> and a </w:t>
      </w:r>
      <w:r w:rsidR="00377213">
        <w:rPr>
          <w:rFonts w:ascii="Times New Roman" w:hAnsi="Times New Roman" w:cs="Times New Roman"/>
          <w:sz w:val="24"/>
          <w:szCs w:val="24"/>
          <w:lang w:val="en-US"/>
        </w:rPr>
        <w:t xml:space="preserve">species list of </w:t>
      </w:r>
      <w:r w:rsidR="00F92282">
        <w:rPr>
          <w:rFonts w:ascii="Times New Roman" w:hAnsi="Times New Roman" w:cs="Times New Roman"/>
          <w:sz w:val="24"/>
          <w:szCs w:val="24"/>
          <w:lang w:val="en-US"/>
        </w:rPr>
        <w:t xml:space="preserve">dominant </w:t>
      </w:r>
      <w:r w:rsidR="00A77F45" w:rsidRPr="006863AC">
        <w:rPr>
          <w:rFonts w:ascii="Times New Roman" w:hAnsi="Times New Roman" w:cs="Times New Roman"/>
          <w:sz w:val="24"/>
          <w:szCs w:val="24"/>
          <w:lang w:val="en-US"/>
        </w:rPr>
        <w:t xml:space="preserve">flora and </w:t>
      </w:r>
      <w:r w:rsidR="0085142D">
        <w:rPr>
          <w:rFonts w:ascii="Times New Roman" w:hAnsi="Times New Roman" w:cs="Times New Roman"/>
          <w:sz w:val="24"/>
          <w:szCs w:val="24"/>
          <w:lang w:val="en-US"/>
        </w:rPr>
        <w:t xml:space="preserve">the most </w:t>
      </w:r>
      <w:r w:rsidR="002F6E71">
        <w:rPr>
          <w:rFonts w:ascii="Times New Roman" w:hAnsi="Times New Roman" w:cs="Times New Roman"/>
          <w:sz w:val="24"/>
          <w:szCs w:val="24"/>
          <w:lang w:val="en-US"/>
        </w:rPr>
        <w:t>common mussel predator</w:t>
      </w:r>
      <w:r w:rsidR="0085142D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E25737" w:rsidRPr="006863AC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497586">
        <w:rPr>
          <w:rFonts w:ascii="Times New Roman" w:hAnsi="Times New Roman" w:cs="Times New Roman"/>
          <w:sz w:val="24"/>
          <w:szCs w:val="24"/>
          <w:lang w:val="en-US"/>
        </w:rPr>
        <w:t xml:space="preserve">Two </w:t>
      </w:r>
      <w:r w:rsidR="007307A3">
        <w:rPr>
          <w:rFonts w:ascii="Times New Roman" w:hAnsi="Times New Roman" w:cs="Times New Roman"/>
          <w:sz w:val="24"/>
          <w:szCs w:val="24"/>
          <w:lang w:val="en-US"/>
        </w:rPr>
        <w:t xml:space="preserve">online application packages </w:t>
      </w:r>
      <w:r w:rsidR="00497586">
        <w:rPr>
          <w:rFonts w:ascii="Times New Roman" w:hAnsi="Times New Roman" w:cs="Times New Roman"/>
          <w:sz w:val="24"/>
          <w:szCs w:val="24"/>
          <w:lang w:val="en-US"/>
        </w:rPr>
        <w:t>have been developed</w:t>
      </w:r>
      <w:r w:rsidR="00451E4E">
        <w:rPr>
          <w:rFonts w:ascii="Times New Roman" w:hAnsi="Times New Roman" w:cs="Times New Roman"/>
          <w:sz w:val="24"/>
          <w:szCs w:val="24"/>
          <w:lang w:val="en-US"/>
        </w:rPr>
        <w:t xml:space="preserve"> to </w:t>
      </w:r>
      <w:r w:rsidR="00D504E5">
        <w:rPr>
          <w:rFonts w:ascii="Times New Roman" w:hAnsi="Times New Roman" w:cs="Times New Roman"/>
          <w:sz w:val="24"/>
          <w:szCs w:val="24"/>
          <w:lang w:val="en-US"/>
        </w:rPr>
        <w:t xml:space="preserve">log </w:t>
      </w:r>
      <w:r w:rsidR="007329A6">
        <w:rPr>
          <w:rFonts w:ascii="Times New Roman" w:hAnsi="Times New Roman" w:cs="Times New Roman"/>
          <w:sz w:val="24"/>
          <w:szCs w:val="24"/>
          <w:lang w:val="en-US"/>
        </w:rPr>
        <w:t>(“</w:t>
      </w:r>
      <w:r w:rsidR="007329A6" w:rsidRPr="006863AC">
        <w:rPr>
          <w:rFonts w:ascii="Times New Roman" w:hAnsi="Times New Roman" w:cs="Times New Roman"/>
          <w:sz w:val="24"/>
          <w:szCs w:val="24"/>
          <w:lang w:val="en-US"/>
        </w:rPr>
        <w:t>shellfish monitoring tool</w:t>
      </w:r>
      <w:r w:rsidR="007329A6">
        <w:rPr>
          <w:rFonts w:ascii="Times New Roman" w:hAnsi="Times New Roman" w:cs="Times New Roman"/>
          <w:sz w:val="24"/>
          <w:szCs w:val="24"/>
          <w:lang w:val="en-US"/>
        </w:rPr>
        <w:t>”</w:t>
      </w:r>
      <w:r w:rsidR="00E50287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="0060491C">
        <w:fldChar w:fldCharType="begin"/>
      </w:r>
      <w:r w:rsidR="0060491C" w:rsidRPr="000721E5">
        <w:rPr>
          <w:lang w:val="en-US"/>
          <w:rPrChange w:id="0" w:author="Strohmeier, Tore" w:date="2024-04-09T10:00:00Z" w16du:dateUtc="2024-04-09T08:00:00Z">
            <w:rPr/>
          </w:rPrChange>
        </w:rPr>
        <w:instrText>HYPERLINK "https://shellfish.shinyapps.io/monitoring_app/"</w:instrText>
      </w:r>
      <w:r w:rsidR="0060491C">
        <w:fldChar w:fldCharType="separate"/>
      </w:r>
      <w:r w:rsidR="00E50287" w:rsidRPr="00A4610B">
        <w:rPr>
          <w:rStyle w:val="Hyperlink"/>
          <w:rFonts w:ascii="Times New Roman" w:hAnsi="Times New Roman" w:cs="Times New Roman"/>
          <w:lang w:val="en-US"/>
        </w:rPr>
        <w:t>https://shellfish.shinyapps.io/monitoring_app/</w:t>
      </w:r>
      <w:r w:rsidR="0060491C">
        <w:rPr>
          <w:rStyle w:val="Hyperlink"/>
          <w:rFonts w:ascii="Times New Roman" w:hAnsi="Times New Roman" w:cs="Times New Roman"/>
          <w:lang w:val="en-US"/>
        </w:rPr>
        <w:fldChar w:fldCharType="end"/>
      </w:r>
      <w:r w:rsidR="007329A6">
        <w:rPr>
          <w:rFonts w:ascii="Times New Roman" w:hAnsi="Times New Roman" w:cs="Times New Roman"/>
          <w:sz w:val="24"/>
          <w:szCs w:val="24"/>
          <w:lang w:val="en-US"/>
        </w:rPr>
        <w:t xml:space="preserve">) </w:t>
      </w:r>
      <w:r w:rsidR="00451E4E">
        <w:rPr>
          <w:rFonts w:ascii="Times New Roman" w:hAnsi="Times New Roman" w:cs="Times New Roman"/>
          <w:sz w:val="24"/>
          <w:szCs w:val="24"/>
          <w:lang w:val="en-US"/>
        </w:rPr>
        <w:t>and explor</w:t>
      </w:r>
      <w:r w:rsidR="007329A6">
        <w:rPr>
          <w:rFonts w:ascii="Times New Roman" w:hAnsi="Times New Roman" w:cs="Times New Roman"/>
          <w:sz w:val="24"/>
          <w:szCs w:val="24"/>
          <w:lang w:val="en-US"/>
        </w:rPr>
        <w:t>e (“mussel population survey”) the data</w:t>
      </w:r>
      <w:r w:rsidR="00432DFA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0556F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14:paraId="44D5DF19" w14:textId="099F026F" w:rsidR="000421B6" w:rsidRDefault="000421B6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The abundance of mussels </w:t>
      </w:r>
      <w:r w:rsidR="003254FF">
        <w:rPr>
          <w:rFonts w:ascii="Times New Roman" w:hAnsi="Times New Roman" w:cs="Times New Roman"/>
          <w:sz w:val="24"/>
          <w:szCs w:val="24"/>
          <w:lang w:val="en-US"/>
        </w:rPr>
        <w:t>is determined by the degree of horizontal coverage</w:t>
      </w:r>
      <w:r w:rsidR="00613B1F">
        <w:rPr>
          <w:rFonts w:ascii="Times New Roman" w:hAnsi="Times New Roman" w:cs="Times New Roman"/>
          <w:sz w:val="24"/>
          <w:szCs w:val="24"/>
          <w:lang w:val="en-US"/>
        </w:rPr>
        <w:t xml:space="preserve">, using </w:t>
      </w:r>
      <w:r w:rsidR="00D02652">
        <w:rPr>
          <w:rFonts w:ascii="Times New Roman" w:hAnsi="Times New Roman" w:cs="Times New Roman"/>
          <w:sz w:val="24"/>
          <w:szCs w:val="24"/>
          <w:lang w:val="en-US"/>
        </w:rPr>
        <w:t>three categories</w:t>
      </w:r>
      <w:r w:rsidR="00C162EB">
        <w:rPr>
          <w:rFonts w:ascii="Times New Roman" w:hAnsi="Times New Roman" w:cs="Times New Roman"/>
          <w:sz w:val="24"/>
          <w:szCs w:val="24"/>
          <w:lang w:val="en-US"/>
        </w:rPr>
        <w:t>:</w:t>
      </w:r>
    </w:p>
    <w:p w14:paraId="66244856" w14:textId="1B05F56A" w:rsidR="001030BF" w:rsidRDefault="00C94321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en-US"/>
        </w:rPr>
        <w:t>Category 1</w:t>
      </w:r>
      <w:r w:rsidR="00391C96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: </w:t>
      </w:r>
      <w:r w:rsidR="008A64CF" w:rsidRPr="003C30B7">
        <w:rPr>
          <w:rFonts w:ascii="Times New Roman" w:hAnsi="Times New Roman" w:cs="Times New Roman"/>
          <w:b/>
          <w:bCs/>
          <w:sz w:val="24"/>
          <w:szCs w:val="24"/>
          <w:lang w:val="en-US"/>
        </w:rPr>
        <w:t>Continuous abundance</w:t>
      </w:r>
      <w:r w:rsidR="008A64CF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: </w:t>
      </w:r>
      <w:r w:rsidR="00141295">
        <w:rPr>
          <w:rFonts w:ascii="Times New Roman" w:hAnsi="Times New Roman" w:cs="Times New Roman"/>
          <w:sz w:val="24"/>
          <w:szCs w:val="24"/>
          <w:lang w:val="en-US"/>
        </w:rPr>
        <w:t>C</w:t>
      </w:r>
      <w:r w:rsidR="00BF64CE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ontinuous </w:t>
      </w:r>
      <w:r w:rsidR="0039071E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horizontal </w:t>
      </w:r>
      <w:r w:rsidR="0061794A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coverage </w:t>
      </w:r>
      <w:r w:rsidR="0039071E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of mussels in the habitat. </w:t>
      </w:r>
      <w:r w:rsidR="00F91C98" w:rsidRPr="003C30B7">
        <w:rPr>
          <w:rFonts w:ascii="Times New Roman" w:hAnsi="Times New Roman" w:cs="Times New Roman"/>
          <w:sz w:val="24"/>
          <w:szCs w:val="24"/>
          <w:lang w:val="en-US"/>
        </w:rPr>
        <w:t>M</w:t>
      </w:r>
      <w:r w:rsidR="0039071E" w:rsidRPr="003C30B7">
        <w:rPr>
          <w:rFonts w:ascii="Times New Roman" w:hAnsi="Times New Roman" w:cs="Times New Roman"/>
          <w:sz w:val="24"/>
          <w:szCs w:val="24"/>
          <w:lang w:val="en-US"/>
        </w:rPr>
        <w:t>u</w:t>
      </w:r>
      <w:r w:rsidR="001B220B" w:rsidRPr="003C30B7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39071E" w:rsidRPr="003C30B7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1B220B" w:rsidRPr="003C30B7">
        <w:rPr>
          <w:rFonts w:ascii="Times New Roman" w:hAnsi="Times New Roman" w:cs="Times New Roman"/>
          <w:sz w:val="24"/>
          <w:szCs w:val="24"/>
          <w:lang w:val="en-US"/>
        </w:rPr>
        <w:t>e</w:t>
      </w:r>
      <w:r w:rsidR="0039071E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ls </w:t>
      </w:r>
      <w:r w:rsidR="00F91C98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are </w:t>
      </w:r>
      <w:r w:rsidR="0061794A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occupying </w:t>
      </w:r>
      <w:r w:rsidR="00F91C98" w:rsidRPr="003C30B7">
        <w:rPr>
          <w:rFonts w:ascii="Times New Roman" w:hAnsi="Times New Roman" w:cs="Times New Roman"/>
          <w:sz w:val="24"/>
          <w:szCs w:val="24"/>
          <w:lang w:val="en-US"/>
        </w:rPr>
        <w:t>100 % of an imaginary horizontal line</w:t>
      </w:r>
      <w:r w:rsidR="00055F0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717C19">
        <w:rPr>
          <w:rFonts w:ascii="Times New Roman" w:hAnsi="Times New Roman" w:cs="Times New Roman"/>
          <w:sz w:val="24"/>
          <w:szCs w:val="24"/>
          <w:lang w:val="en-US"/>
        </w:rPr>
        <w:t xml:space="preserve">extending &gt; </w:t>
      </w:r>
      <w:r w:rsidR="00CC1EAF">
        <w:rPr>
          <w:rFonts w:ascii="Times New Roman" w:hAnsi="Times New Roman" w:cs="Times New Roman"/>
          <w:sz w:val="24"/>
          <w:szCs w:val="24"/>
          <w:lang w:val="en-US"/>
        </w:rPr>
        <w:t>2 meters</w:t>
      </w:r>
      <w:r w:rsidR="00E30578">
        <w:rPr>
          <w:rFonts w:ascii="Times New Roman" w:hAnsi="Times New Roman" w:cs="Times New Roman"/>
          <w:sz w:val="24"/>
          <w:szCs w:val="24"/>
          <w:lang w:val="en-US"/>
        </w:rPr>
        <w:t xml:space="preserve"> along the station</w:t>
      </w:r>
      <w:r w:rsidR="00CC1EAF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B220AE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E417A9">
        <w:rPr>
          <w:rFonts w:ascii="Times New Roman" w:hAnsi="Times New Roman" w:cs="Times New Roman"/>
          <w:sz w:val="24"/>
          <w:szCs w:val="24"/>
          <w:lang w:val="en-US"/>
        </w:rPr>
        <w:t>The imaginary horizontal line implies that m</w:t>
      </w:r>
      <w:r w:rsidR="00B220AE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ussels </w:t>
      </w:r>
      <w:r w:rsidR="005017F8">
        <w:rPr>
          <w:rFonts w:ascii="Times New Roman" w:hAnsi="Times New Roman" w:cs="Times New Roman"/>
          <w:sz w:val="24"/>
          <w:szCs w:val="24"/>
          <w:lang w:val="en-US"/>
        </w:rPr>
        <w:t xml:space="preserve">must </w:t>
      </w:r>
      <w:r w:rsidR="00B220AE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not be </w:t>
      </w:r>
      <w:r w:rsidR="00F819F3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situated </w:t>
      </w:r>
      <w:r w:rsidR="00896190" w:rsidRPr="003C30B7">
        <w:rPr>
          <w:rFonts w:ascii="Times New Roman" w:hAnsi="Times New Roman" w:cs="Times New Roman"/>
          <w:sz w:val="24"/>
          <w:szCs w:val="24"/>
          <w:lang w:val="en-US"/>
        </w:rPr>
        <w:t>next to each other</w:t>
      </w:r>
      <w:r w:rsidR="00993F0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5017F8">
        <w:rPr>
          <w:rFonts w:ascii="Times New Roman" w:hAnsi="Times New Roman" w:cs="Times New Roman"/>
          <w:sz w:val="24"/>
          <w:szCs w:val="24"/>
          <w:lang w:val="en-US"/>
        </w:rPr>
        <w:t xml:space="preserve">as </w:t>
      </w:r>
      <w:r w:rsidR="00B12B29">
        <w:rPr>
          <w:rFonts w:ascii="Times New Roman" w:hAnsi="Times New Roman" w:cs="Times New Roman"/>
          <w:sz w:val="24"/>
          <w:szCs w:val="24"/>
          <w:lang w:val="en-US"/>
        </w:rPr>
        <w:t>overlapping</w:t>
      </w:r>
      <w:r w:rsidR="00993F0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55617D">
        <w:rPr>
          <w:rFonts w:ascii="Times New Roman" w:hAnsi="Times New Roman" w:cs="Times New Roman"/>
          <w:sz w:val="24"/>
          <w:szCs w:val="24"/>
          <w:lang w:val="en-US"/>
        </w:rPr>
        <w:t xml:space="preserve">vertical </w:t>
      </w:r>
      <w:r w:rsidR="00372F82">
        <w:rPr>
          <w:rFonts w:ascii="Times New Roman" w:hAnsi="Times New Roman" w:cs="Times New Roman"/>
          <w:sz w:val="24"/>
          <w:szCs w:val="24"/>
          <w:lang w:val="en-US"/>
        </w:rPr>
        <w:t xml:space="preserve">spaced </w:t>
      </w:r>
      <w:r w:rsidR="00445665">
        <w:rPr>
          <w:rFonts w:ascii="Times New Roman" w:hAnsi="Times New Roman" w:cs="Times New Roman"/>
          <w:sz w:val="24"/>
          <w:szCs w:val="24"/>
          <w:lang w:val="en-US"/>
        </w:rPr>
        <w:t>(</w:t>
      </w:r>
      <w:r w:rsidR="0055617D">
        <w:rPr>
          <w:rFonts w:ascii="Times New Roman" w:hAnsi="Times New Roman" w:cs="Times New Roman"/>
          <w:sz w:val="24"/>
          <w:szCs w:val="24"/>
          <w:lang w:val="en-US"/>
        </w:rPr>
        <w:t xml:space="preserve">patches </w:t>
      </w:r>
      <w:r w:rsidR="00500CEF">
        <w:rPr>
          <w:rFonts w:ascii="Times New Roman" w:hAnsi="Times New Roman" w:cs="Times New Roman"/>
          <w:sz w:val="24"/>
          <w:szCs w:val="24"/>
          <w:lang w:val="en-US"/>
        </w:rPr>
        <w:t>of</w:t>
      </w:r>
      <w:r w:rsidR="00445665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500CEF">
        <w:rPr>
          <w:rFonts w:ascii="Times New Roman" w:hAnsi="Times New Roman" w:cs="Times New Roman"/>
          <w:sz w:val="24"/>
          <w:szCs w:val="24"/>
          <w:lang w:val="en-US"/>
        </w:rPr>
        <w:t xml:space="preserve"> mussels </w:t>
      </w:r>
      <w:r w:rsidR="00371B51">
        <w:rPr>
          <w:rFonts w:ascii="Times New Roman" w:hAnsi="Times New Roman" w:cs="Times New Roman"/>
          <w:sz w:val="24"/>
          <w:szCs w:val="24"/>
          <w:lang w:val="en-US"/>
        </w:rPr>
        <w:t xml:space="preserve">may </w:t>
      </w:r>
      <w:r w:rsidR="00500CEF">
        <w:rPr>
          <w:rFonts w:ascii="Times New Roman" w:hAnsi="Times New Roman" w:cs="Times New Roman"/>
          <w:sz w:val="24"/>
          <w:szCs w:val="24"/>
          <w:lang w:val="en-US"/>
        </w:rPr>
        <w:t>fulfil the criteria.</w:t>
      </w:r>
      <w:r w:rsidR="00F819F3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747D6E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144A7A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width (i.e. the </w:t>
      </w:r>
      <w:r w:rsidR="00332BEA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vertical </w:t>
      </w:r>
      <w:r w:rsidR="00747D6E" w:rsidRPr="003C30B7">
        <w:rPr>
          <w:rFonts w:ascii="Times New Roman" w:hAnsi="Times New Roman" w:cs="Times New Roman"/>
          <w:sz w:val="24"/>
          <w:szCs w:val="24"/>
          <w:lang w:val="en-US"/>
        </w:rPr>
        <w:t>height</w:t>
      </w:r>
      <w:r w:rsidR="00445665">
        <w:rPr>
          <w:rFonts w:ascii="Times New Roman" w:hAnsi="Times New Roman" w:cs="Times New Roman"/>
          <w:sz w:val="24"/>
          <w:szCs w:val="24"/>
          <w:lang w:val="en-US"/>
        </w:rPr>
        <w:t xml:space="preserve"> or “thickness”</w:t>
      </w:r>
      <w:r w:rsidR="00144A7A" w:rsidRPr="003C30B7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747D6E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 of the horizontal line is not considered. </w:t>
      </w:r>
      <w:r w:rsidR="00762299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Up to </w:t>
      </w:r>
      <w:r w:rsidR="004B720A">
        <w:rPr>
          <w:rFonts w:ascii="Times New Roman" w:hAnsi="Times New Roman" w:cs="Times New Roman"/>
          <w:sz w:val="24"/>
          <w:szCs w:val="24"/>
          <w:lang w:val="en-US"/>
        </w:rPr>
        <w:t xml:space="preserve">a </w:t>
      </w:r>
      <w:r w:rsidR="00762299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two meters </w:t>
      </w:r>
      <w:r w:rsidR="004906F5" w:rsidRPr="003C30B7">
        <w:rPr>
          <w:rFonts w:ascii="Times New Roman" w:hAnsi="Times New Roman" w:cs="Times New Roman"/>
          <w:sz w:val="24"/>
          <w:szCs w:val="24"/>
          <w:lang w:val="en-US"/>
        </w:rPr>
        <w:t>break</w:t>
      </w:r>
      <w:r w:rsidR="003B6727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D90395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in </w:t>
      </w:r>
      <w:r w:rsidR="003C5C81">
        <w:rPr>
          <w:rFonts w:ascii="Times New Roman" w:hAnsi="Times New Roman" w:cs="Times New Roman"/>
          <w:sz w:val="24"/>
          <w:szCs w:val="24"/>
          <w:lang w:val="en-US"/>
        </w:rPr>
        <w:t xml:space="preserve">continuous </w:t>
      </w:r>
      <w:r w:rsidR="00CA6C0B" w:rsidRPr="003C30B7">
        <w:rPr>
          <w:rFonts w:ascii="Times New Roman" w:hAnsi="Times New Roman" w:cs="Times New Roman"/>
          <w:sz w:val="24"/>
          <w:szCs w:val="24"/>
          <w:lang w:val="en-US"/>
        </w:rPr>
        <w:t>cover is accepted</w:t>
      </w:r>
      <w:r w:rsidR="0014102A">
        <w:rPr>
          <w:rFonts w:ascii="Times New Roman" w:hAnsi="Times New Roman" w:cs="Times New Roman"/>
          <w:sz w:val="24"/>
          <w:szCs w:val="24"/>
          <w:lang w:val="en-US"/>
        </w:rPr>
        <w:t xml:space="preserve"> before </w:t>
      </w:r>
      <w:r w:rsidR="0072762D">
        <w:rPr>
          <w:rFonts w:ascii="Times New Roman" w:hAnsi="Times New Roman" w:cs="Times New Roman"/>
          <w:sz w:val="24"/>
          <w:szCs w:val="24"/>
          <w:lang w:val="en-US"/>
        </w:rPr>
        <w:t xml:space="preserve">a </w:t>
      </w:r>
      <w:r w:rsidR="001030BF">
        <w:rPr>
          <w:rFonts w:ascii="Times New Roman" w:hAnsi="Times New Roman" w:cs="Times New Roman"/>
          <w:sz w:val="24"/>
          <w:szCs w:val="24"/>
          <w:lang w:val="en-US"/>
        </w:rPr>
        <w:t xml:space="preserve">shift in </w:t>
      </w:r>
      <w:r w:rsidR="00954DCA">
        <w:rPr>
          <w:rFonts w:ascii="Times New Roman" w:hAnsi="Times New Roman" w:cs="Times New Roman"/>
          <w:sz w:val="24"/>
          <w:szCs w:val="24"/>
          <w:lang w:val="en-US"/>
        </w:rPr>
        <w:t>category is reported</w:t>
      </w:r>
      <w:r w:rsidR="00CA6C0B" w:rsidRPr="003C30B7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5372E3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14:paraId="18A5D78D" w14:textId="42761050" w:rsidR="00C162EB" w:rsidRPr="003C30B7" w:rsidRDefault="00391C96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Category 2: </w:t>
      </w:r>
      <w:r w:rsidR="00DE2858" w:rsidRPr="003C30B7">
        <w:rPr>
          <w:rFonts w:ascii="Times New Roman" w:hAnsi="Times New Roman" w:cs="Times New Roman"/>
          <w:b/>
          <w:bCs/>
          <w:sz w:val="24"/>
          <w:szCs w:val="24"/>
          <w:lang w:val="en-US"/>
        </w:rPr>
        <w:t>Patchy abundance:</w:t>
      </w:r>
      <w:r w:rsidR="00DE2858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 Patchy </w:t>
      </w:r>
      <w:r w:rsidR="00900BD1" w:rsidRPr="003C30B7">
        <w:rPr>
          <w:rFonts w:ascii="Times New Roman" w:hAnsi="Times New Roman" w:cs="Times New Roman"/>
          <w:sz w:val="24"/>
          <w:szCs w:val="24"/>
          <w:lang w:val="en-US"/>
        </w:rPr>
        <w:t>horizontal coverage of mussels in the habitat</w:t>
      </w:r>
      <w:r w:rsidR="00900BD1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1C3C31">
        <w:rPr>
          <w:rFonts w:ascii="Times New Roman" w:hAnsi="Times New Roman" w:cs="Times New Roman"/>
          <w:sz w:val="24"/>
          <w:szCs w:val="24"/>
          <w:lang w:val="en-US"/>
        </w:rPr>
        <w:t xml:space="preserve">Patchy </w:t>
      </w:r>
      <w:r w:rsidR="00C81F98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abundance of mussels </w:t>
      </w:r>
      <w:r w:rsidR="00303E81" w:rsidRPr="003C30B7">
        <w:rPr>
          <w:rFonts w:ascii="Times New Roman" w:hAnsi="Times New Roman" w:cs="Times New Roman"/>
          <w:sz w:val="24"/>
          <w:szCs w:val="24"/>
          <w:lang w:val="en-US"/>
        </w:rPr>
        <w:t>includes</w:t>
      </w:r>
      <w:r w:rsidR="00C81F98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 continuous abundance of mussels </w:t>
      </w:r>
      <w:r w:rsidR="006B10D9">
        <w:rPr>
          <w:rFonts w:ascii="Times New Roman" w:hAnsi="Times New Roman" w:cs="Times New Roman"/>
          <w:sz w:val="24"/>
          <w:szCs w:val="24"/>
          <w:lang w:val="en-US"/>
        </w:rPr>
        <w:t xml:space="preserve">extending &lt; 2 </w:t>
      </w:r>
      <w:r w:rsidR="00C91E00">
        <w:rPr>
          <w:rFonts w:ascii="Times New Roman" w:hAnsi="Times New Roman" w:cs="Times New Roman"/>
          <w:sz w:val="24"/>
          <w:szCs w:val="24"/>
          <w:lang w:val="en-US"/>
        </w:rPr>
        <w:t xml:space="preserve">meters </w:t>
      </w:r>
      <w:r w:rsidR="00AF2258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in horizontal </w:t>
      </w:r>
      <w:r w:rsidR="00982DC5">
        <w:rPr>
          <w:rFonts w:ascii="Times New Roman" w:hAnsi="Times New Roman" w:cs="Times New Roman"/>
          <w:sz w:val="24"/>
          <w:szCs w:val="24"/>
          <w:lang w:val="en-US"/>
        </w:rPr>
        <w:t>direction</w:t>
      </w:r>
      <w:r w:rsidR="00095773" w:rsidRPr="003C30B7">
        <w:rPr>
          <w:rFonts w:ascii="Times New Roman" w:hAnsi="Times New Roman" w:cs="Times New Roman"/>
          <w:sz w:val="24"/>
          <w:szCs w:val="24"/>
          <w:lang w:val="en-US"/>
        </w:rPr>
        <w:t>, groups of mussels</w:t>
      </w:r>
      <w:r w:rsidR="007E4CF0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 and individual mussels. </w:t>
      </w:r>
      <w:r w:rsidR="007B6E83">
        <w:rPr>
          <w:rFonts w:ascii="Times New Roman" w:hAnsi="Times New Roman" w:cs="Times New Roman"/>
          <w:sz w:val="24"/>
          <w:szCs w:val="24"/>
          <w:lang w:val="en-US"/>
        </w:rPr>
        <w:t xml:space="preserve">Patchy abundance </w:t>
      </w:r>
      <w:r w:rsidR="008A6174">
        <w:rPr>
          <w:rFonts w:ascii="Times New Roman" w:hAnsi="Times New Roman" w:cs="Times New Roman"/>
          <w:sz w:val="24"/>
          <w:szCs w:val="24"/>
          <w:lang w:val="en-US"/>
        </w:rPr>
        <w:t xml:space="preserve">allows </w:t>
      </w:r>
      <w:r w:rsidR="007B6E83">
        <w:rPr>
          <w:rFonts w:ascii="Times New Roman" w:hAnsi="Times New Roman" w:cs="Times New Roman"/>
          <w:sz w:val="24"/>
          <w:szCs w:val="24"/>
          <w:lang w:val="en-US"/>
        </w:rPr>
        <w:t xml:space="preserve">a maximum </w:t>
      </w:r>
      <w:r w:rsidR="007E4CF0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horizontal distance between </w:t>
      </w:r>
      <w:r w:rsidR="000770DD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observations of mussels </w:t>
      </w:r>
      <w:r w:rsidR="00677355">
        <w:rPr>
          <w:rFonts w:ascii="Times New Roman" w:hAnsi="Times New Roman" w:cs="Times New Roman"/>
          <w:sz w:val="24"/>
          <w:szCs w:val="24"/>
          <w:lang w:val="en-US"/>
        </w:rPr>
        <w:t xml:space="preserve">of </w:t>
      </w:r>
      <w:r w:rsidR="000770DD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five meters. </w:t>
      </w:r>
    </w:p>
    <w:p w14:paraId="791D8552" w14:textId="2FAD9D17" w:rsidR="008B34C8" w:rsidRPr="003C30B7" w:rsidRDefault="00391C96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Category 3: </w:t>
      </w:r>
      <w:r w:rsidR="000770DD" w:rsidRPr="003C30B7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Non or very limited </w:t>
      </w:r>
      <w:r w:rsidR="00534CE8" w:rsidRPr="003C30B7">
        <w:rPr>
          <w:rFonts w:ascii="Times New Roman" w:hAnsi="Times New Roman" w:cs="Times New Roman"/>
          <w:b/>
          <w:bCs/>
          <w:sz w:val="24"/>
          <w:szCs w:val="24"/>
          <w:lang w:val="en-US"/>
        </w:rPr>
        <w:t>abundance of mussels</w:t>
      </w:r>
      <w:r w:rsidR="00534CE8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: Singular </w:t>
      </w:r>
      <w:r w:rsidR="0036050F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or groups comprising few mussels may </w:t>
      </w:r>
      <w:r w:rsidR="00AC1A2B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appear </w:t>
      </w:r>
      <w:r w:rsidR="008B34C8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on distances exceeding five meters, yet </w:t>
      </w:r>
      <w:r w:rsidR="008306BB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mussels are </w:t>
      </w:r>
      <w:r w:rsidR="008B34C8" w:rsidRPr="003C30B7">
        <w:rPr>
          <w:rFonts w:ascii="Times New Roman" w:hAnsi="Times New Roman" w:cs="Times New Roman"/>
          <w:sz w:val="24"/>
          <w:szCs w:val="24"/>
          <w:lang w:val="en-US"/>
        </w:rPr>
        <w:t xml:space="preserve">normally not observed. </w:t>
      </w:r>
    </w:p>
    <w:p w14:paraId="3178890E" w14:textId="77777777" w:rsidR="00BB2999" w:rsidRDefault="00BB2999" w:rsidP="00F04A27">
      <w:pPr>
        <w:spacing w:line="240" w:lineRule="auto"/>
        <w:rPr>
          <w:rFonts w:ascii="Times New Roman" w:hAnsi="Times New Roman" w:cs="Times New Roman"/>
          <w:caps/>
          <w:sz w:val="24"/>
          <w:szCs w:val="24"/>
          <w:lang w:val="en-US"/>
        </w:rPr>
      </w:pPr>
      <w:r>
        <w:rPr>
          <w:rFonts w:ascii="Times New Roman" w:hAnsi="Times New Roman" w:cs="Times New Roman"/>
          <w:caps/>
          <w:sz w:val="24"/>
          <w:szCs w:val="24"/>
          <w:lang w:val="en-US"/>
        </w:rPr>
        <w:br w:type="page"/>
      </w:r>
    </w:p>
    <w:p w14:paraId="2F21C871" w14:textId="496B390D" w:rsidR="00414D5D" w:rsidRPr="002F40B3" w:rsidRDefault="00414D5D" w:rsidP="00F04A27">
      <w:pPr>
        <w:pStyle w:val="ListParagraph"/>
        <w:numPr>
          <w:ilvl w:val="0"/>
          <w:numId w:val="6"/>
        </w:numPr>
        <w:spacing w:line="240" w:lineRule="auto"/>
        <w:rPr>
          <w:rFonts w:ascii="Times New Roman" w:hAnsi="Times New Roman" w:cs="Times New Roman"/>
          <w:caps/>
          <w:sz w:val="24"/>
          <w:szCs w:val="24"/>
          <w:lang w:val="en-US"/>
        </w:rPr>
      </w:pPr>
      <w:r w:rsidRPr="002F40B3">
        <w:rPr>
          <w:rFonts w:ascii="Times New Roman" w:hAnsi="Times New Roman" w:cs="Times New Roman"/>
          <w:caps/>
          <w:sz w:val="24"/>
          <w:szCs w:val="24"/>
          <w:lang w:val="en-US"/>
        </w:rPr>
        <w:lastRenderedPageBreak/>
        <w:t>Results</w:t>
      </w:r>
    </w:p>
    <w:p w14:paraId="3B545F1B" w14:textId="29ECA0E6" w:rsidR="009922D0" w:rsidRDefault="003877AB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The baseline </w:t>
      </w:r>
      <w:r w:rsidR="00A3165F">
        <w:rPr>
          <w:rFonts w:ascii="Times New Roman" w:hAnsi="Times New Roman" w:cs="Times New Roman"/>
          <w:sz w:val="24"/>
          <w:szCs w:val="24"/>
          <w:lang w:val="en-US"/>
        </w:rPr>
        <w:t xml:space="preserve">comprises 509 </w:t>
      </w:r>
      <w:r w:rsidR="00B9044F">
        <w:rPr>
          <w:rFonts w:ascii="Times New Roman" w:hAnsi="Times New Roman" w:cs="Times New Roman"/>
          <w:sz w:val="24"/>
          <w:szCs w:val="24"/>
          <w:lang w:val="en-US"/>
        </w:rPr>
        <w:t xml:space="preserve">investigated </w:t>
      </w:r>
      <w:r w:rsidR="00A3165F">
        <w:rPr>
          <w:rFonts w:ascii="Times New Roman" w:hAnsi="Times New Roman" w:cs="Times New Roman"/>
          <w:sz w:val="24"/>
          <w:szCs w:val="24"/>
          <w:lang w:val="en-US"/>
        </w:rPr>
        <w:t xml:space="preserve">stations </w:t>
      </w:r>
      <w:r w:rsidR="002A3EB9">
        <w:rPr>
          <w:rFonts w:ascii="Times New Roman" w:hAnsi="Times New Roman" w:cs="Times New Roman"/>
          <w:sz w:val="24"/>
          <w:szCs w:val="24"/>
          <w:lang w:val="en-US"/>
        </w:rPr>
        <w:t xml:space="preserve">obtained from </w:t>
      </w:r>
      <w:r w:rsidR="00CB61BD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2A3EB9">
        <w:rPr>
          <w:rFonts w:ascii="Times New Roman" w:hAnsi="Times New Roman" w:cs="Times New Roman"/>
          <w:sz w:val="24"/>
          <w:szCs w:val="24"/>
          <w:lang w:val="en-US"/>
        </w:rPr>
        <w:t>four regions</w:t>
      </w:r>
      <w:r w:rsidR="00B9672C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0556F9">
        <w:rPr>
          <w:rFonts w:ascii="Times New Roman" w:hAnsi="Times New Roman" w:cs="Times New Roman"/>
          <w:sz w:val="24"/>
          <w:szCs w:val="24"/>
          <w:lang w:val="en-US"/>
        </w:rPr>
        <w:t xml:space="preserve">sampled </w:t>
      </w:r>
      <w:r w:rsidR="00B9672C">
        <w:rPr>
          <w:rFonts w:ascii="Times New Roman" w:hAnsi="Times New Roman" w:cs="Times New Roman"/>
          <w:sz w:val="24"/>
          <w:szCs w:val="24"/>
          <w:lang w:val="en-US"/>
        </w:rPr>
        <w:t xml:space="preserve">during </w:t>
      </w:r>
      <w:r w:rsidR="00256926">
        <w:rPr>
          <w:rFonts w:ascii="Times New Roman" w:hAnsi="Times New Roman" w:cs="Times New Roman"/>
          <w:sz w:val="24"/>
          <w:szCs w:val="24"/>
          <w:lang w:val="en-US"/>
        </w:rPr>
        <w:t>2021 and 2022 (Fig</w:t>
      </w:r>
      <w:r w:rsidR="004C01CE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25692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2C6A5B">
        <w:rPr>
          <w:rFonts w:ascii="Times New Roman" w:hAnsi="Times New Roman" w:cs="Times New Roman"/>
          <w:sz w:val="24"/>
          <w:szCs w:val="24"/>
          <w:lang w:val="en-US"/>
        </w:rPr>
        <w:t>2</w:t>
      </w:r>
      <w:r w:rsidR="00256926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2A3EB9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260A20">
        <w:rPr>
          <w:rFonts w:ascii="Times New Roman" w:hAnsi="Times New Roman" w:cs="Times New Roman"/>
          <w:sz w:val="24"/>
          <w:szCs w:val="24"/>
          <w:lang w:val="en-US"/>
        </w:rPr>
        <w:t xml:space="preserve">In </w:t>
      </w:r>
      <w:r w:rsidR="003028D4">
        <w:rPr>
          <w:rFonts w:ascii="Times New Roman" w:hAnsi="Times New Roman" w:cs="Times New Roman"/>
          <w:sz w:val="24"/>
          <w:szCs w:val="24"/>
          <w:lang w:val="en-US"/>
        </w:rPr>
        <w:t>average</w:t>
      </w:r>
      <w:r w:rsidR="008D0158">
        <w:rPr>
          <w:rFonts w:ascii="Times New Roman" w:hAnsi="Times New Roman" w:cs="Times New Roman"/>
          <w:sz w:val="24"/>
          <w:szCs w:val="24"/>
          <w:lang w:val="en-US"/>
        </w:rPr>
        <w:t>,</w:t>
      </w:r>
      <w:r w:rsidR="003028D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F41B1">
        <w:rPr>
          <w:rFonts w:ascii="Times New Roman" w:hAnsi="Times New Roman" w:cs="Times New Roman"/>
          <w:sz w:val="24"/>
          <w:szCs w:val="24"/>
          <w:lang w:val="en-US"/>
        </w:rPr>
        <w:t>16-line</w:t>
      </w:r>
      <w:r w:rsidR="00F3174A">
        <w:rPr>
          <w:rFonts w:ascii="Times New Roman" w:hAnsi="Times New Roman" w:cs="Times New Roman"/>
          <w:sz w:val="24"/>
          <w:szCs w:val="24"/>
          <w:lang w:val="en-US"/>
        </w:rPr>
        <w:t xml:space="preserve"> sections </w:t>
      </w:r>
      <w:r w:rsidR="00965382">
        <w:rPr>
          <w:rFonts w:ascii="Times New Roman" w:hAnsi="Times New Roman" w:cs="Times New Roman"/>
          <w:sz w:val="24"/>
          <w:szCs w:val="24"/>
          <w:lang w:val="en-US"/>
        </w:rPr>
        <w:t xml:space="preserve">were </w:t>
      </w:r>
      <w:r w:rsidR="003028D4">
        <w:rPr>
          <w:rFonts w:ascii="Times New Roman" w:hAnsi="Times New Roman" w:cs="Times New Roman"/>
          <w:sz w:val="24"/>
          <w:szCs w:val="24"/>
          <w:lang w:val="en-US"/>
        </w:rPr>
        <w:t xml:space="preserve">surveyed </w:t>
      </w:r>
      <w:r w:rsidR="00A611EA">
        <w:rPr>
          <w:rFonts w:ascii="Times New Roman" w:hAnsi="Times New Roman" w:cs="Times New Roman"/>
          <w:sz w:val="24"/>
          <w:szCs w:val="24"/>
          <w:lang w:val="en-US"/>
        </w:rPr>
        <w:t>per day of field work</w:t>
      </w:r>
      <w:r w:rsidR="003028D4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D572AB">
        <w:rPr>
          <w:rFonts w:ascii="Times New Roman" w:hAnsi="Times New Roman" w:cs="Times New Roman"/>
          <w:sz w:val="24"/>
          <w:szCs w:val="24"/>
          <w:lang w:val="en-US"/>
        </w:rPr>
        <w:t>The mean length of a</w:t>
      </w:r>
      <w:r w:rsidR="0044617E">
        <w:rPr>
          <w:rFonts w:ascii="Times New Roman" w:hAnsi="Times New Roman" w:cs="Times New Roman"/>
          <w:sz w:val="24"/>
          <w:szCs w:val="24"/>
          <w:lang w:val="en-US"/>
        </w:rPr>
        <w:t xml:space="preserve">ll </w:t>
      </w:r>
      <w:r w:rsidR="00E83CAB">
        <w:rPr>
          <w:rFonts w:ascii="Times New Roman" w:hAnsi="Times New Roman" w:cs="Times New Roman"/>
          <w:sz w:val="24"/>
          <w:szCs w:val="24"/>
          <w:lang w:val="en-US"/>
        </w:rPr>
        <w:t xml:space="preserve">sampled </w:t>
      </w:r>
      <w:r w:rsidR="0044617E">
        <w:rPr>
          <w:rFonts w:ascii="Times New Roman" w:hAnsi="Times New Roman" w:cs="Times New Roman"/>
          <w:sz w:val="24"/>
          <w:szCs w:val="24"/>
          <w:lang w:val="en-US"/>
        </w:rPr>
        <w:t>stations was 133 meters and varied l</w:t>
      </w:r>
      <w:r w:rsidR="0021061A">
        <w:rPr>
          <w:rFonts w:ascii="Times New Roman" w:hAnsi="Times New Roman" w:cs="Times New Roman"/>
          <w:sz w:val="24"/>
          <w:szCs w:val="24"/>
          <w:lang w:val="en-US"/>
        </w:rPr>
        <w:t>ess than ± 5 m b</w:t>
      </w:r>
      <w:r w:rsidR="0044617E">
        <w:rPr>
          <w:rFonts w:ascii="Times New Roman" w:hAnsi="Times New Roman" w:cs="Times New Roman"/>
          <w:sz w:val="24"/>
          <w:szCs w:val="24"/>
          <w:lang w:val="en-US"/>
        </w:rPr>
        <w:t>etween re</w:t>
      </w:r>
      <w:r w:rsidR="008117FA">
        <w:rPr>
          <w:rFonts w:ascii="Times New Roman" w:hAnsi="Times New Roman" w:cs="Times New Roman"/>
          <w:sz w:val="24"/>
          <w:szCs w:val="24"/>
          <w:lang w:val="en-US"/>
        </w:rPr>
        <w:t>gions (</w:t>
      </w:r>
      <w:r w:rsidR="0039009E">
        <w:rPr>
          <w:rFonts w:ascii="Times New Roman" w:hAnsi="Times New Roman" w:cs="Times New Roman"/>
          <w:sz w:val="24"/>
          <w:szCs w:val="24"/>
          <w:lang w:val="en-US"/>
        </w:rPr>
        <w:t xml:space="preserve">range 128 </w:t>
      </w:r>
      <w:r w:rsidR="00BE383D">
        <w:rPr>
          <w:rFonts w:ascii="Times New Roman" w:hAnsi="Times New Roman" w:cs="Times New Roman"/>
          <w:sz w:val="24"/>
          <w:szCs w:val="24"/>
          <w:lang w:val="en-US"/>
        </w:rPr>
        <w:t>to 137 m</w:t>
      </w:r>
      <w:r w:rsidR="00000FED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9922D0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E16E23">
        <w:rPr>
          <w:rFonts w:ascii="Times New Roman" w:hAnsi="Times New Roman" w:cs="Times New Roman"/>
          <w:sz w:val="24"/>
          <w:szCs w:val="24"/>
          <w:lang w:val="en-US"/>
        </w:rPr>
        <w:t xml:space="preserve">The total length of </w:t>
      </w:r>
      <w:r w:rsidR="0008238D">
        <w:rPr>
          <w:rFonts w:ascii="Times New Roman" w:hAnsi="Times New Roman" w:cs="Times New Roman"/>
          <w:sz w:val="24"/>
          <w:szCs w:val="24"/>
          <w:lang w:val="en-US"/>
        </w:rPr>
        <w:t>the coastline</w:t>
      </w:r>
      <w:r w:rsidR="00E16E23">
        <w:rPr>
          <w:rFonts w:ascii="Times New Roman" w:hAnsi="Times New Roman" w:cs="Times New Roman"/>
          <w:sz w:val="24"/>
          <w:szCs w:val="24"/>
          <w:lang w:val="en-US"/>
        </w:rPr>
        <w:t xml:space="preserve"> investigated was </w:t>
      </w:r>
      <w:r w:rsidR="00E72D6A">
        <w:rPr>
          <w:rFonts w:ascii="Times New Roman" w:hAnsi="Times New Roman" w:cs="Times New Roman"/>
          <w:sz w:val="24"/>
          <w:szCs w:val="24"/>
          <w:lang w:val="en-US"/>
        </w:rPr>
        <w:t>6</w:t>
      </w:r>
      <w:r w:rsidR="00797AFA">
        <w:rPr>
          <w:rFonts w:ascii="Times New Roman" w:hAnsi="Times New Roman" w:cs="Times New Roman"/>
          <w:sz w:val="24"/>
          <w:szCs w:val="24"/>
          <w:lang w:val="en-US"/>
        </w:rPr>
        <w:t>0</w:t>
      </w:r>
      <w:r w:rsidR="00E72D6A">
        <w:rPr>
          <w:rFonts w:ascii="Times New Roman" w:hAnsi="Times New Roman" w:cs="Times New Roman"/>
          <w:sz w:val="24"/>
          <w:szCs w:val="24"/>
          <w:lang w:val="en-US"/>
        </w:rPr>
        <w:t xml:space="preserve"> km. </w:t>
      </w:r>
      <w:r w:rsidR="00430453">
        <w:rPr>
          <w:rFonts w:ascii="Times New Roman" w:hAnsi="Times New Roman" w:cs="Times New Roman"/>
          <w:sz w:val="24"/>
          <w:szCs w:val="24"/>
          <w:lang w:val="en-US"/>
        </w:rPr>
        <w:t>Th</w:t>
      </w:r>
      <w:r w:rsidR="00DA08F4">
        <w:rPr>
          <w:rFonts w:ascii="Times New Roman" w:hAnsi="Times New Roman" w:cs="Times New Roman"/>
          <w:sz w:val="24"/>
          <w:szCs w:val="24"/>
          <w:lang w:val="en-US"/>
        </w:rPr>
        <w:t xml:space="preserve">e </w:t>
      </w:r>
      <w:r w:rsidR="00962ADA">
        <w:rPr>
          <w:rFonts w:ascii="Times New Roman" w:hAnsi="Times New Roman" w:cs="Times New Roman"/>
          <w:sz w:val="24"/>
          <w:szCs w:val="24"/>
          <w:lang w:val="en-US"/>
        </w:rPr>
        <w:t xml:space="preserve">number of stations </w:t>
      </w:r>
      <w:r w:rsidR="00F17AAF">
        <w:rPr>
          <w:rFonts w:ascii="Times New Roman" w:hAnsi="Times New Roman" w:cs="Times New Roman"/>
          <w:sz w:val="24"/>
          <w:szCs w:val="24"/>
          <w:lang w:val="en-US"/>
        </w:rPr>
        <w:t xml:space="preserve">in </w:t>
      </w:r>
      <w:proofErr w:type="gramStart"/>
      <w:r w:rsidR="00F17AAF">
        <w:rPr>
          <w:rFonts w:ascii="Times New Roman" w:hAnsi="Times New Roman" w:cs="Times New Roman"/>
          <w:sz w:val="24"/>
          <w:szCs w:val="24"/>
          <w:lang w:val="en-US"/>
        </w:rPr>
        <w:t>West</w:t>
      </w:r>
      <w:proofErr w:type="gramEnd"/>
      <w:r w:rsidR="00F17AAF">
        <w:rPr>
          <w:rFonts w:ascii="Times New Roman" w:hAnsi="Times New Roman" w:cs="Times New Roman"/>
          <w:sz w:val="24"/>
          <w:szCs w:val="24"/>
          <w:lang w:val="en-US"/>
        </w:rPr>
        <w:t xml:space="preserve"> was </w:t>
      </w:r>
      <w:r w:rsidR="006E64B6">
        <w:rPr>
          <w:rFonts w:ascii="Times New Roman" w:hAnsi="Times New Roman" w:cs="Times New Roman"/>
          <w:sz w:val="24"/>
          <w:szCs w:val="24"/>
          <w:lang w:val="en-US"/>
        </w:rPr>
        <w:t>155, in East was 100, in North</w:t>
      </w:r>
      <w:r w:rsidR="00644B22">
        <w:rPr>
          <w:rFonts w:ascii="Times New Roman" w:hAnsi="Times New Roman" w:cs="Times New Roman"/>
          <w:sz w:val="24"/>
          <w:szCs w:val="24"/>
          <w:lang w:val="en-US"/>
        </w:rPr>
        <w:t xml:space="preserve"> was 194 and South </w:t>
      </w:r>
      <w:r w:rsidR="00843916">
        <w:rPr>
          <w:rFonts w:ascii="Times New Roman" w:hAnsi="Times New Roman" w:cs="Times New Roman"/>
          <w:sz w:val="24"/>
          <w:szCs w:val="24"/>
          <w:lang w:val="en-US"/>
        </w:rPr>
        <w:t xml:space="preserve">was </w:t>
      </w:r>
      <w:r w:rsidR="00644B22">
        <w:rPr>
          <w:rFonts w:ascii="Times New Roman" w:hAnsi="Times New Roman" w:cs="Times New Roman"/>
          <w:sz w:val="24"/>
          <w:szCs w:val="24"/>
          <w:lang w:val="en-US"/>
        </w:rPr>
        <w:t xml:space="preserve">60. </w:t>
      </w:r>
      <w:r w:rsidR="00843916">
        <w:rPr>
          <w:rFonts w:ascii="Times New Roman" w:hAnsi="Times New Roman" w:cs="Times New Roman"/>
          <w:sz w:val="24"/>
          <w:szCs w:val="24"/>
          <w:lang w:val="en-US"/>
        </w:rPr>
        <w:t>South was only monitored in 2022</w:t>
      </w:r>
      <w:r w:rsidR="00B133AE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</w:p>
    <w:p w14:paraId="7BCE3102" w14:textId="1CB9DA5E" w:rsidR="000E43D7" w:rsidRDefault="00974F8B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A03933">
        <w:rPr>
          <w:rFonts w:ascii="Times New Roman" w:hAnsi="Times New Roman" w:cs="Times New Roman"/>
          <w:sz w:val="24"/>
          <w:szCs w:val="24"/>
          <w:lang w:val="en-US"/>
        </w:rPr>
        <w:t xml:space="preserve">baseline of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abundance of </w:t>
      </w:r>
      <w:r w:rsidR="00BE7E81">
        <w:rPr>
          <w:rFonts w:ascii="Times New Roman" w:hAnsi="Times New Roman" w:cs="Times New Roman"/>
          <w:sz w:val="24"/>
          <w:szCs w:val="24"/>
          <w:lang w:val="en-US"/>
        </w:rPr>
        <w:t>mussel</w:t>
      </w:r>
      <w:r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BE7E81">
        <w:rPr>
          <w:rFonts w:ascii="Times New Roman" w:hAnsi="Times New Roman" w:cs="Times New Roman"/>
          <w:sz w:val="24"/>
          <w:szCs w:val="24"/>
          <w:lang w:val="en-US"/>
        </w:rPr>
        <w:t xml:space="preserve"> (</w:t>
      </w:r>
      <w:r w:rsidR="00BE7E81" w:rsidRPr="00394026">
        <w:rPr>
          <w:rFonts w:ascii="Times New Roman" w:hAnsi="Times New Roman" w:cs="Times New Roman"/>
          <w:i/>
          <w:iCs/>
          <w:sz w:val="24"/>
          <w:szCs w:val="24"/>
          <w:lang w:val="en-US"/>
        </w:rPr>
        <w:t>Mytilus spp</w:t>
      </w:r>
      <w:r w:rsidR="00BE7E81">
        <w:rPr>
          <w:rFonts w:ascii="Times New Roman" w:hAnsi="Times New Roman" w:cs="Times New Roman"/>
          <w:sz w:val="24"/>
          <w:szCs w:val="24"/>
          <w:lang w:val="en-US"/>
        </w:rPr>
        <w:t>.) within</w:t>
      </w:r>
      <w:r w:rsidR="00454E8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BE7E81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F773D8">
        <w:rPr>
          <w:rFonts w:ascii="Times New Roman" w:hAnsi="Times New Roman" w:cs="Times New Roman"/>
          <w:sz w:val="24"/>
          <w:szCs w:val="24"/>
          <w:lang w:val="en-US"/>
        </w:rPr>
        <w:t>different</w:t>
      </w:r>
      <w:r w:rsidR="00BE7E81">
        <w:rPr>
          <w:rFonts w:ascii="Times New Roman" w:hAnsi="Times New Roman" w:cs="Times New Roman"/>
          <w:sz w:val="24"/>
          <w:szCs w:val="24"/>
          <w:lang w:val="en-US"/>
        </w:rPr>
        <w:t xml:space="preserve"> regions </w:t>
      </w:r>
      <w:r w:rsidR="004010FF">
        <w:rPr>
          <w:rFonts w:ascii="Times New Roman" w:hAnsi="Times New Roman" w:cs="Times New Roman"/>
          <w:sz w:val="24"/>
          <w:szCs w:val="24"/>
          <w:lang w:val="en-US"/>
        </w:rPr>
        <w:t xml:space="preserve">is in </w:t>
      </w:r>
      <w:r w:rsidR="00BE7E81">
        <w:rPr>
          <w:rFonts w:ascii="Times New Roman" w:hAnsi="Times New Roman" w:cs="Times New Roman"/>
          <w:sz w:val="24"/>
          <w:szCs w:val="24"/>
          <w:lang w:val="en-US"/>
        </w:rPr>
        <w:t xml:space="preserve">Figure 2. </w:t>
      </w:r>
      <w:r w:rsidR="0008499F">
        <w:rPr>
          <w:rFonts w:ascii="Times New Roman" w:hAnsi="Times New Roman" w:cs="Times New Roman"/>
          <w:sz w:val="24"/>
          <w:szCs w:val="24"/>
          <w:lang w:val="en-US"/>
        </w:rPr>
        <w:t xml:space="preserve">We did not see a common clear pattern in mussel abundance over the environmental gradient from head of fjord to exposed coast. </w:t>
      </w:r>
      <w:r w:rsidR="007E0089">
        <w:rPr>
          <w:rFonts w:ascii="Times New Roman" w:hAnsi="Times New Roman" w:cs="Times New Roman"/>
          <w:sz w:val="24"/>
          <w:szCs w:val="24"/>
          <w:lang w:val="en-US"/>
        </w:rPr>
        <w:t>C</w:t>
      </w:r>
      <w:r w:rsidR="00E54B48">
        <w:rPr>
          <w:rFonts w:ascii="Times New Roman" w:hAnsi="Times New Roman" w:cs="Times New Roman"/>
          <w:sz w:val="24"/>
          <w:szCs w:val="24"/>
          <w:lang w:val="en-US"/>
        </w:rPr>
        <w:t xml:space="preserve">ontinuous </w:t>
      </w:r>
      <w:r w:rsidR="00CC6C3E">
        <w:rPr>
          <w:rFonts w:ascii="Times New Roman" w:hAnsi="Times New Roman" w:cs="Times New Roman"/>
          <w:sz w:val="24"/>
          <w:szCs w:val="24"/>
          <w:lang w:val="en-US"/>
        </w:rPr>
        <w:t xml:space="preserve">abundance </w:t>
      </w:r>
      <w:r w:rsidR="00E54B48">
        <w:rPr>
          <w:rFonts w:ascii="Times New Roman" w:hAnsi="Times New Roman" w:cs="Times New Roman"/>
          <w:sz w:val="24"/>
          <w:szCs w:val="24"/>
          <w:lang w:val="en-US"/>
        </w:rPr>
        <w:t xml:space="preserve">of mussels </w:t>
      </w:r>
      <w:r w:rsidR="007F5D27">
        <w:rPr>
          <w:rFonts w:ascii="Times New Roman" w:hAnsi="Times New Roman" w:cs="Times New Roman"/>
          <w:sz w:val="24"/>
          <w:szCs w:val="24"/>
          <w:lang w:val="en-US"/>
        </w:rPr>
        <w:t xml:space="preserve">(category 1) </w:t>
      </w:r>
      <w:r w:rsidR="00275531">
        <w:rPr>
          <w:rFonts w:ascii="Times New Roman" w:hAnsi="Times New Roman" w:cs="Times New Roman"/>
          <w:sz w:val="24"/>
          <w:szCs w:val="24"/>
          <w:lang w:val="en-US"/>
        </w:rPr>
        <w:t xml:space="preserve">was present </w:t>
      </w:r>
      <w:r w:rsidR="00E81E07">
        <w:rPr>
          <w:rFonts w:ascii="Times New Roman" w:hAnsi="Times New Roman" w:cs="Times New Roman"/>
          <w:sz w:val="24"/>
          <w:szCs w:val="24"/>
          <w:lang w:val="en-US"/>
        </w:rPr>
        <w:t xml:space="preserve">along </w:t>
      </w:r>
      <w:r w:rsidR="00D45E37">
        <w:rPr>
          <w:rFonts w:ascii="Times New Roman" w:hAnsi="Times New Roman" w:cs="Times New Roman"/>
          <w:sz w:val="24"/>
          <w:szCs w:val="24"/>
          <w:lang w:val="en-US"/>
        </w:rPr>
        <w:t>12 to 36 %</w:t>
      </w:r>
      <w:r w:rsidR="002C185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430CBE">
        <w:rPr>
          <w:rFonts w:ascii="Times New Roman" w:hAnsi="Times New Roman" w:cs="Times New Roman"/>
          <w:sz w:val="24"/>
          <w:szCs w:val="24"/>
          <w:lang w:val="en-US"/>
        </w:rPr>
        <w:t>of the total investigated coastline</w:t>
      </w:r>
      <w:r w:rsidR="00D45E37">
        <w:rPr>
          <w:rFonts w:ascii="Times New Roman" w:hAnsi="Times New Roman" w:cs="Times New Roman"/>
          <w:sz w:val="24"/>
          <w:szCs w:val="24"/>
          <w:lang w:val="en-US"/>
        </w:rPr>
        <w:t xml:space="preserve">, where </w:t>
      </w:r>
      <w:r w:rsidR="00274F30">
        <w:rPr>
          <w:rFonts w:ascii="Times New Roman" w:hAnsi="Times New Roman" w:cs="Times New Roman"/>
          <w:sz w:val="24"/>
          <w:szCs w:val="24"/>
          <w:lang w:val="en-US"/>
        </w:rPr>
        <w:t xml:space="preserve">the western region </w:t>
      </w:r>
      <w:r w:rsidR="00BA5B2D">
        <w:rPr>
          <w:rFonts w:ascii="Times New Roman" w:hAnsi="Times New Roman" w:cs="Times New Roman"/>
          <w:sz w:val="24"/>
          <w:szCs w:val="24"/>
          <w:lang w:val="en-US"/>
        </w:rPr>
        <w:t xml:space="preserve">had the </w:t>
      </w:r>
      <w:r w:rsidR="00274F30">
        <w:rPr>
          <w:rFonts w:ascii="Times New Roman" w:hAnsi="Times New Roman" w:cs="Times New Roman"/>
          <w:sz w:val="24"/>
          <w:szCs w:val="24"/>
          <w:lang w:val="en-US"/>
        </w:rPr>
        <w:t xml:space="preserve">highest </w:t>
      </w:r>
      <w:r w:rsidR="00BA5B2D">
        <w:rPr>
          <w:rFonts w:ascii="Times New Roman" w:hAnsi="Times New Roman" w:cs="Times New Roman"/>
          <w:sz w:val="24"/>
          <w:szCs w:val="24"/>
          <w:lang w:val="en-US"/>
        </w:rPr>
        <w:t xml:space="preserve">percentage occurrence </w:t>
      </w:r>
      <w:r w:rsidR="00274F30">
        <w:rPr>
          <w:rFonts w:ascii="Times New Roman" w:hAnsi="Times New Roman" w:cs="Times New Roman"/>
          <w:sz w:val="24"/>
          <w:szCs w:val="24"/>
          <w:lang w:val="en-US"/>
        </w:rPr>
        <w:t xml:space="preserve">and the eastern </w:t>
      </w:r>
      <w:r w:rsidR="00F71F27">
        <w:rPr>
          <w:rFonts w:ascii="Times New Roman" w:hAnsi="Times New Roman" w:cs="Times New Roman"/>
          <w:sz w:val="24"/>
          <w:szCs w:val="24"/>
          <w:lang w:val="en-US"/>
        </w:rPr>
        <w:t xml:space="preserve">region </w:t>
      </w:r>
      <w:r w:rsidR="00274F30">
        <w:rPr>
          <w:rFonts w:ascii="Times New Roman" w:hAnsi="Times New Roman" w:cs="Times New Roman"/>
          <w:sz w:val="24"/>
          <w:szCs w:val="24"/>
          <w:lang w:val="en-US"/>
        </w:rPr>
        <w:t xml:space="preserve">the lowest </w:t>
      </w:r>
      <w:r w:rsidR="00A421F2">
        <w:rPr>
          <w:rFonts w:ascii="Times New Roman" w:hAnsi="Times New Roman" w:cs="Times New Roman"/>
          <w:sz w:val="24"/>
          <w:szCs w:val="24"/>
          <w:lang w:val="en-US"/>
        </w:rPr>
        <w:t>(Table 1)</w:t>
      </w:r>
      <w:r w:rsidR="002B28B4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7D233C">
        <w:rPr>
          <w:rFonts w:ascii="Times New Roman" w:hAnsi="Times New Roman" w:cs="Times New Roman"/>
          <w:sz w:val="24"/>
          <w:szCs w:val="24"/>
          <w:lang w:val="en-US"/>
        </w:rPr>
        <w:t xml:space="preserve">The range in percentage occurrence </w:t>
      </w:r>
      <w:r w:rsidR="000B4D3B">
        <w:rPr>
          <w:rFonts w:ascii="Times New Roman" w:hAnsi="Times New Roman" w:cs="Times New Roman"/>
          <w:sz w:val="24"/>
          <w:szCs w:val="24"/>
          <w:lang w:val="en-US"/>
        </w:rPr>
        <w:t xml:space="preserve">of </w:t>
      </w:r>
      <w:r w:rsidR="007D233C">
        <w:rPr>
          <w:rFonts w:ascii="Times New Roman" w:hAnsi="Times New Roman" w:cs="Times New Roman"/>
          <w:sz w:val="24"/>
          <w:szCs w:val="24"/>
          <w:lang w:val="en-US"/>
        </w:rPr>
        <w:t>p</w:t>
      </w:r>
      <w:r w:rsidR="007011AA">
        <w:rPr>
          <w:rFonts w:ascii="Times New Roman" w:hAnsi="Times New Roman" w:cs="Times New Roman"/>
          <w:sz w:val="24"/>
          <w:szCs w:val="24"/>
          <w:lang w:val="en-US"/>
        </w:rPr>
        <w:t>atch</w:t>
      </w:r>
      <w:r w:rsidR="00344A0D">
        <w:rPr>
          <w:rFonts w:ascii="Times New Roman" w:hAnsi="Times New Roman" w:cs="Times New Roman"/>
          <w:sz w:val="24"/>
          <w:szCs w:val="24"/>
          <w:lang w:val="en-US"/>
        </w:rPr>
        <w:t>y</w:t>
      </w:r>
      <w:r w:rsidR="007011A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D76622">
        <w:rPr>
          <w:rFonts w:ascii="Times New Roman" w:hAnsi="Times New Roman" w:cs="Times New Roman"/>
          <w:sz w:val="24"/>
          <w:szCs w:val="24"/>
          <w:lang w:val="en-US"/>
        </w:rPr>
        <w:t xml:space="preserve">abundance </w:t>
      </w:r>
      <w:r w:rsidR="00122209">
        <w:rPr>
          <w:rFonts w:ascii="Times New Roman" w:hAnsi="Times New Roman" w:cs="Times New Roman"/>
          <w:sz w:val="24"/>
          <w:szCs w:val="24"/>
          <w:lang w:val="en-US"/>
        </w:rPr>
        <w:t xml:space="preserve">of mussels </w:t>
      </w:r>
      <w:r w:rsidR="00686E51">
        <w:rPr>
          <w:rFonts w:ascii="Times New Roman" w:hAnsi="Times New Roman" w:cs="Times New Roman"/>
          <w:sz w:val="24"/>
          <w:szCs w:val="24"/>
          <w:lang w:val="en-US"/>
        </w:rPr>
        <w:t xml:space="preserve">(category 2) </w:t>
      </w:r>
      <w:r w:rsidR="00632D1E">
        <w:rPr>
          <w:rFonts w:ascii="Times New Roman" w:hAnsi="Times New Roman" w:cs="Times New Roman"/>
          <w:sz w:val="24"/>
          <w:szCs w:val="24"/>
          <w:lang w:val="en-US"/>
        </w:rPr>
        <w:t>spans from 26 to 57 %</w:t>
      </w:r>
      <w:r w:rsidR="00D60A5C">
        <w:rPr>
          <w:rFonts w:ascii="Times New Roman" w:hAnsi="Times New Roman" w:cs="Times New Roman"/>
          <w:sz w:val="24"/>
          <w:szCs w:val="24"/>
          <w:lang w:val="en-US"/>
        </w:rPr>
        <w:t xml:space="preserve"> between re</w:t>
      </w:r>
      <w:r w:rsidR="0031171B">
        <w:rPr>
          <w:rFonts w:ascii="Times New Roman" w:hAnsi="Times New Roman" w:cs="Times New Roman"/>
          <w:sz w:val="24"/>
          <w:szCs w:val="24"/>
          <w:lang w:val="en-US"/>
        </w:rPr>
        <w:t>gions</w:t>
      </w:r>
      <w:r w:rsidR="00632D1E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="004161EE">
        <w:rPr>
          <w:rFonts w:ascii="Times New Roman" w:hAnsi="Times New Roman" w:cs="Times New Roman"/>
          <w:sz w:val="24"/>
          <w:szCs w:val="24"/>
          <w:lang w:val="en-US"/>
        </w:rPr>
        <w:t xml:space="preserve">where the eastern region </w:t>
      </w:r>
      <w:r w:rsidR="004916A0">
        <w:rPr>
          <w:rFonts w:ascii="Times New Roman" w:hAnsi="Times New Roman" w:cs="Times New Roman"/>
          <w:sz w:val="24"/>
          <w:szCs w:val="24"/>
          <w:lang w:val="en-US"/>
        </w:rPr>
        <w:t>show</w:t>
      </w:r>
      <w:r w:rsidR="00344A0D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4916A0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E8436B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ED066F">
        <w:rPr>
          <w:rFonts w:ascii="Times New Roman" w:hAnsi="Times New Roman" w:cs="Times New Roman"/>
          <w:sz w:val="24"/>
          <w:szCs w:val="24"/>
          <w:lang w:val="en-US"/>
        </w:rPr>
        <w:t xml:space="preserve">highest </w:t>
      </w:r>
      <w:r w:rsidR="003A79EE">
        <w:rPr>
          <w:rFonts w:ascii="Times New Roman" w:hAnsi="Times New Roman" w:cs="Times New Roman"/>
          <w:sz w:val="24"/>
          <w:szCs w:val="24"/>
          <w:lang w:val="en-US"/>
        </w:rPr>
        <w:t xml:space="preserve">and the </w:t>
      </w:r>
      <w:r w:rsidR="00405084">
        <w:rPr>
          <w:rFonts w:ascii="Times New Roman" w:hAnsi="Times New Roman" w:cs="Times New Roman"/>
          <w:sz w:val="24"/>
          <w:szCs w:val="24"/>
          <w:lang w:val="en-US"/>
        </w:rPr>
        <w:t>north</w:t>
      </w:r>
      <w:r w:rsidR="003A79EE">
        <w:rPr>
          <w:rFonts w:ascii="Times New Roman" w:hAnsi="Times New Roman" w:cs="Times New Roman"/>
          <w:sz w:val="24"/>
          <w:szCs w:val="24"/>
          <w:lang w:val="en-US"/>
        </w:rPr>
        <w:t xml:space="preserve"> region the </w:t>
      </w:r>
      <w:r w:rsidR="00891922">
        <w:rPr>
          <w:rFonts w:ascii="Times New Roman" w:hAnsi="Times New Roman" w:cs="Times New Roman"/>
          <w:sz w:val="24"/>
          <w:szCs w:val="24"/>
          <w:lang w:val="en-US"/>
        </w:rPr>
        <w:t>lowest</w:t>
      </w:r>
      <w:r w:rsidR="003A79EE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31171B">
        <w:rPr>
          <w:rFonts w:ascii="Times New Roman" w:hAnsi="Times New Roman" w:cs="Times New Roman"/>
          <w:sz w:val="24"/>
          <w:szCs w:val="24"/>
          <w:lang w:val="en-US"/>
        </w:rPr>
        <w:t>N</w:t>
      </w:r>
      <w:r w:rsidR="004C717F">
        <w:rPr>
          <w:rFonts w:ascii="Times New Roman" w:hAnsi="Times New Roman" w:cs="Times New Roman"/>
          <w:sz w:val="24"/>
          <w:szCs w:val="24"/>
          <w:lang w:val="en-US"/>
        </w:rPr>
        <w:t xml:space="preserve">o </w:t>
      </w:r>
      <w:r w:rsidR="006705A6">
        <w:rPr>
          <w:rFonts w:ascii="Times New Roman" w:hAnsi="Times New Roman" w:cs="Times New Roman"/>
          <w:sz w:val="24"/>
          <w:szCs w:val="24"/>
          <w:lang w:val="en-US"/>
        </w:rPr>
        <w:t xml:space="preserve">or very limited mussel abundance </w:t>
      </w:r>
      <w:r w:rsidR="0062644B">
        <w:rPr>
          <w:rFonts w:ascii="Times New Roman" w:hAnsi="Times New Roman" w:cs="Times New Roman"/>
          <w:sz w:val="24"/>
          <w:szCs w:val="24"/>
          <w:lang w:val="en-US"/>
        </w:rPr>
        <w:t xml:space="preserve">(category 3) </w:t>
      </w:r>
      <w:r w:rsidR="00D63FF4">
        <w:rPr>
          <w:rFonts w:ascii="Times New Roman" w:hAnsi="Times New Roman" w:cs="Times New Roman"/>
          <w:sz w:val="24"/>
          <w:szCs w:val="24"/>
          <w:lang w:val="en-US"/>
        </w:rPr>
        <w:t xml:space="preserve">ranged </w:t>
      </w:r>
      <w:r w:rsidR="006705A6">
        <w:rPr>
          <w:rFonts w:ascii="Times New Roman" w:hAnsi="Times New Roman" w:cs="Times New Roman"/>
          <w:sz w:val="24"/>
          <w:szCs w:val="24"/>
          <w:lang w:val="en-US"/>
        </w:rPr>
        <w:t>26 to 46 %</w:t>
      </w:r>
      <w:r w:rsidR="00D63FF4">
        <w:rPr>
          <w:rFonts w:ascii="Times New Roman" w:hAnsi="Times New Roman" w:cs="Times New Roman"/>
          <w:sz w:val="24"/>
          <w:szCs w:val="24"/>
          <w:lang w:val="en-US"/>
        </w:rPr>
        <w:t xml:space="preserve"> in occurrence</w:t>
      </w:r>
      <w:r w:rsidR="000C623B">
        <w:rPr>
          <w:rFonts w:ascii="Times New Roman" w:hAnsi="Times New Roman" w:cs="Times New Roman"/>
          <w:sz w:val="24"/>
          <w:szCs w:val="24"/>
          <w:lang w:val="en-US"/>
        </w:rPr>
        <w:t>, with the western region</w:t>
      </w:r>
      <w:r w:rsidR="0062644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26199">
        <w:rPr>
          <w:rFonts w:ascii="Times New Roman" w:hAnsi="Times New Roman" w:cs="Times New Roman"/>
          <w:sz w:val="24"/>
          <w:szCs w:val="24"/>
          <w:lang w:val="en-US"/>
        </w:rPr>
        <w:t>showing the l</w:t>
      </w:r>
      <w:r w:rsidR="00891922">
        <w:rPr>
          <w:rFonts w:ascii="Times New Roman" w:hAnsi="Times New Roman" w:cs="Times New Roman"/>
          <w:sz w:val="24"/>
          <w:szCs w:val="24"/>
          <w:lang w:val="en-US"/>
        </w:rPr>
        <w:t>owest</w:t>
      </w:r>
      <w:r w:rsidR="00326199">
        <w:rPr>
          <w:rFonts w:ascii="Times New Roman" w:hAnsi="Times New Roman" w:cs="Times New Roman"/>
          <w:sz w:val="24"/>
          <w:szCs w:val="24"/>
          <w:lang w:val="en-US"/>
        </w:rPr>
        <w:t xml:space="preserve"> and the southern region having most observation of category 3. </w:t>
      </w:r>
      <w:r w:rsidR="00C705A6"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14:paraId="08B6C556" w14:textId="54208335" w:rsidR="00414D5D" w:rsidRPr="00881825" w:rsidRDefault="00414D5D" w:rsidP="00F04A27">
      <w:pPr>
        <w:pStyle w:val="ListParagraph"/>
        <w:numPr>
          <w:ilvl w:val="0"/>
          <w:numId w:val="6"/>
        </w:numPr>
        <w:spacing w:line="240" w:lineRule="auto"/>
        <w:rPr>
          <w:rFonts w:ascii="Times New Roman" w:hAnsi="Times New Roman" w:cs="Times New Roman"/>
          <w:caps/>
          <w:sz w:val="24"/>
          <w:szCs w:val="24"/>
          <w:lang w:val="en-US"/>
        </w:rPr>
      </w:pPr>
      <w:r w:rsidRPr="00881825">
        <w:rPr>
          <w:rFonts w:ascii="Times New Roman" w:hAnsi="Times New Roman" w:cs="Times New Roman"/>
          <w:caps/>
          <w:sz w:val="24"/>
          <w:szCs w:val="24"/>
          <w:lang w:val="en-US"/>
        </w:rPr>
        <w:lastRenderedPageBreak/>
        <w:t xml:space="preserve">Discussion </w:t>
      </w:r>
    </w:p>
    <w:p w14:paraId="6BC34D12" w14:textId="19AB08BC" w:rsidR="007A5ACC" w:rsidRDefault="00E10D2B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This baseline of </w:t>
      </w:r>
      <w:r w:rsidR="0053191C">
        <w:rPr>
          <w:rFonts w:ascii="Times New Roman" w:hAnsi="Times New Roman" w:cs="Times New Roman"/>
          <w:sz w:val="24"/>
          <w:szCs w:val="24"/>
          <w:lang w:val="en-US"/>
        </w:rPr>
        <w:t xml:space="preserve">intertidal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mussel </w:t>
      </w:r>
      <w:r w:rsidR="006F6DD8">
        <w:rPr>
          <w:rFonts w:ascii="Times New Roman" w:hAnsi="Times New Roman" w:cs="Times New Roman"/>
          <w:sz w:val="24"/>
          <w:szCs w:val="24"/>
          <w:lang w:val="en-US"/>
        </w:rPr>
        <w:t>(</w:t>
      </w:r>
      <w:r w:rsidR="006F6DD8" w:rsidRPr="00394026">
        <w:rPr>
          <w:rFonts w:ascii="Times New Roman" w:hAnsi="Times New Roman" w:cs="Times New Roman"/>
          <w:i/>
          <w:iCs/>
          <w:sz w:val="24"/>
          <w:szCs w:val="24"/>
          <w:lang w:val="en-US"/>
        </w:rPr>
        <w:t>Mytilus spp</w:t>
      </w:r>
      <w:r w:rsidR="006F6DD8">
        <w:rPr>
          <w:rFonts w:ascii="Times New Roman" w:hAnsi="Times New Roman" w:cs="Times New Roman"/>
          <w:sz w:val="24"/>
          <w:szCs w:val="24"/>
          <w:lang w:val="en-US"/>
        </w:rPr>
        <w:t xml:space="preserve">.)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abundance comprises </w:t>
      </w:r>
      <w:r w:rsidR="00092F1C">
        <w:rPr>
          <w:rFonts w:ascii="Times New Roman" w:hAnsi="Times New Roman" w:cs="Times New Roman"/>
          <w:sz w:val="24"/>
          <w:szCs w:val="24"/>
          <w:lang w:val="en-US"/>
        </w:rPr>
        <w:t xml:space="preserve">four </w:t>
      </w:r>
      <w:r w:rsidR="003166F0">
        <w:rPr>
          <w:rFonts w:ascii="Times New Roman" w:hAnsi="Times New Roman" w:cs="Times New Roman"/>
          <w:sz w:val="24"/>
          <w:szCs w:val="24"/>
          <w:lang w:val="en-US"/>
        </w:rPr>
        <w:t xml:space="preserve">investigated </w:t>
      </w:r>
      <w:r w:rsidR="004831BC">
        <w:rPr>
          <w:rFonts w:ascii="Times New Roman" w:hAnsi="Times New Roman" w:cs="Times New Roman"/>
          <w:sz w:val="24"/>
          <w:szCs w:val="24"/>
          <w:lang w:val="en-US"/>
        </w:rPr>
        <w:t xml:space="preserve">regions across </w:t>
      </w:r>
      <w:r w:rsidR="00EA760F">
        <w:rPr>
          <w:rFonts w:ascii="Times New Roman" w:hAnsi="Times New Roman" w:cs="Times New Roman"/>
          <w:sz w:val="24"/>
          <w:szCs w:val="24"/>
          <w:lang w:val="en-US"/>
        </w:rPr>
        <w:t>latitudinal (58 to 70</w:t>
      </w:r>
      <w:r w:rsidR="00FE63CF">
        <w:rPr>
          <w:rFonts w:ascii="Times New Roman" w:hAnsi="Times New Roman" w:cs="Times New Roman"/>
          <w:sz w:val="24"/>
          <w:szCs w:val="24"/>
          <w:lang w:val="en-US"/>
        </w:rPr>
        <w:t>°</w:t>
      </w:r>
      <w:r w:rsidR="00EA760F">
        <w:rPr>
          <w:rFonts w:ascii="Times New Roman" w:hAnsi="Times New Roman" w:cs="Times New Roman"/>
          <w:sz w:val="24"/>
          <w:szCs w:val="24"/>
          <w:lang w:val="en-US"/>
        </w:rPr>
        <w:t xml:space="preserve"> N) and longitudinal (</w:t>
      </w:r>
      <w:r w:rsidR="001C5396">
        <w:rPr>
          <w:rFonts w:ascii="Times New Roman" w:hAnsi="Times New Roman" w:cs="Times New Roman"/>
          <w:sz w:val="24"/>
          <w:szCs w:val="24"/>
          <w:lang w:val="en-US"/>
        </w:rPr>
        <w:t>6</w:t>
      </w:r>
      <w:r w:rsidR="00AB2FEA">
        <w:rPr>
          <w:rFonts w:ascii="Times New Roman" w:hAnsi="Times New Roman" w:cs="Times New Roman"/>
          <w:sz w:val="24"/>
          <w:szCs w:val="24"/>
          <w:lang w:val="en-US"/>
        </w:rPr>
        <w:t xml:space="preserve"> to</w:t>
      </w:r>
      <w:r w:rsidR="001C5396">
        <w:rPr>
          <w:rFonts w:ascii="Times New Roman" w:hAnsi="Times New Roman" w:cs="Times New Roman"/>
          <w:sz w:val="24"/>
          <w:szCs w:val="24"/>
          <w:lang w:val="en-US"/>
        </w:rPr>
        <w:t>19</w:t>
      </w:r>
      <w:r w:rsidR="00AB2FEA">
        <w:rPr>
          <w:rFonts w:ascii="Times New Roman" w:hAnsi="Times New Roman" w:cs="Times New Roman"/>
          <w:sz w:val="24"/>
          <w:szCs w:val="24"/>
          <w:lang w:val="en-US"/>
        </w:rPr>
        <w:t>°</w:t>
      </w:r>
      <w:r w:rsidR="001C5396">
        <w:rPr>
          <w:rFonts w:ascii="Times New Roman" w:hAnsi="Times New Roman" w:cs="Times New Roman"/>
          <w:sz w:val="24"/>
          <w:szCs w:val="24"/>
          <w:lang w:val="en-US"/>
        </w:rPr>
        <w:t xml:space="preserve"> E)</w:t>
      </w:r>
      <w:r w:rsidR="00240E34">
        <w:rPr>
          <w:rFonts w:ascii="Times New Roman" w:hAnsi="Times New Roman" w:cs="Times New Roman"/>
          <w:sz w:val="24"/>
          <w:szCs w:val="24"/>
          <w:lang w:val="en-US"/>
        </w:rPr>
        <w:t xml:space="preserve"> gradients </w:t>
      </w:r>
      <w:r w:rsidR="00F069A4">
        <w:rPr>
          <w:rFonts w:ascii="Times New Roman" w:hAnsi="Times New Roman" w:cs="Times New Roman"/>
          <w:sz w:val="24"/>
          <w:szCs w:val="24"/>
          <w:lang w:val="en-US"/>
        </w:rPr>
        <w:t xml:space="preserve">along the </w:t>
      </w:r>
      <w:r w:rsidR="00E50CDD">
        <w:rPr>
          <w:rFonts w:ascii="Times New Roman" w:hAnsi="Times New Roman" w:cs="Times New Roman"/>
          <w:sz w:val="24"/>
          <w:szCs w:val="24"/>
          <w:lang w:val="en-US"/>
        </w:rPr>
        <w:t xml:space="preserve">North Atlantic </w:t>
      </w:r>
      <w:r w:rsidR="005D43FA">
        <w:rPr>
          <w:rFonts w:ascii="Times New Roman" w:hAnsi="Times New Roman" w:cs="Times New Roman"/>
          <w:sz w:val="24"/>
          <w:szCs w:val="24"/>
          <w:lang w:val="en-US"/>
        </w:rPr>
        <w:t>coastline</w:t>
      </w:r>
      <w:r w:rsidR="00B305A1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A40F60">
        <w:rPr>
          <w:rFonts w:ascii="Times New Roman" w:hAnsi="Times New Roman" w:cs="Times New Roman"/>
          <w:sz w:val="24"/>
          <w:szCs w:val="24"/>
          <w:lang w:val="en-US"/>
        </w:rPr>
        <w:t xml:space="preserve">Mussel abundance </w:t>
      </w:r>
      <w:r w:rsidR="00D353B2">
        <w:rPr>
          <w:rFonts w:ascii="Times New Roman" w:hAnsi="Times New Roman" w:cs="Times New Roman"/>
          <w:sz w:val="24"/>
          <w:szCs w:val="24"/>
          <w:lang w:val="en-US"/>
        </w:rPr>
        <w:t xml:space="preserve">was </w:t>
      </w:r>
      <w:r w:rsidR="0041177D">
        <w:rPr>
          <w:rFonts w:ascii="Times New Roman" w:hAnsi="Times New Roman" w:cs="Times New Roman"/>
          <w:sz w:val="24"/>
          <w:szCs w:val="24"/>
          <w:lang w:val="en-US"/>
        </w:rPr>
        <w:t xml:space="preserve">surveyed </w:t>
      </w:r>
      <w:r w:rsidR="007F5588">
        <w:rPr>
          <w:rFonts w:ascii="Times New Roman" w:hAnsi="Times New Roman" w:cs="Times New Roman"/>
          <w:sz w:val="24"/>
          <w:szCs w:val="24"/>
          <w:lang w:val="en-US"/>
        </w:rPr>
        <w:t>over t</w:t>
      </w:r>
      <w:r w:rsidR="00C969A7">
        <w:rPr>
          <w:rFonts w:ascii="Times New Roman" w:hAnsi="Times New Roman" w:cs="Times New Roman"/>
          <w:sz w:val="24"/>
          <w:szCs w:val="24"/>
          <w:lang w:val="en-US"/>
        </w:rPr>
        <w:t xml:space="preserve">he </w:t>
      </w:r>
      <w:r w:rsidR="007B676D">
        <w:rPr>
          <w:rFonts w:ascii="Times New Roman" w:hAnsi="Times New Roman" w:cs="Times New Roman"/>
          <w:sz w:val="24"/>
          <w:szCs w:val="24"/>
          <w:lang w:val="en-US"/>
        </w:rPr>
        <w:t xml:space="preserve">environmental </w:t>
      </w:r>
      <w:r w:rsidR="00092F1C">
        <w:rPr>
          <w:rFonts w:ascii="Times New Roman" w:hAnsi="Times New Roman" w:cs="Times New Roman"/>
          <w:sz w:val="24"/>
          <w:szCs w:val="24"/>
          <w:lang w:val="en-US"/>
        </w:rPr>
        <w:t xml:space="preserve">gradient from </w:t>
      </w:r>
      <w:r w:rsidR="003E70C5">
        <w:rPr>
          <w:rFonts w:ascii="Times New Roman" w:hAnsi="Times New Roman" w:cs="Times New Roman"/>
          <w:sz w:val="24"/>
          <w:szCs w:val="24"/>
          <w:lang w:val="en-US"/>
        </w:rPr>
        <w:t xml:space="preserve">protected </w:t>
      </w:r>
      <w:r w:rsidR="00092F1C">
        <w:rPr>
          <w:rFonts w:ascii="Times New Roman" w:hAnsi="Times New Roman" w:cs="Times New Roman"/>
          <w:sz w:val="24"/>
          <w:szCs w:val="24"/>
          <w:lang w:val="en-US"/>
        </w:rPr>
        <w:t>head of fjord t</w:t>
      </w:r>
      <w:r w:rsidR="007B676D">
        <w:rPr>
          <w:rFonts w:ascii="Times New Roman" w:hAnsi="Times New Roman" w:cs="Times New Roman"/>
          <w:sz w:val="24"/>
          <w:szCs w:val="24"/>
          <w:lang w:val="en-US"/>
        </w:rPr>
        <w:t xml:space="preserve">o </w:t>
      </w:r>
      <w:r w:rsidR="003E70C5">
        <w:rPr>
          <w:rFonts w:ascii="Times New Roman" w:hAnsi="Times New Roman" w:cs="Times New Roman"/>
          <w:sz w:val="24"/>
          <w:szCs w:val="24"/>
          <w:lang w:val="en-US"/>
        </w:rPr>
        <w:t xml:space="preserve">fully exposed </w:t>
      </w:r>
      <w:r w:rsidR="007B676D">
        <w:rPr>
          <w:rFonts w:ascii="Times New Roman" w:hAnsi="Times New Roman" w:cs="Times New Roman"/>
          <w:sz w:val="24"/>
          <w:szCs w:val="24"/>
          <w:lang w:val="en-US"/>
        </w:rPr>
        <w:t>coast</w:t>
      </w:r>
      <w:r w:rsidR="00C87121">
        <w:rPr>
          <w:rFonts w:ascii="Times New Roman" w:hAnsi="Times New Roman" w:cs="Times New Roman"/>
          <w:sz w:val="24"/>
          <w:szCs w:val="24"/>
          <w:lang w:val="en-US"/>
        </w:rPr>
        <w:t>.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7B3C00">
        <w:rPr>
          <w:rFonts w:ascii="Times New Roman" w:hAnsi="Times New Roman" w:cs="Times New Roman"/>
          <w:sz w:val="24"/>
          <w:szCs w:val="24"/>
          <w:lang w:val="en-US"/>
        </w:rPr>
        <w:t>W</w:t>
      </w:r>
      <w:r w:rsidR="006459A4">
        <w:rPr>
          <w:rFonts w:ascii="Times New Roman" w:hAnsi="Times New Roman" w:cs="Times New Roman"/>
          <w:sz w:val="24"/>
          <w:szCs w:val="24"/>
          <w:lang w:val="en-US"/>
        </w:rPr>
        <w:t xml:space="preserve">e detected </w:t>
      </w:r>
      <w:r w:rsidR="00EA0746">
        <w:rPr>
          <w:rFonts w:ascii="Times New Roman" w:hAnsi="Times New Roman" w:cs="Times New Roman"/>
          <w:sz w:val="24"/>
          <w:szCs w:val="24"/>
          <w:lang w:val="en-US"/>
        </w:rPr>
        <w:t xml:space="preserve">more continuous </w:t>
      </w:r>
      <w:r w:rsidR="001043AE">
        <w:rPr>
          <w:rFonts w:ascii="Times New Roman" w:hAnsi="Times New Roman" w:cs="Times New Roman"/>
          <w:sz w:val="24"/>
          <w:szCs w:val="24"/>
          <w:lang w:val="en-US"/>
        </w:rPr>
        <w:t xml:space="preserve">and </w:t>
      </w:r>
      <w:r w:rsidR="00EA0746">
        <w:rPr>
          <w:rFonts w:ascii="Times New Roman" w:hAnsi="Times New Roman" w:cs="Times New Roman"/>
          <w:sz w:val="24"/>
          <w:szCs w:val="24"/>
          <w:lang w:val="en-US"/>
        </w:rPr>
        <w:t>patchy distribution than non or very limited mussels</w:t>
      </w:r>
      <w:r w:rsidR="007B3C00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47F67">
        <w:rPr>
          <w:rFonts w:ascii="Times New Roman" w:hAnsi="Times New Roman" w:cs="Times New Roman"/>
          <w:sz w:val="24"/>
          <w:szCs w:val="24"/>
          <w:lang w:val="en-US"/>
        </w:rPr>
        <w:t>i</w:t>
      </w:r>
      <w:r w:rsidR="007B3C00">
        <w:rPr>
          <w:rFonts w:ascii="Times New Roman" w:hAnsi="Times New Roman" w:cs="Times New Roman"/>
          <w:sz w:val="24"/>
          <w:szCs w:val="24"/>
          <w:lang w:val="en-US"/>
        </w:rPr>
        <w:t>n all regions</w:t>
      </w:r>
      <w:r w:rsidR="00EA0746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F5634F">
        <w:rPr>
          <w:rFonts w:ascii="Times New Roman" w:hAnsi="Times New Roman" w:cs="Times New Roman"/>
          <w:sz w:val="24"/>
          <w:szCs w:val="24"/>
          <w:lang w:val="en-US"/>
        </w:rPr>
        <w:t xml:space="preserve">We did not </w:t>
      </w:r>
      <w:r w:rsidR="00B825EA">
        <w:rPr>
          <w:rFonts w:ascii="Times New Roman" w:hAnsi="Times New Roman" w:cs="Times New Roman"/>
          <w:sz w:val="24"/>
          <w:szCs w:val="24"/>
          <w:lang w:val="en-US"/>
        </w:rPr>
        <w:t xml:space="preserve">see a common </w:t>
      </w:r>
      <w:r w:rsidR="00DC400F">
        <w:rPr>
          <w:rFonts w:ascii="Times New Roman" w:hAnsi="Times New Roman" w:cs="Times New Roman"/>
          <w:sz w:val="24"/>
          <w:szCs w:val="24"/>
          <w:lang w:val="en-US"/>
        </w:rPr>
        <w:t xml:space="preserve">clear </w:t>
      </w:r>
      <w:r w:rsidR="00305F37">
        <w:rPr>
          <w:rFonts w:ascii="Times New Roman" w:hAnsi="Times New Roman" w:cs="Times New Roman"/>
          <w:sz w:val="24"/>
          <w:szCs w:val="24"/>
          <w:lang w:val="en-US"/>
        </w:rPr>
        <w:t>pattern</w:t>
      </w:r>
      <w:r w:rsidR="00DC400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EA0746">
        <w:rPr>
          <w:rFonts w:ascii="Times New Roman" w:hAnsi="Times New Roman" w:cs="Times New Roman"/>
          <w:sz w:val="24"/>
          <w:szCs w:val="24"/>
          <w:lang w:val="en-US"/>
        </w:rPr>
        <w:t xml:space="preserve">in </w:t>
      </w:r>
      <w:r w:rsidR="000D5867">
        <w:rPr>
          <w:rFonts w:ascii="Times New Roman" w:hAnsi="Times New Roman" w:cs="Times New Roman"/>
          <w:sz w:val="24"/>
          <w:szCs w:val="24"/>
          <w:lang w:val="en-US"/>
        </w:rPr>
        <w:t xml:space="preserve">mussel </w:t>
      </w:r>
      <w:r w:rsidR="00EA0746">
        <w:rPr>
          <w:rFonts w:ascii="Times New Roman" w:hAnsi="Times New Roman" w:cs="Times New Roman"/>
          <w:sz w:val="24"/>
          <w:szCs w:val="24"/>
          <w:lang w:val="en-US"/>
        </w:rPr>
        <w:t xml:space="preserve">abundance </w:t>
      </w:r>
      <w:r w:rsidR="007763F4">
        <w:rPr>
          <w:rFonts w:ascii="Times New Roman" w:hAnsi="Times New Roman" w:cs="Times New Roman"/>
          <w:sz w:val="24"/>
          <w:szCs w:val="24"/>
          <w:lang w:val="en-US"/>
        </w:rPr>
        <w:t xml:space="preserve">over the environmental </w:t>
      </w:r>
      <w:r w:rsidR="006059C3">
        <w:rPr>
          <w:rFonts w:ascii="Times New Roman" w:hAnsi="Times New Roman" w:cs="Times New Roman"/>
          <w:sz w:val="24"/>
          <w:szCs w:val="24"/>
          <w:lang w:val="en-US"/>
        </w:rPr>
        <w:t xml:space="preserve">gradient </w:t>
      </w:r>
      <w:r w:rsidR="00EA0746">
        <w:rPr>
          <w:rFonts w:ascii="Times New Roman" w:hAnsi="Times New Roman" w:cs="Times New Roman"/>
          <w:sz w:val="24"/>
          <w:szCs w:val="24"/>
          <w:lang w:val="en-US"/>
        </w:rPr>
        <w:t xml:space="preserve">from head of fjord to </w:t>
      </w:r>
      <w:r w:rsidR="007A5ACC">
        <w:rPr>
          <w:rFonts w:ascii="Times New Roman" w:hAnsi="Times New Roman" w:cs="Times New Roman"/>
          <w:sz w:val="24"/>
          <w:szCs w:val="24"/>
          <w:lang w:val="en-US"/>
        </w:rPr>
        <w:t xml:space="preserve">exposed </w:t>
      </w:r>
      <w:r w:rsidR="00EA0746">
        <w:rPr>
          <w:rFonts w:ascii="Times New Roman" w:hAnsi="Times New Roman" w:cs="Times New Roman"/>
          <w:sz w:val="24"/>
          <w:szCs w:val="24"/>
          <w:lang w:val="en-US"/>
        </w:rPr>
        <w:t xml:space="preserve">coast. </w:t>
      </w:r>
      <w:r w:rsidR="000551FA">
        <w:rPr>
          <w:rFonts w:ascii="Times New Roman" w:hAnsi="Times New Roman" w:cs="Times New Roman"/>
          <w:sz w:val="24"/>
          <w:szCs w:val="24"/>
          <w:lang w:val="en-US"/>
        </w:rPr>
        <w:t xml:space="preserve">The baseline of </w:t>
      </w:r>
      <w:r w:rsidR="000551FA" w:rsidRPr="007E5B26">
        <w:rPr>
          <w:rFonts w:ascii="Times New Roman" w:hAnsi="Times New Roman" w:cs="Times New Roman"/>
          <w:i/>
          <w:iCs/>
          <w:sz w:val="24"/>
          <w:szCs w:val="24"/>
          <w:lang w:val="en-US"/>
        </w:rPr>
        <w:t>Mytilus spp.</w:t>
      </w:r>
      <w:r w:rsidR="000551FA">
        <w:rPr>
          <w:rFonts w:ascii="Times New Roman" w:hAnsi="Times New Roman" w:cs="Times New Roman"/>
          <w:sz w:val="24"/>
          <w:szCs w:val="24"/>
          <w:lang w:val="en-US"/>
        </w:rPr>
        <w:t xml:space="preserve"> in the Northeast Atlantic is now available for future </w:t>
      </w:r>
      <w:r w:rsidR="004E615F">
        <w:rPr>
          <w:rFonts w:ascii="Times New Roman" w:hAnsi="Times New Roman" w:cs="Times New Roman"/>
          <w:sz w:val="24"/>
          <w:szCs w:val="24"/>
          <w:lang w:val="en-US"/>
        </w:rPr>
        <w:t xml:space="preserve">reference and </w:t>
      </w:r>
      <w:r w:rsidR="00145D59">
        <w:rPr>
          <w:rFonts w:ascii="Times New Roman" w:hAnsi="Times New Roman" w:cs="Times New Roman"/>
          <w:sz w:val="24"/>
          <w:szCs w:val="24"/>
          <w:lang w:val="en-US"/>
        </w:rPr>
        <w:t xml:space="preserve">will be </w:t>
      </w:r>
      <w:r w:rsidR="002C5ABF">
        <w:rPr>
          <w:rFonts w:ascii="Times New Roman" w:hAnsi="Times New Roman" w:cs="Times New Roman"/>
          <w:sz w:val="24"/>
          <w:szCs w:val="24"/>
          <w:lang w:val="en-US"/>
        </w:rPr>
        <w:t>decisive</w:t>
      </w:r>
      <w:r w:rsidR="0092089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547E99">
        <w:rPr>
          <w:rFonts w:ascii="Times New Roman" w:hAnsi="Times New Roman" w:cs="Times New Roman"/>
          <w:sz w:val="24"/>
          <w:szCs w:val="24"/>
          <w:lang w:val="en-US"/>
        </w:rPr>
        <w:t xml:space="preserve">for </w:t>
      </w:r>
      <w:r w:rsidR="00920892">
        <w:rPr>
          <w:rFonts w:ascii="Times New Roman" w:hAnsi="Times New Roman" w:cs="Times New Roman"/>
          <w:sz w:val="24"/>
          <w:szCs w:val="24"/>
          <w:lang w:val="en-US"/>
        </w:rPr>
        <w:t xml:space="preserve">our </w:t>
      </w:r>
      <w:r w:rsidR="008D29CC">
        <w:rPr>
          <w:rFonts w:ascii="Times New Roman" w:hAnsi="Times New Roman" w:cs="Times New Roman"/>
          <w:sz w:val="24"/>
          <w:szCs w:val="24"/>
          <w:lang w:val="en-US"/>
        </w:rPr>
        <w:t xml:space="preserve">future </w:t>
      </w:r>
      <w:r w:rsidR="004D475B">
        <w:rPr>
          <w:rFonts w:ascii="Times New Roman" w:hAnsi="Times New Roman" w:cs="Times New Roman"/>
          <w:sz w:val="24"/>
          <w:szCs w:val="24"/>
          <w:lang w:val="en-US"/>
        </w:rPr>
        <w:t>understand</w:t>
      </w:r>
      <w:r w:rsidR="00004F33">
        <w:rPr>
          <w:rFonts w:ascii="Times New Roman" w:hAnsi="Times New Roman" w:cs="Times New Roman"/>
          <w:sz w:val="24"/>
          <w:szCs w:val="24"/>
          <w:lang w:val="en-US"/>
        </w:rPr>
        <w:t xml:space="preserve">ing </w:t>
      </w:r>
      <w:r w:rsidR="002B637E">
        <w:rPr>
          <w:rFonts w:ascii="Times New Roman" w:hAnsi="Times New Roman" w:cs="Times New Roman"/>
          <w:sz w:val="24"/>
          <w:szCs w:val="24"/>
          <w:lang w:val="en-US"/>
        </w:rPr>
        <w:t xml:space="preserve">of </w:t>
      </w:r>
      <w:r w:rsidR="006A0D90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CE7721">
        <w:rPr>
          <w:rFonts w:ascii="Times New Roman" w:hAnsi="Times New Roman" w:cs="Times New Roman"/>
          <w:sz w:val="24"/>
          <w:szCs w:val="24"/>
          <w:lang w:val="en-US"/>
        </w:rPr>
        <w:t>temporal</w:t>
      </w:r>
      <w:r w:rsidR="009F5FEE">
        <w:rPr>
          <w:rFonts w:ascii="Times New Roman" w:hAnsi="Times New Roman" w:cs="Times New Roman"/>
          <w:sz w:val="24"/>
          <w:szCs w:val="24"/>
          <w:lang w:val="en-US"/>
        </w:rPr>
        <w:t xml:space="preserve"> and spatial </w:t>
      </w:r>
      <w:r w:rsidR="004D475B">
        <w:rPr>
          <w:rFonts w:ascii="Times New Roman" w:hAnsi="Times New Roman" w:cs="Times New Roman"/>
          <w:sz w:val="24"/>
          <w:szCs w:val="24"/>
          <w:lang w:val="en-US"/>
        </w:rPr>
        <w:t xml:space="preserve">variation </w:t>
      </w:r>
      <w:r w:rsidR="00004F33">
        <w:rPr>
          <w:rFonts w:ascii="Times New Roman" w:hAnsi="Times New Roman" w:cs="Times New Roman"/>
          <w:sz w:val="24"/>
          <w:szCs w:val="24"/>
          <w:lang w:val="en-US"/>
        </w:rPr>
        <w:t xml:space="preserve">in </w:t>
      </w:r>
      <w:r w:rsidR="00484F0E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004F33">
        <w:rPr>
          <w:rFonts w:ascii="Times New Roman" w:hAnsi="Times New Roman" w:cs="Times New Roman"/>
          <w:sz w:val="24"/>
          <w:szCs w:val="24"/>
          <w:lang w:val="en-US"/>
        </w:rPr>
        <w:t xml:space="preserve">mussel </w:t>
      </w:r>
      <w:r w:rsidR="00A70AD4">
        <w:rPr>
          <w:rFonts w:ascii="Times New Roman" w:hAnsi="Times New Roman" w:cs="Times New Roman"/>
          <w:sz w:val="24"/>
          <w:szCs w:val="24"/>
          <w:lang w:val="en-US"/>
        </w:rPr>
        <w:t>populations</w:t>
      </w:r>
      <w:r w:rsidR="00BD52B4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</w:p>
    <w:p w14:paraId="2274E6CC" w14:textId="1A301F45" w:rsidR="008714A9" w:rsidRDefault="00053FB5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Mussel distribution was investigated in t</w:t>
      </w:r>
      <w:r w:rsidR="0000321D">
        <w:rPr>
          <w:rFonts w:ascii="Times New Roman" w:hAnsi="Times New Roman" w:cs="Times New Roman"/>
          <w:sz w:val="24"/>
          <w:szCs w:val="24"/>
          <w:lang w:val="en-US"/>
        </w:rPr>
        <w:t xml:space="preserve">he </w:t>
      </w:r>
      <w:r w:rsidR="0079303A">
        <w:rPr>
          <w:rFonts w:ascii="Times New Roman" w:hAnsi="Times New Roman" w:cs="Times New Roman"/>
          <w:sz w:val="24"/>
          <w:szCs w:val="24"/>
          <w:lang w:val="en-US"/>
        </w:rPr>
        <w:t>south</w:t>
      </w:r>
      <w:r w:rsidR="0000321D">
        <w:rPr>
          <w:rFonts w:ascii="Times New Roman" w:hAnsi="Times New Roman" w:cs="Times New Roman"/>
          <w:sz w:val="24"/>
          <w:szCs w:val="24"/>
          <w:lang w:val="en-US"/>
        </w:rPr>
        <w:t xml:space="preserve">eastern </w:t>
      </w:r>
      <w:r w:rsidR="006B70F5">
        <w:rPr>
          <w:rFonts w:ascii="Times New Roman" w:hAnsi="Times New Roman" w:cs="Times New Roman"/>
          <w:sz w:val="24"/>
          <w:szCs w:val="24"/>
          <w:lang w:val="en-US"/>
        </w:rPr>
        <w:t xml:space="preserve">and western </w:t>
      </w:r>
      <w:r w:rsidR="0000321D">
        <w:rPr>
          <w:rFonts w:ascii="Times New Roman" w:hAnsi="Times New Roman" w:cs="Times New Roman"/>
          <w:sz w:val="24"/>
          <w:szCs w:val="24"/>
          <w:lang w:val="en-US"/>
        </w:rPr>
        <w:t>region</w:t>
      </w:r>
      <w:r w:rsidR="00640E98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00321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BE6984">
        <w:rPr>
          <w:rFonts w:ascii="Times New Roman" w:hAnsi="Times New Roman" w:cs="Times New Roman"/>
          <w:sz w:val="24"/>
          <w:szCs w:val="24"/>
          <w:lang w:val="en-US"/>
        </w:rPr>
        <w:t>appr</w:t>
      </w:r>
      <w:r w:rsidR="001C23DB">
        <w:rPr>
          <w:rFonts w:ascii="Times New Roman" w:hAnsi="Times New Roman" w:cs="Times New Roman"/>
          <w:sz w:val="24"/>
          <w:szCs w:val="24"/>
          <w:lang w:val="en-US"/>
        </w:rPr>
        <w:t>oximately 60 years ago</w:t>
      </w:r>
      <w:r w:rsidR="0089696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4D31B6">
        <w:rPr>
          <w:rFonts w:ascii="Times New Roman" w:hAnsi="Times New Roman" w:cs="Times New Roman"/>
          <w:sz w:val="24"/>
          <w:szCs w:val="24"/>
          <w:lang w:val="en-US"/>
        </w:rPr>
        <w:t xml:space="preserve">by </w:t>
      </w:r>
      <w:r w:rsidR="007A5ACC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CE00F4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 AuthorYear="1"&gt;&lt;Author&gt;Bøhle&lt;/Author&gt;&lt;Year&gt;1965&lt;/Year&gt;&lt;RecNum&gt;1370&lt;/RecNum&gt;&lt;DisplayText&gt;Bøhle (1965)&lt;/DisplayText&gt;&lt;record&gt;&lt;rec-number&gt;1370&lt;/rec-number&gt;&lt;foreign-keys&gt;&lt;key app="EN" db-id="wwvxfdweqdet04epxwcvs2tipxe0afspw0d5" timestamp="1651736534"&gt;1370&lt;/key&gt;&lt;/foreign-keys&gt;&lt;ref-type name="Report"&gt;27&lt;/ref-type&gt;&lt;contributors&gt;&lt;authors&gt;&lt;author&gt;Bøhle, Bjørn&lt;/author&gt;&lt;/authors&gt;&lt;/contributors&gt;&lt;titles&gt;&lt;title&gt;Undersøkelser av blåskjell (Mytilus edulis L.) i Oslofjorden&lt;/title&gt;&lt;/titles&gt;&lt;pages&gt;19-25&lt;/pages&gt;&lt;dates&gt;&lt;year&gt;1965&lt;/year&gt;&lt;/dates&gt;&lt;publisher&gt;Fiskeridirektorates Havforskningsinstitutt&lt;/publisher&gt;&lt;isbn&gt;0071-5638&lt;/isbn&gt;&lt;urls&gt;&lt;/urls&gt;&lt;/record&gt;&lt;/Cite&gt;&lt;/EndNote&gt;</w:instrText>
      </w:r>
      <w:r w:rsidR="007A5ACC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DD25CE">
        <w:rPr>
          <w:rFonts w:ascii="Times New Roman" w:hAnsi="Times New Roman" w:cs="Times New Roman"/>
          <w:noProof/>
          <w:sz w:val="24"/>
          <w:szCs w:val="24"/>
          <w:lang w:val="en-US"/>
        </w:rPr>
        <w:t>Bøhle (1965)</w:t>
      </w:r>
      <w:r w:rsidR="007A5ACC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4D31B6">
        <w:rPr>
          <w:rFonts w:ascii="Times New Roman" w:hAnsi="Times New Roman" w:cs="Times New Roman"/>
          <w:sz w:val="24"/>
          <w:szCs w:val="24"/>
          <w:lang w:val="en-US"/>
        </w:rPr>
        <w:t xml:space="preserve"> and </w:t>
      </w:r>
      <w:r w:rsidR="004D31B6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C947CD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 AuthorYear="1"&gt;&lt;Author&gt;Brattegard&lt;/Author&gt;&lt;Year&gt;1966&lt;/Year&gt;&lt;RecNum&gt;1393&lt;/RecNum&gt;&lt;DisplayText&gt;Brattegard (1966)&lt;/DisplayText&gt;&lt;record&gt;&lt;rec-number&gt;1393&lt;/rec-number&gt;&lt;foreign-keys&gt;&lt;key app="EN" db-id="wwvxfdweqdet04epxwcvs2tipxe0afspw0d5" timestamp="1681993432"&gt;1393&lt;/key&gt;&lt;/foreign-keys&gt;&lt;ref-type name="Journal Article"&gt;17&lt;/ref-type&gt;&lt;contributors&gt;&lt;authors&gt;&lt;author&gt;Brattegard, Torleiv &lt;/author&gt;&lt;/authors&gt;&lt;/contributors&gt;&lt;titles&gt;&lt;title&gt;The natural history of the Hardangerfjord 7. Horizontal distribution of the fauna of rocky shores&lt;/title&gt;&lt;secondary-title&gt;Sarsia&lt;/secondary-title&gt;&lt;/titles&gt;&lt;periodical&gt;&lt;full-title&gt;Sarsia&lt;/full-title&gt;&lt;/periodical&gt;&lt;pages&gt;1-54&lt;/pages&gt;&lt;volume&gt;22&lt;/volume&gt;&lt;number&gt;1&lt;/number&gt;&lt;dates&gt;&lt;year&gt;1966&lt;/year&gt;&lt;/dates&gt;&lt;isbn&gt;0036-4827&lt;/isbn&gt;&lt;urls&gt;&lt;/urls&gt;&lt;/record&gt;&lt;/Cite&gt;&lt;/EndNote&gt;</w:instrText>
      </w:r>
      <w:r w:rsidR="004D31B6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4D31B6">
        <w:rPr>
          <w:rFonts w:ascii="Times New Roman" w:hAnsi="Times New Roman" w:cs="Times New Roman"/>
          <w:noProof/>
          <w:sz w:val="24"/>
          <w:szCs w:val="24"/>
          <w:lang w:val="en-US"/>
        </w:rPr>
        <w:t>Brattegard (1966)</w:t>
      </w:r>
      <w:r w:rsidR="004D31B6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="004D31B6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proofErr w:type="spellStart"/>
      <w:r w:rsidR="005821AB">
        <w:rPr>
          <w:rFonts w:ascii="Times New Roman" w:hAnsi="Times New Roman" w:cs="Times New Roman"/>
          <w:sz w:val="24"/>
          <w:szCs w:val="24"/>
          <w:lang w:val="en-US"/>
        </w:rPr>
        <w:t>Bøhle</w:t>
      </w:r>
      <w:proofErr w:type="spellEnd"/>
      <w:r w:rsidR="005821AB">
        <w:rPr>
          <w:rFonts w:ascii="Times New Roman" w:hAnsi="Times New Roman" w:cs="Times New Roman"/>
          <w:sz w:val="24"/>
          <w:szCs w:val="24"/>
          <w:lang w:val="en-US"/>
        </w:rPr>
        <w:t xml:space="preserve"> (1965) </w:t>
      </w:r>
      <w:r w:rsidR="003608B4">
        <w:rPr>
          <w:rFonts w:ascii="Times New Roman" w:hAnsi="Times New Roman" w:cs="Times New Roman"/>
          <w:sz w:val="24"/>
          <w:szCs w:val="24"/>
          <w:lang w:val="en-US"/>
        </w:rPr>
        <w:t>surveyed</w:t>
      </w:r>
      <w:r w:rsidR="0074228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5821AB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proofErr w:type="spellStart"/>
      <w:r w:rsidR="005821AB">
        <w:rPr>
          <w:rFonts w:ascii="Times New Roman" w:hAnsi="Times New Roman" w:cs="Times New Roman"/>
          <w:sz w:val="24"/>
          <w:szCs w:val="24"/>
          <w:lang w:val="en-US"/>
        </w:rPr>
        <w:t>Oslofjord</w:t>
      </w:r>
      <w:proofErr w:type="spellEnd"/>
      <w:r w:rsidR="00D67731">
        <w:rPr>
          <w:rFonts w:ascii="Times New Roman" w:hAnsi="Times New Roman" w:cs="Times New Roman"/>
          <w:sz w:val="24"/>
          <w:szCs w:val="24"/>
          <w:lang w:val="en-US"/>
        </w:rPr>
        <w:t xml:space="preserve">, corresponding with </w:t>
      </w:r>
      <w:r w:rsidR="00E246C7">
        <w:rPr>
          <w:rFonts w:ascii="Times New Roman" w:hAnsi="Times New Roman" w:cs="Times New Roman"/>
          <w:sz w:val="24"/>
          <w:szCs w:val="24"/>
          <w:lang w:val="en-US"/>
        </w:rPr>
        <w:t xml:space="preserve">our </w:t>
      </w:r>
      <w:r w:rsidR="00E533DA">
        <w:rPr>
          <w:rFonts w:ascii="Times New Roman" w:hAnsi="Times New Roman" w:cs="Times New Roman"/>
          <w:sz w:val="24"/>
          <w:szCs w:val="24"/>
          <w:lang w:val="en-US"/>
        </w:rPr>
        <w:t>south</w:t>
      </w:r>
      <w:r w:rsidR="00E246C7">
        <w:rPr>
          <w:rFonts w:ascii="Times New Roman" w:hAnsi="Times New Roman" w:cs="Times New Roman"/>
          <w:sz w:val="24"/>
          <w:szCs w:val="24"/>
          <w:lang w:val="en-US"/>
        </w:rPr>
        <w:t xml:space="preserve">eastern region, </w:t>
      </w:r>
      <w:r w:rsidR="005821AB">
        <w:rPr>
          <w:rFonts w:ascii="Times New Roman" w:hAnsi="Times New Roman" w:cs="Times New Roman"/>
          <w:sz w:val="24"/>
          <w:szCs w:val="24"/>
          <w:lang w:val="en-US"/>
        </w:rPr>
        <w:t xml:space="preserve">with the purpose </w:t>
      </w:r>
      <w:r w:rsidR="004A5B3F">
        <w:rPr>
          <w:rFonts w:ascii="Times New Roman" w:hAnsi="Times New Roman" w:cs="Times New Roman"/>
          <w:sz w:val="24"/>
          <w:szCs w:val="24"/>
          <w:lang w:val="en-US"/>
        </w:rPr>
        <w:t>of identifying</w:t>
      </w:r>
      <w:r w:rsidR="005821AB">
        <w:rPr>
          <w:rFonts w:ascii="Times New Roman" w:hAnsi="Times New Roman" w:cs="Times New Roman"/>
          <w:sz w:val="24"/>
          <w:szCs w:val="24"/>
          <w:lang w:val="en-US"/>
        </w:rPr>
        <w:t xml:space="preserve"> “mussel fields” from the intertidal zone and at </w:t>
      </w:r>
      <w:proofErr w:type="gramStart"/>
      <w:r w:rsidR="005821AB">
        <w:rPr>
          <w:rFonts w:ascii="Times New Roman" w:hAnsi="Times New Roman" w:cs="Times New Roman"/>
          <w:sz w:val="24"/>
          <w:szCs w:val="24"/>
          <w:lang w:val="en-US"/>
        </w:rPr>
        <w:t>least to</w:t>
      </w:r>
      <w:proofErr w:type="gramEnd"/>
      <w:r w:rsidR="005821AB">
        <w:rPr>
          <w:rFonts w:ascii="Times New Roman" w:hAnsi="Times New Roman" w:cs="Times New Roman"/>
          <w:sz w:val="24"/>
          <w:szCs w:val="24"/>
          <w:lang w:val="en-US"/>
        </w:rPr>
        <w:t xml:space="preserve"> 10 m depth. </w:t>
      </w:r>
      <w:proofErr w:type="spellStart"/>
      <w:r w:rsidR="00837460">
        <w:rPr>
          <w:rFonts w:ascii="Times New Roman" w:hAnsi="Times New Roman" w:cs="Times New Roman"/>
          <w:sz w:val="24"/>
          <w:szCs w:val="24"/>
          <w:lang w:val="en-US"/>
        </w:rPr>
        <w:t>Bøhle</w:t>
      </w:r>
      <w:r w:rsidR="00F31EBA">
        <w:rPr>
          <w:rFonts w:ascii="Times New Roman" w:hAnsi="Times New Roman" w:cs="Times New Roman"/>
          <w:sz w:val="24"/>
          <w:szCs w:val="24"/>
          <w:lang w:val="en-US"/>
        </w:rPr>
        <w:t>’s</w:t>
      </w:r>
      <w:proofErr w:type="spellEnd"/>
      <w:r w:rsidR="00F31EB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5821AB">
        <w:rPr>
          <w:rFonts w:ascii="Times New Roman" w:hAnsi="Times New Roman" w:cs="Times New Roman"/>
          <w:sz w:val="24"/>
          <w:szCs w:val="24"/>
          <w:lang w:val="en-US"/>
        </w:rPr>
        <w:t xml:space="preserve">sampling sites and mussel fields are visualized in </w:t>
      </w:r>
      <w:r w:rsidR="00400B22">
        <w:rPr>
          <w:rFonts w:ascii="Times New Roman" w:hAnsi="Times New Roman" w:cs="Times New Roman"/>
          <w:sz w:val="24"/>
          <w:szCs w:val="24"/>
          <w:lang w:val="en-US"/>
        </w:rPr>
        <w:t>his</w:t>
      </w:r>
      <w:r w:rsidR="005821AB">
        <w:rPr>
          <w:rFonts w:ascii="Times New Roman" w:hAnsi="Times New Roman" w:cs="Times New Roman"/>
          <w:sz w:val="24"/>
          <w:szCs w:val="24"/>
          <w:lang w:val="en-US"/>
        </w:rPr>
        <w:t xml:space="preserve"> Figure 2, which corresponds to </w:t>
      </w:r>
      <w:r w:rsidR="004A5B3F">
        <w:rPr>
          <w:rFonts w:ascii="Times New Roman" w:hAnsi="Times New Roman" w:cs="Times New Roman"/>
          <w:sz w:val="24"/>
          <w:szCs w:val="24"/>
          <w:lang w:val="en-US"/>
        </w:rPr>
        <w:t xml:space="preserve">our </w:t>
      </w:r>
      <w:r w:rsidR="005821AB">
        <w:rPr>
          <w:rFonts w:ascii="Times New Roman" w:hAnsi="Times New Roman" w:cs="Times New Roman"/>
          <w:sz w:val="24"/>
          <w:szCs w:val="24"/>
          <w:lang w:val="en-US"/>
        </w:rPr>
        <w:t>Figure 2 (panel</w:t>
      </w:r>
      <w:r w:rsidR="00E4686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060E7B">
        <w:rPr>
          <w:rFonts w:ascii="Times New Roman" w:hAnsi="Times New Roman" w:cs="Times New Roman"/>
          <w:sz w:val="24"/>
          <w:szCs w:val="24"/>
          <w:lang w:val="en-US"/>
        </w:rPr>
        <w:t>A</w:t>
      </w:r>
      <w:r w:rsidR="005821AB">
        <w:rPr>
          <w:rFonts w:ascii="Times New Roman" w:hAnsi="Times New Roman" w:cs="Times New Roman"/>
          <w:sz w:val="24"/>
          <w:szCs w:val="24"/>
          <w:lang w:val="en-US"/>
        </w:rPr>
        <w:t xml:space="preserve">). </w:t>
      </w:r>
      <w:proofErr w:type="spellStart"/>
      <w:r w:rsidR="005821AB">
        <w:rPr>
          <w:rFonts w:ascii="Times New Roman" w:hAnsi="Times New Roman" w:cs="Times New Roman"/>
          <w:sz w:val="24"/>
          <w:szCs w:val="24"/>
          <w:lang w:val="en-US"/>
        </w:rPr>
        <w:t>Bøhle</w:t>
      </w:r>
      <w:proofErr w:type="spellEnd"/>
      <w:r w:rsidR="005821A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DC1C14">
        <w:rPr>
          <w:rFonts w:ascii="Times New Roman" w:hAnsi="Times New Roman" w:cs="Times New Roman"/>
          <w:sz w:val="24"/>
          <w:szCs w:val="24"/>
          <w:lang w:val="en-US"/>
        </w:rPr>
        <w:t xml:space="preserve">(1965) </w:t>
      </w:r>
      <w:r w:rsidR="005821AB">
        <w:rPr>
          <w:rFonts w:ascii="Times New Roman" w:hAnsi="Times New Roman" w:cs="Times New Roman"/>
          <w:sz w:val="24"/>
          <w:szCs w:val="24"/>
          <w:lang w:val="en-US"/>
        </w:rPr>
        <w:t xml:space="preserve">reports the highest </w:t>
      </w:r>
      <w:r w:rsidR="0054711F">
        <w:rPr>
          <w:rFonts w:ascii="Times New Roman" w:hAnsi="Times New Roman" w:cs="Times New Roman"/>
          <w:sz w:val="24"/>
          <w:szCs w:val="24"/>
          <w:lang w:val="en-US"/>
        </w:rPr>
        <w:t xml:space="preserve">presence and </w:t>
      </w:r>
      <w:r w:rsidR="005821AB">
        <w:rPr>
          <w:rFonts w:ascii="Times New Roman" w:hAnsi="Times New Roman" w:cs="Times New Roman"/>
          <w:sz w:val="24"/>
          <w:szCs w:val="24"/>
          <w:lang w:val="en-US"/>
        </w:rPr>
        <w:t xml:space="preserve">abundance of mussels in the inner part of the </w:t>
      </w:r>
      <w:proofErr w:type="spellStart"/>
      <w:r w:rsidR="005821AB">
        <w:rPr>
          <w:rFonts w:ascii="Times New Roman" w:hAnsi="Times New Roman" w:cs="Times New Roman"/>
          <w:sz w:val="24"/>
          <w:szCs w:val="24"/>
          <w:lang w:val="en-US"/>
        </w:rPr>
        <w:t>Oslofjord</w:t>
      </w:r>
      <w:proofErr w:type="spellEnd"/>
      <w:r w:rsidR="005821AB">
        <w:rPr>
          <w:rFonts w:ascii="Times New Roman" w:hAnsi="Times New Roman" w:cs="Times New Roman"/>
          <w:sz w:val="24"/>
          <w:szCs w:val="24"/>
          <w:lang w:val="en-US"/>
        </w:rPr>
        <w:t xml:space="preserve"> (</w:t>
      </w:r>
      <w:r w:rsidR="009F38E4">
        <w:rPr>
          <w:rFonts w:ascii="Times New Roman" w:hAnsi="Times New Roman" w:cs="Times New Roman"/>
          <w:sz w:val="24"/>
          <w:szCs w:val="24"/>
          <w:lang w:val="en-US"/>
        </w:rPr>
        <w:t xml:space="preserve">north from </w:t>
      </w:r>
      <w:r w:rsidR="005821AB">
        <w:rPr>
          <w:rFonts w:ascii="Times New Roman" w:hAnsi="Times New Roman" w:cs="Times New Roman"/>
          <w:sz w:val="24"/>
          <w:szCs w:val="24"/>
          <w:lang w:val="en-US"/>
        </w:rPr>
        <w:t xml:space="preserve">Drøbak), the southwestern part of the region (Tønsberg and Nøtterøy) as having “good mussel fields” and the </w:t>
      </w:r>
      <w:r w:rsidR="00D45662">
        <w:rPr>
          <w:rFonts w:ascii="Times New Roman" w:hAnsi="Times New Roman" w:cs="Times New Roman"/>
          <w:sz w:val="24"/>
          <w:szCs w:val="24"/>
          <w:lang w:val="en-US"/>
        </w:rPr>
        <w:t xml:space="preserve">mid part of </w:t>
      </w:r>
      <w:r w:rsidR="0005294F">
        <w:rPr>
          <w:rFonts w:ascii="Times New Roman" w:hAnsi="Times New Roman" w:cs="Times New Roman"/>
          <w:sz w:val="24"/>
          <w:szCs w:val="24"/>
          <w:lang w:val="en-US"/>
        </w:rPr>
        <w:t>the region (</w:t>
      </w:r>
      <w:proofErr w:type="spellStart"/>
      <w:r w:rsidR="005821AB">
        <w:rPr>
          <w:rFonts w:ascii="Times New Roman" w:hAnsi="Times New Roman" w:cs="Times New Roman"/>
          <w:sz w:val="24"/>
          <w:szCs w:val="24"/>
          <w:lang w:val="en-US"/>
        </w:rPr>
        <w:t>Hurumlandet</w:t>
      </w:r>
      <w:proofErr w:type="spellEnd"/>
      <w:r w:rsidR="005821AB">
        <w:rPr>
          <w:rFonts w:ascii="Times New Roman" w:hAnsi="Times New Roman" w:cs="Times New Roman"/>
          <w:sz w:val="24"/>
          <w:szCs w:val="24"/>
          <w:lang w:val="en-US"/>
        </w:rPr>
        <w:t xml:space="preserve"> to </w:t>
      </w:r>
      <w:proofErr w:type="spellStart"/>
      <w:r w:rsidR="005821AB">
        <w:rPr>
          <w:rFonts w:ascii="Times New Roman" w:hAnsi="Times New Roman" w:cs="Times New Roman"/>
          <w:sz w:val="24"/>
          <w:szCs w:val="24"/>
          <w:lang w:val="en-US"/>
        </w:rPr>
        <w:t>Holmestrandsfjorden</w:t>
      </w:r>
      <w:proofErr w:type="spellEnd"/>
      <w:r w:rsidR="0005294F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5821AB">
        <w:rPr>
          <w:rFonts w:ascii="Times New Roman" w:hAnsi="Times New Roman" w:cs="Times New Roman"/>
          <w:sz w:val="24"/>
          <w:szCs w:val="24"/>
          <w:lang w:val="en-US"/>
        </w:rPr>
        <w:t xml:space="preserve"> as having “good abundance” of mussel. </w:t>
      </w:r>
      <w:r w:rsidR="00244B33">
        <w:rPr>
          <w:rFonts w:ascii="Times New Roman" w:hAnsi="Times New Roman" w:cs="Times New Roman"/>
          <w:sz w:val="24"/>
          <w:szCs w:val="24"/>
          <w:lang w:val="en-US"/>
        </w:rPr>
        <w:t xml:space="preserve">His </w:t>
      </w:r>
      <w:r w:rsidR="005821AB">
        <w:rPr>
          <w:rFonts w:ascii="Times New Roman" w:hAnsi="Times New Roman" w:cs="Times New Roman"/>
          <w:sz w:val="24"/>
          <w:szCs w:val="24"/>
          <w:lang w:val="en-US"/>
        </w:rPr>
        <w:t xml:space="preserve">observations </w:t>
      </w:r>
      <w:r w:rsidR="006340AD">
        <w:rPr>
          <w:rFonts w:ascii="Times New Roman" w:hAnsi="Times New Roman" w:cs="Times New Roman"/>
          <w:sz w:val="24"/>
          <w:szCs w:val="24"/>
          <w:lang w:val="en-US"/>
        </w:rPr>
        <w:t>most</w:t>
      </w:r>
      <w:r w:rsidR="00E91DBE">
        <w:rPr>
          <w:rFonts w:ascii="Times New Roman" w:hAnsi="Times New Roman" w:cs="Times New Roman"/>
          <w:sz w:val="24"/>
          <w:szCs w:val="24"/>
          <w:lang w:val="en-US"/>
        </w:rPr>
        <w:t xml:space="preserve"> often</w:t>
      </w:r>
      <w:r w:rsidR="006340AD">
        <w:rPr>
          <w:rFonts w:ascii="Times New Roman" w:hAnsi="Times New Roman" w:cs="Times New Roman"/>
          <w:sz w:val="24"/>
          <w:szCs w:val="24"/>
          <w:lang w:val="en-US"/>
        </w:rPr>
        <w:t xml:space="preserve"> resemble </w:t>
      </w:r>
      <w:r w:rsidR="005821AB">
        <w:rPr>
          <w:rFonts w:ascii="Times New Roman" w:hAnsi="Times New Roman" w:cs="Times New Roman"/>
          <w:sz w:val="24"/>
          <w:szCs w:val="24"/>
          <w:lang w:val="en-US"/>
        </w:rPr>
        <w:t xml:space="preserve">our findings </w:t>
      </w:r>
      <w:r w:rsidR="003C1CAC">
        <w:rPr>
          <w:rFonts w:ascii="Times New Roman" w:hAnsi="Times New Roman" w:cs="Times New Roman"/>
          <w:sz w:val="24"/>
          <w:szCs w:val="24"/>
          <w:lang w:val="en-US"/>
        </w:rPr>
        <w:t xml:space="preserve">of presence </w:t>
      </w:r>
      <w:r w:rsidR="005821AB">
        <w:rPr>
          <w:rFonts w:ascii="Times New Roman" w:hAnsi="Times New Roman" w:cs="Times New Roman"/>
          <w:sz w:val="24"/>
          <w:szCs w:val="24"/>
          <w:lang w:val="en-US"/>
        </w:rPr>
        <w:t>for similar situated sampling stations</w:t>
      </w:r>
      <w:r w:rsidR="007E6DCA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="004C31DC">
        <w:rPr>
          <w:rFonts w:ascii="Times New Roman" w:hAnsi="Times New Roman" w:cs="Times New Roman"/>
          <w:sz w:val="24"/>
          <w:szCs w:val="24"/>
          <w:lang w:val="en-US"/>
        </w:rPr>
        <w:t xml:space="preserve">however </w:t>
      </w:r>
      <w:r w:rsidR="00194505">
        <w:rPr>
          <w:rFonts w:ascii="Times New Roman" w:hAnsi="Times New Roman" w:cs="Times New Roman"/>
          <w:sz w:val="24"/>
          <w:szCs w:val="24"/>
          <w:lang w:val="en-US"/>
        </w:rPr>
        <w:t xml:space="preserve">major </w:t>
      </w:r>
      <w:r w:rsidR="00E43D69">
        <w:rPr>
          <w:rFonts w:ascii="Times New Roman" w:hAnsi="Times New Roman" w:cs="Times New Roman"/>
          <w:sz w:val="24"/>
          <w:szCs w:val="24"/>
          <w:lang w:val="en-US"/>
        </w:rPr>
        <w:t xml:space="preserve">“mussel fields” </w:t>
      </w:r>
      <w:r w:rsidR="00397220">
        <w:rPr>
          <w:rFonts w:ascii="Times New Roman" w:hAnsi="Times New Roman" w:cs="Times New Roman"/>
          <w:sz w:val="24"/>
          <w:szCs w:val="24"/>
          <w:lang w:val="en-US"/>
        </w:rPr>
        <w:t xml:space="preserve">in the </w:t>
      </w:r>
      <w:r w:rsidR="00DD6B51">
        <w:rPr>
          <w:rFonts w:ascii="Times New Roman" w:hAnsi="Times New Roman" w:cs="Times New Roman"/>
          <w:sz w:val="24"/>
          <w:szCs w:val="24"/>
          <w:lang w:val="en-US"/>
        </w:rPr>
        <w:t xml:space="preserve">inner </w:t>
      </w:r>
      <w:proofErr w:type="spellStart"/>
      <w:r w:rsidR="00DD6B51">
        <w:rPr>
          <w:rFonts w:ascii="Times New Roman" w:hAnsi="Times New Roman" w:cs="Times New Roman"/>
          <w:sz w:val="24"/>
          <w:szCs w:val="24"/>
          <w:lang w:val="en-US"/>
        </w:rPr>
        <w:t>Oslofjord</w:t>
      </w:r>
      <w:proofErr w:type="spellEnd"/>
      <w:r w:rsidR="00DD6B51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D242AA">
        <w:rPr>
          <w:rFonts w:ascii="Times New Roman" w:hAnsi="Times New Roman" w:cs="Times New Roman"/>
          <w:sz w:val="24"/>
          <w:szCs w:val="24"/>
          <w:lang w:val="en-US"/>
        </w:rPr>
        <w:t>(</w:t>
      </w:r>
      <w:proofErr w:type="spellStart"/>
      <w:r w:rsidR="00D242AA">
        <w:rPr>
          <w:rFonts w:ascii="Times New Roman" w:hAnsi="Times New Roman" w:cs="Times New Roman"/>
          <w:sz w:val="24"/>
          <w:szCs w:val="24"/>
          <w:lang w:val="en-US"/>
        </w:rPr>
        <w:t>Nesodden</w:t>
      </w:r>
      <w:proofErr w:type="spellEnd"/>
      <w:r w:rsidR="00D242AA">
        <w:rPr>
          <w:rFonts w:ascii="Times New Roman" w:hAnsi="Times New Roman" w:cs="Times New Roman"/>
          <w:sz w:val="24"/>
          <w:szCs w:val="24"/>
          <w:lang w:val="en-US"/>
        </w:rPr>
        <w:t xml:space="preserve"> and Sætre</w:t>
      </w:r>
      <w:r w:rsidR="00C27BAE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11236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D242AA">
        <w:rPr>
          <w:rFonts w:ascii="Times New Roman" w:hAnsi="Times New Roman" w:cs="Times New Roman"/>
          <w:sz w:val="24"/>
          <w:szCs w:val="24"/>
          <w:lang w:val="en-US"/>
        </w:rPr>
        <w:t xml:space="preserve">and mussel abundance in the effluent area of </w:t>
      </w:r>
      <w:r w:rsidR="00D242AA" w:rsidRPr="008714A9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F343D1" w:rsidRPr="008714A9">
        <w:rPr>
          <w:rFonts w:ascii="Times New Roman" w:hAnsi="Times New Roman" w:cs="Times New Roman"/>
          <w:sz w:val="24"/>
          <w:szCs w:val="24"/>
          <w:lang w:val="en-US"/>
        </w:rPr>
        <w:t>Drammen River</w:t>
      </w:r>
      <w:r w:rsidR="00D242AA" w:rsidRPr="008714A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C2E3B">
        <w:rPr>
          <w:rFonts w:ascii="Times New Roman" w:hAnsi="Times New Roman" w:cs="Times New Roman"/>
          <w:sz w:val="24"/>
          <w:szCs w:val="24"/>
          <w:lang w:val="en-US"/>
        </w:rPr>
        <w:t xml:space="preserve">was not detected in this </w:t>
      </w:r>
      <w:r w:rsidR="006F3648">
        <w:rPr>
          <w:rFonts w:ascii="Times New Roman" w:hAnsi="Times New Roman" w:cs="Times New Roman"/>
          <w:sz w:val="24"/>
          <w:szCs w:val="24"/>
          <w:lang w:val="en-US"/>
        </w:rPr>
        <w:t>survey</w:t>
      </w:r>
      <w:r w:rsidR="00A25AF1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335220">
        <w:rPr>
          <w:rFonts w:ascii="Times New Roman" w:hAnsi="Times New Roman" w:cs="Times New Roman"/>
          <w:sz w:val="24"/>
          <w:szCs w:val="24"/>
          <w:lang w:val="en-US"/>
        </w:rPr>
        <w:t>This points to awareness of the</w:t>
      </w:r>
      <w:r w:rsidR="007B3CFD">
        <w:rPr>
          <w:rFonts w:ascii="Times New Roman" w:hAnsi="Times New Roman" w:cs="Times New Roman"/>
          <w:sz w:val="24"/>
          <w:szCs w:val="24"/>
          <w:lang w:val="en-US"/>
        </w:rPr>
        <w:t>se</w:t>
      </w:r>
      <w:r w:rsidR="00335220">
        <w:rPr>
          <w:rFonts w:ascii="Times New Roman" w:hAnsi="Times New Roman" w:cs="Times New Roman"/>
          <w:sz w:val="24"/>
          <w:szCs w:val="24"/>
          <w:lang w:val="en-US"/>
        </w:rPr>
        <w:t xml:space="preserve"> population</w:t>
      </w:r>
      <w:r w:rsidR="007B3CFD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335220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840710">
        <w:rPr>
          <w:rFonts w:ascii="Times New Roman" w:hAnsi="Times New Roman" w:cs="Times New Roman"/>
          <w:sz w:val="24"/>
          <w:szCs w:val="24"/>
          <w:lang w:val="en-US"/>
        </w:rPr>
        <w:t xml:space="preserve">and continued </w:t>
      </w:r>
      <w:r w:rsidR="00F56B44">
        <w:rPr>
          <w:rFonts w:ascii="Times New Roman" w:hAnsi="Times New Roman" w:cs="Times New Roman"/>
          <w:sz w:val="24"/>
          <w:szCs w:val="24"/>
          <w:lang w:val="en-US"/>
        </w:rPr>
        <w:t xml:space="preserve">monitoring </w:t>
      </w:r>
      <w:r w:rsidR="009007B4">
        <w:rPr>
          <w:rFonts w:ascii="Times New Roman" w:hAnsi="Times New Roman" w:cs="Times New Roman"/>
          <w:sz w:val="24"/>
          <w:szCs w:val="24"/>
          <w:lang w:val="en-US"/>
        </w:rPr>
        <w:t xml:space="preserve">should </w:t>
      </w:r>
      <w:r w:rsidR="006B5EA9">
        <w:rPr>
          <w:rFonts w:ascii="Times New Roman" w:hAnsi="Times New Roman" w:cs="Times New Roman"/>
          <w:sz w:val="24"/>
          <w:szCs w:val="24"/>
          <w:lang w:val="en-US"/>
        </w:rPr>
        <w:t xml:space="preserve">clarify </w:t>
      </w:r>
      <w:r w:rsidR="00077C7B">
        <w:rPr>
          <w:rFonts w:ascii="Times New Roman" w:hAnsi="Times New Roman" w:cs="Times New Roman"/>
          <w:sz w:val="24"/>
          <w:szCs w:val="24"/>
          <w:lang w:val="en-US"/>
        </w:rPr>
        <w:t>if</w:t>
      </w:r>
      <w:r w:rsidR="009801D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E5143F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482B61">
        <w:rPr>
          <w:rFonts w:ascii="Times New Roman" w:hAnsi="Times New Roman" w:cs="Times New Roman"/>
          <w:sz w:val="24"/>
          <w:szCs w:val="24"/>
          <w:lang w:val="en-US"/>
        </w:rPr>
        <w:t>population</w:t>
      </w:r>
      <w:r w:rsidR="00AF47B5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E5143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AF47B5">
        <w:rPr>
          <w:rFonts w:ascii="Times New Roman" w:hAnsi="Times New Roman" w:cs="Times New Roman"/>
          <w:sz w:val="24"/>
          <w:szCs w:val="24"/>
          <w:lang w:val="en-US"/>
        </w:rPr>
        <w:t>are</w:t>
      </w:r>
      <w:r w:rsidR="00E5143F">
        <w:rPr>
          <w:rFonts w:ascii="Times New Roman" w:hAnsi="Times New Roman" w:cs="Times New Roman"/>
          <w:sz w:val="24"/>
          <w:szCs w:val="24"/>
          <w:lang w:val="en-US"/>
        </w:rPr>
        <w:t xml:space="preserve"> changing</w:t>
      </w:r>
      <w:r w:rsidR="00482B61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</w:p>
    <w:p w14:paraId="0F67C2EE" w14:textId="059529C4" w:rsidR="00770678" w:rsidRPr="00B5334D" w:rsidRDefault="00934C56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Brattegard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(1966) described the </w:t>
      </w:r>
      <w:r w:rsidR="001C23DB">
        <w:rPr>
          <w:rFonts w:ascii="Times New Roman" w:hAnsi="Times New Roman" w:cs="Times New Roman"/>
          <w:sz w:val="24"/>
          <w:szCs w:val="24"/>
          <w:lang w:val="en-US"/>
        </w:rPr>
        <w:t>horizontal</w:t>
      </w:r>
      <w:r w:rsidR="00F44CED">
        <w:rPr>
          <w:rFonts w:ascii="Times New Roman" w:hAnsi="Times New Roman" w:cs="Times New Roman"/>
          <w:sz w:val="24"/>
          <w:szCs w:val="24"/>
          <w:lang w:val="en-US"/>
        </w:rPr>
        <w:t xml:space="preserve"> distribution of the </w:t>
      </w:r>
      <w:r w:rsidR="006A30F2">
        <w:rPr>
          <w:rFonts w:ascii="Times New Roman" w:hAnsi="Times New Roman" w:cs="Times New Roman"/>
          <w:sz w:val="24"/>
          <w:szCs w:val="24"/>
          <w:lang w:val="en-US"/>
        </w:rPr>
        <w:t xml:space="preserve">fauna </w:t>
      </w:r>
      <w:r w:rsidR="00BA0162">
        <w:rPr>
          <w:rFonts w:ascii="Times New Roman" w:hAnsi="Times New Roman" w:cs="Times New Roman"/>
          <w:sz w:val="24"/>
          <w:szCs w:val="24"/>
          <w:lang w:val="en-US"/>
        </w:rPr>
        <w:t xml:space="preserve">of rocky shores </w:t>
      </w:r>
      <w:r w:rsidR="00AB7886">
        <w:rPr>
          <w:rFonts w:ascii="Times New Roman" w:hAnsi="Times New Roman" w:cs="Times New Roman"/>
          <w:sz w:val="24"/>
          <w:szCs w:val="24"/>
          <w:lang w:val="en-US"/>
        </w:rPr>
        <w:t xml:space="preserve">in </w:t>
      </w:r>
      <w:r w:rsidR="006A30F2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proofErr w:type="spellStart"/>
      <w:r w:rsidR="00F44CED">
        <w:rPr>
          <w:rFonts w:ascii="Times New Roman" w:hAnsi="Times New Roman" w:cs="Times New Roman"/>
          <w:sz w:val="24"/>
          <w:szCs w:val="24"/>
          <w:lang w:val="en-US"/>
        </w:rPr>
        <w:t>Hardangerfjord</w:t>
      </w:r>
      <w:proofErr w:type="spellEnd"/>
      <w:r w:rsidR="007B45E8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="006A30F2">
        <w:rPr>
          <w:rFonts w:ascii="Times New Roman" w:hAnsi="Times New Roman" w:cs="Times New Roman"/>
          <w:sz w:val="24"/>
          <w:szCs w:val="24"/>
          <w:lang w:val="en-US"/>
        </w:rPr>
        <w:t xml:space="preserve">based on field work </w:t>
      </w:r>
      <w:r w:rsidR="001C23DB">
        <w:rPr>
          <w:rFonts w:ascii="Times New Roman" w:hAnsi="Times New Roman" w:cs="Times New Roman"/>
          <w:sz w:val="24"/>
          <w:szCs w:val="24"/>
          <w:lang w:val="en-US"/>
        </w:rPr>
        <w:t>conducted</w:t>
      </w:r>
      <w:r w:rsidR="006A30F2">
        <w:rPr>
          <w:rFonts w:ascii="Times New Roman" w:hAnsi="Times New Roman" w:cs="Times New Roman"/>
          <w:sz w:val="24"/>
          <w:szCs w:val="24"/>
          <w:lang w:val="en-US"/>
        </w:rPr>
        <w:t xml:space="preserve"> during </w:t>
      </w:r>
      <w:r w:rsidR="00606471">
        <w:rPr>
          <w:rFonts w:ascii="Times New Roman" w:hAnsi="Times New Roman" w:cs="Times New Roman"/>
          <w:sz w:val="24"/>
          <w:szCs w:val="24"/>
          <w:lang w:val="en-US"/>
        </w:rPr>
        <w:t>1955-63</w:t>
      </w:r>
      <w:r w:rsidR="00E566F9">
        <w:rPr>
          <w:rFonts w:ascii="Times New Roman" w:hAnsi="Times New Roman" w:cs="Times New Roman"/>
          <w:sz w:val="24"/>
          <w:szCs w:val="24"/>
          <w:lang w:val="en-US"/>
        </w:rPr>
        <w:t xml:space="preserve">. His study site </w:t>
      </w:r>
      <w:r w:rsidR="0072798E">
        <w:rPr>
          <w:rFonts w:ascii="Times New Roman" w:hAnsi="Times New Roman" w:cs="Times New Roman"/>
          <w:sz w:val="24"/>
          <w:szCs w:val="24"/>
          <w:lang w:val="en-US"/>
        </w:rPr>
        <w:t>overlaps</w:t>
      </w:r>
      <w:r w:rsidR="00E566F9">
        <w:rPr>
          <w:rFonts w:ascii="Times New Roman" w:hAnsi="Times New Roman" w:cs="Times New Roman"/>
          <w:sz w:val="24"/>
          <w:szCs w:val="24"/>
          <w:lang w:val="en-US"/>
        </w:rPr>
        <w:t xml:space="preserve"> with </w:t>
      </w:r>
      <w:r w:rsidR="00BA453D">
        <w:rPr>
          <w:rFonts w:ascii="Times New Roman" w:hAnsi="Times New Roman" w:cs="Times New Roman"/>
          <w:sz w:val="24"/>
          <w:szCs w:val="24"/>
          <w:lang w:val="en-US"/>
        </w:rPr>
        <w:t>fjord branch</w:t>
      </w:r>
      <w:r w:rsidR="004151EB">
        <w:rPr>
          <w:rFonts w:ascii="Times New Roman" w:hAnsi="Times New Roman" w:cs="Times New Roman"/>
          <w:sz w:val="24"/>
          <w:szCs w:val="24"/>
          <w:lang w:val="en-US"/>
        </w:rPr>
        <w:t>es</w:t>
      </w:r>
      <w:r w:rsidR="00BA453D">
        <w:rPr>
          <w:rFonts w:ascii="Times New Roman" w:hAnsi="Times New Roman" w:cs="Times New Roman"/>
          <w:sz w:val="24"/>
          <w:szCs w:val="24"/>
          <w:lang w:val="en-US"/>
        </w:rPr>
        <w:t xml:space="preserve">, inner </w:t>
      </w:r>
      <w:r w:rsidR="00861596">
        <w:rPr>
          <w:rFonts w:ascii="Times New Roman" w:hAnsi="Times New Roman" w:cs="Times New Roman"/>
          <w:sz w:val="24"/>
          <w:szCs w:val="24"/>
          <w:lang w:val="en-US"/>
        </w:rPr>
        <w:t>fjord,</w:t>
      </w:r>
      <w:r w:rsidR="00BA453D">
        <w:rPr>
          <w:rFonts w:ascii="Times New Roman" w:hAnsi="Times New Roman" w:cs="Times New Roman"/>
          <w:sz w:val="24"/>
          <w:szCs w:val="24"/>
          <w:lang w:val="en-US"/>
        </w:rPr>
        <w:t xml:space="preserve"> and intermediate fjord </w:t>
      </w:r>
      <w:r w:rsidR="000F1998">
        <w:rPr>
          <w:rFonts w:ascii="Times New Roman" w:hAnsi="Times New Roman" w:cs="Times New Roman"/>
          <w:sz w:val="24"/>
          <w:szCs w:val="24"/>
          <w:lang w:val="en-US"/>
        </w:rPr>
        <w:t xml:space="preserve">in </w:t>
      </w:r>
      <w:r w:rsidR="00E566F9">
        <w:rPr>
          <w:rFonts w:ascii="Times New Roman" w:hAnsi="Times New Roman" w:cs="Times New Roman"/>
          <w:sz w:val="24"/>
          <w:szCs w:val="24"/>
          <w:lang w:val="en-US"/>
        </w:rPr>
        <w:t xml:space="preserve">the western region </w:t>
      </w:r>
      <w:r w:rsidR="000F1998">
        <w:rPr>
          <w:rFonts w:ascii="Times New Roman" w:hAnsi="Times New Roman" w:cs="Times New Roman"/>
          <w:sz w:val="24"/>
          <w:szCs w:val="24"/>
          <w:lang w:val="en-US"/>
        </w:rPr>
        <w:t xml:space="preserve">of </w:t>
      </w:r>
      <w:r w:rsidR="00E566F9">
        <w:rPr>
          <w:rFonts w:ascii="Times New Roman" w:hAnsi="Times New Roman" w:cs="Times New Roman"/>
          <w:sz w:val="24"/>
          <w:szCs w:val="24"/>
          <w:lang w:val="en-US"/>
        </w:rPr>
        <w:t>our study</w:t>
      </w:r>
      <w:r w:rsidR="00010B35">
        <w:rPr>
          <w:rFonts w:ascii="Times New Roman" w:hAnsi="Times New Roman" w:cs="Times New Roman"/>
          <w:sz w:val="24"/>
          <w:szCs w:val="24"/>
          <w:lang w:val="en-US"/>
        </w:rPr>
        <w:t xml:space="preserve"> (</w:t>
      </w:r>
      <w:r w:rsidR="00C16FAA">
        <w:rPr>
          <w:rFonts w:ascii="Times New Roman" w:hAnsi="Times New Roman" w:cs="Times New Roman"/>
          <w:sz w:val="24"/>
          <w:szCs w:val="24"/>
          <w:lang w:val="en-US"/>
        </w:rPr>
        <w:t xml:space="preserve">panel </w:t>
      </w:r>
      <w:r w:rsidR="00E535FB">
        <w:rPr>
          <w:rFonts w:ascii="Times New Roman" w:hAnsi="Times New Roman" w:cs="Times New Roman"/>
          <w:sz w:val="24"/>
          <w:szCs w:val="24"/>
          <w:lang w:val="en-US"/>
        </w:rPr>
        <w:t xml:space="preserve">C </w:t>
      </w:r>
      <w:r w:rsidR="00C16FAA">
        <w:rPr>
          <w:rFonts w:ascii="Times New Roman" w:hAnsi="Times New Roman" w:cs="Times New Roman"/>
          <w:sz w:val="24"/>
          <w:szCs w:val="24"/>
          <w:lang w:val="en-US"/>
        </w:rPr>
        <w:t>in</w:t>
      </w:r>
      <w:r w:rsidR="00CC21B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834886">
        <w:rPr>
          <w:rFonts w:ascii="Times New Roman" w:hAnsi="Times New Roman" w:cs="Times New Roman"/>
          <w:sz w:val="24"/>
          <w:szCs w:val="24"/>
          <w:lang w:val="en-US"/>
        </w:rPr>
        <w:t xml:space="preserve">Figure </w:t>
      </w:r>
      <w:r w:rsidR="00FB07D9">
        <w:rPr>
          <w:rFonts w:ascii="Times New Roman" w:hAnsi="Times New Roman" w:cs="Times New Roman"/>
          <w:sz w:val="24"/>
          <w:szCs w:val="24"/>
          <w:lang w:val="en-US"/>
        </w:rPr>
        <w:t>2</w:t>
      </w:r>
      <w:r w:rsidR="00C16FAA">
        <w:rPr>
          <w:rFonts w:ascii="Times New Roman" w:hAnsi="Times New Roman" w:cs="Times New Roman"/>
          <w:sz w:val="24"/>
          <w:szCs w:val="24"/>
          <w:lang w:val="en-US"/>
        </w:rPr>
        <w:t xml:space="preserve"> and </w:t>
      </w:r>
      <w:r w:rsidR="00056DE3">
        <w:rPr>
          <w:rFonts w:ascii="Times New Roman" w:hAnsi="Times New Roman" w:cs="Times New Roman"/>
          <w:sz w:val="24"/>
          <w:szCs w:val="24"/>
          <w:lang w:val="en-US"/>
        </w:rPr>
        <w:t xml:space="preserve">see </w:t>
      </w:r>
      <w:r w:rsidR="00D061AA">
        <w:rPr>
          <w:rFonts w:ascii="Times New Roman" w:hAnsi="Times New Roman" w:cs="Times New Roman"/>
          <w:sz w:val="24"/>
          <w:szCs w:val="24"/>
          <w:lang w:val="en-US"/>
        </w:rPr>
        <w:t xml:space="preserve">Figure </w:t>
      </w:r>
      <w:r w:rsidR="00CC5C03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960808">
        <w:rPr>
          <w:rFonts w:ascii="Times New Roman" w:hAnsi="Times New Roman" w:cs="Times New Roman"/>
          <w:sz w:val="24"/>
          <w:szCs w:val="24"/>
          <w:lang w:val="en-US"/>
        </w:rPr>
        <w:t xml:space="preserve">2 </w:t>
      </w:r>
      <w:r w:rsidR="00106E0C">
        <w:rPr>
          <w:rFonts w:ascii="Times New Roman" w:hAnsi="Times New Roman" w:cs="Times New Roman"/>
          <w:sz w:val="24"/>
          <w:szCs w:val="24"/>
          <w:lang w:val="en-US"/>
        </w:rPr>
        <w:t xml:space="preserve">for </w:t>
      </w:r>
      <w:r w:rsidR="00361E2A">
        <w:rPr>
          <w:rFonts w:ascii="Times New Roman" w:hAnsi="Times New Roman" w:cs="Times New Roman"/>
          <w:sz w:val="24"/>
          <w:szCs w:val="24"/>
          <w:lang w:val="en-US"/>
        </w:rPr>
        <w:t>the past distribution of mussels</w:t>
      </w:r>
      <w:r w:rsidR="00C856D3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FE7EDC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504DBD" w:rsidRPr="00A4610B">
        <w:rPr>
          <w:rFonts w:ascii="Times New Roman" w:hAnsi="Times New Roman" w:cs="Times New Roman"/>
          <w:sz w:val="24"/>
          <w:szCs w:val="24"/>
          <w:lang w:val="en-US"/>
        </w:rPr>
        <w:t xml:space="preserve">The relative presence of mussels was determined by </w:t>
      </w:r>
      <w:proofErr w:type="spellStart"/>
      <w:r w:rsidR="00504DBD" w:rsidRPr="00A4610B">
        <w:rPr>
          <w:rFonts w:ascii="Times New Roman" w:hAnsi="Times New Roman" w:cs="Times New Roman"/>
          <w:sz w:val="24"/>
          <w:szCs w:val="24"/>
          <w:lang w:val="en-US"/>
        </w:rPr>
        <w:t>Brattegaard</w:t>
      </w:r>
      <w:proofErr w:type="spellEnd"/>
      <w:r w:rsidR="00504DBD" w:rsidRPr="00A4610B">
        <w:rPr>
          <w:rFonts w:ascii="Times New Roman" w:hAnsi="Times New Roman" w:cs="Times New Roman"/>
          <w:sz w:val="24"/>
          <w:szCs w:val="24"/>
          <w:lang w:val="en-US"/>
        </w:rPr>
        <w:t xml:space="preserve"> (1966) as the percentage of investigated locations and in the present study as the percentage of investigated shore length.</w:t>
      </w:r>
      <w:r w:rsidR="00504DB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0F1998">
        <w:rPr>
          <w:rFonts w:ascii="Times New Roman" w:hAnsi="Times New Roman" w:cs="Times New Roman"/>
          <w:sz w:val="24"/>
          <w:szCs w:val="24"/>
          <w:lang w:val="en-US"/>
        </w:rPr>
        <w:t xml:space="preserve">We have compared </w:t>
      </w:r>
      <w:r w:rsidR="001122A8">
        <w:rPr>
          <w:rFonts w:ascii="Times New Roman" w:hAnsi="Times New Roman" w:cs="Times New Roman"/>
          <w:sz w:val="24"/>
          <w:szCs w:val="24"/>
          <w:lang w:val="en-US"/>
        </w:rPr>
        <w:t xml:space="preserve">the relative </w:t>
      </w:r>
      <w:r w:rsidR="008C0A05">
        <w:rPr>
          <w:rFonts w:ascii="Times New Roman" w:hAnsi="Times New Roman" w:cs="Times New Roman"/>
          <w:sz w:val="24"/>
          <w:szCs w:val="24"/>
          <w:lang w:val="en-US"/>
        </w:rPr>
        <w:t>presence of mussels between the</w:t>
      </w:r>
      <w:r w:rsidR="000D6914">
        <w:rPr>
          <w:rFonts w:ascii="Times New Roman" w:hAnsi="Times New Roman" w:cs="Times New Roman"/>
          <w:sz w:val="24"/>
          <w:szCs w:val="24"/>
          <w:lang w:val="en-US"/>
        </w:rPr>
        <w:t>se two</w:t>
      </w:r>
      <w:r w:rsidR="008C0A05">
        <w:rPr>
          <w:rFonts w:ascii="Times New Roman" w:hAnsi="Times New Roman" w:cs="Times New Roman"/>
          <w:sz w:val="24"/>
          <w:szCs w:val="24"/>
          <w:lang w:val="en-US"/>
        </w:rPr>
        <w:t xml:space="preserve"> s</w:t>
      </w:r>
      <w:r w:rsidR="00BE1005">
        <w:rPr>
          <w:rFonts w:ascii="Times New Roman" w:hAnsi="Times New Roman" w:cs="Times New Roman"/>
          <w:sz w:val="24"/>
          <w:szCs w:val="24"/>
          <w:lang w:val="en-US"/>
        </w:rPr>
        <w:t xml:space="preserve">urveys </w:t>
      </w:r>
      <w:r w:rsidR="00770678">
        <w:rPr>
          <w:rFonts w:ascii="Times New Roman" w:hAnsi="Times New Roman" w:cs="Times New Roman"/>
          <w:sz w:val="24"/>
          <w:szCs w:val="24"/>
          <w:lang w:val="en-US"/>
        </w:rPr>
        <w:t xml:space="preserve">in </w:t>
      </w:r>
      <w:r w:rsidR="00242983" w:rsidRPr="00B5334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="00770678" w:rsidRPr="002A7115">
        <w:rPr>
          <w:rFonts w:ascii="Times New Roman" w:hAnsi="Times New Roman" w:cs="Times New Roman"/>
          <w:sz w:val="24"/>
          <w:szCs w:val="24"/>
          <w:lang w:val="en-US"/>
        </w:rPr>
        <w:t xml:space="preserve">able </w:t>
      </w:r>
      <w:r w:rsidR="009E02F8" w:rsidRPr="002A7115">
        <w:rPr>
          <w:rFonts w:ascii="Times New Roman" w:hAnsi="Times New Roman" w:cs="Times New Roman"/>
          <w:sz w:val="24"/>
          <w:szCs w:val="24"/>
          <w:lang w:val="en-US"/>
        </w:rPr>
        <w:t>2</w:t>
      </w:r>
      <w:r w:rsidR="00770678" w:rsidRPr="006C0CCF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28D1F60B" w14:textId="5FAB00BF" w:rsidR="003A6542" w:rsidRDefault="004B452C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The data </w:t>
      </w:r>
      <w:r w:rsidR="00D54904">
        <w:rPr>
          <w:rFonts w:ascii="Times New Roman" w:hAnsi="Times New Roman" w:cs="Times New Roman"/>
          <w:sz w:val="24"/>
          <w:szCs w:val="24"/>
          <w:lang w:val="en-US"/>
        </w:rPr>
        <w:t>show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minor changes in </w:t>
      </w:r>
      <w:r w:rsidR="00D451A9">
        <w:rPr>
          <w:rFonts w:ascii="Times New Roman" w:hAnsi="Times New Roman" w:cs="Times New Roman"/>
          <w:sz w:val="24"/>
          <w:szCs w:val="24"/>
          <w:lang w:val="en-US"/>
        </w:rPr>
        <w:t xml:space="preserve">relative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presence but indicates that mussels currently are more present in the fjord branches and less present in the inner part and the intermediate section of the fjord. </w:t>
      </w:r>
      <w:proofErr w:type="spellStart"/>
      <w:r w:rsidR="005332DC">
        <w:rPr>
          <w:rFonts w:ascii="Times New Roman" w:hAnsi="Times New Roman" w:cs="Times New Roman"/>
          <w:sz w:val="24"/>
          <w:szCs w:val="24"/>
          <w:lang w:val="en-US"/>
        </w:rPr>
        <w:t>Brattegard</w:t>
      </w:r>
      <w:r w:rsidR="0069020A">
        <w:rPr>
          <w:rFonts w:ascii="Times New Roman" w:hAnsi="Times New Roman" w:cs="Times New Roman"/>
          <w:sz w:val="24"/>
          <w:szCs w:val="24"/>
          <w:lang w:val="en-US"/>
        </w:rPr>
        <w:t>’s</w:t>
      </w:r>
      <w:proofErr w:type="spellEnd"/>
      <w:r w:rsidR="005332DC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A06B6D">
        <w:rPr>
          <w:rFonts w:ascii="Times New Roman" w:hAnsi="Times New Roman" w:cs="Times New Roman"/>
          <w:sz w:val="24"/>
          <w:szCs w:val="24"/>
          <w:lang w:val="en-US"/>
        </w:rPr>
        <w:t>study was designed to describe the fauna on rocky shores, a</w:t>
      </w:r>
      <w:r w:rsidR="00252399">
        <w:rPr>
          <w:rFonts w:ascii="Times New Roman" w:hAnsi="Times New Roman" w:cs="Times New Roman"/>
          <w:sz w:val="24"/>
          <w:szCs w:val="24"/>
          <w:lang w:val="en-US"/>
        </w:rPr>
        <w:t>nd</w:t>
      </w:r>
      <w:r w:rsidR="0013014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E6DD1">
        <w:rPr>
          <w:rFonts w:ascii="Times New Roman" w:hAnsi="Times New Roman" w:cs="Times New Roman"/>
          <w:sz w:val="24"/>
          <w:szCs w:val="24"/>
          <w:lang w:val="en-US"/>
        </w:rPr>
        <w:t>protruding headlands and rocky substrata</w:t>
      </w:r>
      <w:r w:rsidR="00ED050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8D4540">
        <w:rPr>
          <w:rFonts w:ascii="Times New Roman" w:hAnsi="Times New Roman" w:cs="Times New Roman"/>
          <w:sz w:val="24"/>
          <w:szCs w:val="24"/>
          <w:lang w:val="en-US"/>
        </w:rPr>
        <w:t>w</w:t>
      </w:r>
      <w:r w:rsidR="00752DC6">
        <w:rPr>
          <w:rFonts w:ascii="Times New Roman" w:hAnsi="Times New Roman" w:cs="Times New Roman"/>
          <w:sz w:val="24"/>
          <w:szCs w:val="24"/>
          <w:lang w:val="en-US"/>
        </w:rPr>
        <w:t>ere</w:t>
      </w:r>
      <w:r w:rsidR="008D4540">
        <w:rPr>
          <w:rFonts w:ascii="Times New Roman" w:hAnsi="Times New Roman" w:cs="Times New Roman"/>
          <w:sz w:val="24"/>
          <w:szCs w:val="24"/>
          <w:lang w:val="en-US"/>
        </w:rPr>
        <w:t xml:space="preserve"> selected </w:t>
      </w:r>
      <w:r w:rsidR="00557E65">
        <w:rPr>
          <w:rFonts w:ascii="Times New Roman" w:hAnsi="Times New Roman" w:cs="Times New Roman"/>
          <w:sz w:val="24"/>
          <w:szCs w:val="24"/>
          <w:lang w:val="en-US"/>
        </w:rPr>
        <w:t xml:space="preserve">for the </w:t>
      </w:r>
      <w:r w:rsidR="00D56424">
        <w:rPr>
          <w:rFonts w:ascii="Times New Roman" w:hAnsi="Times New Roman" w:cs="Times New Roman"/>
          <w:sz w:val="24"/>
          <w:szCs w:val="24"/>
          <w:lang w:val="en-US"/>
        </w:rPr>
        <w:t xml:space="preserve">investigated </w:t>
      </w:r>
      <w:r w:rsidR="00A42A97">
        <w:rPr>
          <w:rFonts w:ascii="Times New Roman" w:hAnsi="Times New Roman" w:cs="Times New Roman"/>
          <w:sz w:val="24"/>
          <w:szCs w:val="24"/>
          <w:lang w:val="en-US"/>
        </w:rPr>
        <w:t xml:space="preserve">stations. </w:t>
      </w:r>
      <w:r w:rsidR="00825E62">
        <w:rPr>
          <w:rFonts w:ascii="Times New Roman" w:hAnsi="Times New Roman" w:cs="Times New Roman"/>
          <w:sz w:val="24"/>
          <w:szCs w:val="24"/>
          <w:lang w:val="en-US"/>
        </w:rPr>
        <w:t>T</w:t>
      </w:r>
      <w:r w:rsidR="00BE52AE">
        <w:rPr>
          <w:rFonts w:ascii="Times New Roman" w:hAnsi="Times New Roman" w:cs="Times New Roman"/>
          <w:sz w:val="24"/>
          <w:szCs w:val="24"/>
          <w:lang w:val="en-US"/>
        </w:rPr>
        <w:t>h</w:t>
      </w:r>
      <w:r w:rsidR="007118E6">
        <w:rPr>
          <w:rFonts w:ascii="Times New Roman" w:hAnsi="Times New Roman" w:cs="Times New Roman"/>
          <w:sz w:val="24"/>
          <w:szCs w:val="24"/>
          <w:lang w:val="en-US"/>
        </w:rPr>
        <w:t xml:space="preserve">is </w:t>
      </w:r>
      <w:r w:rsidR="00484A1D">
        <w:rPr>
          <w:rFonts w:ascii="Times New Roman" w:hAnsi="Times New Roman" w:cs="Times New Roman"/>
          <w:sz w:val="24"/>
          <w:szCs w:val="24"/>
          <w:lang w:val="en-US"/>
        </w:rPr>
        <w:t>survey</w:t>
      </w:r>
      <w:r w:rsidR="00A42A9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40331A">
        <w:rPr>
          <w:rFonts w:ascii="Times New Roman" w:hAnsi="Times New Roman" w:cs="Times New Roman"/>
          <w:sz w:val="24"/>
          <w:szCs w:val="24"/>
          <w:lang w:val="en-US"/>
        </w:rPr>
        <w:t xml:space="preserve">should include all </w:t>
      </w:r>
      <w:r w:rsidR="00DB539A">
        <w:rPr>
          <w:rFonts w:ascii="Times New Roman" w:hAnsi="Times New Roman" w:cs="Times New Roman"/>
          <w:sz w:val="24"/>
          <w:szCs w:val="24"/>
          <w:lang w:val="en-US"/>
        </w:rPr>
        <w:t xml:space="preserve">substrates and </w:t>
      </w:r>
      <w:r w:rsidR="00E8420C">
        <w:rPr>
          <w:rFonts w:ascii="Times New Roman" w:hAnsi="Times New Roman" w:cs="Times New Roman"/>
          <w:sz w:val="24"/>
          <w:szCs w:val="24"/>
          <w:lang w:val="en-US"/>
        </w:rPr>
        <w:t xml:space="preserve">habitats </w:t>
      </w:r>
      <w:r w:rsidR="00055A7A">
        <w:rPr>
          <w:rFonts w:ascii="Times New Roman" w:hAnsi="Times New Roman" w:cs="Times New Roman"/>
          <w:sz w:val="24"/>
          <w:szCs w:val="24"/>
          <w:lang w:val="en-US"/>
        </w:rPr>
        <w:t>in the region</w:t>
      </w:r>
      <w:r w:rsidR="003A6A11">
        <w:rPr>
          <w:rFonts w:ascii="Times New Roman" w:hAnsi="Times New Roman" w:cs="Times New Roman"/>
          <w:sz w:val="24"/>
          <w:szCs w:val="24"/>
          <w:lang w:val="en-US"/>
        </w:rPr>
        <w:t xml:space="preserve">, also habitats </w:t>
      </w:r>
      <w:r w:rsidR="00735FEB">
        <w:rPr>
          <w:rFonts w:ascii="Times New Roman" w:hAnsi="Times New Roman" w:cs="Times New Roman"/>
          <w:sz w:val="24"/>
          <w:szCs w:val="24"/>
          <w:lang w:val="en-US"/>
        </w:rPr>
        <w:t xml:space="preserve">where mussels </w:t>
      </w:r>
      <w:r w:rsidR="00C5301E">
        <w:rPr>
          <w:rFonts w:ascii="Times New Roman" w:hAnsi="Times New Roman" w:cs="Times New Roman"/>
          <w:sz w:val="24"/>
          <w:szCs w:val="24"/>
          <w:lang w:val="en-US"/>
        </w:rPr>
        <w:t xml:space="preserve">may </w:t>
      </w:r>
      <w:r w:rsidR="00735FEB">
        <w:rPr>
          <w:rFonts w:ascii="Times New Roman" w:hAnsi="Times New Roman" w:cs="Times New Roman"/>
          <w:sz w:val="24"/>
          <w:szCs w:val="24"/>
          <w:lang w:val="en-US"/>
        </w:rPr>
        <w:t xml:space="preserve">not </w:t>
      </w:r>
      <w:r w:rsidR="00674351">
        <w:rPr>
          <w:rFonts w:ascii="Times New Roman" w:hAnsi="Times New Roman" w:cs="Times New Roman"/>
          <w:sz w:val="24"/>
          <w:szCs w:val="24"/>
          <w:lang w:val="en-US"/>
        </w:rPr>
        <w:t>thrive</w:t>
      </w:r>
      <w:r w:rsidR="00897FDD">
        <w:rPr>
          <w:rFonts w:ascii="Times New Roman" w:hAnsi="Times New Roman" w:cs="Times New Roman"/>
          <w:sz w:val="24"/>
          <w:szCs w:val="24"/>
          <w:lang w:val="en-US"/>
        </w:rPr>
        <w:t xml:space="preserve">, such </w:t>
      </w:r>
      <w:r w:rsidR="00735FEB">
        <w:rPr>
          <w:rFonts w:ascii="Times New Roman" w:hAnsi="Times New Roman" w:cs="Times New Roman"/>
          <w:sz w:val="24"/>
          <w:szCs w:val="24"/>
          <w:lang w:val="en-US"/>
        </w:rPr>
        <w:t xml:space="preserve">as sandy </w:t>
      </w:r>
      <w:r w:rsidR="0014767C">
        <w:rPr>
          <w:rFonts w:ascii="Times New Roman" w:hAnsi="Times New Roman" w:cs="Times New Roman"/>
          <w:sz w:val="24"/>
          <w:szCs w:val="24"/>
          <w:lang w:val="en-US"/>
        </w:rPr>
        <w:t xml:space="preserve">or pebble </w:t>
      </w:r>
      <w:r w:rsidR="00735FEB">
        <w:rPr>
          <w:rFonts w:ascii="Times New Roman" w:hAnsi="Times New Roman" w:cs="Times New Roman"/>
          <w:sz w:val="24"/>
          <w:szCs w:val="24"/>
          <w:lang w:val="en-US"/>
        </w:rPr>
        <w:t>beaches</w:t>
      </w:r>
      <w:r w:rsidR="005D4F45">
        <w:rPr>
          <w:rFonts w:ascii="Times New Roman" w:hAnsi="Times New Roman" w:cs="Times New Roman"/>
          <w:sz w:val="24"/>
          <w:szCs w:val="24"/>
          <w:lang w:val="en-US"/>
        </w:rPr>
        <w:t xml:space="preserve">, freshwater </w:t>
      </w:r>
      <w:r w:rsidR="00674351">
        <w:rPr>
          <w:rFonts w:ascii="Times New Roman" w:hAnsi="Times New Roman" w:cs="Times New Roman"/>
          <w:sz w:val="24"/>
          <w:szCs w:val="24"/>
          <w:lang w:val="en-US"/>
        </w:rPr>
        <w:t>outlets, etc.</w:t>
      </w:r>
      <w:r w:rsidR="00BE52A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065A41">
        <w:rPr>
          <w:rFonts w:ascii="Times New Roman" w:hAnsi="Times New Roman" w:cs="Times New Roman"/>
          <w:sz w:val="24"/>
          <w:szCs w:val="24"/>
          <w:lang w:val="en-US"/>
        </w:rPr>
        <w:t xml:space="preserve">It is therefore </w:t>
      </w:r>
      <w:r w:rsidR="00CD41BE">
        <w:rPr>
          <w:rFonts w:ascii="Times New Roman" w:hAnsi="Times New Roman" w:cs="Times New Roman"/>
          <w:sz w:val="24"/>
          <w:szCs w:val="24"/>
          <w:lang w:val="en-US"/>
        </w:rPr>
        <w:t xml:space="preserve">to </w:t>
      </w:r>
      <w:r w:rsidR="003F7227">
        <w:rPr>
          <w:rFonts w:ascii="Times New Roman" w:hAnsi="Times New Roman" w:cs="Times New Roman"/>
          <w:sz w:val="24"/>
          <w:szCs w:val="24"/>
          <w:lang w:val="en-US"/>
        </w:rPr>
        <w:t>be expected</w:t>
      </w:r>
      <w:r w:rsidR="00646A10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D53B56">
        <w:rPr>
          <w:rFonts w:ascii="Times New Roman" w:hAnsi="Times New Roman" w:cs="Times New Roman"/>
          <w:sz w:val="24"/>
          <w:szCs w:val="24"/>
          <w:lang w:val="en-US"/>
        </w:rPr>
        <w:t xml:space="preserve">that our </w:t>
      </w:r>
      <w:r w:rsidR="00685956">
        <w:rPr>
          <w:rFonts w:ascii="Times New Roman" w:hAnsi="Times New Roman" w:cs="Times New Roman"/>
          <w:sz w:val="24"/>
          <w:szCs w:val="24"/>
          <w:lang w:val="en-US"/>
        </w:rPr>
        <w:t>approach</w:t>
      </w:r>
      <w:r w:rsidR="00D53B56">
        <w:rPr>
          <w:rFonts w:ascii="Times New Roman" w:hAnsi="Times New Roman" w:cs="Times New Roman"/>
          <w:sz w:val="24"/>
          <w:szCs w:val="24"/>
          <w:lang w:val="en-US"/>
        </w:rPr>
        <w:t xml:space="preserve"> will </w:t>
      </w:r>
      <w:r w:rsidR="00646A10">
        <w:rPr>
          <w:rFonts w:ascii="Times New Roman" w:hAnsi="Times New Roman" w:cs="Times New Roman"/>
          <w:sz w:val="24"/>
          <w:szCs w:val="24"/>
          <w:lang w:val="en-US"/>
        </w:rPr>
        <w:t xml:space="preserve">detect </w:t>
      </w:r>
      <w:r w:rsidR="00224533">
        <w:rPr>
          <w:rFonts w:ascii="Times New Roman" w:hAnsi="Times New Roman" w:cs="Times New Roman"/>
          <w:sz w:val="24"/>
          <w:szCs w:val="24"/>
          <w:lang w:val="en-US"/>
        </w:rPr>
        <w:t>lower</w:t>
      </w:r>
      <w:r w:rsidR="0068595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A04916">
        <w:rPr>
          <w:rFonts w:ascii="Times New Roman" w:hAnsi="Times New Roman" w:cs="Times New Roman"/>
          <w:sz w:val="24"/>
          <w:szCs w:val="24"/>
          <w:lang w:val="en-US"/>
        </w:rPr>
        <w:t xml:space="preserve">relative </w:t>
      </w:r>
      <w:r w:rsidR="00224533">
        <w:rPr>
          <w:rFonts w:ascii="Times New Roman" w:hAnsi="Times New Roman" w:cs="Times New Roman"/>
          <w:sz w:val="24"/>
          <w:szCs w:val="24"/>
          <w:lang w:val="en-US"/>
        </w:rPr>
        <w:t>presence</w:t>
      </w:r>
      <w:r w:rsidR="008C0CF9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4671DC">
        <w:rPr>
          <w:rFonts w:ascii="Times New Roman" w:hAnsi="Times New Roman" w:cs="Times New Roman"/>
          <w:sz w:val="24"/>
          <w:szCs w:val="24"/>
          <w:lang w:val="en-US"/>
        </w:rPr>
        <w:t>Given</w:t>
      </w:r>
      <w:r w:rsidR="00F12956">
        <w:rPr>
          <w:rFonts w:ascii="Times New Roman" w:hAnsi="Times New Roman" w:cs="Times New Roman"/>
          <w:sz w:val="24"/>
          <w:szCs w:val="24"/>
          <w:lang w:val="en-US"/>
        </w:rPr>
        <w:t xml:space="preserve"> the minor differences in relative presence between the past and present </w:t>
      </w:r>
      <w:r w:rsidR="0062424E">
        <w:rPr>
          <w:rFonts w:ascii="Times New Roman" w:hAnsi="Times New Roman" w:cs="Times New Roman"/>
          <w:sz w:val="24"/>
          <w:szCs w:val="24"/>
          <w:lang w:val="en-US"/>
        </w:rPr>
        <w:t>survey and the different</w:t>
      </w:r>
      <w:r w:rsidR="004A25F3">
        <w:rPr>
          <w:rFonts w:ascii="Times New Roman" w:hAnsi="Times New Roman" w:cs="Times New Roman"/>
          <w:sz w:val="24"/>
          <w:szCs w:val="24"/>
          <w:lang w:val="en-US"/>
        </w:rPr>
        <w:t xml:space="preserve"> methodology </w:t>
      </w:r>
      <w:r w:rsidR="00BF1365">
        <w:rPr>
          <w:rFonts w:ascii="Times New Roman" w:hAnsi="Times New Roman" w:cs="Times New Roman"/>
          <w:sz w:val="24"/>
          <w:szCs w:val="24"/>
          <w:lang w:val="en-US"/>
        </w:rPr>
        <w:t>employed</w:t>
      </w:r>
      <w:r w:rsidR="00247F68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="00497D9F">
        <w:rPr>
          <w:rFonts w:ascii="Times New Roman" w:hAnsi="Times New Roman" w:cs="Times New Roman"/>
          <w:sz w:val="24"/>
          <w:szCs w:val="24"/>
          <w:lang w:val="en-US"/>
        </w:rPr>
        <w:t>it appears inconclusiv</w:t>
      </w:r>
      <w:r w:rsidR="00D44384">
        <w:rPr>
          <w:rFonts w:ascii="Times New Roman" w:hAnsi="Times New Roman" w:cs="Times New Roman"/>
          <w:sz w:val="24"/>
          <w:szCs w:val="24"/>
          <w:lang w:val="en-US"/>
        </w:rPr>
        <w:t xml:space="preserve">e </w:t>
      </w:r>
      <w:r w:rsidR="00627386">
        <w:rPr>
          <w:rFonts w:ascii="Times New Roman" w:hAnsi="Times New Roman" w:cs="Times New Roman"/>
          <w:sz w:val="24"/>
          <w:szCs w:val="24"/>
          <w:lang w:val="en-US"/>
        </w:rPr>
        <w:t xml:space="preserve">if the mussel </w:t>
      </w:r>
      <w:r w:rsidR="00D956B1">
        <w:rPr>
          <w:rFonts w:ascii="Times New Roman" w:hAnsi="Times New Roman" w:cs="Times New Roman"/>
          <w:sz w:val="24"/>
          <w:szCs w:val="24"/>
          <w:lang w:val="en-US"/>
        </w:rPr>
        <w:t xml:space="preserve">presence </w:t>
      </w:r>
      <w:r w:rsidR="00627386">
        <w:rPr>
          <w:rFonts w:ascii="Times New Roman" w:hAnsi="Times New Roman" w:cs="Times New Roman"/>
          <w:sz w:val="24"/>
          <w:szCs w:val="24"/>
          <w:lang w:val="en-US"/>
        </w:rPr>
        <w:t xml:space="preserve">in the </w:t>
      </w:r>
      <w:proofErr w:type="spellStart"/>
      <w:r w:rsidR="00627386">
        <w:rPr>
          <w:rFonts w:ascii="Times New Roman" w:hAnsi="Times New Roman" w:cs="Times New Roman"/>
          <w:sz w:val="24"/>
          <w:szCs w:val="24"/>
          <w:lang w:val="en-US"/>
        </w:rPr>
        <w:t>Hardangerfjord</w:t>
      </w:r>
      <w:proofErr w:type="spellEnd"/>
      <w:r w:rsidR="00627386">
        <w:rPr>
          <w:rFonts w:ascii="Times New Roman" w:hAnsi="Times New Roman" w:cs="Times New Roman"/>
          <w:sz w:val="24"/>
          <w:szCs w:val="24"/>
          <w:lang w:val="en-US"/>
        </w:rPr>
        <w:t xml:space="preserve"> has </w:t>
      </w:r>
      <w:r w:rsidR="00D956B1">
        <w:rPr>
          <w:rFonts w:ascii="Times New Roman" w:hAnsi="Times New Roman" w:cs="Times New Roman"/>
          <w:sz w:val="24"/>
          <w:szCs w:val="24"/>
          <w:lang w:val="en-US"/>
        </w:rPr>
        <w:t>ch</w:t>
      </w:r>
      <w:r w:rsidR="001D0606">
        <w:rPr>
          <w:rFonts w:ascii="Times New Roman" w:hAnsi="Times New Roman" w:cs="Times New Roman"/>
          <w:sz w:val="24"/>
          <w:szCs w:val="24"/>
          <w:lang w:val="en-US"/>
        </w:rPr>
        <w:t xml:space="preserve">anged over the last 60 years. </w:t>
      </w:r>
    </w:p>
    <w:p w14:paraId="7AE4CD72" w14:textId="02D2E4DC" w:rsidR="002B44C5" w:rsidRDefault="00A0218B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The dataset presented here </w:t>
      </w:r>
      <w:r w:rsidR="003E2564">
        <w:rPr>
          <w:rFonts w:ascii="Times New Roman" w:hAnsi="Times New Roman" w:cs="Times New Roman"/>
          <w:sz w:val="24"/>
          <w:szCs w:val="24"/>
          <w:lang w:val="en-US"/>
        </w:rPr>
        <w:t>represents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a baseline and a starting effort to compile knowledge on the habitat and biology </w:t>
      </w:r>
      <w:r w:rsidR="00670B60">
        <w:rPr>
          <w:rFonts w:ascii="Times New Roman" w:hAnsi="Times New Roman" w:cs="Times New Roman"/>
          <w:sz w:val="24"/>
          <w:szCs w:val="24"/>
          <w:lang w:val="en-US"/>
        </w:rPr>
        <w:t xml:space="preserve">and distribution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of the </w:t>
      </w:r>
      <w:r>
        <w:rPr>
          <w:rFonts w:ascii="Times New Roman" w:hAnsi="Times New Roman" w:cs="Times New Roman"/>
          <w:i/>
          <w:iCs/>
          <w:sz w:val="24"/>
          <w:szCs w:val="24"/>
          <w:lang w:val="en-US"/>
        </w:rPr>
        <w:t>Mytilus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complex </w:t>
      </w:r>
      <w:r w:rsidR="00060A26">
        <w:rPr>
          <w:rFonts w:ascii="Times New Roman" w:hAnsi="Times New Roman" w:cs="Times New Roman"/>
          <w:sz w:val="24"/>
          <w:szCs w:val="24"/>
          <w:lang w:val="en-US"/>
        </w:rPr>
        <w:t xml:space="preserve">along the </w:t>
      </w:r>
      <w:r w:rsidR="004707BC">
        <w:rPr>
          <w:rFonts w:ascii="Times New Roman" w:hAnsi="Times New Roman" w:cs="Times New Roman"/>
          <w:sz w:val="24"/>
          <w:szCs w:val="24"/>
          <w:lang w:val="en-US"/>
        </w:rPr>
        <w:t xml:space="preserve">Northeastern Atlantic </w:t>
      </w:r>
      <w:r w:rsidR="00060A26">
        <w:rPr>
          <w:rFonts w:ascii="Times New Roman" w:hAnsi="Times New Roman" w:cs="Times New Roman"/>
          <w:sz w:val="24"/>
          <w:szCs w:val="24"/>
          <w:lang w:val="en-US"/>
        </w:rPr>
        <w:t>coast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Pr="006B64B9">
        <w:rPr>
          <w:rFonts w:ascii="Times New Roman" w:hAnsi="Times New Roman" w:cs="Times New Roman"/>
          <w:sz w:val="24"/>
          <w:szCs w:val="24"/>
          <w:lang w:val="en-US"/>
        </w:rPr>
        <w:t>Th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e </w:t>
      </w:r>
      <w:r w:rsidR="00CA20A3">
        <w:rPr>
          <w:rFonts w:ascii="Times New Roman" w:hAnsi="Times New Roman" w:cs="Times New Roman"/>
          <w:sz w:val="24"/>
          <w:szCs w:val="24"/>
          <w:lang w:val="en-US"/>
        </w:rPr>
        <w:t xml:space="preserve">baseline and metadata </w:t>
      </w:r>
      <w:r w:rsidR="00323117">
        <w:rPr>
          <w:rFonts w:ascii="Times New Roman" w:hAnsi="Times New Roman" w:cs="Times New Roman"/>
          <w:sz w:val="24"/>
          <w:szCs w:val="24"/>
          <w:lang w:val="en-US"/>
        </w:rPr>
        <w:t>are</w:t>
      </w:r>
      <w:r w:rsidR="00AA28A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55C0B">
        <w:rPr>
          <w:rFonts w:ascii="Times New Roman" w:hAnsi="Times New Roman" w:cs="Times New Roman"/>
          <w:sz w:val="24"/>
          <w:szCs w:val="24"/>
          <w:lang w:val="en-US"/>
        </w:rPr>
        <w:t xml:space="preserve">collected to </w:t>
      </w:r>
      <w:r w:rsidR="00694E6C">
        <w:rPr>
          <w:rFonts w:ascii="Times New Roman" w:hAnsi="Times New Roman" w:cs="Times New Roman"/>
          <w:sz w:val="24"/>
          <w:szCs w:val="24"/>
          <w:lang w:val="en-US"/>
        </w:rPr>
        <w:t xml:space="preserve">assess </w:t>
      </w:r>
      <w:r w:rsidR="00F748CA">
        <w:rPr>
          <w:rFonts w:ascii="Times New Roman" w:hAnsi="Times New Roman" w:cs="Times New Roman"/>
          <w:sz w:val="24"/>
          <w:szCs w:val="24"/>
          <w:lang w:val="en-US"/>
        </w:rPr>
        <w:t xml:space="preserve">the role of ecosystem interactions </w:t>
      </w:r>
      <w:r w:rsidR="00D60468">
        <w:rPr>
          <w:rFonts w:ascii="Times New Roman" w:hAnsi="Times New Roman" w:cs="Times New Roman"/>
          <w:sz w:val="24"/>
          <w:szCs w:val="24"/>
          <w:lang w:val="en-US"/>
        </w:rPr>
        <w:t>(predation</w:t>
      </w:r>
      <w:r w:rsidR="00396230">
        <w:rPr>
          <w:rFonts w:ascii="Times New Roman" w:hAnsi="Times New Roman" w:cs="Times New Roman"/>
          <w:sz w:val="24"/>
          <w:szCs w:val="24"/>
          <w:lang w:val="en-US"/>
        </w:rPr>
        <w:t>, competition</w:t>
      </w:r>
      <w:r w:rsidR="00D60468">
        <w:rPr>
          <w:rFonts w:ascii="Times New Roman" w:hAnsi="Times New Roman" w:cs="Times New Roman"/>
          <w:sz w:val="24"/>
          <w:szCs w:val="24"/>
          <w:lang w:val="en-US"/>
        </w:rPr>
        <w:t xml:space="preserve">) </w:t>
      </w:r>
      <w:r w:rsidR="00E72718">
        <w:rPr>
          <w:rFonts w:ascii="Times New Roman" w:hAnsi="Times New Roman" w:cs="Times New Roman"/>
          <w:sz w:val="24"/>
          <w:szCs w:val="24"/>
          <w:lang w:val="en-US"/>
        </w:rPr>
        <w:t xml:space="preserve">and habitat </w:t>
      </w:r>
      <w:r w:rsidR="00D60468">
        <w:rPr>
          <w:rFonts w:ascii="Times New Roman" w:hAnsi="Times New Roman" w:cs="Times New Roman"/>
          <w:sz w:val="24"/>
          <w:szCs w:val="24"/>
          <w:lang w:val="en-US"/>
        </w:rPr>
        <w:t>characteristics</w:t>
      </w:r>
      <w:r w:rsidR="00E7271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96230">
        <w:rPr>
          <w:rFonts w:ascii="Times New Roman" w:hAnsi="Times New Roman" w:cs="Times New Roman"/>
          <w:sz w:val="24"/>
          <w:szCs w:val="24"/>
          <w:lang w:val="en-US"/>
        </w:rPr>
        <w:t xml:space="preserve">(substrate, vegetation) </w:t>
      </w:r>
      <w:r w:rsidR="00E72718">
        <w:rPr>
          <w:rFonts w:ascii="Times New Roman" w:hAnsi="Times New Roman" w:cs="Times New Roman"/>
          <w:sz w:val="24"/>
          <w:szCs w:val="24"/>
          <w:lang w:val="en-US"/>
        </w:rPr>
        <w:t xml:space="preserve">in the distribution biology of the </w:t>
      </w:r>
      <w:r w:rsidR="00D60468" w:rsidRPr="00291AEE">
        <w:rPr>
          <w:rFonts w:ascii="Times New Roman" w:hAnsi="Times New Roman" w:cs="Times New Roman"/>
          <w:i/>
          <w:iCs/>
          <w:sz w:val="24"/>
          <w:szCs w:val="24"/>
          <w:lang w:val="en-US"/>
        </w:rPr>
        <w:t>Mytilus</w:t>
      </w:r>
      <w:r w:rsidR="00D60468">
        <w:rPr>
          <w:rFonts w:ascii="Times New Roman" w:hAnsi="Times New Roman" w:cs="Times New Roman"/>
          <w:sz w:val="24"/>
          <w:szCs w:val="24"/>
          <w:lang w:val="en-US"/>
        </w:rPr>
        <w:t xml:space="preserve"> complex. </w:t>
      </w:r>
      <w:r w:rsidR="0084763B">
        <w:rPr>
          <w:rFonts w:ascii="Times New Roman" w:hAnsi="Times New Roman" w:cs="Times New Roman"/>
          <w:sz w:val="24"/>
          <w:szCs w:val="24"/>
          <w:lang w:val="en-US"/>
        </w:rPr>
        <w:t xml:space="preserve">Our </w:t>
      </w:r>
      <w:r w:rsidR="007A0DC0">
        <w:rPr>
          <w:rFonts w:ascii="Times New Roman" w:hAnsi="Times New Roman" w:cs="Times New Roman"/>
          <w:sz w:val="24"/>
          <w:szCs w:val="24"/>
          <w:lang w:val="en-US"/>
        </w:rPr>
        <w:t xml:space="preserve">goal </w:t>
      </w:r>
      <w:r w:rsidR="0084763B">
        <w:rPr>
          <w:rFonts w:ascii="Times New Roman" w:hAnsi="Times New Roman" w:cs="Times New Roman"/>
          <w:sz w:val="24"/>
          <w:szCs w:val="24"/>
          <w:lang w:val="en-US"/>
        </w:rPr>
        <w:t xml:space="preserve">is to </w:t>
      </w:r>
      <w:r w:rsidR="00850FFF" w:rsidRPr="00727647">
        <w:rPr>
          <w:rFonts w:ascii="Times New Roman" w:hAnsi="Times New Roman" w:cs="Times New Roman"/>
          <w:sz w:val="24"/>
          <w:szCs w:val="24"/>
          <w:lang w:val="en-US"/>
        </w:rPr>
        <w:t xml:space="preserve">generate </w:t>
      </w:r>
      <w:r w:rsidR="00850FFF">
        <w:rPr>
          <w:rFonts w:ascii="Times New Roman" w:hAnsi="Times New Roman" w:cs="Times New Roman"/>
          <w:sz w:val="24"/>
          <w:szCs w:val="24"/>
          <w:lang w:val="en-US"/>
        </w:rPr>
        <w:t>spatial</w:t>
      </w:r>
      <w:r w:rsidR="00850FFF" w:rsidRPr="00727647">
        <w:rPr>
          <w:rFonts w:ascii="Times New Roman" w:hAnsi="Times New Roman" w:cs="Times New Roman"/>
          <w:sz w:val="24"/>
          <w:szCs w:val="24"/>
          <w:lang w:val="en-US"/>
        </w:rPr>
        <w:t xml:space="preserve"> distribution models and ecological niche </w:t>
      </w:r>
      <w:r w:rsidR="00850FFF">
        <w:rPr>
          <w:rFonts w:ascii="Times New Roman" w:hAnsi="Times New Roman" w:cs="Times New Roman"/>
          <w:sz w:val="24"/>
          <w:szCs w:val="24"/>
          <w:lang w:val="en-US"/>
        </w:rPr>
        <w:t>time series</w:t>
      </w:r>
      <w:r w:rsidR="00850FFF" w:rsidRPr="00727647">
        <w:rPr>
          <w:rFonts w:ascii="Times New Roman" w:hAnsi="Times New Roman" w:cs="Times New Roman"/>
          <w:sz w:val="24"/>
          <w:szCs w:val="24"/>
          <w:lang w:val="en-US"/>
        </w:rPr>
        <w:t xml:space="preserve"> for the mussels</w:t>
      </w:r>
      <w:r w:rsidR="00850FFF">
        <w:rPr>
          <w:rFonts w:ascii="Times New Roman" w:hAnsi="Times New Roman" w:cs="Times New Roman"/>
          <w:sz w:val="24"/>
          <w:szCs w:val="24"/>
          <w:lang w:val="en-US"/>
        </w:rPr>
        <w:t xml:space="preserve"> from the different regions</w:t>
      </w:r>
      <w:r w:rsidR="0029254E">
        <w:rPr>
          <w:rFonts w:ascii="Times New Roman" w:hAnsi="Times New Roman" w:cs="Times New Roman"/>
          <w:sz w:val="24"/>
          <w:szCs w:val="24"/>
          <w:lang w:val="en-US"/>
        </w:rPr>
        <w:t xml:space="preserve"> by </w:t>
      </w:r>
      <w:r w:rsidR="0016001E">
        <w:rPr>
          <w:rFonts w:ascii="Times New Roman" w:hAnsi="Times New Roman" w:cs="Times New Roman"/>
          <w:sz w:val="24"/>
          <w:szCs w:val="24"/>
          <w:lang w:val="en-US"/>
        </w:rPr>
        <w:t xml:space="preserve">combining </w:t>
      </w:r>
      <w:r w:rsidR="00484B17">
        <w:rPr>
          <w:rFonts w:ascii="Times New Roman" w:hAnsi="Times New Roman" w:cs="Times New Roman"/>
          <w:sz w:val="24"/>
          <w:szCs w:val="24"/>
          <w:lang w:val="en-US"/>
        </w:rPr>
        <w:t xml:space="preserve">the baseline data with environmental variables generated from </w:t>
      </w:r>
      <w:r w:rsidRPr="00727647">
        <w:rPr>
          <w:rFonts w:ascii="Times New Roman" w:hAnsi="Times New Roman" w:cs="Times New Roman"/>
          <w:sz w:val="24"/>
          <w:szCs w:val="24"/>
          <w:lang w:val="en-US"/>
        </w:rPr>
        <w:t xml:space="preserve">oceanographic </w:t>
      </w:r>
      <w:r w:rsidRPr="00727647">
        <w:rPr>
          <w:rFonts w:ascii="Times New Roman" w:hAnsi="Times New Roman" w:cs="Times New Roman"/>
          <w:sz w:val="24"/>
          <w:szCs w:val="24"/>
          <w:lang w:val="en-US"/>
        </w:rPr>
        <w:lastRenderedPageBreak/>
        <w:t xml:space="preserve">models </w:t>
      </w:r>
      <w:r>
        <w:rPr>
          <w:rFonts w:ascii="Times New Roman" w:hAnsi="Times New Roman" w:cs="Times New Roman"/>
          <w:sz w:val="24"/>
          <w:szCs w:val="24"/>
          <w:lang w:val="en-US"/>
        </w:rPr>
        <w:t>(</w:t>
      </w:r>
      <w:r w:rsidRPr="00573A6D">
        <w:rPr>
          <w:rFonts w:ascii="Times New Roman" w:hAnsi="Times New Roman" w:cs="Times New Roman"/>
          <w:sz w:val="24"/>
          <w:szCs w:val="24"/>
          <w:lang w:val="en-US"/>
        </w:rPr>
        <w:t>Nor</w:t>
      </w:r>
      <w:r w:rsidR="0060491C">
        <w:rPr>
          <w:rFonts w:ascii="Times New Roman" w:hAnsi="Times New Roman" w:cs="Times New Roman"/>
          <w:sz w:val="24"/>
          <w:szCs w:val="24"/>
          <w:lang w:val="en-US"/>
        </w:rPr>
        <w:t>K</w:t>
      </w:r>
      <w:r w:rsidRPr="00573A6D">
        <w:rPr>
          <w:rFonts w:ascii="Times New Roman" w:hAnsi="Times New Roman" w:cs="Times New Roman"/>
          <w:sz w:val="24"/>
          <w:szCs w:val="24"/>
          <w:lang w:val="en-US"/>
        </w:rPr>
        <w:t>yst</w:t>
      </w:r>
      <w:r>
        <w:rPr>
          <w:rFonts w:ascii="Times New Roman" w:hAnsi="Times New Roman" w:cs="Times New Roman"/>
          <w:sz w:val="24"/>
          <w:szCs w:val="24"/>
          <w:lang w:val="en-US"/>
        </w:rPr>
        <w:t>800</w:t>
      </w:r>
      <w:r w:rsidR="00B137E3">
        <w:rPr>
          <w:rFonts w:ascii="Times New Roman" w:hAnsi="Times New Roman" w:cs="Times New Roman"/>
          <w:sz w:val="24"/>
          <w:szCs w:val="24"/>
          <w:lang w:val="en-US"/>
        </w:rPr>
        <w:t>,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2B44C5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&lt;EndNote&gt;&lt;Cite&gt;&lt;Author&gt;Asplin&lt;/Author&gt;&lt;Year&gt;2020&lt;/Year&gt;&lt;RecNum&gt;1180&lt;/RecNum&gt;&lt;DisplayText&gt;(Asplin et al., 2020)&lt;/DisplayText&gt;&lt;record&gt;&lt;rec-number&gt;1180&lt;/rec-number&gt;&lt;foreign-keys&gt;&lt;key app="EN" db-id="s9f0wsrpxt0rzieederv90e49252fw0fvxw5" timestamp="1703145782" guid="7430910f-7247-4fa7-a2e1-d4a6e28f786d"&gt;1180&lt;/key&gt;&lt;/foreign-keys&gt;&lt;ref-type name="Journal Article"&gt;17&lt;/ref-type&gt;&lt;contributors&gt;&lt;authors&gt;&lt;author&gt;Asplin, Lars&lt;/author&gt;&lt;author&gt;Albretsen, Jon&lt;/author&gt;&lt;author&gt;Johnsen, Ingrid Askeland&lt;/author&gt;&lt;author&gt;Sandvik, Anne Dagrun&lt;/author&gt;&lt;/authors&gt;&lt;/contributors&gt;&lt;titles&gt;&lt;title&gt;The hydrodynamic foundation for salmon lice dispersion modeling along the Norwegian coast&lt;/title&gt;&lt;secondary-title&gt;Ocean Dynamics&lt;/secondary-title&gt;&lt;/titles&gt;&lt;periodical&gt;&lt;full-title&gt;Ocean Dynamics&lt;/full-title&gt;&lt;/periodical&gt;&lt;pages&gt;1151-1167&lt;/pages&gt;&lt;volume&gt;70&lt;/volume&gt;&lt;dates&gt;&lt;year&gt;2020&lt;/year&gt;&lt;/dates&gt;&lt;isbn&gt;1616-7341&lt;/isbn&gt;&lt;urls&gt;&lt;/urls&gt;&lt;/record&gt;&lt;/Cite&gt;&lt;/EndNote&gt;</w:instrText>
      </w:r>
      <w:r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t>(Asplin et al., 2020)</w:t>
      </w:r>
      <w:r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Pr="00573A6D">
        <w:rPr>
          <w:rFonts w:ascii="Times New Roman" w:hAnsi="Times New Roman" w:cs="Times New Roman"/>
          <w:sz w:val="24"/>
          <w:szCs w:val="24"/>
          <w:lang w:val="en-US"/>
        </w:rPr>
        <w:t xml:space="preserve">) </w:t>
      </w:r>
      <w:r>
        <w:rPr>
          <w:rFonts w:ascii="Times New Roman" w:hAnsi="Times New Roman" w:cs="Times New Roman"/>
          <w:sz w:val="24"/>
          <w:szCs w:val="24"/>
          <w:lang w:val="en-US"/>
        </w:rPr>
        <w:t>and ecosystem models (Norwecom.e2e,</w:t>
      </w:r>
      <w:r w:rsidR="00072DD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072DDA">
        <w:rPr>
          <w:rFonts w:ascii="Times New Roman" w:hAnsi="Times New Roman" w:cs="Times New Roman"/>
          <w:sz w:val="24"/>
          <w:szCs w:val="24"/>
          <w:lang w:val="en-US"/>
        </w:rPr>
        <w:fldChar w:fldCharType="begin"/>
      </w:r>
      <w:r w:rsidR="00547EF5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&lt;EndNote&gt;&lt;Cite&gt;&lt;Author&gt;Skogen&lt;/Author&gt;&lt;Year&gt;1995&lt;/Year&gt;&lt;RecNum&gt;1105&lt;/RecNum&gt;&lt;DisplayText&gt;(Skogen et al., 1995)&lt;/DisplayText&gt;&lt;record&gt;&lt;rec-number&gt;1105&lt;/rec-number&gt;&lt;foreign-keys&gt;&lt;key app="EN" db-id="s9f0wsrpxt0rzieederv90e49252fw0fvxw5" timestamp="1702904132"&gt;1105&lt;/key&gt;&lt;/foreign-keys&gt;&lt;ref-type name="Journal Article"&gt;17&lt;/ref-type&gt;&lt;contributors&gt;&lt;authors&gt;&lt;author&gt;Skogen, Morten D&lt;/author&gt;&lt;author&gt;Svendsen, Einar&lt;/author&gt;&lt;author&gt;Berntsen, Jarle&lt;/author&gt;&lt;author&gt;Aksnes, Dag&lt;/author&gt;&lt;author&gt;Ulvestad, Kåre B&lt;/author&gt;&lt;/authors&gt;&lt;/contributors&gt;&lt;titles&gt;&lt;title&gt;Modelling the primary production in the North Sea using a coupled three-dimensional physical-chemical-biological ocean model&lt;/title&gt;&lt;secondary-title&gt;Estuarine, Coastal and Shelf Science&lt;/secondary-title&gt;&lt;/titles&gt;&lt;periodical&gt;&lt;full-title&gt;Estuarine, Coastal and Shelf Science&lt;/full-title&gt;&lt;/periodical&gt;&lt;pages&gt;545-565&lt;/pages&gt;&lt;volume&gt;41&lt;/volume&gt;&lt;number&gt;5&lt;/number&gt;&lt;dates&gt;&lt;year&gt;1995&lt;/year&gt;&lt;/dates&gt;&lt;isbn&gt;0272-7714&lt;/isbn&gt;&lt;urls&gt;&lt;/urls&gt;&lt;/record&gt;&lt;/Cite&gt;&lt;/EndNote&gt;</w:instrText>
      </w:r>
      <w:r w:rsidR="00072DDA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="00072DDA">
        <w:rPr>
          <w:rFonts w:ascii="Times New Roman" w:hAnsi="Times New Roman" w:cs="Times New Roman"/>
          <w:noProof/>
          <w:sz w:val="24"/>
          <w:szCs w:val="24"/>
          <w:lang w:val="en-US"/>
        </w:rPr>
        <w:t>(Skogen et al., 1995)</w:t>
      </w:r>
      <w:r w:rsidR="00072DDA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3A08D4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7A0DC0">
        <w:rPr>
          <w:rFonts w:ascii="Times New Roman" w:hAnsi="Times New Roman" w:cs="Times New Roman"/>
          <w:sz w:val="24"/>
          <w:szCs w:val="24"/>
          <w:lang w:val="en-US"/>
        </w:rPr>
        <w:t>T</w:t>
      </w:r>
      <w:r w:rsidR="00817E7A">
        <w:rPr>
          <w:rFonts w:ascii="Times New Roman" w:hAnsi="Times New Roman" w:cs="Times New Roman"/>
          <w:sz w:val="24"/>
          <w:szCs w:val="24"/>
          <w:lang w:val="en-US"/>
        </w:rPr>
        <w:t xml:space="preserve">hese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models </w:t>
      </w:r>
      <w:r w:rsidR="007A0DC0">
        <w:rPr>
          <w:rFonts w:ascii="Times New Roman" w:hAnsi="Times New Roman" w:cs="Times New Roman"/>
          <w:sz w:val="24"/>
          <w:szCs w:val="24"/>
          <w:lang w:val="en-US"/>
        </w:rPr>
        <w:t xml:space="preserve">should </w:t>
      </w:r>
      <w:r w:rsidR="00B559AC">
        <w:rPr>
          <w:rFonts w:ascii="Times New Roman" w:hAnsi="Times New Roman" w:cs="Times New Roman"/>
          <w:sz w:val="24"/>
          <w:szCs w:val="24"/>
          <w:lang w:val="en-US"/>
        </w:rPr>
        <w:t xml:space="preserve">aid </w:t>
      </w:r>
      <w:r w:rsidR="000E23C9">
        <w:rPr>
          <w:rFonts w:ascii="Times New Roman" w:hAnsi="Times New Roman" w:cs="Times New Roman"/>
          <w:sz w:val="24"/>
          <w:szCs w:val="24"/>
          <w:lang w:val="en-US"/>
        </w:rPr>
        <w:t xml:space="preserve">to </w:t>
      </w:r>
      <w:r>
        <w:rPr>
          <w:rFonts w:ascii="Times New Roman" w:hAnsi="Times New Roman" w:cs="Times New Roman"/>
          <w:sz w:val="24"/>
          <w:szCs w:val="24"/>
          <w:lang w:val="en-US"/>
        </w:rPr>
        <w:t>assess</w:t>
      </w:r>
      <w:r w:rsidR="002D2CA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the role of </w:t>
      </w:r>
      <w:r w:rsidR="008B74FD">
        <w:rPr>
          <w:rFonts w:ascii="Times New Roman" w:hAnsi="Times New Roman" w:cs="Times New Roman"/>
          <w:sz w:val="24"/>
          <w:szCs w:val="24"/>
          <w:lang w:val="en-US"/>
        </w:rPr>
        <w:t xml:space="preserve">changes in </w:t>
      </w:r>
      <w:r w:rsidR="002D2CAF">
        <w:rPr>
          <w:rFonts w:ascii="Times New Roman" w:hAnsi="Times New Roman" w:cs="Times New Roman"/>
          <w:sz w:val="24"/>
          <w:szCs w:val="24"/>
          <w:lang w:val="en-US"/>
        </w:rPr>
        <w:t>environmental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68051A">
        <w:rPr>
          <w:rFonts w:ascii="Times New Roman" w:hAnsi="Times New Roman" w:cs="Times New Roman"/>
          <w:sz w:val="24"/>
          <w:szCs w:val="24"/>
          <w:lang w:val="en-US"/>
        </w:rPr>
        <w:t xml:space="preserve">forcing </w:t>
      </w:r>
      <w:r w:rsidR="008B74FD">
        <w:rPr>
          <w:rFonts w:ascii="Times New Roman" w:hAnsi="Times New Roman" w:cs="Times New Roman"/>
          <w:sz w:val="24"/>
          <w:szCs w:val="24"/>
          <w:lang w:val="en-US"/>
        </w:rPr>
        <w:t xml:space="preserve">on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the distribution </w:t>
      </w:r>
      <w:r w:rsidR="00185400">
        <w:rPr>
          <w:rFonts w:ascii="Times New Roman" w:hAnsi="Times New Roman" w:cs="Times New Roman"/>
          <w:sz w:val="24"/>
          <w:szCs w:val="24"/>
          <w:lang w:val="en-US"/>
        </w:rPr>
        <w:t xml:space="preserve">of </w:t>
      </w:r>
      <w:r>
        <w:rPr>
          <w:rFonts w:ascii="Times New Roman" w:hAnsi="Times New Roman" w:cs="Times New Roman"/>
          <w:sz w:val="24"/>
          <w:szCs w:val="24"/>
          <w:lang w:val="en-US"/>
        </w:rPr>
        <w:t>mussels in the studied areas.</w:t>
      </w:r>
      <w:r w:rsidR="004F5C11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14:paraId="4E26141F" w14:textId="77777777" w:rsidR="006A4675" w:rsidRDefault="006A4675" w:rsidP="00F04A27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4AAF91E1" w14:textId="77777777" w:rsidR="00724E57" w:rsidRDefault="00724E57" w:rsidP="00F04A27">
      <w:pPr>
        <w:spacing w:line="240" w:lineRule="auto"/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</w:pPr>
      <w:r w:rsidRPr="00724E57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>Conflict of Interest</w:t>
      </w:r>
    </w:p>
    <w:p w14:paraId="43F81F9C" w14:textId="3D76B710" w:rsidR="00334574" w:rsidRDefault="003F6E1F" w:rsidP="00F04A27">
      <w:pPr>
        <w:spacing w:line="240" w:lineRule="auto"/>
        <w:rPr>
          <w:rFonts w:ascii="Open Sans" w:hAnsi="Open Sans" w:cs="Open Sans"/>
          <w:color w:val="1C1D1E"/>
          <w:sz w:val="21"/>
          <w:szCs w:val="21"/>
          <w:shd w:val="clear" w:color="auto" w:fill="FFFFFF"/>
          <w:lang w:val="en-US"/>
        </w:rPr>
      </w:pPr>
      <w:r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 xml:space="preserve">The </w:t>
      </w:r>
      <w:r w:rsidR="00334574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 xml:space="preserve">authors have no conflict of interest to declare. </w:t>
      </w:r>
    </w:p>
    <w:p w14:paraId="780A8176" w14:textId="77777777" w:rsidR="006A4675" w:rsidRDefault="006A4675" w:rsidP="00F04A27">
      <w:pPr>
        <w:spacing w:line="240" w:lineRule="auto"/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</w:pPr>
    </w:p>
    <w:p w14:paraId="737E6552" w14:textId="3CB7F3A3" w:rsidR="00724E57" w:rsidRDefault="00724E57" w:rsidP="00F04A27">
      <w:pPr>
        <w:spacing w:line="240" w:lineRule="auto"/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</w:pPr>
      <w:r w:rsidRPr="00724E57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>Data Availability</w:t>
      </w:r>
    </w:p>
    <w:p w14:paraId="4EBFE2B2" w14:textId="7A680519" w:rsidR="00684DBB" w:rsidRDefault="00002F9A" w:rsidP="00F04A27">
      <w:pPr>
        <w:spacing w:line="240" w:lineRule="auto"/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</w:pPr>
      <w:r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 xml:space="preserve">Distribution </w:t>
      </w:r>
      <w:r w:rsidR="00684DBB" w:rsidRPr="00684DBB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 xml:space="preserve">datasets </w:t>
      </w:r>
      <w:r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 xml:space="preserve">of </w:t>
      </w:r>
      <w:r w:rsidRPr="00002F9A">
        <w:rPr>
          <w:rFonts w:ascii="Times New Roman" w:hAnsi="Times New Roman" w:cs="Times New Roman"/>
          <w:i/>
          <w:iCs/>
          <w:color w:val="1C1D1E"/>
          <w:sz w:val="24"/>
          <w:szCs w:val="24"/>
          <w:shd w:val="clear" w:color="auto" w:fill="FFFFFF"/>
          <w:lang w:val="en-US"/>
        </w:rPr>
        <w:t>Mytilus spp.</w:t>
      </w:r>
      <w:r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 xml:space="preserve"> </w:t>
      </w:r>
      <w:r w:rsidR="00684DBB" w:rsidRPr="00684DBB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>are archived</w:t>
      </w:r>
      <w:r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 xml:space="preserve"> where?</w:t>
      </w:r>
    </w:p>
    <w:p w14:paraId="676E22F9" w14:textId="77777777" w:rsidR="006A4675" w:rsidRDefault="006A4675" w:rsidP="00F04A27">
      <w:pPr>
        <w:spacing w:line="240" w:lineRule="auto"/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</w:pPr>
    </w:p>
    <w:p w14:paraId="5DF31584" w14:textId="3FDB9EF6" w:rsidR="00584465" w:rsidRDefault="00252199" w:rsidP="00F04A27">
      <w:pPr>
        <w:spacing w:line="240" w:lineRule="auto"/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</w:pPr>
      <w:r w:rsidRPr="00252199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>BIOSKETCH</w:t>
      </w:r>
    </w:p>
    <w:p w14:paraId="077497D5" w14:textId="2EDC4D9F" w:rsidR="00252199" w:rsidRDefault="00252199" w:rsidP="00F04A27">
      <w:pPr>
        <w:spacing w:line="240" w:lineRule="auto"/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</w:pPr>
      <w:r w:rsidRPr="00252199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 xml:space="preserve">The authors are an interdisciplinary team representing </w:t>
      </w:r>
      <w:r w:rsidR="00374F60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 xml:space="preserve">marine costal </w:t>
      </w:r>
      <w:r w:rsidRPr="00252199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 xml:space="preserve">ecology, </w:t>
      </w:r>
      <w:r w:rsidR="00AD03B6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 xml:space="preserve">physiology, </w:t>
      </w:r>
      <w:r w:rsidR="005E6C74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>aquaculture,</w:t>
      </w:r>
      <w:r w:rsidR="00AD03B6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 xml:space="preserve"> </w:t>
      </w:r>
      <w:r w:rsidRPr="00252199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 xml:space="preserve">and </w:t>
      </w:r>
      <w:r w:rsidR="00AD03B6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>modelling</w:t>
      </w:r>
      <w:r w:rsidRPr="00252199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 xml:space="preserve">. </w:t>
      </w:r>
    </w:p>
    <w:p w14:paraId="253DF2CF" w14:textId="42236066" w:rsidR="00AD03B6" w:rsidRDefault="00724E57" w:rsidP="00F04A27">
      <w:pPr>
        <w:spacing w:line="240" w:lineRule="auto"/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</w:pPr>
      <w:r w:rsidRPr="00724E57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>Author Contributions</w:t>
      </w:r>
      <w:r w:rsidR="00B83940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 xml:space="preserve">: </w:t>
      </w:r>
      <w:r w:rsidR="00AD03B6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>TS and ØS</w:t>
      </w:r>
      <w:r w:rsidR="00AD03B6" w:rsidRPr="00252199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 xml:space="preserve"> conceived the project, </w:t>
      </w:r>
      <w:r w:rsidR="00B03044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 xml:space="preserve">all </w:t>
      </w:r>
      <w:r w:rsidR="00F24DDB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>authors</w:t>
      </w:r>
      <w:r w:rsidR="00B03044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 xml:space="preserve"> </w:t>
      </w:r>
      <w:r w:rsidR="00F24DDB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 xml:space="preserve">contributed to </w:t>
      </w:r>
      <w:r w:rsidR="00AD03B6" w:rsidRPr="00252199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>the fieldwork</w:t>
      </w:r>
      <w:r w:rsidR="00F24DDB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 xml:space="preserve">, AA made the </w:t>
      </w:r>
      <w:r w:rsidR="00184541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 xml:space="preserve">monitoring- and exploration software, </w:t>
      </w:r>
      <w:r w:rsidR="00AD03B6" w:rsidRPr="00252199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 xml:space="preserve">and </w:t>
      </w:r>
      <w:r w:rsidR="00CC32CB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 xml:space="preserve">TS </w:t>
      </w:r>
      <w:r w:rsidR="00AD03B6" w:rsidRPr="00252199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 xml:space="preserve">led the writing with significant contribution from all </w:t>
      </w:r>
      <w:r w:rsidR="00AB6E13" w:rsidRPr="00252199">
        <w:rPr>
          <w:rFonts w:ascii="Times New Roman" w:hAnsi="Times New Roman" w:cs="Times New Roman"/>
          <w:color w:val="1C1D1E"/>
          <w:sz w:val="24"/>
          <w:szCs w:val="24"/>
          <w:shd w:val="clear" w:color="auto" w:fill="FFFFFF"/>
          <w:lang w:val="en-US"/>
        </w:rPr>
        <w:t>authors.</w:t>
      </w:r>
    </w:p>
    <w:p w14:paraId="6E75499E" w14:textId="77777777" w:rsidR="00AD03B6" w:rsidRPr="00724E57" w:rsidRDefault="00AD03B6" w:rsidP="00B57953">
      <w:pPr>
        <w:spacing w:line="48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7D2CA470" w14:textId="3C88A086" w:rsidR="00B6078B" w:rsidRPr="00973258" w:rsidRDefault="00933E75" w:rsidP="00B57953">
      <w:pPr>
        <w:spacing w:line="480" w:lineRule="auto"/>
        <w:rPr>
          <w:rFonts w:ascii="Times New Roman" w:hAnsi="Times New Roman" w:cs="Times New Roman"/>
          <w:caps/>
          <w:sz w:val="24"/>
          <w:szCs w:val="24"/>
        </w:rPr>
      </w:pPr>
      <w:r w:rsidRPr="00D83E9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A647A7" w:rsidRPr="00A647A7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2B7C5C0" wp14:editId="584F76BA">
                <wp:simplePos x="0" y="0"/>
                <wp:positionH relativeFrom="column">
                  <wp:posOffset>1177925</wp:posOffset>
                </wp:positionH>
                <wp:positionV relativeFrom="paragraph">
                  <wp:posOffset>3065780</wp:posOffset>
                </wp:positionV>
                <wp:extent cx="139565" cy="113862"/>
                <wp:effectExtent l="0" t="0" r="13335" b="19685"/>
                <wp:wrapNone/>
                <wp:docPr id="7" name="Oval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A16336D0-C990-4EF4-9605-31EA86A5AA6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565" cy="113862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75FEFC0B" id="Oval 6" o:spid="_x0000_s1026" style="position:absolute;margin-left:92.75pt;margin-top:241.4pt;width:11pt;height:8.9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" filled="f" strokecolor="white [3212]" strokeweight="1pt">
                <v:stroke joinstyle="miter"/>
              </v:oval>
            </w:pict>
          </mc:Fallback>
        </mc:AlternateContent>
      </w:r>
      <w:r w:rsidR="00EC622A" w:rsidRPr="00973258">
        <w:rPr>
          <w:rFonts w:ascii="Times New Roman" w:hAnsi="Times New Roman" w:cs="Times New Roman"/>
          <w:caps/>
          <w:sz w:val="24"/>
          <w:szCs w:val="24"/>
        </w:rPr>
        <w:t>Literature cited</w:t>
      </w:r>
      <w:r w:rsidR="00B6078B" w:rsidRPr="00973258">
        <w:rPr>
          <w:rFonts w:ascii="Times New Roman" w:hAnsi="Times New Roman" w:cs="Times New Roman"/>
          <w:caps/>
          <w:sz w:val="24"/>
          <w:szCs w:val="24"/>
        </w:rPr>
        <w:t xml:space="preserve"> </w:t>
      </w:r>
    </w:p>
    <w:p w14:paraId="5B68F84D" w14:textId="77777777" w:rsidR="00F04A27" w:rsidRPr="00F04A27" w:rsidRDefault="00DC4ABC" w:rsidP="00F04A27">
      <w:pPr>
        <w:pStyle w:val="EndNoteBibliography"/>
        <w:spacing w:after="0"/>
        <w:ind w:left="720" w:hanging="720"/>
      </w:pPr>
      <w:r>
        <w:rPr>
          <w:rFonts w:ascii="Times New Roman" w:hAnsi="Times New Roman" w:cs="Times New Roman"/>
          <w:sz w:val="24"/>
          <w:szCs w:val="24"/>
        </w:rPr>
        <w:fldChar w:fldCharType="begin"/>
      </w:r>
      <w:r w:rsidRPr="00D87687">
        <w:rPr>
          <w:rFonts w:ascii="Times New Roman" w:hAnsi="Times New Roman" w:cs="Times New Roman"/>
          <w:sz w:val="24"/>
          <w:szCs w:val="24"/>
          <w:lang w:val="nb-NO"/>
        </w:rPr>
        <w:instrText xml:space="preserve"> ADDIN EN.REFLIST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 w:rsidR="00F04A27" w:rsidRPr="00F04A27">
        <w:t xml:space="preserve">Andersen, S., Grefsrud, E. S., Mortensen, S., Naustvoll, L. J., Strand, Ø., Strohmeier, T., &amp; Sælemyr, L. (2017). </w:t>
      </w:r>
      <w:r w:rsidR="00F04A27" w:rsidRPr="00F04A27">
        <w:rPr>
          <w:i/>
        </w:rPr>
        <w:t>Meldinger om blåskjell som er forsvunnet–oppsummering for 2016</w:t>
      </w:r>
      <w:r w:rsidR="00F04A27" w:rsidRPr="00F04A27">
        <w:t xml:space="preserve"> (1893-4536). (Rapport fra havforskningen, 4-2017, Issue. </w:t>
      </w:r>
    </w:p>
    <w:p w14:paraId="2D7A799B" w14:textId="77777777" w:rsidR="00F04A27" w:rsidRPr="00F04A27" w:rsidRDefault="00F04A27" w:rsidP="00F04A27">
      <w:pPr>
        <w:pStyle w:val="EndNoteBibliography"/>
        <w:spacing w:after="0"/>
        <w:ind w:left="720" w:hanging="720"/>
      </w:pPr>
      <w:r w:rsidRPr="00F04A27">
        <w:t xml:space="preserve">Asplin, L., Albretsen, J., Johnsen, I. A., &amp; Sandvik, A. D. (2020). The hydrodynamic foundation for salmon lice dispersion modeling along the Norwegian coast. </w:t>
      </w:r>
      <w:r w:rsidRPr="00F04A27">
        <w:rPr>
          <w:i/>
        </w:rPr>
        <w:t>Ocean Dynamics</w:t>
      </w:r>
      <w:r w:rsidRPr="00F04A27">
        <w:t>,</w:t>
      </w:r>
      <w:r w:rsidRPr="00F04A27">
        <w:rPr>
          <w:i/>
        </w:rPr>
        <w:t xml:space="preserve"> 70</w:t>
      </w:r>
      <w:r w:rsidRPr="00F04A27">
        <w:t xml:space="preserve">, 1151-1167. </w:t>
      </w:r>
    </w:p>
    <w:p w14:paraId="4B9B34C5" w14:textId="77777777" w:rsidR="00F04A27" w:rsidRPr="00F04A27" w:rsidRDefault="00F04A27" w:rsidP="00F04A27">
      <w:pPr>
        <w:pStyle w:val="EndNoteBibliography"/>
        <w:spacing w:after="0"/>
        <w:ind w:left="720" w:hanging="720"/>
      </w:pPr>
      <w:r w:rsidRPr="00F04A27">
        <w:t xml:space="preserve">Baden, S., Hernroth, B., &amp; Lindahl, O. (2021). Declining Populations of Mytilus spp. in North Atlantic Coastal Waters—A Swedish Perspective. </w:t>
      </w:r>
      <w:r w:rsidRPr="00F04A27">
        <w:rPr>
          <w:i/>
        </w:rPr>
        <w:t>Journal of Shellfish Research</w:t>
      </w:r>
      <w:r w:rsidRPr="00F04A27">
        <w:t>,</w:t>
      </w:r>
      <w:r w:rsidRPr="00F04A27">
        <w:rPr>
          <w:i/>
        </w:rPr>
        <w:t xml:space="preserve"> 40</w:t>
      </w:r>
      <w:r w:rsidRPr="00F04A27">
        <w:t xml:space="preserve">(2), 269-296. </w:t>
      </w:r>
    </w:p>
    <w:p w14:paraId="397903CE" w14:textId="551AEA5A" w:rsidR="00F04A27" w:rsidRPr="00F04A27" w:rsidRDefault="00F04A27" w:rsidP="00F04A27">
      <w:pPr>
        <w:pStyle w:val="EndNoteBibliography"/>
        <w:spacing w:after="0"/>
        <w:ind w:left="720" w:hanging="720"/>
      </w:pPr>
      <w:r w:rsidRPr="00F04A27">
        <w:t xml:space="preserve">Berge, J., Johnsen, G., Nilsen, F., Gulliksen, B., &amp; Slagstad, D. (2005). Ocean temperature oscillations enable reappearance of blue mussels Mytilus edulis in Svalbard after a 1000 year absence. </w:t>
      </w:r>
      <w:r w:rsidRPr="00F04A27">
        <w:rPr>
          <w:i/>
        </w:rPr>
        <w:t>Marine Ecology Progress Series</w:t>
      </w:r>
      <w:r w:rsidRPr="00F04A27">
        <w:t>,</w:t>
      </w:r>
      <w:r w:rsidRPr="00F04A27">
        <w:rPr>
          <w:i/>
        </w:rPr>
        <w:t xml:space="preserve"> 303</w:t>
      </w:r>
      <w:r w:rsidRPr="00F04A27">
        <w:t xml:space="preserve">, 167-175. </w:t>
      </w:r>
      <w:hyperlink r:id="rId10" w:history="1">
        <w:r w:rsidRPr="00F04A27">
          <w:rPr>
            <w:rStyle w:val="Hyperlink"/>
          </w:rPr>
          <w:t>https://doi.org/10.3354/meps303167</w:t>
        </w:r>
      </w:hyperlink>
      <w:r w:rsidRPr="00F04A27">
        <w:t xml:space="preserve"> </w:t>
      </w:r>
    </w:p>
    <w:p w14:paraId="416D72FC" w14:textId="77777777" w:rsidR="00F04A27" w:rsidRPr="00F04A27" w:rsidRDefault="00F04A27" w:rsidP="00F04A27">
      <w:pPr>
        <w:pStyle w:val="EndNoteBibliography"/>
        <w:spacing w:after="0"/>
        <w:ind w:left="720" w:hanging="720"/>
      </w:pPr>
      <w:r w:rsidRPr="00F04A27">
        <w:t>Bracchetti, L., Capriotti, M., Fazzini, M., Cocci, P., &amp; Palermo, F. A. (2023). Effects of Climate Crisis on Marine Ecosystem: Mass Mortality Event of the Mediterranean Mussels (Mytilus galloprovincialis) in the Middle Adriatic. In: Preprints.</w:t>
      </w:r>
    </w:p>
    <w:p w14:paraId="7BBFB2F5" w14:textId="77777777" w:rsidR="00F04A27" w:rsidRPr="00F04A27" w:rsidRDefault="00F04A27" w:rsidP="00F04A27">
      <w:pPr>
        <w:pStyle w:val="EndNoteBibliography"/>
        <w:spacing w:after="0"/>
        <w:ind w:left="720" w:hanging="720"/>
      </w:pPr>
      <w:r w:rsidRPr="00F04A27">
        <w:t xml:space="preserve">Brattegard, T. (1966). The natural history of the Hardangerfjord 7. Horizontal distribution of the fauna of rocky shores. </w:t>
      </w:r>
      <w:r w:rsidRPr="00F04A27">
        <w:rPr>
          <w:i/>
        </w:rPr>
        <w:t>Sarsia</w:t>
      </w:r>
      <w:r w:rsidRPr="00F04A27">
        <w:t>,</w:t>
      </w:r>
      <w:r w:rsidRPr="00F04A27">
        <w:rPr>
          <w:i/>
        </w:rPr>
        <w:t xml:space="preserve"> 22</w:t>
      </w:r>
      <w:r w:rsidRPr="00F04A27">
        <w:t xml:space="preserve">(1), 1-54. </w:t>
      </w:r>
    </w:p>
    <w:p w14:paraId="58E51AE6" w14:textId="3C5FEF0D" w:rsidR="00F04A27" w:rsidRPr="00F04A27" w:rsidRDefault="00F04A27" w:rsidP="00F04A27">
      <w:pPr>
        <w:pStyle w:val="EndNoteBibliography"/>
        <w:spacing w:after="0"/>
        <w:ind w:left="720" w:hanging="720"/>
      </w:pPr>
      <w:r w:rsidRPr="00F04A27">
        <w:t xml:space="preserve">Brooks, S. J., &amp; Farmen, E. (2013). The distribution of the mussel Mytilus species along the Norwegian coast. </w:t>
      </w:r>
      <w:r w:rsidRPr="00F04A27">
        <w:rPr>
          <w:i/>
        </w:rPr>
        <w:t>Journal of Shellfish Research</w:t>
      </w:r>
      <w:r w:rsidRPr="00F04A27">
        <w:t>,</w:t>
      </w:r>
      <w:r w:rsidRPr="00F04A27">
        <w:rPr>
          <w:i/>
        </w:rPr>
        <w:t xml:space="preserve"> 32</w:t>
      </w:r>
      <w:r w:rsidRPr="00F04A27">
        <w:t xml:space="preserve">(2), 265-270, 266. </w:t>
      </w:r>
      <w:hyperlink r:id="rId11" w:history="1">
        <w:r w:rsidRPr="00F04A27">
          <w:rPr>
            <w:rStyle w:val="Hyperlink"/>
          </w:rPr>
          <w:t>https://doi.org/10.2983/035.032.0203</w:t>
        </w:r>
      </w:hyperlink>
      <w:r w:rsidRPr="00F04A27">
        <w:t xml:space="preserve"> </w:t>
      </w:r>
    </w:p>
    <w:p w14:paraId="418E516B" w14:textId="77777777" w:rsidR="00F04A27" w:rsidRPr="00F04A27" w:rsidRDefault="00F04A27" w:rsidP="00F04A27">
      <w:pPr>
        <w:pStyle w:val="EndNoteBibliography"/>
        <w:spacing w:after="0"/>
        <w:ind w:left="720" w:hanging="720"/>
      </w:pPr>
      <w:r w:rsidRPr="00F04A27">
        <w:t xml:space="preserve">Bøhle, B. (1965). </w:t>
      </w:r>
      <w:r w:rsidRPr="00F04A27">
        <w:rPr>
          <w:i/>
        </w:rPr>
        <w:t>Undersøkelser av blåskjell (Mytilus edulis L.) i Oslofjorden</w:t>
      </w:r>
      <w:r w:rsidRPr="00F04A27">
        <w:t xml:space="preserve"> (0071-5638). </w:t>
      </w:r>
    </w:p>
    <w:p w14:paraId="7624C1E6" w14:textId="77777777" w:rsidR="00F04A27" w:rsidRPr="00F04A27" w:rsidRDefault="00F04A27" w:rsidP="00F04A27">
      <w:pPr>
        <w:pStyle w:val="EndNoteBibliography"/>
        <w:spacing w:after="0"/>
        <w:ind w:left="720" w:hanging="720"/>
      </w:pPr>
      <w:r w:rsidRPr="00F04A27">
        <w:t xml:space="preserve">Capelle, J. J., Garcia, A. B., Kamermans, P., Engelsma, M. Y., &amp; Jansen, H. M. (2021). Observations on recent mass mortality events of marine mussels in the Oosterschelde, the Netherlands. </w:t>
      </w:r>
      <w:r w:rsidRPr="00F04A27">
        <w:rPr>
          <w:i/>
        </w:rPr>
        <w:t>Aquaculture International</w:t>
      </w:r>
      <w:r w:rsidRPr="00F04A27">
        <w:t>,</w:t>
      </w:r>
      <w:r w:rsidRPr="00F04A27">
        <w:rPr>
          <w:i/>
        </w:rPr>
        <w:t xml:space="preserve"> 29</w:t>
      </w:r>
      <w:r w:rsidRPr="00F04A27">
        <w:t xml:space="preserve">(4), 1737-1751. </w:t>
      </w:r>
    </w:p>
    <w:p w14:paraId="6B900677" w14:textId="77777777" w:rsidR="00F04A27" w:rsidRPr="00F04A27" w:rsidRDefault="00F04A27" w:rsidP="00F04A27">
      <w:pPr>
        <w:pStyle w:val="EndNoteBibliography"/>
        <w:spacing w:after="0"/>
        <w:ind w:left="720" w:hanging="720"/>
      </w:pPr>
      <w:r w:rsidRPr="00F04A27">
        <w:lastRenderedPageBreak/>
        <w:t xml:space="preserve">Gosling, E. M. (2003). </w:t>
      </w:r>
      <w:r w:rsidRPr="00F04A27">
        <w:rPr>
          <w:i/>
        </w:rPr>
        <w:t>Bivalve molluscs. Biology, Ecology and Culture</w:t>
      </w:r>
      <w:r w:rsidRPr="00F04A27">
        <w:t xml:space="preserve">. Blackwell Science. </w:t>
      </w:r>
    </w:p>
    <w:p w14:paraId="491BA5F8" w14:textId="77777777" w:rsidR="00F04A27" w:rsidRPr="00F04A27" w:rsidRDefault="00F04A27" w:rsidP="00F04A27">
      <w:pPr>
        <w:pStyle w:val="EndNoteBibliography"/>
        <w:spacing w:after="0"/>
        <w:ind w:left="720" w:hanging="720"/>
      </w:pPr>
      <w:r w:rsidRPr="00F04A27">
        <w:t xml:space="preserve">Gosling, E. M. (2021). </w:t>
      </w:r>
      <w:r w:rsidRPr="00F04A27">
        <w:rPr>
          <w:i/>
        </w:rPr>
        <w:t>Marine mussels: ecology, physiology, genetics and culture</w:t>
      </w:r>
      <w:r w:rsidRPr="00F04A27">
        <w:t xml:space="preserve">. John Wiley &amp; Sons. </w:t>
      </w:r>
    </w:p>
    <w:p w14:paraId="071B18C6" w14:textId="43778F4B" w:rsidR="00F04A27" w:rsidRPr="00F04A27" w:rsidRDefault="00F04A27" w:rsidP="00F04A27">
      <w:pPr>
        <w:pStyle w:val="EndNoteBibliography"/>
        <w:spacing w:after="0"/>
        <w:ind w:left="720" w:hanging="720"/>
      </w:pPr>
      <w:r w:rsidRPr="00F04A27">
        <w:t xml:space="preserve">Jones, S. J., Lima, F. P., &amp; Wethey, D. S. (2010). Rising environmental temperatures and biogeography: poleward range contraction of the blue mussel, Mytilus edulis L., in the western Atlantic. </w:t>
      </w:r>
      <w:r w:rsidRPr="00F04A27">
        <w:rPr>
          <w:i/>
        </w:rPr>
        <w:t>Journal of Biogeography</w:t>
      </w:r>
      <w:r w:rsidRPr="00F04A27">
        <w:t>,</w:t>
      </w:r>
      <w:r w:rsidRPr="00F04A27">
        <w:rPr>
          <w:i/>
        </w:rPr>
        <w:t xml:space="preserve"> 37</w:t>
      </w:r>
      <w:r w:rsidRPr="00F04A27">
        <w:t xml:space="preserve">(12), 2243-2259. </w:t>
      </w:r>
      <w:hyperlink r:id="rId12" w:history="1">
        <w:r w:rsidRPr="00F04A27">
          <w:rPr>
            <w:rStyle w:val="Hyperlink"/>
          </w:rPr>
          <w:t>https://doi.org/10.1111/j.1365-2699.2010.02386.x</w:t>
        </w:r>
      </w:hyperlink>
      <w:r w:rsidRPr="00F04A27">
        <w:t xml:space="preserve"> </w:t>
      </w:r>
    </w:p>
    <w:p w14:paraId="54D0F6A9" w14:textId="77777777" w:rsidR="00F04A27" w:rsidRPr="00F04A27" w:rsidRDefault="00F04A27" w:rsidP="00F04A27">
      <w:pPr>
        <w:pStyle w:val="EndNoteBibliography"/>
        <w:spacing w:after="0"/>
        <w:ind w:left="720" w:hanging="720"/>
      </w:pPr>
      <w:r w:rsidRPr="00F04A27">
        <w:t xml:space="preserve">Leopold, P., Renaud, P. E., Ambrose, W. G., &amp; Berge, J. (2019). High Arctic Mytilus spp.: occurrence, distribution and history of dispersal. </w:t>
      </w:r>
      <w:r w:rsidRPr="00F04A27">
        <w:rPr>
          <w:i/>
        </w:rPr>
        <w:t>Polar Biology</w:t>
      </w:r>
      <w:r w:rsidRPr="00F04A27">
        <w:t>,</w:t>
      </w:r>
      <w:r w:rsidRPr="00F04A27">
        <w:rPr>
          <w:i/>
        </w:rPr>
        <w:t xml:space="preserve"> 42</w:t>
      </w:r>
      <w:r w:rsidRPr="00F04A27">
        <w:t xml:space="preserve">, 237-244. </w:t>
      </w:r>
    </w:p>
    <w:p w14:paraId="05CF8BA4" w14:textId="77777777" w:rsidR="00F04A27" w:rsidRPr="00F04A27" w:rsidRDefault="00F04A27" w:rsidP="00F04A27">
      <w:pPr>
        <w:pStyle w:val="EndNoteBibliography"/>
        <w:spacing w:after="0"/>
        <w:ind w:left="720" w:hanging="720"/>
      </w:pPr>
      <w:r w:rsidRPr="00F04A27">
        <w:t xml:space="preserve">Mathiesen, S. S., Thyrring, J., Hemmer‐Hansen, J., Berge, J., Sukhotin, A., Leopold, P., Bekaert, M., Sejr, M. K., &amp; Nielsen, E. E. (2017). Genetic diversity and connectivity within Mytilus spp. in the subarctic and Arctic. </w:t>
      </w:r>
      <w:r w:rsidRPr="00F04A27">
        <w:rPr>
          <w:i/>
        </w:rPr>
        <w:t>Evolutionary Applications</w:t>
      </w:r>
      <w:r w:rsidRPr="00F04A27">
        <w:t>,</w:t>
      </w:r>
      <w:r w:rsidRPr="00F04A27">
        <w:rPr>
          <w:i/>
        </w:rPr>
        <w:t xml:space="preserve"> 10</w:t>
      </w:r>
      <w:r w:rsidRPr="00F04A27">
        <w:t xml:space="preserve">(1), 39-55. </w:t>
      </w:r>
    </w:p>
    <w:p w14:paraId="1279A18B" w14:textId="77777777" w:rsidR="00F04A27" w:rsidRPr="00F04A27" w:rsidRDefault="00F04A27" w:rsidP="00F04A27">
      <w:pPr>
        <w:pStyle w:val="EndNoteBibliography"/>
        <w:spacing w:after="0"/>
        <w:ind w:left="720" w:hanging="720"/>
      </w:pPr>
      <w:r w:rsidRPr="00F04A27">
        <w:t xml:space="preserve">Skogen, M. D., Svendsen, E., Berntsen, J., Aksnes, D., &amp; Ulvestad, K. B. (1995). Modelling the primary production in the North Sea using a coupled three-dimensional physical-chemical-biological ocean model. </w:t>
      </w:r>
      <w:r w:rsidRPr="00F04A27">
        <w:rPr>
          <w:i/>
        </w:rPr>
        <w:t>Estuarine, Coastal and Shelf Science</w:t>
      </w:r>
      <w:r w:rsidRPr="00F04A27">
        <w:t>,</w:t>
      </w:r>
      <w:r w:rsidRPr="00F04A27">
        <w:rPr>
          <w:i/>
        </w:rPr>
        <w:t xml:space="preserve"> 41</w:t>
      </w:r>
      <w:r w:rsidRPr="00F04A27">
        <w:t xml:space="preserve">(5), 545-565. </w:t>
      </w:r>
    </w:p>
    <w:p w14:paraId="7AF860AE" w14:textId="77777777" w:rsidR="00F04A27" w:rsidRPr="00F04A27" w:rsidRDefault="00F04A27" w:rsidP="00F04A27">
      <w:pPr>
        <w:pStyle w:val="EndNoteBibliography"/>
        <w:spacing w:after="0"/>
        <w:ind w:left="720" w:hanging="720"/>
      </w:pPr>
      <w:r w:rsidRPr="00F04A27">
        <w:t xml:space="preserve">Smaal, A. C., Ferreira, J. G., Grant, J., Petersen, J. K., &amp; Strand, Ø. (2019). </w:t>
      </w:r>
      <w:r w:rsidRPr="00F04A27">
        <w:rPr>
          <w:i/>
        </w:rPr>
        <w:t>Goods and services of marine bivalves</w:t>
      </w:r>
      <w:r w:rsidRPr="00F04A27">
        <w:t xml:space="preserve">. Springer Nature. </w:t>
      </w:r>
    </w:p>
    <w:p w14:paraId="6D43D49F" w14:textId="77777777" w:rsidR="00F04A27" w:rsidRPr="00F04A27" w:rsidRDefault="00F04A27" w:rsidP="00F04A27">
      <w:pPr>
        <w:pStyle w:val="EndNoteBibliography"/>
        <w:ind w:left="720" w:hanging="720"/>
      </w:pPr>
      <w:r w:rsidRPr="00F04A27">
        <w:t xml:space="preserve">Wenne, R., Zbawicka, M., Bach, L., Strelkov, P., Gantsevich, M., Kukliński, P., Kijewski, T., McDonald, J. H., Sundsaasen, K. K., &amp; Árnyasi, M. (2020). Trans-Atlantic distribution and introgression as inferred from single nucleotide polymorphism: Mussels Mytilus and environmental factors. </w:t>
      </w:r>
      <w:r w:rsidRPr="00F04A27">
        <w:rPr>
          <w:i/>
        </w:rPr>
        <w:t>Genes</w:t>
      </w:r>
      <w:r w:rsidRPr="00F04A27">
        <w:t>,</w:t>
      </w:r>
      <w:r w:rsidRPr="00F04A27">
        <w:rPr>
          <w:i/>
        </w:rPr>
        <w:t xml:space="preserve"> 11</w:t>
      </w:r>
      <w:r w:rsidRPr="00F04A27">
        <w:t xml:space="preserve">(5), 530. </w:t>
      </w:r>
    </w:p>
    <w:p w14:paraId="2B7187F8" w14:textId="52E9C553" w:rsidR="00830556" w:rsidRDefault="00DC4ABC" w:rsidP="00CD4232">
      <w:pPr>
        <w:spacing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</w:p>
    <w:p w14:paraId="107F3811" w14:textId="39DB41A1" w:rsidR="008306BB" w:rsidRDefault="004449E7" w:rsidP="00735219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TABLES</w:t>
      </w:r>
    </w:p>
    <w:p w14:paraId="421899C5" w14:textId="51960BC5" w:rsidR="0054622A" w:rsidRPr="00DC05CC" w:rsidRDefault="0054622A" w:rsidP="00735219">
      <w:pPr>
        <w:spacing w:line="240" w:lineRule="auto"/>
        <w:rPr>
          <w:rFonts w:ascii="Times New Roman" w:hAnsi="Times New Roman" w:cs="Times New Roman"/>
          <w:lang w:val="en-US"/>
        </w:rPr>
      </w:pPr>
      <w:r w:rsidRPr="00DC05CC">
        <w:rPr>
          <w:rFonts w:ascii="Times New Roman" w:hAnsi="Times New Roman" w:cs="Times New Roman"/>
          <w:lang w:val="en-US"/>
        </w:rPr>
        <w:t xml:space="preserve">Table 1. The length of coastline investigated </w:t>
      </w:r>
      <w:r>
        <w:rPr>
          <w:rFonts w:ascii="Times New Roman" w:hAnsi="Times New Roman" w:cs="Times New Roman"/>
          <w:lang w:val="en-US"/>
        </w:rPr>
        <w:t xml:space="preserve">(m) </w:t>
      </w:r>
      <w:r w:rsidRPr="00DC05CC">
        <w:rPr>
          <w:rFonts w:ascii="Times New Roman" w:hAnsi="Times New Roman" w:cs="Times New Roman"/>
          <w:lang w:val="en-US"/>
        </w:rPr>
        <w:t>and the mean relative abundance of mussels</w:t>
      </w:r>
      <w:r w:rsidR="001619E5">
        <w:rPr>
          <w:rFonts w:ascii="Times New Roman" w:hAnsi="Times New Roman" w:cs="Times New Roman"/>
          <w:lang w:val="en-US"/>
        </w:rPr>
        <w:t xml:space="preserve"> (</w:t>
      </w:r>
      <w:r w:rsidR="001619E5" w:rsidRPr="001619E5">
        <w:rPr>
          <w:rFonts w:ascii="Times New Roman" w:hAnsi="Times New Roman" w:cs="Times New Roman"/>
          <w:i/>
          <w:iCs/>
          <w:lang w:val="en-US"/>
        </w:rPr>
        <w:t>Mytilus spp.</w:t>
      </w:r>
      <w:r w:rsidR="001619E5">
        <w:rPr>
          <w:rFonts w:ascii="Times New Roman" w:hAnsi="Times New Roman" w:cs="Times New Roman"/>
          <w:lang w:val="en-US"/>
        </w:rPr>
        <w:t>)</w:t>
      </w:r>
      <w:r w:rsidRPr="00DC05CC">
        <w:rPr>
          <w:rFonts w:ascii="Times New Roman" w:hAnsi="Times New Roman" w:cs="Times New Roman"/>
          <w:lang w:val="en-US"/>
        </w:rPr>
        <w:t xml:space="preserve"> in four regions (%) in Norway for 2021 and 2022. Category 1 = continuous abundance, category 2 = patchy abundance and category 3 = non or very limited abundance. </w:t>
      </w:r>
    </w:p>
    <w:tbl>
      <w:tblPr>
        <w:tblW w:w="87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47"/>
        <w:gridCol w:w="1043"/>
        <w:gridCol w:w="960"/>
        <w:gridCol w:w="960"/>
        <w:gridCol w:w="960"/>
        <w:gridCol w:w="960"/>
        <w:gridCol w:w="960"/>
        <w:gridCol w:w="960"/>
        <w:gridCol w:w="960"/>
      </w:tblGrid>
      <w:tr w:rsidR="000356D9" w:rsidRPr="00676A48" w14:paraId="59D08D65" w14:textId="77777777" w:rsidTr="000356D9">
        <w:trPr>
          <w:trHeight w:val="288"/>
        </w:trPr>
        <w:tc>
          <w:tcPr>
            <w:tcW w:w="947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46D5F3" w14:textId="77777777" w:rsidR="000356D9" w:rsidRPr="00676A48" w:rsidRDefault="000356D9" w:rsidP="00735219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 w:eastAsia="nb-NO"/>
              </w:rPr>
            </w:pPr>
          </w:p>
        </w:tc>
        <w:tc>
          <w:tcPr>
            <w:tcW w:w="1043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8A8A84" w14:textId="77777777" w:rsidR="000356D9" w:rsidRPr="00676A48" w:rsidRDefault="000356D9" w:rsidP="00735219">
            <w:pPr>
              <w:spacing w:after="0" w:line="240" w:lineRule="auto"/>
              <w:ind w:left="-169" w:firstLine="169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West</w:t>
            </w:r>
          </w:p>
        </w:tc>
        <w:tc>
          <w:tcPr>
            <w:tcW w:w="96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F0CF7A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</w:p>
        </w:tc>
        <w:tc>
          <w:tcPr>
            <w:tcW w:w="96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54803E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East</w:t>
            </w:r>
          </w:p>
        </w:tc>
        <w:tc>
          <w:tcPr>
            <w:tcW w:w="96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C8AD5C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</w:p>
        </w:tc>
        <w:tc>
          <w:tcPr>
            <w:tcW w:w="96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AF4604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North</w:t>
            </w:r>
          </w:p>
        </w:tc>
        <w:tc>
          <w:tcPr>
            <w:tcW w:w="96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1DC5A5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</w:p>
        </w:tc>
        <w:tc>
          <w:tcPr>
            <w:tcW w:w="96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342723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South</w:t>
            </w:r>
          </w:p>
        </w:tc>
        <w:tc>
          <w:tcPr>
            <w:tcW w:w="96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CE6A4C" w14:textId="77777777" w:rsidR="000356D9" w:rsidRPr="00676A48" w:rsidRDefault="000356D9" w:rsidP="0073521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</w:p>
        </w:tc>
      </w:tr>
      <w:tr w:rsidR="000356D9" w:rsidRPr="00676A48" w14:paraId="7047BA0D" w14:textId="77777777" w:rsidTr="000356D9">
        <w:trPr>
          <w:trHeight w:val="288"/>
        </w:trPr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0CD46D7" w14:textId="77777777" w:rsidR="000356D9" w:rsidRPr="00676A48" w:rsidRDefault="000356D9" w:rsidP="0073521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proofErr w:type="spellStart"/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Category</w:t>
            </w:r>
            <w:proofErr w:type="spellEnd"/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E237634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(</w:t>
            </w: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m</w:t>
            </w:r>
            <w:r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)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17A8966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4F5E619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(</w:t>
            </w: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m</w:t>
            </w:r>
            <w:r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)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88910F8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D5CC34C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(</w:t>
            </w: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m</w:t>
            </w:r>
            <w:r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)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ABD2634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56F92CC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(</w:t>
            </w: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m</w:t>
            </w:r>
            <w:r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)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45F8A41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%</w:t>
            </w:r>
          </w:p>
        </w:tc>
      </w:tr>
      <w:tr w:rsidR="000356D9" w:rsidRPr="00676A48" w14:paraId="334E3CFE" w14:textId="77777777" w:rsidTr="000356D9">
        <w:trPr>
          <w:trHeight w:val="288"/>
        </w:trPr>
        <w:tc>
          <w:tcPr>
            <w:tcW w:w="947" w:type="dxa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bottom"/>
            <w:hideMark/>
          </w:tcPr>
          <w:p w14:paraId="0AB967C8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1</w:t>
            </w:r>
          </w:p>
        </w:tc>
        <w:tc>
          <w:tcPr>
            <w:tcW w:w="1043" w:type="dxa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bottom"/>
            <w:hideMark/>
          </w:tcPr>
          <w:p w14:paraId="05CF1C3B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7192</w:t>
            </w:r>
          </w:p>
        </w:tc>
        <w:tc>
          <w:tcPr>
            <w:tcW w:w="960" w:type="dxa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bottom"/>
            <w:hideMark/>
          </w:tcPr>
          <w:p w14:paraId="757ABC3A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36</w:t>
            </w:r>
          </w:p>
        </w:tc>
        <w:tc>
          <w:tcPr>
            <w:tcW w:w="960" w:type="dxa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bottom"/>
            <w:hideMark/>
          </w:tcPr>
          <w:p w14:paraId="0093F123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1622</w:t>
            </w:r>
          </w:p>
        </w:tc>
        <w:tc>
          <w:tcPr>
            <w:tcW w:w="960" w:type="dxa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bottom"/>
            <w:hideMark/>
          </w:tcPr>
          <w:p w14:paraId="46968D21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12</w:t>
            </w:r>
          </w:p>
        </w:tc>
        <w:tc>
          <w:tcPr>
            <w:tcW w:w="960" w:type="dxa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bottom"/>
            <w:hideMark/>
          </w:tcPr>
          <w:p w14:paraId="18B0F46C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8520</w:t>
            </w:r>
          </w:p>
        </w:tc>
        <w:tc>
          <w:tcPr>
            <w:tcW w:w="960" w:type="dxa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bottom"/>
            <w:hideMark/>
          </w:tcPr>
          <w:p w14:paraId="579D9279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32</w:t>
            </w:r>
          </w:p>
        </w:tc>
        <w:tc>
          <w:tcPr>
            <w:tcW w:w="960" w:type="dxa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bottom"/>
            <w:hideMark/>
          </w:tcPr>
          <w:p w14:paraId="5309117C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1887</w:t>
            </w:r>
          </w:p>
        </w:tc>
        <w:tc>
          <w:tcPr>
            <w:tcW w:w="960" w:type="dxa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bottom"/>
            <w:hideMark/>
          </w:tcPr>
          <w:p w14:paraId="1DF0A09C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24</w:t>
            </w:r>
          </w:p>
        </w:tc>
      </w:tr>
      <w:tr w:rsidR="000356D9" w:rsidRPr="00676A48" w14:paraId="5574A704" w14:textId="77777777" w:rsidTr="000356D9">
        <w:trPr>
          <w:trHeight w:val="288"/>
        </w:trPr>
        <w:tc>
          <w:tcPr>
            <w:tcW w:w="947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5B869837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2</w:t>
            </w:r>
          </w:p>
        </w:tc>
        <w:tc>
          <w:tcPr>
            <w:tcW w:w="1043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558A5BCF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7489</w:t>
            </w:r>
          </w:p>
        </w:tc>
        <w:tc>
          <w:tcPr>
            <w:tcW w:w="960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37F0E845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38</w:t>
            </w:r>
          </w:p>
        </w:tc>
        <w:tc>
          <w:tcPr>
            <w:tcW w:w="960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300B7144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7544</w:t>
            </w:r>
          </w:p>
        </w:tc>
        <w:tc>
          <w:tcPr>
            <w:tcW w:w="960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4204FB25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57</w:t>
            </w:r>
          </w:p>
        </w:tc>
        <w:tc>
          <w:tcPr>
            <w:tcW w:w="960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5423922E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6950</w:t>
            </w:r>
          </w:p>
        </w:tc>
        <w:tc>
          <w:tcPr>
            <w:tcW w:w="960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73ABE372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26</w:t>
            </w:r>
          </w:p>
        </w:tc>
        <w:tc>
          <w:tcPr>
            <w:tcW w:w="960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24418C78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2438</w:t>
            </w:r>
          </w:p>
        </w:tc>
        <w:tc>
          <w:tcPr>
            <w:tcW w:w="960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01B69B68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31</w:t>
            </w:r>
          </w:p>
        </w:tc>
      </w:tr>
      <w:tr w:rsidR="000356D9" w:rsidRPr="00676A48" w14:paraId="62144A8B" w14:textId="77777777" w:rsidTr="000356D9">
        <w:trPr>
          <w:trHeight w:val="288"/>
        </w:trPr>
        <w:tc>
          <w:tcPr>
            <w:tcW w:w="947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38342C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3</w:t>
            </w:r>
          </w:p>
        </w:tc>
        <w:tc>
          <w:tcPr>
            <w:tcW w:w="104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366628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5092</w:t>
            </w:r>
          </w:p>
        </w:tc>
        <w:tc>
          <w:tcPr>
            <w:tcW w:w="96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F9F535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26</w:t>
            </w:r>
          </w:p>
        </w:tc>
        <w:tc>
          <w:tcPr>
            <w:tcW w:w="96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40C293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4173</w:t>
            </w:r>
          </w:p>
        </w:tc>
        <w:tc>
          <w:tcPr>
            <w:tcW w:w="96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7576D0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31</w:t>
            </w:r>
          </w:p>
        </w:tc>
        <w:tc>
          <w:tcPr>
            <w:tcW w:w="96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5BFBAE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11024</w:t>
            </w:r>
          </w:p>
        </w:tc>
        <w:tc>
          <w:tcPr>
            <w:tcW w:w="96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30E44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42</w:t>
            </w:r>
          </w:p>
        </w:tc>
        <w:tc>
          <w:tcPr>
            <w:tcW w:w="96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D70832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3649</w:t>
            </w:r>
          </w:p>
        </w:tc>
        <w:tc>
          <w:tcPr>
            <w:tcW w:w="96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21034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46</w:t>
            </w:r>
          </w:p>
        </w:tc>
      </w:tr>
      <w:tr w:rsidR="000356D9" w:rsidRPr="00676A48" w14:paraId="47EFEE14" w14:textId="77777777" w:rsidTr="000356D9">
        <w:trPr>
          <w:trHeight w:val="288"/>
        </w:trPr>
        <w:tc>
          <w:tcPr>
            <w:tcW w:w="94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7CA46B" w14:textId="77777777" w:rsidR="000356D9" w:rsidRPr="00676A48" w:rsidRDefault="000356D9" w:rsidP="0073521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Sum</w:t>
            </w:r>
          </w:p>
        </w:tc>
        <w:tc>
          <w:tcPr>
            <w:tcW w:w="104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BC6242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19773</w:t>
            </w: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123918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100</w:t>
            </w: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25339F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13339</w:t>
            </w: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3A35CD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100</w:t>
            </w: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2EC78C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26494</w:t>
            </w: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AA2A09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100</w:t>
            </w: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1B95DB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7974</w:t>
            </w: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0AC55" w14:textId="77777777" w:rsidR="000356D9" w:rsidRPr="00676A4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676A4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100</w:t>
            </w:r>
          </w:p>
        </w:tc>
      </w:tr>
    </w:tbl>
    <w:p w14:paraId="11CB2435" w14:textId="77777777" w:rsidR="00314BC9" w:rsidRDefault="00314BC9" w:rsidP="00B57953">
      <w:pPr>
        <w:spacing w:line="480" w:lineRule="auto"/>
        <w:rPr>
          <w:rFonts w:ascii="Times New Roman" w:hAnsi="Times New Roman" w:cs="Times New Roman"/>
          <w:lang w:val="en-US"/>
        </w:rPr>
      </w:pPr>
    </w:p>
    <w:p w14:paraId="76F213E7" w14:textId="1EBFA723" w:rsidR="004449E7" w:rsidRDefault="000356D9" w:rsidP="00735219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A05FC7">
        <w:rPr>
          <w:rFonts w:ascii="Times New Roman" w:hAnsi="Times New Roman" w:cs="Times New Roman"/>
          <w:lang w:val="en-US"/>
        </w:rPr>
        <w:t xml:space="preserve">Table </w:t>
      </w:r>
      <w:r>
        <w:rPr>
          <w:rFonts w:ascii="Times New Roman" w:hAnsi="Times New Roman" w:cs="Times New Roman"/>
          <w:lang w:val="en-US"/>
        </w:rPr>
        <w:t>2</w:t>
      </w:r>
      <w:r w:rsidRPr="00A05FC7">
        <w:rPr>
          <w:rFonts w:ascii="Times New Roman" w:hAnsi="Times New Roman" w:cs="Times New Roman"/>
          <w:lang w:val="en-US"/>
        </w:rPr>
        <w:t xml:space="preserve">. The relative (%) presence of mussels </w:t>
      </w:r>
      <w:r w:rsidR="001619E5">
        <w:rPr>
          <w:rFonts w:ascii="Times New Roman" w:hAnsi="Times New Roman" w:cs="Times New Roman"/>
          <w:lang w:val="en-US"/>
        </w:rPr>
        <w:t>(</w:t>
      </w:r>
      <w:r w:rsidR="001619E5" w:rsidRPr="001619E5">
        <w:rPr>
          <w:rFonts w:ascii="Times New Roman" w:hAnsi="Times New Roman" w:cs="Times New Roman"/>
          <w:i/>
          <w:iCs/>
          <w:lang w:val="en-US"/>
        </w:rPr>
        <w:t>Mytilus spp.</w:t>
      </w:r>
      <w:r w:rsidR="001619E5">
        <w:rPr>
          <w:rFonts w:ascii="Times New Roman" w:hAnsi="Times New Roman" w:cs="Times New Roman"/>
          <w:lang w:val="en-US"/>
        </w:rPr>
        <w:t xml:space="preserve">) </w:t>
      </w:r>
      <w:r w:rsidRPr="00A05FC7">
        <w:rPr>
          <w:rFonts w:ascii="Times New Roman" w:hAnsi="Times New Roman" w:cs="Times New Roman"/>
          <w:lang w:val="en-US"/>
        </w:rPr>
        <w:t xml:space="preserve">in </w:t>
      </w:r>
      <w:r>
        <w:rPr>
          <w:rFonts w:ascii="Times New Roman" w:hAnsi="Times New Roman" w:cs="Times New Roman"/>
          <w:lang w:val="en-US"/>
        </w:rPr>
        <w:t xml:space="preserve">three sections of the </w:t>
      </w:r>
      <w:proofErr w:type="spellStart"/>
      <w:r>
        <w:rPr>
          <w:rFonts w:ascii="Times New Roman" w:hAnsi="Times New Roman" w:cs="Times New Roman"/>
          <w:lang w:val="en-US"/>
        </w:rPr>
        <w:t>Hardangerfjord</w:t>
      </w:r>
      <w:proofErr w:type="spellEnd"/>
      <w:r>
        <w:rPr>
          <w:rFonts w:ascii="Times New Roman" w:hAnsi="Times New Roman" w:cs="Times New Roman"/>
          <w:lang w:val="en-US"/>
        </w:rPr>
        <w:t xml:space="preserve"> around 1960 and 2020 as estimated from </w:t>
      </w:r>
      <w:proofErr w:type="spellStart"/>
      <w:r>
        <w:rPr>
          <w:rFonts w:ascii="Times New Roman" w:hAnsi="Times New Roman" w:cs="Times New Roman"/>
          <w:lang w:val="en-US"/>
        </w:rPr>
        <w:t>Brattegard</w:t>
      </w:r>
      <w:proofErr w:type="spellEnd"/>
      <w:r>
        <w:rPr>
          <w:rFonts w:ascii="Times New Roman" w:hAnsi="Times New Roman" w:cs="Times New Roman"/>
          <w:lang w:val="en-US"/>
        </w:rPr>
        <w:t xml:space="preserve"> 1966 and this study.</w:t>
      </w:r>
    </w:p>
    <w:tbl>
      <w:tblPr>
        <w:tblW w:w="35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60"/>
        <w:gridCol w:w="1040"/>
        <w:gridCol w:w="1040"/>
      </w:tblGrid>
      <w:tr w:rsidR="000356D9" w:rsidRPr="00A05FC7" w14:paraId="33FBDC3C" w14:textId="77777777" w:rsidTr="008071AE">
        <w:trPr>
          <w:trHeight w:val="288"/>
        </w:trPr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E65E05A" w14:textId="77777777" w:rsidR="000356D9" w:rsidRPr="00770678" w:rsidRDefault="000356D9" w:rsidP="00735219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 w:eastAsia="nb-NO"/>
              </w:rPr>
            </w:pPr>
            <w:r w:rsidRPr="00A05FC7">
              <w:rPr>
                <w:rFonts w:ascii="Times New Roman" w:eastAsia="Times New Roman" w:hAnsi="Times New Roman" w:cs="Times New Roman"/>
                <w:lang w:val="en-US" w:eastAsia="nb-NO"/>
              </w:rPr>
              <w:t>Fjord area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55CD40F" w14:textId="77777777" w:rsidR="000356D9" w:rsidRPr="0077067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77067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1955-63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540048F" w14:textId="77777777" w:rsidR="000356D9" w:rsidRPr="00A05FC7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77067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2021-22</w:t>
            </w:r>
          </w:p>
        </w:tc>
      </w:tr>
      <w:tr w:rsidR="000356D9" w:rsidRPr="00A05FC7" w14:paraId="5DB32B63" w14:textId="77777777" w:rsidTr="008071AE">
        <w:trPr>
          <w:trHeight w:val="288"/>
        </w:trPr>
        <w:tc>
          <w:tcPr>
            <w:tcW w:w="14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3CAE0E" w14:textId="77777777" w:rsidR="000356D9" w:rsidRPr="00770678" w:rsidRDefault="000356D9" w:rsidP="0073521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77067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 xml:space="preserve">Fjord </w:t>
            </w:r>
            <w:proofErr w:type="spellStart"/>
            <w:r w:rsidRPr="0077067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branches</w:t>
            </w:r>
            <w:proofErr w:type="spellEnd"/>
            <w:r w:rsidRPr="0077067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 xml:space="preserve"> </w:t>
            </w:r>
          </w:p>
        </w:tc>
        <w:tc>
          <w:tcPr>
            <w:tcW w:w="10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EE3B23" w14:textId="77777777" w:rsidR="000356D9" w:rsidRPr="0077067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77067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71</w:t>
            </w:r>
          </w:p>
        </w:tc>
        <w:tc>
          <w:tcPr>
            <w:tcW w:w="1040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585F5E58" w14:textId="77777777" w:rsidR="000356D9" w:rsidRPr="00A05FC7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77067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76</w:t>
            </w:r>
          </w:p>
        </w:tc>
      </w:tr>
      <w:tr w:rsidR="000356D9" w:rsidRPr="00A05FC7" w14:paraId="7A28FCFF" w14:textId="77777777" w:rsidTr="008071AE">
        <w:trPr>
          <w:trHeight w:val="288"/>
        </w:trPr>
        <w:tc>
          <w:tcPr>
            <w:tcW w:w="146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945180" w14:textId="77777777" w:rsidR="000356D9" w:rsidRPr="00770678" w:rsidRDefault="000356D9" w:rsidP="0073521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proofErr w:type="spellStart"/>
            <w:r w:rsidRPr="0077067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Inner</w:t>
            </w:r>
            <w:proofErr w:type="spellEnd"/>
          </w:p>
        </w:tc>
        <w:tc>
          <w:tcPr>
            <w:tcW w:w="10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0781D9" w14:textId="77777777" w:rsidR="000356D9" w:rsidRPr="0077067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77067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98</w:t>
            </w:r>
          </w:p>
        </w:tc>
        <w:tc>
          <w:tcPr>
            <w:tcW w:w="1040" w:type="dxa"/>
            <w:tcBorders>
              <w:top w:val="nil"/>
              <w:left w:val="nil"/>
              <w:right w:val="nil"/>
            </w:tcBorders>
            <w:vAlign w:val="bottom"/>
          </w:tcPr>
          <w:p w14:paraId="010D66AF" w14:textId="77777777" w:rsidR="000356D9" w:rsidRPr="00A05FC7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77067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90</w:t>
            </w:r>
          </w:p>
        </w:tc>
      </w:tr>
      <w:tr w:rsidR="000356D9" w:rsidRPr="00A05FC7" w14:paraId="7B9D1210" w14:textId="77777777" w:rsidTr="008071AE">
        <w:trPr>
          <w:trHeight w:val="288"/>
        </w:trPr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17EB009" w14:textId="77777777" w:rsidR="000356D9" w:rsidRPr="00770678" w:rsidRDefault="000356D9" w:rsidP="0073521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77067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 xml:space="preserve">Intermediate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4340FC7" w14:textId="77777777" w:rsidR="000356D9" w:rsidRPr="00770678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77067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86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C4E1C36" w14:textId="77777777" w:rsidR="000356D9" w:rsidRPr="00A05FC7" w:rsidRDefault="000356D9" w:rsidP="007352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nb-NO"/>
              </w:rPr>
            </w:pPr>
            <w:r w:rsidRPr="00770678">
              <w:rPr>
                <w:rFonts w:ascii="Times New Roman" w:eastAsia="Times New Roman" w:hAnsi="Times New Roman" w:cs="Times New Roman"/>
                <w:color w:val="000000"/>
                <w:lang w:eastAsia="nb-NO"/>
              </w:rPr>
              <w:t>68</w:t>
            </w:r>
          </w:p>
        </w:tc>
      </w:tr>
    </w:tbl>
    <w:p w14:paraId="28132370" w14:textId="77777777" w:rsidR="0054622A" w:rsidRDefault="0054622A" w:rsidP="00B57953">
      <w:pPr>
        <w:spacing w:line="48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367C7540" w14:textId="77777777" w:rsidR="001F3010" w:rsidRDefault="001F3010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14:paraId="3100EA0A" w14:textId="15AA0487" w:rsidR="004449E7" w:rsidRDefault="004449E7" w:rsidP="00B57953">
      <w:pPr>
        <w:spacing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lastRenderedPageBreak/>
        <w:t>FIGURES</w:t>
      </w:r>
    </w:p>
    <w:p w14:paraId="257F9FAE" w14:textId="77777777" w:rsidR="00B01B7B" w:rsidRDefault="00B01B7B" w:rsidP="00B01B7B">
      <w:pPr>
        <w:spacing w:line="480" w:lineRule="auto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35B0E328" wp14:editId="569FCCFA">
            <wp:extent cx="4513385" cy="5560056"/>
            <wp:effectExtent l="0" t="0" r="1905" b="3175"/>
            <wp:docPr id="5" name="Picture 5" descr="A map of the northern hemispher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Map sites monitoring_Nor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5590" cy="5612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9FF312" w14:textId="04D77C47" w:rsidR="00B01B7B" w:rsidRDefault="00B01B7B" w:rsidP="006A4675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DC4ABC">
        <w:rPr>
          <w:rFonts w:ascii="Times New Roman" w:hAnsi="Times New Roman" w:cs="Times New Roman"/>
          <w:lang w:val="en-US"/>
        </w:rPr>
        <w:t>Figure 1. Monitored regions along the Norwegian coast</w:t>
      </w:r>
      <w:r>
        <w:rPr>
          <w:rFonts w:ascii="Times New Roman" w:hAnsi="Times New Roman" w:cs="Times New Roman"/>
          <w:lang w:val="en-US"/>
        </w:rPr>
        <w:t xml:space="preserve"> encircled</w:t>
      </w:r>
      <w:r w:rsidRPr="00DC4ABC">
        <w:rPr>
          <w:rFonts w:ascii="Times New Roman" w:hAnsi="Times New Roman" w:cs="Times New Roman"/>
          <w:lang w:val="en-US"/>
        </w:rPr>
        <w:t xml:space="preserve">. </w:t>
      </w:r>
    </w:p>
    <w:p w14:paraId="3A0F34E7" w14:textId="2A9CA2D6" w:rsidR="006575FD" w:rsidRDefault="007D642D" w:rsidP="00B57953">
      <w:pPr>
        <w:spacing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 wp14:anchorId="38D1FB85" wp14:editId="0BD78BF3">
            <wp:extent cx="5681502" cy="4513859"/>
            <wp:effectExtent l="0" t="0" r="0" b="127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9428" cy="4536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DED157E" w14:textId="18CFFC9E" w:rsidR="00B01B7B" w:rsidRPr="00E23CBA" w:rsidRDefault="00B01B7B" w:rsidP="00735219">
      <w:pPr>
        <w:spacing w:line="240" w:lineRule="auto"/>
        <w:rPr>
          <w:rFonts w:ascii="Times New Roman" w:hAnsi="Times New Roman" w:cs="Times New Roman"/>
          <w:lang w:val="en-US"/>
        </w:rPr>
      </w:pPr>
      <w:r w:rsidRPr="00E23CBA">
        <w:rPr>
          <w:rFonts w:ascii="Times New Roman" w:hAnsi="Times New Roman" w:cs="Times New Roman"/>
          <w:lang w:val="en-US"/>
        </w:rPr>
        <w:t xml:space="preserve">Figure 2. Baseline of mussel abundance </w:t>
      </w:r>
      <w:r w:rsidR="001619E5">
        <w:rPr>
          <w:rFonts w:ascii="Times New Roman" w:hAnsi="Times New Roman" w:cs="Times New Roman"/>
          <w:lang w:val="en-US"/>
        </w:rPr>
        <w:t>(</w:t>
      </w:r>
      <w:r w:rsidR="001619E5" w:rsidRPr="001619E5">
        <w:rPr>
          <w:rFonts w:ascii="Times New Roman" w:hAnsi="Times New Roman" w:cs="Times New Roman"/>
          <w:i/>
          <w:iCs/>
          <w:lang w:val="en-US"/>
        </w:rPr>
        <w:t>Mytilus spp.</w:t>
      </w:r>
      <w:r w:rsidR="001619E5">
        <w:rPr>
          <w:rFonts w:ascii="Times New Roman" w:hAnsi="Times New Roman" w:cs="Times New Roman"/>
          <w:lang w:val="en-US"/>
        </w:rPr>
        <w:t xml:space="preserve">) </w:t>
      </w:r>
      <w:r w:rsidRPr="00E23CBA">
        <w:rPr>
          <w:rFonts w:ascii="Times New Roman" w:hAnsi="Times New Roman" w:cs="Times New Roman"/>
          <w:lang w:val="en-US"/>
        </w:rPr>
        <w:t>in A =</w:t>
      </w:r>
      <w:r w:rsidR="00B214C9" w:rsidRPr="00E23CBA">
        <w:rPr>
          <w:rFonts w:ascii="Times New Roman" w:hAnsi="Times New Roman" w:cs="Times New Roman"/>
          <w:lang w:val="en-US"/>
        </w:rPr>
        <w:t>east</w:t>
      </w:r>
      <w:r w:rsidRPr="00E23CBA">
        <w:rPr>
          <w:rFonts w:ascii="Times New Roman" w:hAnsi="Times New Roman" w:cs="Times New Roman"/>
          <w:lang w:val="en-US"/>
        </w:rPr>
        <w:t>, B =</w:t>
      </w:r>
      <w:proofErr w:type="gramStart"/>
      <w:r w:rsidR="00B214C9" w:rsidRPr="00E23CBA">
        <w:rPr>
          <w:rFonts w:ascii="Times New Roman" w:hAnsi="Times New Roman" w:cs="Times New Roman"/>
          <w:lang w:val="en-US"/>
        </w:rPr>
        <w:t>north</w:t>
      </w:r>
      <w:r w:rsidR="00B214C9" w:rsidRPr="00E23CBA" w:rsidDel="00B214C9">
        <w:rPr>
          <w:rFonts w:ascii="Times New Roman" w:hAnsi="Times New Roman" w:cs="Times New Roman"/>
          <w:lang w:val="en-US"/>
        </w:rPr>
        <w:t xml:space="preserve"> </w:t>
      </w:r>
      <w:r w:rsidRPr="00E23CBA">
        <w:rPr>
          <w:rFonts w:ascii="Times New Roman" w:hAnsi="Times New Roman" w:cs="Times New Roman"/>
          <w:lang w:val="en-US"/>
        </w:rPr>
        <w:t>,</w:t>
      </w:r>
      <w:proofErr w:type="gramEnd"/>
      <w:r w:rsidRPr="00E23CBA">
        <w:rPr>
          <w:rFonts w:ascii="Times New Roman" w:hAnsi="Times New Roman" w:cs="Times New Roman"/>
          <w:lang w:val="en-US"/>
        </w:rPr>
        <w:t xml:space="preserve"> C = </w:t>
      </w:r>
      <w:r w:rsidR="00B214C9" w:rsidRPr="00E23CBA">
        <w:rPr>
          <w:rFonts w:ascii="Times New Roman" w:hAnsi="Times New Roman" w:cs="Times New Roman"/>
          <w:lang w:val="en-US"/>
        </w:rPr>
        <w:t xml:space="preserve">west </w:t>
      </w:r>
      <w:r w:rsidRPr="00E23CBA">
        <w:rPr>
          <w:rFonts w:ascii="Times New Roman" w:hAnsi="Times New Roman" w:cs="Times New Roman"/>
          <w:lang w:val="en-US"/>
        </w:rPr>
        <w:t xml:space="preserve">and D = south in Norway during 2021 and 2022. </w:t>
      </w:r>
      <w:r w:rsidR="00D6354E">
        <w:rPr>
          <w:rFonts w:ascii="Times New Roman" w:hAnsi="Times New Roman" w:cs="Times New Roman"/>
          <w:lang w:val="en-US"/>
        </w:rPr>
        <w:t>Blue</w:t>
      </w:r>
      <w:r w:rsidRPr="00E23CBA">
        <w:rPr>
          <w:rFonts w:ascii="Times New Roman" w:hAnsi="Times New Roman" w:cs="Times New Roman"/>
          <w:lang w:val="en-US"/>
        </w:rPr>
        <w:t xml:space="preserve"> dots (i.e. line sections) indicate continuous abundance, yellow dots indicate patchy distribution and red dot indicate no or very limited abundance of mussels. Note to panel </w:t>
      </w:r>
      <w:r w:rsidR="004A6D60">
        <w:rPr>
          <w:rFonts w:ascii="Times New Roman" w:hAnsi="Times New Roman" w:cs="Times New Roman"/>
          <w:lang w:val="en-US"/>
        </w:rPr>
        <w:t xml:space="preserve">C (region </w:t>
      </w:r>
      <w:r w:rsidRPr="00E23CBA">
        <w:rPr>
          <w:rFonts w:ascii="Times New Roman" w:hAnsi="Times New Roman" w:cs="Times New Roman"/>
          <w:lang w:val="en-US"/>
        </w:rPr>
        <w:t>west</w:t>
      </w:r>
      <w:r w:rsidR="004A6D60">
        <w:rPr>
          <w:rFonts w:ascii="Times New Roman" w:hAnsi="Times New Roman" w:cs="Times New Roman"/>
          <w:lang w:val="en-US"/>
        </w:rPr>
        <w:t>)</w:t>
      </w:r>
      <w:r w:rsidRPr="00E23CBA">
        <w:rPr>
          <w:rFonts w:ascii="Times New Roman" w:hAnsi="Times New Roman" w:cs="Times New Roman"/>
          <w:lang w:val="en-US"/>
        </w:rPr>
        <w:t xml:space="preserve">: The relative presence of mussels </w:t>
      </w:r>
      <w:r w:rsidR="0025201A" w:rsidRPr="00A4610B">
        <w:rPr>
          <w:rFonts w:ascii="Times New Roman" w:hAnsi="Times New Roman" w:cs="Times New Roman"/>
          <w:lang w:val="en-US"/>
        </w:rPr>
        <w:t>detected in this study</w:t>
      </w:r>
      <w:r w:rsidR="0025201A" w:rsidRPr="00A64CBE">
        <w:rPr>
          <w:rFonts w:ascii="Times New Roman" w:hAnsi="Times New Roman" w:cs="Times New Roman"/>
          <w:lang w:val="en-US"/>
        </w:rPr>
        <w:t xml:space="preserve"> </w:t>
      </w:r>
      <w:r>
        <w:rPr>
          <w:rFonts w:ascii="Times New Roman" w:hAnsi="Times New Roman" w:cs="Times New Roman"/>
          <w:lang w:val="en-US"/>
        </w:rPr>
        <w:t xml:space="preserve">is compared </w:t>
      </w:r>
      <w:r w:rsidR="00B43313">
        <w:rPr>
          <w:rFonts w:ascii="Times New Roman" w:hAnsi="Times New Roman" w:cs="Times New Roman"/>
          <w:lang w:val="en-US"/>
        </w:rPr>
        <w:t xml:space="preserve">to </w:t>
      </w:r>
      <w:r>
        <w:rPr>
          <w:rFonts w:ascii="Times New Roman" w:hAnsi="Times New Roman" w:cs="Times New Roman"/>
          <w:lang w:val="en-US"/>
        </w:rPr>
        <w:t xml:space="preserve">the findings of </w:t>
      </w:r>
      <w:proofErr w:type="spellStart"/>
      <w:r w:rsidRPr="00E23CBA">
        <w:rPr>
          <w:rFonts w:ascii="Times New Roman" w:hAnsi="Times New Roman" w:cs="Times New Roman"/>
          <w:lang w:val="en-US"/>
        </w:rPr>
        <w:t>Brattegard</w:t>
      </w:r>
      <w:proofErr w:type="spellEnd"/>
      <w:r w:rsidRPr="00E23CBA">
        <w:rPr>
          <w:rFonts w:ascii="Times New Roman" w:hAnsi="Times New Roman" w:cs="Times New Roman"/>
          <w:lang w:val="en-US"/>
        </w:rPr>
        <w:t xml:space="preserve"> </w:t>
      </w:r>
      <w:r w:rsidR="00881950">
        <w:rPr>
          <w:rFonts w:ascii="Times New Roman" w:hAnsi="Times New Roman" w:cs="Times New Roman"/>
          <w:lang w:val="en-US"/>
        </w:rPr>
        <w:t>(</w:t>
      </w:r>
      <w:r w:rsidRPr="00E23CBA">
        <w:rPr>
          <w:rFonts w:ascii="Times New Roman" w:hAnsi="Times New Roman" w:cs="Times New Roman"/>
          <w:lang w:val="en-US"/>
        </w:rPr>
        <w:t>1966</w:t>
      </w:r>
      <w:r w:rsidR="00881950">
        <w:rPr>
          <w:rFonts w:ascii="Times New Roman" w:hAnsi="Times New Roman" w:cs="Times New Roman"/>
          <w:lang w:val="en-US"/>
        </w:rPr>
        <w:t>)</w:t>
      </w:r>
      <w:r>
        <w:rPr>
          <w:rFonts w:ascii="Times New Roman" w:hAnsi="Times New Roman" w:cs="Times New Roman"/>
          <w:lang w:val="en-US"/>
        </w:rPr>
        <w:t xml:space="preserve"> </w:t>
      </w:r>
      <w:r w:rsidRPr="00E23CBA">
        <w:rPr>
          <w:rFonts w:ascii="Times New Roman" w:hAnsi="Times New Roman" w:cs="Times New Roman"/>
          <w:lang w:val="en-US"/>
        </w:rPr>
        <w:t xml:space="preserve">east </w:t>
      </w:r>
      <w:r>
        <w:rPr>
          <w:rFonts w:ascii="Times New Roman" w:hAnsi="Times New Roman" w:cs="Times New Roman"/>
          <w:lang w:val="en-US"/>
        </w:rPr>
        <w:t>of 5.7° E</w:t>
      </w:r>
      <w:r w:rsidR="009E181D">
        <w:rPr>
          <w:rFonts w:ascii="Times New Roman" w:hAnsi="Times New Roman" w:cs="Times New Roman"/>
          <w:lang w:val="en-US"/>
        </w:rPr>
        <w:t xml:space="preserve"> (</w:t>
      </w:r>
      <w:r w:rsidR="000F0F7D">
        <w:rPr>
          <w:rFonts w:ascii="Times New Roman" w:hAnsi="Times New Roman" w:cs="Times New Roman"/>
          <w:lang w:val="en-US"/>
        </w:rPr>
        <w:t>F</w:t>
      </w:r>
      <w:r w:rsidR="009E181D">
        <w:rPr>
          <w:rFonts w:ascii="Times New Roman" w:hAnsi="Times New Roman" w:cs="Times New Roman"/>
          <w:lang w:val="en-US"/>
        </w:rPr>
        <w:t>igure S2)</w:t>
      </w:r>
      <w:r>
        <w:rPr>
          <w:rFonts w:ascii="Times New Roman" w:hAnsi="Times New Roman" w:cs="Times New Roman"/>
          <w:lang w:val="en-US"/>
        </w:rPr>
        <w:t>, matching his s</w:t>
      </w:r>
      <w:r w:rsidRPr="00E23CBA">
        <w:rPr>
          <w:rFonts w:ascii="Times New Roman" w:hAnsi="Times New Roman" w:cs="Times New Roman"/>
          <w:lang w:val="en-US"/>
        </w:rPr>
        <w:t xml:space="preserve">ubdivision of the fjord </w:t>
      </w:r>
      <w:r>
        <w:rPr>
          <w:rFonts w:ascii="Times New Roman" w:hAnsi="Times New Roman" w:cs="Times New Roman"/>
          <w:lang w:val="en-US"/>
        </w:rPr>
        <w:t>(</w:t>
      </w:r>
      <w:r w:rsidRPr="00E23CBA">
        <w:rPr>
          <w:rFonts w:ascii="Times New Roman" w:hAnsi="Times New Roman" w:cs="Times New Roman"/>
          <w:lang w:val="en-US"/>
        </w:rPr>
        <w:t xml:space="preserve">i.e. fjord branches (IV), inner fjord (III) and intermediate fjord (II)). </w:t>
      </w:r>
    </w:p>
    <w:p w14:paraId="7EF096A1" w14:textId="77777777" w:rsidR="002D1F15" w:rsidRDefault="002D1F15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14:paraId="720E73C2" w14:textId="65B2298B" w:rsidR="004449E7" w:rsidRDefault="001104AB" w:rsidP="00B57953">
      <w:pPr>
        <w:spacing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lastRenderedPageBreak/>
        <w:t>APPENDICES</w:t>
      </w:r>
    </w:p>
    <w:p w14:paraId="3EB5282D" w14:textId="73CD3403" w:rsidR="00A42561" w:rsidRDefault="00300E51" w:rsidP="00B57953">
      <w:pPr>
        <w:spacing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225157BE" wp14:editId="5596385C">
            <wp:extent cx="4322439" cy="4066384"/>
            <wp:effectExtent l="0" t="0" r="2540" b="0"/>
            <wp:docPr id="19" name="Picture 19" descr="A map of land with a map of land and a map of la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Map sites monitoring_Appen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2439" cy="4066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CB510C" w14:textId="5C00D8C9" w:rsidR="006575FD" w:rsidRDefault="00A42561" w:rsidP="002D1F15">
      <w:pPr>
        <w:spacing w:line="240" w:lineRule="auto"/>
        <w:rPr>
          <w:rFonts w:ascii="Times New Roman" w:hAnsi="Times New Roman" w:cs="Times New Roman"/>
          <w:lang w:val="en-US"/>
        </w:rPr>
      </w:pPr>
      <w:r w:rsidRPr="00E02F26">
        <w:rPr>
          <w:rFonts w:ascii="Times New Roman" w:hAnsi="Times New Roman" w:cs="Times New Roman"/>
          <w:lang w:val="en-US"/>
        </w:rPr>
        <w:t xml:space="preserve">Figure S1. Screen display from the online application packages “mussel population survey”. </w:t>
      </w:r>
      <w:r>
        <w:rPr>
          <w:rFonts w:ascii="Times New Roman" w:hAnsi="Times New Roman" w:cs="Times New Roman"/>
          <w:lang w:val="en-US"/>
        </w:rPr>
        <w:t xml:space="preserve">Panel A: </w:t>
      </w:r>
      <w:r w:rsidRPr="00E02F26">
        <w:rPr>
          <w:rFonts w:ascii="Times New Roman" w:hAnsi="Times New Roman" w:cs="Times New Roman"/>
          <w:lang w:val="en-US"/>
        </w:rPr>
        <w:t xml:space="preserve">Surveyed station in </w:t>
      </w:r>
      <w:r>
        <w:rPr>
          <w:rFonts w:ascii="Times New Roman" w:hAnsi="Times New Roman" w:cs="Times New Roman"/>
          <w:lang w:val="en-US"/>
        </w:rPr>
        <w:t>region east</w:t>
      </w:r>
      <w:r w:rsidR="009526C8">
        <w:rPr>
          <w:rFonts w:ascii="Times New Roman" w:hAnsi="Times New Roman" w:cs="Times New Roman"/>
          <w:lang w:val="en-US"/>
        </w:rPr>
        <w:t xml:space="preserve"> </w:t>
      </w:r>
      <w:r>
        <w:rPr>
          <w:rFonts w:ascii="Times New Roman" w:hAnsi="Times New Roman" w:cs="Times New Roman"/>
          <w:lang w:val="en-US"/>
        </w:rPr>
        <w:t>in 2021 and 2022</w:t>
      </w:r>
      <w:r w:rsidRPr="00E02F26">
        <w:rPr>
          <w:rFonts w:ascii="Times New Roman" w:hAnsi="Times New Roman" w:cs="Times New Roman"/>
          <w:lang w:val="en-US"/>
        </w:rPr>
        <w:t xml:space="preserve">. </w:t>
      </w:r>
      <w:r>
        <w:rPr>
          <w:rFonts w:ascii="Times New Roman" w:hAnsi="Times New Roman" w:cs="Times New Roman"/>
          <w:lang w:val="en-US"/>
        </w:rPr>
        <w:t>D</w:t>
      </w:r>
      <w:r w:rsidRPr="00E02F26">
        <w:rPr>
          <w:rFonts w:ascii="Times New Roman" w:hAnsi="Times New Roman" w:cs="Times New Roman"/>
          <w:lang w:val="en-US"/>
        </w:rPr>
        <w:t xml:space="preserve">ots </w:t>
      </w:r>
      <w:r>
        <w:rPr>
          <w:rFonts w:ascii="Times New Roman" w:hAnsi="Times New Roman" w:cs="Times New Roman"/>
          <w:lang w:val="en-US"/>
        </w:rPr>
        <w:t xml:space="preserve">indicate line sections, green = </w:t>
      </w:r>
      <w:r w:rsidRPr="00E02F26">
        <w:rPr>
          <w:rFonts w:ascii="Times New Roman" w:hAnsi="Times New Roman" w:cs="Times New Roman"/>
          <w:lang w:val="en-US"/>
        </w:rPr>
        <w:t xml:space="preserve">continuous abundance, yellow </w:t>
      </w:r>
      <w:r>
        <w:rPr>
          <w:rFonts w:ascii="Times New Roman" w:hAnsi="Times New Roman" w:cs="Times New Roman"/>
          <w:lang w:val="en-US"/>
        </w:rPr>
        <w:t>=</w:t>
      </w:r>
      <w:r w:rsidRPr="00E02F26">
        <w:rPr>
          <w:rFonts w:ascii="Times New Roman" w:hAnsi="Times New Roman" w:cs="Times New Roman"/>
          <w:lang w:val="en-US"/>
        </w:rPr>
        <w:t xml:space="preserve"> patchy distribution and red dot </w:t>
      </w:r>
      <w:r>
        <w:rPr>
          <w:rFonts w:ascii="Times New Roman" w:hAnsi="Times New Roman" w:cs="Times New Roman"/>
          <w:lang w:val="en-US"/>
        </w:rPr>
        <w:t>=</w:t>
      </w:r>
      <w:r w:rsidRPr="00E02F26">
        <w:rPr>
          <w:rFonts w:ascii="Times New Roman" w:hAnsi="Times New Roman" w:cs="Times New Roman"/>
          <w:lang w:val="en-US"/>
        </w:rPr>
        <w:t xml:space="preserve"> no or very limited abundance of mussels</w:t>
      </w:r>
      <w:r w:rsidR="005A421C">
        <w:rPr>
          <w:rFonts w:ascii="Times New Roman" w:hAnsi="Times New Roman" w:cs="Times New Roman"/>
          <w:lang w:val="en-US"/>
        </w:rPr>
        <w:t xml:space="preserve"> (</w:t>
      </w:r>
      <w:r w:rsidR="005A421C" w:rsidRPr="001619E5">
        <w:rPr>
          <w:rFonts w:ascii="Times New Roman" w:hAnsi="Times New Roman" w:cs="Times New Roman"/>
          <w:i/>
          <w:iCs/>
          <w:lang w:val="en-US"/>
        </w:rPr>
        <w:t>Mytilus spp.</w:t>
      </w:r>
      <w:r w:rsidR="005A421C">
        <w:rPr>
          <w:rFonts w:ascii="Times New Roman" w:hAnsi="Times New Roman" w:cs="Times New Roman"/>
          <w:lang w:val="en-US"/>
        </w:rPr>
        <w:t>)</w:t>
      </w:r>
      <w:r w:rsidRPr="00E02F26">
        <w:rPr>
          <w:rFonts w:ascii="Times New Roman" w:hAnsi="Times New Roman" w:cs="Times New Roman"/>
          <w:lang w:val="en-US"/>
        </w:rPr>
        <w:t xml:space="preserve">. </w:t>
      </w:r>
      <w:r>
        <w:rPr>
          <w:rFonts w:ascii="Times New Roman" w:hAnsi="Times New Roman" w:cs="Times New Roman"/>
          <w:lang w:val="en-US"/>
        </w:rPr>
        <w:t xml:space="preserve">Panel B: </w:t>
      </w:r>
      <w:r w:rsidRPr="00E02F26">
        <w:rPr>
          <w:rFonts w:ascii="Times New Roman" w:hAnsi="Times New Roman" w:cs="Times New Roman"/>
          <w:lang w:val="en-US"/>
        </w:rPr>
        <w:t>Magnification of an investigated line section</w:t>
      </w:r>
      <w:r>
        <w:rPr>
          <w:rFonts w:ascii="Times New Roman" w:hAnsi="Times New Roman" w:cs="Times New Roman"/>
          <w:lang w:val="en-US"/>
        </w:rPr>
        <w:t xml:space="preserve"> (total length 174 m)</w:t>
      </w:r>
      <w:r w:rsidRPr="00E02F26">
        <w:rPr>
          <w:rFonts w:ascii="Times New Roman" w:hAnsi="Times New Roman" w:cs="Times New Roman"/>
          <w:lang w:val="en-US"/>
        </w:rPr>
        <w:t xml:space="preserve">.  Line color indicate mussel abundance as given for dots. </w:t>
      </w:r>
    </w:p>
    <w:p w14:paraId="36F3644A" w14:textId="33ACDD12" w:rsidR="006F3237" w:rsidRDefault="006F3237" w:rsidP="00B57953">
      <w:pPr>
        <w:spacing w:line="480" w:lineRule="auto"/>
        <w:rPr>
          <w:rFonts w:ascii="Times New Roman" w:hAnsi="Times New Roman" w:cs="Times New Roman"/>
          <w:lang w:val="en-US"/>
        </w:rPr>
      </w:pPr>
    </w:p>
    <w:p w14:paraId="09A9C7AC" w14:textId="2FB1E5DC" w:rsidR="006F3237" w:rsidRDefault="000F77E6" w:rsidP="00B57953">
      <w:pPr>
        <w:spacing w:line="480" w:lineRule="auto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noProof/>
          <w:lang w:val="en-US"/>
        </w:rPr>
        <w:lastRenderedPageBreak/>
        <w:drawing>
          <wp:inline distT="0" distB="0" distL="0" distR="0" wp14:anchorId="4EDC6B5F" wp14:editId="2A17778C">
            <wp:extent cx="5402160" cy="4830992"/>
            <wp:effectExtent l="0" t="0" r="8255" b="825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932" cy="48468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E02487D" w14:textId="16FD6FD4" w:rsidR="006F3237" w:rsidRPr="005A421C" w:rsidRDefault="009E0C15" w:rsidP="002D1F15">
      <w:pPr>
        <w:spacing w:line="240" w:lineRule="auto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t xml:space="preserve">Figure S2. </w:t>
      </w:r>
      <w:r w:rsidR="00636977" w:rsidRPr="00E23CBA">
        <w:rPr>
          <w:rFonts w:ascii="Times New Roman" w:hAnsi="Times New Roman" w:cs="Times New Roman"/>
          <w:lang w:val="en-US"/>
        </w:rPr>
        <w:t xml:space="preserve">The relative presence of mussels </w:t>
      </w:r>
      <w:r w:rsidR="005D09F9" w:rsidRPr="005D09F9">
        <w:rPr>
          <w:rFonts w:ascii="Times New Roman" w:hAnsi="Times New Roman" w:cs="Times New Roman"/>
          <w:lang w:val="en-US"/>
        </w:rPr>
        <w:t>repo</w:t>
      </w:r>
      <w:r w:rsidR="005D09F9" w:rsidRPr="0046156C">
        <w:rPr>
          <w:rFonts w:ascii="Times New Roman" w:hAnsi="Times New Roman" w:cs="Times New Roman"/>
          <w:lang w:val="en-US"/>
        </w:rPr>
        <w:t>rt</w:t>
      </w:r>
      <w:r w:rsidR="005D09F9" w:rsidRPr="00661D02">
        <w:rPr>
          <w:rFonts w:ascii="Times New Roman" w:hAnsi="Times New Roman" w:cs="Times New Roman"/>
          <w:lang w:val="en-US"/>
        </w:rPr>
        <w:t xml:space="preserve">ed </w:t>
      </w:r>
      <w:r w:rsidR="005D09F9" w:rsidRPr="00AD1A98">
        <w:rPr>
          <w:rFonts w:ascii="Times New Roman" w:hAnsi="Times New Roman" w:cs="Times New Roman"/>
          <w:lang w:val="en-US"/>
        </w:rPr>
        <w:t xml:space="preserve">by </w:t>
      </w:r>
      <w:proofErr w:type="spellStart"/>
      <w:r w:rsidR="00636977" w:rsidRPr="005D09F9">
        <w:rPr>
          <w:rFonts w:ascii="Times New Roman" w:hAnsi="Times New Roman" w:cs="Times New Roman"/>
          <w:lang w:val="en-US"/>
        </w:rPr>
        <w:t>Brattegard</w:t>
      </w:r>
      <w:proofErr w:type="spellEnd"/>
      <w:r w:rsidR="00636977" w:rsidRPr="005D09F9">
        <w:rPr>
          <w:rFonts w:ascii="Times New Roman" w:hAnsi="Times New Roman" w:cs="Times New Roman"/>
          <w:lang w:val="en-US"/>
        </w:rPr>
        <w:t xml:space="preserve"> 1966</w:t>
      </w:r>
      <w:r w:rsidR="00636977">
        <w:rPr>
          <w:rFonts w:ascii="Times New Roman" w:hAnsi="Times New Roman" w:cs="Times New Roman"/>
          <w:lang w:val="en-US"/>
        </w:rPr>
        <w:t xml:space="preserve"> </w:t>
      </w:r>
      <w:r w:rsidR="00636977" w:rsidRPr="00E23CBA">
        <w:rPr>
          <w:rFonts w:ascii="Times New Roman" w:hAnsi="Times New Roman" w:cs="Times New Roman"/>
          <w:lang w:val="en-US"/>
        </w:rPr>
        <w:t xml:space="preserve">east </w:t>
      </w:r>
      <w:r w:rsidR="00636977">
        <w:rPr>
          <w:rFonts w:ascii="Times New Roman" w:hAnsi="Times New Roman" w:cs="Times New Roman"/>
          <w:lang w:val="en-US"/>
        </w:rPr>
        <w:t>of 5.</w:t>
      </w:r>
      <w:r w:rsidR="00D846C2">
        <w:rPr>
          <w:rFonts w:ascii="Times New Roman" w:hAnsi="Times New Roman" w:cs="Times New Roman"/>
          <w:lang w:val="en-US"/>
        </w:rPr>
        <w:t>7</w:t>
      </w:r>
      <w:r w:rsidR="00636977">
        <w:rPr>
          <w:rFonts w:ascii="Times New Roman" w:hAnsi="Times New Roman" w:cs="Times New Roman"/>
          <w:lang w:val="en-US"/>
        </w:rPr>
        <w:t>° E</w:t>
      </w:r>
      <w:r w:rsidR="00B21AEE" w:rsidRPr="00E23CBA">
        <w:rPr>
          <w:rFonts w:ascii="Times New Roman" w:hAnsi="Times New Roman" w:cs="Times New Roman"/>
          <w:lang w:val="en-US"/>
        </w:rPr>
        <w:t xml:space="preserve">. </w:t>
      </w:r>
      <w:r w:rsidR="00B21AEE">
        <w:rPr>
          <w:rFonts w:ascii="Times New Roman" w:hAnsi="Times New Roman" w:cs="Times New Roman"/>
          <w:lang w:val="en-US"/>
        </w:rPr>
        <w:t>Blue</w:t>
      </w:r>
      <w:r w:rsidR="00B21AEE" w:rsidRPr="00E23CBA">
        <w:rPr>
          <w:rFonts w:ascii="Times New Roman" w:hAnsi="Times New Roman" w:cs="Times New Roman"/>
          <w:lang w:val="en-US"/>
        </w:rPr>
        <w:t xml:space="preserve"> </w:t>
      </w:r>
      <w:r w:rsidR="00C94787">
        <w:rPr>
          <w:rFonts w:ascii="Times New Roman" w:hAnsi="Times New Roman" w:cs="Times New Roman"/>
          <w:lang w:val="en-US"/>
        </w:rPr>
        <w:t xml:space="preserve">markers </w:t>
      </w:r>
      <w:r w:rsidR="00B21AEE" w:rsidRPr="00E23CBA">
        <w:rPr>
          <w:rFonts w:ascii="Times New Roman" w:hAnsi="Times New Roman" w:cs="Times New Roman"/>
          <w:lang w:val="en-US"/>
        </w:rPr>
        <w:t xml:space="preserve">indicate </w:t>
      </w:r>
      <w:proofErr w:type="gramStart"/>
      <w:r w:rsidR="00F23FAB">
        <w:rPr>
          <w:rFonts w:ascii="Times New Roman" w:hAnsi="Times New Roman" w:cs="Times New Roman"/>
          <w:lang w:val="en-US"/>
        </w:rPr>
        <w:t>abundant</w:t>
      </w:r>
      <w:proofErr w:type="gramEnd"/>
      <w:r w:rsidR="00B21AEE" w:rsidRPr="00E23CBA">
        <w:rPr>
          <w:rFonts w:ascii="Times New Roman" w:hAnsi="Times New Roman" w:cs="Times New Roman"/>
          <w:lang w:val="en-US"/>
        </w:rPr>
        <w:t xml:space="preserve">, yellow </w:t>
      </w:r>
      <w:r w:rsidR="00C94787">
        <w:rPr>
          <w:rFonts w:ascii="Times New Roman" w:hAnsi="Times New Roman" w:cs="Times New Roman"/>
          <w:lang w:val="en-US"/>
        </w:rPr>
        <w:t>markers</w:t>
      </w:r>
      <w:r w:rsidR="00B21AEE" w:rsidRPr="00E23CBA">
        <w:rPr>
          <w:rFonts w:ascii="Times New Roman" w:hAnsi="Times New Roman" w:cs="Times New Roman"/>
          <w:lang w:val="en-US"/>
        </w:rPr>
        <w:t xml:space="preserve"> indicate patchy distribution and red </w:t>
      </w:r>
      <w:r w:rsidR="00C94787">
        <w:rPr>
          <w:rFonts w:ascii="Times New Roman" w:hAnsi="Times New Roman" w:cs="Times New Roman"/>
          <w:lang w:val="en-US"/>
        </w:rPr>
        <w:t>markers</w:t>
      </w:r>
      <w:r w:rsidR="00B21AEE" w:rsidRPr="00E23CBA">
        <w:rPr>
          <w:rFonts w:ascii="Times New Roman" w:hAnsi="Times New Roman" w:cs="Times New Roman"/>
          <w:lang w:val="en-US"/>
        </w:rPr>
        <w:t xml:space="preserve"> indicate no</w:t>
      </w:r>
      <w:r w:rsidR="00087E1F">
        <w:rPr>
          <w:rFonts w:ascii="Times New Roman" w:hAnsi="Times New Roman" w:cs="Times New Roman"/>
          <w:lang w:val="en-US"/>
        </w:rPr>
        <w:t>t found</w:t>
      </w:r>
      <w:r w:rsidR="00B21AEE" w:rsidRPr="00E23CBA">
        <w:rPr>
          <w:rFonts w:ascii="Times New Roman" w:hAnsi="Times New Roman" w:cs="Times New Roman"/>
          <w:lang w:val="en-US"/>
        </w:rPr>
        <w:t>.</w:t>
      </w:r>
    </w:p>
    <w:sectPr w:rsidR="006F3237" w:rsidRPr="005A421C" w:rsidSect="00E53F9E">
      <w:pgSz w:w="11906" w:h="16838"/>
      <w:pgMar w:top="1440" w:right="1440" w:bottom="1440" w:left="1440" w:header="708" w:footer="708" w:gutter="0"/>
      <w:lnNumType w:countBy="1" w:restart="continuous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972927"/>
    <w:multiLevelType w:val="hybridMultilevel"/>
    <w:tmpl w:val="07547F9E"/>
    <w:lvl w:ilvl="0" w:tplc="6206095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7B87DB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C26578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8EA749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482D94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1A4A63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1AC214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BDFCE0E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DB6A3A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 w15:restartNumberingAfterBreak="0">
    <w:nsid w:val="11313F39"/>
    <w:multiLevelType w:val="hybridMultilevel"/>
    <w:tmpl w:val="4E2672EC"/>
    <w:lvl w:ilvl="0" w:tplc="53404DAC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8842A9F"/>
    <w:multiLevelType w:val="hybridMultilevel"/>
    <w:tmpl w:val="032E7126"/>
    <w:lvl w:ilvl="0" w:tplc="0414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0F0723"/>
    <w:multiLevelType w:val="hybridMultilevel"/>
    <w:tmpl w:val="A9F21268"/>
    <w:lvl w:ilvl="0" w:tplc="041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E744501"/>
    <w:multiLevelType w:val="hybridMultilevel"/>
    <w:tmpl w:val="9ECECF62"/>
    <w:lvl w:ilvl="0" w:tplc="041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EE30645"/>
    <w:multiLevelType w:val="hybridMultilevel"/>
    <w:tmpl w:val="8D72FB8A"/>
    <w:lvl w:ilvl="0" w:tplc="63AE67C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87A1BD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B60C29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A8ED94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EDEB7D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EA854A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D2AF35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1B0B16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322E5E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 w16cid:durableId="1734500715">
    <w:abstractNumId w:val="2"/>
  </w:num>
  <w:num w:numId="2" w16cid:durableId="1738747015">
    <w:abstractNumId w:val="4"/>
  </w:num>
  <w:num w:numId="3" w16cid:durableId="1045904810">
    <w:abstractNumId w:val="1"/>
  </w:num>
  <w:num w:numId="4" w16cid:durableId="915743868">
    <w:abstractNumId w:val="5"/>
  </w:num>
  <w:num w:numId="5" w16cid:durableId="479730685">
    <w:abstractNumId w:val="0"/>
  </w:num>
  <w:num w:numId="6" w16cid:durableId="1662150893">
    <w:abstractNumId w:val="3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Strohmeier, Tore">
    <w15:presenceInfo w15:providerId="AD" w15:userId="S::tores@hi.no::8f273fcd-3a93-4424-8c39-2d6aee3ea18b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APA 7th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s9f0wsrpxt0rzieederv90e49252fw0fvxw5&quot;&gt;My EndNote Library Copy&lt;record-ids&gt;&lt;item&gt;1&lt;/item&gt;&lt;item&gt;709&lt;/item&gt;&lt;item&gt;979&lt;/item&gt;&lt;item&gt;980&lt;/item&gt;&lt;item&gt;1105&lt;/item&gt;&lt;item&gt;1165&lt;/item&gt;&lt;item&gt;1175&lt;/item&gt;&lt;item&gt;1180&lt;/item&gt;&lt;/record-ids&gt;&lt;/item&gt;&lt;/Libraries&gt;"/>
  </w:docVars>
  <w:rsids>
    <w:rsidRoot w:val="00414D5D"/>
    <w:rsid w:val="000007BD"/>
    <w:rsid w:val="00000FED"/>
    <w:rsid w:val="000018C1"/>
    <w:rsid w:val="00001AAC"/>
    <w:rsid w:val="000021A9"/>
    <w:rsid w:val="00002F9A"/>
    <w:rsid w:val="0000321D"/>
    <w:rsid w:val="000035B6"/>
    <w:rsid w:val="000037F9"/>
    <w:rsid w:val="00004F33"/>
    <w:rsid w:val="00007A12"/>
    <w:rsid w:val="00007A5B"/>
    <w:rsid w:val="000103ED"/>
    <w:rsid w:val="00010496"/>
    <w:rsid w:val="000105BD"/>
    <w:rsid w:val="00010A7C"/>
    <w:rsid w:val="00010B35"/>
    <w:rsid w:val="00012127"/>
    <w:rsid w:val="00012275"/>
    <w:rsid w:val="000127D0"/>
    <w:rsid w:val="000136AB"/>
    <w:rsid w:val="00014109"/>
    <w:rsid w:val="00014627"/>
    <w:rsid w:val="000146F4"/>
    <w:rsid w:val="00015219"/>
    <w:rsid w:val="000156B0"/>
    <w:rsid w:val="000163A1"/>
    <w:rsid w:val="00016DDB"/>
    <w:rsid w:val="00017CEB"/>
    <w:rsid w:val="0002011E"/>
    <w:rsid w:val="00021BCA"/>
    <w:rsid w:val="0002321E"/>
    <w:rsid w:val="00025F4A"/>
    <w:rsid w:val="000260C6"/>
    <w:rsid w:val="00026EE6"/>
    <w:rsid w:val="00030913"/>
    <w:rsid w:val="00031D02"/>
    <w:rsid w:val="0003294D"/>
    <w:rsid w:val="00034BF5"/>
    <w:rsid w:val="000356D9"/>
    <w:rsid w:val="00035C5F"/>
    <w:rsid w:val="00036E3B"/>
    <w:rsid w:val="00037FBE"/>
    <w:rsid w:val="00041B3F"/>
    <w:rsid w:val="000420AA"/>
    <w:rsid w:val="000421B6"/>
    <w:rsid w:val="000421F6"/>
    <w:rsid w:val="000428C2"/>
    <w:rsid w:val="00042A53"/>
    <w:rsid w:val="00043637"/>
    <w:rsid w:val="000447A1"/>
    <w:rsid w:val="00046124"/>
    <w:rsid w:val="00046225"/>
    <w:rsid w:val="000472EB"/>
    <w:rsid w:val="00050768"/>
    <w:rsid w:val="00050B99"/>
    <w:rsid w:val="000514D4"/>
    <w:rsid w:val="0005294F"/>
    <w:rsid w:val="00053CB5"/>
    <w:rsid w:val="00053D91"/>
    <w:rsid w:val="00053FB5"/>
    <w:rsid w:val="00054214"/>
    <w:rsid w:val="00054D89"/>
    <w:rsid w:val="000551FA"/>
    <w:rsid w:val="000555CF"/>
    <w:rsid w:val="000556F9"/>
    <w:rsid w:val="00055776"/>
    <w:rsid w:val="00055A7A"/>
    <w:rsid w:val="00055F0A"/>
    <w:rsid w:val="000561D6"/>
    <w:rsid w:val="00056DE3"/>
    <w:rsid w:val="00060794"/>
    <w:rsid w:val="00060A26"/>
    <w:rsid w:val="00060E7B"/>
    <w:rsid w:val="00062424"/>
    <w:rsid w:val="000646FC"/>
    <w:rsid w:val="00065A41"/>
    <w:rsid w:val="00065CA3"/>
    <w:rsid w:val="00065D7C"/>
    <w:rsid w:val="0006606F"/>
    <w:rsid w:val="0006793A"/>
    <w:rsid w:val="00070122"/>
    <w:rsid w:val="0007044F"/>
    <w:rsid w:val="00071204"/>
    <w:rsid w:val="000718CB"/>
    <w:rsid w:val="000721E5"/>
    <w:rsid w:val="000724CB"/>
    <w:rsid w:val="00072DDA"/>
    <w:rsid w:val="000740F5"/>
    <w:rsid w:val="000744D0"/>
    <w:rsid w:val="00075736"/>
    <w:rsid w:val="00075737"/>
    <w:rsid w:val="00075820"/>
    <w:rsid w:val="00076FA5"/>
    <w:rsid w:val="000770DD"/>
    <w:rsid w:val="000773F7"/>
    <w:rsid w:val="00077C7B"/>
    <w:rsid w:val="0008035D"/>
    <w:rsid w:val="0008149A"/>
    <w:rsid w:val="0008238D"/>
    <w:rsid w:val="0008266D"/>
    <w:rsid w:val="000828E2"/>
    <w:rsid w:val="00082C14"/>
    <w:rsid w:val="00083294"/>
    <w:rsid w:val="00083DC8"/>
    <w:rsid w:val="00083F78"/>
    <w:rsid w:val="000846A4"/>
    <w:rsid w:val="0008499F"/>
    <w:rsid w:val="00084ACB"/>
    <w:rsid w:val="000856B5"/>
    <w:rsid w:val="00086883"/>
    <w:rsid w:val="00086939"/>
    <w:rsid w:val="00086F45"/>
    <w:rsid w:val="00086F95"/>
    <w:rsid w:val="00087705"/>
    <w:rsid w:val="00087E1F"/>
    <w:rsid w:val="00087F79"/>
    <w:rsid w:val="00091A30"/>
    <w:rsid w:val="00091D05"/>
    <w:rsid w:val="00092473"/>
    <w:rsid w:val="0009275F"/>
    <w:rsid w:val="00092F1C"/>
    <w:rsid w:val="000930D2"/>
    <w:rsid w:val="0009466F"/>
    <w:rsid w:val="00094898"/>
    <w:rsid w:val="00095069"/>
    <w:rsid w:val="000954C9"/>
    <w:rsid w:val="00095773"/>
    <w:rsid w:val="00095900"/>
    <w:rsid w:val="000972A8"/>
    <w:rsid w:val="000A1735"/>
    <w:rsid w:val="000A1CCB"/>
    <w:rsid w:val="000A20A1"/>
    <w:rsid w:val="000A24EF"/>
    <w:rsid w:val="000A2559"/>
    <w:rsid w:val="000A2DAC"/>
    <w:rsid w:val="000A4B94"/>
    <w:rsid w:val="000A5AAA"/>
    <w:rsid w:val="000A6823"/>
    <w:rsid w:val="000A70D8"/>
    <w:rsid w:val="000B1292"/>
    <w:rsid w:val="000B174F"/>
    <w:rsid w:val="000B1E6C"/>
    <w:rsid w:val="000B3D70"/>
    <w:rsid w:val="000B3EA2"/>
    <w:rsid w:val="000B4D3B"/>
    <w:rsid w:val="000B60DE"/>
    <w:rsid w:val="000B76F7"/>
    <w:rsid w:val="000C04CC"/>
    <w:rsid w:val="000C23CF"/>
    <w:rsid w:val="000C2F57"/>
    <w:rsid w:val="000C3458"/>
    <w:rsid w:val="000C404B"/>
    <w:rsid w:val="000C4440"/>
    <w:rsid w:val="000C4D49"/>
    <w:rsid w:val="000C5ED4"/>
    <w:rsid w:val="000C623B"/>
    <w:rsid w:val="000C67EA"/>
    <w:rsid w:val="000C6967"/>
    <w:rsid w:val="000D01BD"/>
    <w:rsid w:val="000D1793"/>
    <w:rsid w:val="000D1DD9"/>
    <w:rsid w:val="000D36A0"/>
    <w:rsid w:val="000D36F3"/>
    <w:rsid w:val="000D4039"/>
    <w:rsid w:val="000D50DF"/>
    <w:rsid w:val="000D5867"/>
    <w:rsid w:val="000D5AE9"/>
    <w:rsid w:val="000D6068"/>
    <w:rsid w:val="000D6328"/>
    <w:rsid w:val="000D64B6"/>
    <w:rsid w:val="000D6914"/>
    <w:rsid w:val="000D77EA"/>
    <w:rsid w:val="000D7D26"/>
    <w:rsid w:val="000E07D8"/>
    <w:rsid w:val="000E10FE"/>
    <w:rsid w:val="000E23C9"/>
    <w:rsid w:val="000E2D8D"/>
    <w:rsid w:val="000E2F16"/>
    <w:rsid w:val="000E4215"/>
    <w:rsid w:val="000E43D7"/>
    <w:rsid w:val="000E4B74"/>
    <w:rsid w:val="000E6F63"/>
    <w:rsid w:val="000E73D5"/>
    <w:rsid w:val="000E7491"/>
    <w:rsid w:val="000F0F7D"/>
    <w:rsid w:val="000F13FE"/>
    <w:rsid w:val="000F1998"/>
    <w:rsid w:val="000F1BF2"/>
    <w:rsid w:val="000F1DBD"/>
    <w:rsid w:val="000F77E6"/>
    <w:rsid w:val="000F7A83"/>
    <w:rsid w:val="0010040D"/>
    <w:rsid w:val="00101090"/>
    <w:rsid w:val="001014B3"/>
    <w:rsid w:val="001025C0"/>
    <w:rsid w:val="00102600"/>
    <w:rsid w:val="001030BF"/>
    <w:rsid w:val="001035D6"/>
    <w:rsid w:val="001043AE"/>
    <w:rsid w:val="0010638D"/>
    <w:rsid w:val="00106978"/>
    <w:rsid w:val="00106E0C"/>
    <w:rsid w:val="00107A7D"/>
    <w:rsid w:val="001101C9"/>
    <w:rsid w:val="001104AB"/>
    <w:rsid w:val="00111324"/>
    <w:rsid w:val="001122A8"/>
    <w:rsid w:val="00112366"/>
    <w:rsid w:val="0011239B"/>
    <w:rsid w:val="001129FF"/>
    <w:rsid w:val="001135B0"/>
    <w:rsid w:val="00113CB3"/>
    <w:rsid w:val="00114962"/>
    <w:rsid w:val="00114B10"/>
    <w:rsid w:val="00115C1C"/>
    <w:rsid w:val="00116660"/>
    <w:rsid w:val="00117877"/>
    <w:rsid w:val="00117B8D"/>
    <w:rsid w:val="00117DE5"/>
    <w:rsid w:val="00117F8F"/>
    <w:rsid w:val="00120ACB"/>
    <w:rsid w:val="00122209"/>
    <w:rsid w:val="001228F0"/>
    <w:rsid w:val="00122BA5"/>
    <w:rsid w:val="00123974"/>
    <w:rsid w:val="00124872"/>
    <w:rsid w:val="00130145"/>
    <w:rsid w:val="00130DCA"/>
    <w:rsid w:val="0013388A"/>
    <w:rsid w:val="00133DB4"/>
    <w:rsid w:val="0013401E"/>
    <w:rsid w:val="001346B3"/>
    <w:rsid w:val="00134E9A"/>
    <w:rsid w:val="001356F8"/>
    <w:rsid w:val="00136845"/>
    <w:rsid w:val="00136F93"/>
    <w:rsid w:val="0013734F"/>
    <w:rsid w:val="00137ED9"/>
    <w:rsid w:val="00140428"/>
    <w:rsid w:val="0014086E"/>
    <w:rsid w:val="0014102A"/>
    <w:rsid w:val="00141295"/>
    <w:rsid w:val="001431A5"/>
    <w:rsid w:val="001435D9"/>
    <w:rsid w:val="00144759"/>
    <w:rsid w:val="00144A7A"/>
    <w:rsid w:val="001456D6"/>
    <w:rsid w:val="00145784"/>
    <w:rsid w:val="001457B4"/>
    <w:rsid w:val="00145D59"/>
    <w:rsid w:val="001466DC"/>
    <w:rsid w:val="00146BD2"/>
    <w:rsid w:val="0014767C"/>
    <w:rsid w:val="00147CE0"/>
    <w:rsid w:val="00147D7D"/>
    <w:rsid w:val="00150213"/>
    <w:rsid w:val="00150A71"/>
    <w:rsid w:val="00151BAB"/>
    <w:rsid w:val="00151FC1"/>
    <w:rsid w:val="00152061"/>
    <w:rsid w:val="00152192"/>
    <w:rsid w:val="001522DC"/>
    <w:rsid w:val="0015383B"/>
    <w:rsid w:val="001547D4"/>
    <w:rsid w:val="001554BE"/>
    <w:rsid w:val="001556EC"/>
    <w:rsid w:val="00155CB0"/>
    <w:rsid w:val="00157349"/>
    <w:rsid w:val="0016001E"/>
    <w:rsid w:val="001613E4"/>
    <w:rsid w:val="001619E5"/>
    <w:rsid w:val="0016275A"/>
    <w:rsid w:val="0016410B"/>
    <w:rsid w:val="00164B9F"/>
    <w:rsid w:val="00164FD3"/>
    <w:rsid w:val="001660A8"/>
    <w:rsid w:val="00166594"/>
    <w:rsid w:val="00171007"/>
    <w:rsid w:val="001736C2"/>
    <w:rsid w:val="00176098"/>
    <w:rsid w:val="001775F0"/>
    <w:rsid w:val="00181BED"/>
    <w:rsid w:val="00182420"/>
    <w:rsid w:val="0018249F"/>
    <w:rsid w:val="001826A1"/>
    <w:rsid w:val="001838EC"/>
    <w:rsid w:val="00184541"/>
    <w:rsid w:val="00185400"/>
    <w:rsid w:val="00186A74"/>
    <w:rsid w:val="001873F5"/>
    <w:rsid w:val="00187BF3"/>
    <w:rsid w:val="00190D55"/>
    <w:rsid w:val="00190F65"/>
    <w:rsid w:val="00191AF4"/>
    <w:rsid w:val="001927B2"/>
    <w:rsid w:val="00192CB7"/>
    <w:rsid w:val="00193F7D"/>
    <w:rsid w:val="0019443E"/>
    <w:rsid w:val="00194505"/>
    <w:rsid w:val="00195AD1"/>
    <w:rsid w:val="00196B1A"/>
    <w:rsid w:val="00196F54"/>
    <w:rsid w:val="00197C2A"/>
    <w:rsid w:val="001A06D5"/>
    <w:rsid w:val="001A0C2E"/>
    <w:rsid w:val="001A1EF5"/>
    <w:rsid w:val="001A371F"/>
    <w:rsid w:val="001A4AB4"/>
    <w:rsid w:val="001A500D"/>
    <w:rsid w:val="001A56A4"/>
    <w:rsid w:val="001A68D8"/>
    <w:rsid w:val="001A705F"/>
    <w:rsid w:val="001A72F1"/>
    <w:rsid w:val="001B0960"/>
    <w:rsid w:val="001B1318"/>
    <w:rsid w:val="001B1F49"/>
    <w:rsid w:val="001B220B"/>
    <w:rsid w:val="001B2EC5"/>
    <w:rsid w:val="001B3DDF"/>
    <w:rsid w:val="001B3FCC"/>
    <w:rsid w:val="001B6017"/>
    <w:rsid w:val="001B7F7D"/>
    <w:rsid w:val="001C15C2"/>
    <w:rsid w:val="001C20A3"/>
    <w:rsid w:val="001C23DB"/>
    <w:rsid w:val="001C2737"/>
    <w:rsid w:val="001C280C"/>
    <w:rsid w:val="001C2A2B"/>
    <w:rsid w:val="001C2A75"/>
    <w:rsid w:val="001C2FBD"/>
    <w:rsid w:val="001C3C31"/>
    <w:rsid w:val="001C5396"/>
    <w:rsid w:val="001C5F79"/>
    <w:rsid w:val="001C64AF"/>
    <w:rsid w:val="001C66C0"/>
    <w:rsid w:val="001C6829"/>
    <w:rsid w:val="001C6D1A"/>
    <w:rsid w:val="001C754F"/>
    <w:rsid w:val="001C7CF1"/>
    <w:rsid w:val="001D0606"/>
    <w:rsid w:val="001D0DFF"/>
    <w:rsid w:val="001D153E"/>
    <w:rsid w:val="001D1798"/>
    <w:rsid w:val="001D2205"/>
    <w:rsid w:val="001D273C"/>
    <w:rsid w:val="001D3479"/>
    <w:rsid w:val="001D3BA9"/>
    <w:rsid w:val="001D6761"/>
    <w:rsid w:val="001D7632"/>
    <w:rsid w:val="001E0605"/>
    <w:rsid w:val="001E1858"/>
    <w:rsid w:val="001E218B"/>
    <w:rsid w:val="001E2A28"/>
    <w:rsid w:val="001E5370"/>
    <w:rsid w:val="001E5C6F"/>
    <w:rsid w:val="001E5CDD"/>
    <w:rsid w:val="001E5EBA"/>
    <w:rsid w:val="001E6360"/>
    <w:rsid w:val="001E660B"/>
    <w:rsid w:val="001E705D"/>
    <w:rsid w:val="001E762D"/>
    <w:rsid w:val="001F041B"/>
    <w:rsid w:val="001F1761"/>
    <w:rsid w:val="001F1995"/>
    <w:rsid w:val="001F2E24"/>
    <w:rsid w:val="001F2F47"/>
    <w:rsid w:val="001F3010"/>
    <w:rsid w:val="001F30E9"/>
    <w:rsid w:val="001F41EC"/>
    <w:rsid w:val="001F46BF"/>
    <w:rsid w:val="001F46DB"/>
    <w:rsid w:val="001F4A03"/>
    <w:rsid w:val="001F6D62"/>
    <w:rsid w:val="001F726B"/>
    <w:rsid w:val="00200C9D"/>
    <w:rsid w:val="0020244F"/>
    <w:rsid w:val="00202711"/>
    <w:rsid w:val="002029F3"/>
    <w:rsid w:val="00202CFC"/>
    <w:rsid w:val="0020461C"/>
    <w:rsid w:val="002046A4"/>
    <w:rsid w:val="0021061A"/>
    <w:rsid w:val="0021186F"/>
    <w:rsid w:val="00211B3F"/>
    <w:rsid w:val="002124C5"/>
    <w:rsid w:val="00212C9D"/>
    <w:rsid w:val="0021491F"/>
    <w:rsid w:val="00214D0A"/>
    <w:rsid w:val="00215DCB"/>
    <w:rsid w:val="00215EAD"/>
    <w:rsid w:val="00216184"/>
    <w:rsid w:val="00216BAA"/>
    <w:rsid w:val="00216CB9"/>
    <w:rsid w:val="00216DD6"/>
    <w:rsid w:val="00217BBF"/>
    <w:rsid w:val="00217C66"/>
    <w:rsid w:val="00220428"/>
    <w:rsid w:val="00221283"/>
    <w:rsid w:val="002217C1"/>
    <w:rsid w:val="002224EF"/>
    <w:rsid w:val="00223596"/>
    <w:rsid w:val="00224533"/>
    <w:rsid w:val="002253BC"/>
    <w:rsid w:val="00225FCE"/>
    <w:rsid w:val="00227C90"/>
    <w:rsid w:val="00230EBF"/>
    <w:rsid w:val="0023184E"/>
    <w:rsid w:val="00232695"/>
    <w:rsid w:val="002329CA"/>
    <w:rsid w:val="00232F9D"/>
    <w:rsid w:val="002335EE"/>
    <w:rsid w:val="00234305"/>
    <w:rsid w:val="002344F8"/>
    <w:rsid w:val="0023493C"/>
    <w:rsid w:val="0023628C"/>
    <w:rsid w:val="00236EA6"/>
    <w:rsid w:val="00236FE5"/>
    <w:rsid w:val="00237392"/>
    <w:rsid w:val="00237409"/>
    <w:rsid w:val="002404E7"/>
    <w:rsid w:val="00240E34"/>
    <w:rsid w:val="002412F9"/>
    <w:rsid w:val="00241D28"/>
    <w:rsid w:val="00242068"/>
    <w:rsid w:val="00242983"/>
    <w:rsid w:val="00242FD8"/>
    <w:rsid w:val="00243526"/>
    <w:rsid w:val="00243FB1"/>
    <w:rsid w:val="0024417C"/>
    <w:rsid w:val="00244AFD"/>
    <w:rsid w:val="00244B33"/>
    <w:rsid w:val="00244E45"/>
    <w:rsid w:val="00244E5A"/>
    <w:rsid w:val="0024546F"/>
    <w:rsid w:val="002459B9"/>
    <w:rsid w:val="00245EA3"/>
    <w:rsid w:val="002461C0"/>
    <w:rsid w:val="00246BD2"/>
    <w:rsid w:val="002476FC"/>
    <w:rsid w:val="00247F68"/>
    <w:rsid w:val="002508EE"/>
    <w:rsid w:val="0025201A"/>
    <w:rsid w:val="00252199"/>
    <w:rsid w:val="00252399"/>
    <w:rsid w:val="002523E1"/>
    <w:rsid w:val="00252421"/>
    <w:rsid w:val="00252FB1"/>
    <w:rsid w:val="002540CF"/>
    <w:rsid w:val="00255759"/>
    <w:rsid w:val="00256520"/>
    <w:rsid w:val="00256926"/>
    <w:rsid w:val="002570A4"/>
    <w:rsid w:val="00257D44"/>
    <w:rsid w:val="002600FE"/>
    <w:rsid w:val="00260A20"/>
    <w:rsid w:val="00261005"/>
    <w:rsid w:val="0026104D"/>
    <w:rsid w:val="002616BC"/>
    <w:rsid w:val="00261D5F"/>
    <w:rsid w:val="002626CB"/>
    <w:rsid w:val="002647DB"/>
    <w:rsid w:val="00264CDB"/>
    <w:rsid w:val="0026595A"/>
    <w:rsid w:val="00265F22"/>
    <w:rsid w:val="00266C58"/>
    <w:rsid w:val="00267970"/>
    <w:rsid w:val="00267E5F"/>
    <w:rsid w:val="00267E6E"/>
    <w:rsid w:val="00271672"/>
    <w:rsid w:val="00271A1F"/>
    <w:rsid w:val="00272175"/>
    <w:rsid w:val="00274912"/>
    <w:rsid w:val="00274F30"/>
    <w:rsid w:val="00275482"/>
    <w:rsid w:val="00275531"/>
    <w:rsid w:val="00275D7B"/>
    <w:rsid w:val="00276DF1"/>
    <w:rsid w:val="00277FD8"/>
    <w:rsid w:val="002808A3"/>
    <w:rsid w:val="002812F0"/>
    <w:rsid w:val="002829C9"/>
    <w:rsid w:val="002831F6"/>
    <w:rsid w:val="002835F4"/>
    <w:rsid w:val="002836DA"/>
    <w:rsid w:val="00283EF0"/>
    <w:rsid w:val="00284162"/>
    <w:rsid w:val="002841B1"/>
    <w:rsid w:val="00284301"/>
    <w:rsid w:val="00284E8D"/>
    <w:rsid w:val="002858AF"/>
    <w:rsid w:val="00285E4F"/>
    <w:rsid w:val="00286408"/>
    <w:rsid w:val="00286823"/>
    <w:rsid w:val="0028694C"/>
    <w:rsid w:val="002878C8"/>
    <w:rsid w:val="0029061C"/>
    <w:rsid w:val="00290D6B"/>
    <w:rsid w:val="0029184F"/>
    <w:rsid w:val="002918C1"/>
    <w:rsid w:val="00291AEE"/>
    <w:rsid w:val="00291B4F"/>
    <w:rsid w:val="0029254E"/>
    <w:rsid w:val="00293B93"/>
    <w:rsid w:val="0029473D"/>
    <w:rsid w:val="00294F2C"/>
    <w:rsid w:val="00295147"/>
    <w:rsid w:val="00296FDC"/>
    <w:rsid w:val="002970F8"/>
    <w:rsid w:val="0029796A"/>
    <w:rsid w:val="002A0A39"/>
    <w:rsid w:val="002A2693"/>
    <w:rsid w:val="002A2C7A"/>
    <w:rsid w:val="002A3EB9"/>
    <w:rsid w:val="002A3EC7"/>
    <w:rsid w:val="002A60BD"/>
    <w:rsid w:val="002A7115"/>
    <w:rsid w:val="002A779B"/>
    <w:rsid w:val="002A7D3B"/>
    <w:rsid w:val="002B0E6C"/>
    <w:rsid w:val="002B17FF"/>
    <w:rsid w:val="002B2511"/>
    <w:rsid w:val="002B279C"/>
    <w:rsid w:val="002B28B4"/>
    <w:rsid w:val="002B29E9"/>
    <w:rsid w:val="002B3A97"/>
    <w:rsid w:val="002B3B60"/>
    <w:rsid w:val="002B4183"/>
    <w:rsid w:val="002B44C5"/>
    <w:rsid w:val="002B47A8"/>
    <w:rsid w:val="002B586C"/>
    <w:rsid w:val="002B59C7"/>
    <w:rsid w:val="002B617B"/>
    <w:rsid w:val="002B637E"/>
    <w:rsid w:val="002B65E6"/>
    <w:rsid w:val="002B6AE3"/>
    <w:rsid w:val="002B7070"/>
    <w:rsid w:val="002B7F43"/>
    <w:rsid w:val="002C0566"/>
    <w:rsid w:val="002C0EBF"/>
    <w:rsid w:val="002C13E6"/>
    <w:rsid w:val="002C1591"/>
    <w:rsid w:val="002C185F"/>
    <w:rsid w:val="002C1D51"/>
    <w:rsid w:val="002C3244"/>
    <w:rsid w:val="002C35AF"/>
    <w:rsid w:val="002C3887"/>
    <w:rsid w:val="002C3E45"/>
    <w:rsid w:val="002C54AC"/>
    <w:rsid w:val="002C5ABF"/>
    <w:rsid w:val="002C67E0"/>
    <w:rsid w:val="002C6A5B"/>
    <w:rsid w:val="002D0AED"/>
    <w:rsid w:val="002D0EB5"/>
    <w:rsid w:val="002D1A58"/>
    <w:rsid w:val="002D1C0A"/>
    <w:rsid w:val="002D1F15"/>
    <w:rsid w:val="002D2284"/>
    <w:rsid w:val="002D2CAF"/>
    <w:rsid w:val="002D4C3E"/>
    <w:rsid w:val="002D628E"/>
    <w:rsid w:val="002D6896"/>
    <w:rsid w:val="002D7020"/>
    <w:rsid w:val="002D7242"/>
    <w:rsid w:val="002D7784"/>
    <w:rsid w:val="002E0DD7"/>
    <w:rsid w:val="002E12AF"/>
    <w:rsid w:val="002E3564"/>
    <w:rsid w:val="002E4C24"/>
    <w:rsid w:val="002E769D"/>
    <w:rsid w:val="002F0FFB"/>
    <w:rsid w:val="002F11A1"/>
    <w:rsid w:val="002F40B3"/>
    <w:rsid w:val="002F4F88"/>
    <w:rsid w:val="002F6E71"/>
    <w:rsid w:val="003001C0"/>
    <w:rsid w:val="003005D0"/>
    <w:rsid w:val="00300E51"/>
    <w:rsid w:val="003016FC"/>
    <w:rsid w:val="003028D4"/>
    <w:rsid w:val="00303E48"/>
    <w:rsid w:val="00303E81"/>
    <w:rsid w:val="0030482D"/>
    <w:rsid w:val="00304878"/>
    <w:rsid w:val="00305845"/>
    <w:rsid w:val="00305ABD"/>
    <w:rsid w:val="00305F37"/>
    <w:rsid w:val="00307854"/>
    <w:rsid w:val="0031171B"/>
    <w:rsid w:val="0031374D"/>
    <w:rsid w:val="003139B2"/>
    <w:rsid w:val="00314BC9"/>
    <w:rsid w:val="00314FB2"/>
    <w:rsid w:val="00315215"/>
    <w:rsid w:val="0031666E"/>
    <w:rsid w:val="003166F0"/>
    <w:rsid w:val="00317768"/>
    <w:rsid w:val="00317F5F"/>
    <w:rsid w:val="00322206"/>
    <w:rsid w:val="003225C4"/>
    <w:rsid w:val="00322C11"/>
    <w:rsid w:val="00323117"/>
    <w:rsid w:val="003236B5"/>
    <w:rsid w:val="00323BA0"/>
    <w:rsid w:val="00324B45"/>
    <w:rsid w:val="00324DD6"/>
    <w:rsid w:val="003254FF"/>
    <w:rsid w:val="0032571D"/>
    <w:rsid w:val="00326199"/>
    <w:rsid w:val="003266A9"/>
    <w:rsid w:val="00326C1C"/>
    <w:rsid w:val="003300B1"/>
    <w:rsid w:val="00331358"/>
    <w:rsid w:val="0033154E"/>
    <w:rsid w:val="00331CC2"/>
    <w:rsid w:val="00332054"/>
    <w:rsid w:val="00332BEA"/>
    <w:rsid w:val="003332C0"/>
    <w:rsid w:val="00334574"/>
    <w:rsid w:val="00334D22"/>
    <w:rsid w:val="00335220"/>
    <w:rsid w:val="00337552"/>
    <w:rsid w:val="00337D3C"/>
    <w:rsid w:val="003402E3"/>
    <w:rsid w:val="00340671"/>
    <w:rsid w:val="00340D39"/>
    <w:rsid w:val="003414C6"/>
    <w:rsid w:val="003423A9"/>
    <w:rsid w:val="0034437D"/>
    <w:rsid w:val="00344A0D"/>
    <w:rsid w:val="00344C8C"/>
    <w:rsid w:val="003453C5"/>
    <w:rsid w:val="0034551E"/>
    <w:rsid w:val="00345E14"/>
    <w:rsid w:val="0034602C"/>
    <w:rsid w:val="00346132"/>
    <w:rsid w:val="00346992"/>
    <w:rsid w:val="003472DA"/>
    <w:rsid w:val="00347F67"/>
    <w:rsid w:val="003500A5"/>
    <w:rsid w:val="00350DD6"/>
    <w:rsid w:val="00351B59"/>
    <w:rsid w:val="00351ED7"/>
    <w:rsid w:val="00352989"/>
    <w:rsid w:val="00353B81"/>
    <w:rsid w:val="0035585B"/>
    <w:rsid w:val="00355C0B"/>
    <w:rsid w:val="00356D90"/>
    <w:rsid w:val="0036050F"/>
    <w:rsid w:val="003608B4"/>
    <w:rsid w:val="00361A12"/>
    <w:rsid w:val="00361B13"/>
    <w:rsid w:val="00361E2A"/>
    <w:rsid w:val="0036252E"/>
    <w:rsid w:val="00364CEA"/>
    <w:rsid w:val="0036595A"/>
    <w:rsid w:val="003659AE"/>
    <w:rsid w:val="00366132"/>
    <w:rsid w:val="00367302"/>
    <w:rsid w:val="00367AC7"/>
    <w:rsid w:val="00371B51"/>
    <w:rsid w:val="00371E7E"/>
    <w:rsid w:val="00372597"/>
    <w:rsid w:val="00372E98"/>
    <w:rsid w:val="00372F82"/>
    <w:rsid w:val="00373012"/>
    <w:rsid w:val="00373B5A"/>
    <w:rsid w:val="00374F60"/>
    <w:rsid w:val="0037679B"/>
    <w:rsid w:val="00377213"/>
    <w:rsid w:val="00380D2A"/>
    <w:rsid w:val="003813B5"/>
    <w:rsid w:val="00381B12"/>
    <w:rsid w:val="00381F1C"/>
    <w:rsid w:val="003828AB"/>
    <w:rsid w:val="00383033"/>
    <w:rsid w:val="00383190"/>
    <w:rsid w:val="00383738"/>
    <w:rsid w:val="00384C66"/>
    <w:rsid w:val="00384D0A"/>
    <w:rsid w:val="003850DB"/>
    <w:rsid w:val="00385BBE"/>
    <w:rsid w:val="003863BA"/>
    <w:rsid w:val="003874A4"/>
    <w:rsid w:val="003877AB"/>
    <w:rsid w:val="0039009E"/>
    <w:rsid w:val="0039021D"/>
    <w:rsid w:val="00390678"/>
    <w:rsid w:val="0039071E"/>
    <w:rsid w:val="00390781"/>
    <w:rsid w:val="00390EFC"/>
    <w:rsid w:val="00390FE1"/>
    <w:rsid w:val="00391C96"/>
    <w:rsid w:val="00391F11"/>
    <w:rsid w:val="00391FA3"/>
    <w:rsid w:val="00394026"/>
    <w:rsid w:val="00394C73"/>
    <w:rsid w:val="00394F28"/>
    <w:rsid w:val="003951D1"/>
    <w:rsid w:val="003951FB"/>
    <w:rsid w:val="00396230"/>
    <w:rsid w:val="00397220"/>
    <w:rsid w:val="00397824"/>
    <w:rsid w:val="003979A1"/>
    <w:rsid w:val="003A08D4"/>
    <w:rsid w:val="003A08EA"/>
    <w:rsid w:val="003A0E33"/>
    <w:rsid w:val="003A0EB4"/>
    <w:rsid w:val="003A1657"/>
    <w:rsid w:val="003A2E9C"/>
    <w:rsid w:val="003A3377"/>
    <w:rsid w:val="003A4330"/>
    <w:rsid w:val="003A4456"/>
    <w:rsid w:val="003A4CE5"/>
    <w:rsid w:val="003A6100"/>
    <w:rsid w:val="003A6349"/>
    <w:rsid w:val="003A6542"/>
    <w:rsid w:val="003A6A11"/>
    <w:rsid w:val="003A7797"/>
    <w:rsid w:val="003A79DA"/>
    <w:rsid w:val="003A79EE"/>
    <w:rsid w:val="003A7D35"/>
    <w:rsid w:val="003B0AD6"/>
    <w:rsid w:val="003B3CD2"/>
    <w:rsid w:val="003B3D39"/>
    <w:rsid w:val="003B5BB1"/>
    <w:rsid w:val="003B6727"/>
    <w:rsid w:val="003B6C44"/>
    <w:rsid w:val="003B7718"/>
    <w:rsid w:val="003B7788"/>
    <w:rsid w:val="003B79BA"/>
    <w:rsid w:val="003C0351"/>
    <w:rsid w:val="003C0F67"/>
    <w:rsid w:val="003C19B3"/>
    <w:rsid w:val="003C1CAC"/>
    <w:rsid w:val="003C299D"/>
    <w:rsid w:val="003C2C4F"/>
    <w:rsid w:val="003C30B7"/>
    <w:rsid w:val="003C47E8"/>
    <w:rsid w:val="003C5C81"/>
    <w:rsid w:val="003D0A1B"/>
    <w:rsid w:val="003D0C4F"/>
    <w:rsid w:val="003D0FAB"/>
    <w:rsid w:val="003D2465"/>
    <w:rsid w:val="003D3FDF"/>
    <w:rsid w:val="003D4705"/>
    <w:rsid w:val="003D498B"/>
    <w:rsid w:val="003D541E"/>
    <w:rsid w:val="003D5527"/>
    <w:rsid w:val="003D5A90"/>
    <w:rsid w:val="003D6379"/>
    <w:rsid w:val="003D65DB"/>
    <w:rsid w:val="003D6FDB"/>
    <w:rsid w:val="003E0239"/>
    <w:rsid w:val="003E0412"/>
    <w:rsid w:val="003E0869"/>
    <w:rsid w:val="003E2564"/>
    <w:rsid w:val="003E2851"/>
    <w:rsid w:val="003E6D5A"/>
    <w:rsid w:val="003E6DD1"/>
    <w:rsid w:val="003E70C5"/>
    <w:rsid w:val="003E7738"/>
    <w:rsid w:val="003E7762"/>
    <w:rsid w:val="003E7C5C"/>
    <w:rsid w:val="003E7F16"/>
    <w:rsid w:val="003F0DFC"/>
    <w:rsid w:val="003F13D2"/>
    <w:rsid w:val="003F1BD5"/>
    <w:rsid w:val="003F2672"/>
    <w:rsid w:val="003F3078"/>
    <w:rsid w:val="003F4370"/>
    <w:rsid w:val="003F57AF"/>
    <w:rsid w:val="003F669B"/>
    <w:rsid w:val="003F6E1F"/>
    <w:rsid w:val="003F7227"/>
    <w:rsid w:val="003F7899"/>
    <w:rsid w:val="003F7F1B"/>
    <w:rsid w:val="003F7FCD"/>
    <w:rsid w:val="00400B22"/>
    <w:rsid w:val="004010FF"/>
    <w:rsid w:val="00402210"/>
    <w:rsid w:val="0040331A"/>
    <w:rsid w:val="00403704"/>
    <w:rsid w:val="004048DC"/>
    <w:rsid w:val="00405084"/>
    <w:rsid w:val="00405D1A"/>
    <w:rsid w:val="00406224"/>
    <w:rsid w:val="004068C5"/>
    <w:rsid w:val="0040762D"/>
    <w:rsid w:val="004076EF"/>
    <w:rsid w:val="00407C91"/>
    <w:rsid w:val="004105A3"/>
    <w:rsid w:val="0041177D"/>
    <w:rsid w:val="0041218B"/>
    <w:rsid w:val="004129EF"/>
    <w:rsid w:val="00413013"/>
    <w:rsid w:val="00413153"/>
    <w:rsid w:val="00414D5D"/>
    <w:rsid w:val="004151EB"/>
    <w:rsid w:val="0041568D"/>
    <w:rsid w:val="004161EE"/>
    <w:rsid w:val="004179AA"/>
    <w:rsid w:val="00420854"/>
    <w:rsid w:val="004222D5"/>
    <w:rsid w:val="004227C5"/>
    <w:rsid w:val="004228D0"/>
    <w:rsid w:val="00422FA0"/>
    <w:rsid w:val="00423B4A"/>
    <w:rsid w:val="0042448C"/>
    <w:rsid w:val="00426F21"/>
    <w:rsid w:val="00427088"/>
    <w:rsid w:val="00430453"/>
    <w:rsid w:val="00430CBE"/>
    <w:rsid w:val="0043143E"/>
    <w:rsid w:val="00431801"/>
    <w:rsid w:val="00432DFA"/>
    <w:rsid w:val="0043343D"/>
    <w:rsid w:val="004334E2"/>
    <w:rsid w:val="004352B9"/>
    <w:rsid w:val="00435D4E"/>
    <w:rsid w:val="004361F4"/>
    <w:rsid w:val="00436B0A"/>
    <w:rsid w:val="004374D9"/>
    <w:rsid w:val="00437FF6"/>
    <w:rsid w:val="004415CF"/>
    <w:rsid w:val="00441F51"/>
    <w:rsid w:val="00442669"/>
    <w:rsid w:val="004433E0"/>
    <w:rsid w:val="0044351A"/>
    <w:rsid w:val="004438A1"/>
    <w:rsid w:val="00444186"/>
    <w:rsid w:val="004449E7"/>
    <w:rsid w:val="00444E9D"/>
    <w:rsid w:val="004452E8"/>
    <w:rsid w:val="00445665"/>
    <w:rsid w:val="0044617E"/>
    <w:rsid w:val="004461AC"/>
    <w:rsid w:val="004469C5"/>
    <w:rsid w:val="0044713A"/>
    <w:rsid w:val="0045068A"/>
    <w:rsid w:val="004507E5"/>
    <w:rsid w:val="00451E4E"/>
    <w:rsid w:val="004534C6"/>
    <w:rsid w:val="00454E8E"/>
    <w:rsid w:val="00455F09"/>
    <w:rsid w:val="00456637"/>
    <w:rsid w:val="00456638"/>
    <w:rsid w:val="00456E67"/>
    <w:rsid w:val="00456FAC"/>
    <w:rsid w:val="00457B98"/>
    <w:rsid w:val="00457B99"/>
    <w:rsid w:val="00460B7E"/>
    <w:rsid w:val="0046156C"/>
    <w:rsid w:val="004632F9"/>
    <w:rsid w:val="00463585"/>
    <w:rsid w:val="004638A9"/>
    <w:rsid w:val="004641A8"/>
    <w:rsid w:val="00464997"/>
    <w:rsid w:val="00465AB4"/>
    <w:rsid w:val="00465C6A"/>
    <w:rsid w:val="00465EB5"/>
    <w:rsid w:val="004671DC"/>
    <w:rsid w:val="004707BC"/>
    <w:rsid w:val="00470CDB"/>
    <w:rsid w:val="00471A5C"/>
    <w:rsid w:val="00471CD5"/>
    <w:rsid w:val="00472085"/>
    <w:rsid w:val="00472867"/>
    <w:rsid w:val="00476128"/>
    <w:rsid w:val="004764E8"/>
    <w:rsid w:val="00477684"/>
    <w:rsid w:val="00477DB8"/>
    <w:rsid w:val="00480F40"/>
    <w:rsid w:val="0048146F"/>
    <w:rsid w:val="00481BCC"/>
    <w:rsid w:val="0048212A"/>
    <w:rsid w:val="00482B61"/>
    <w:rsid w:val="004831BC"/>
    <w:rsid w:val="0048324C"/>
    <w:rsid w:val="00483E4C"/>
    <w:rsid w:val="0048451F"/>
    <w:rsid w:val="0048475A"/>
    <w:rsid w:val="00484A1D"/>
    <w:rsid w:val="00484A49"/>
    <w:rsid w:val="00484B17"/>
    <w:rsid w:val="00484F0E"/>
    <w:rsid w:val="0048507C"/>
    <w:rsid w:val="00485B5B"/>
    <w:rsid w:val="00486299"/>
    <w:rsid w:val="0048713E"/>
    <w:rsid w:val="0048761A"/>
    <w:rsid w:val="00487ABF"/>
    <w:rsid w:val="004906F5"/>
    <w:rsid w:val="00491376"/>
    <w:rsid w:val="004916A0"/>
    <w:rsid w:val="00494A60"/>
    <w:rsid w:val="00495A95"/>
    <w:rsid w:val="0049627F"/>
    <w:rsid w:val="00496BAD"/>
    <w:rsid w:val="00497586"/>
    <w:rsid w:val="00497D9F"/>
    <w:rsid w:val="004A0121"/>
    <w:rsid w:val="004A08F1"/>
    <w:rsid w:val="004A1E47"/>
    <w:rsid w:val="004A25F3"/>
    <w:rsid w:val="004A2AD9"/>
    <w:rsid w:val="004A31CA"/>
    <w:rsid w:val="004A4C9E"/>
    <w:rsid w:val="004A4FDD"/>
    <w:rsid w:val="004A5B3F"/>
    <w:rsid w:val="004A683A"/>
    <w:rsid w:val="004A6949"/>
    <w:rsid w:val="004A6BEA"/>
    <w:rsid w:val="004A6D60"/>
    <w:rsid w:val="004A7015"/>
    <w:rsid w:val="004A7874"/>
    <w:rsid w:val="004B0511"/>
    <w:rsid w:val="004B098D"/>
    <w:rsid w:val="004B155B"/>
    <w:rsid w:val="004B2C7A"/>
    <w:rsid w:val="004B3180"/>
    <w:rsid w:val="004B3A81"/>
    <w:rsid w:val="004B452C"/>
    <w:rsid w:val="004B4C11"/>
    <w:rsid w:val="004B4EFC"/>
    <w:rsid w:val="004B6EEB"/>
    <w:rsid w:val="004B7183"/>
    <w:rsid w:val="004B720A"/>
    <w:rsid w:val="004B772D"/>
    <w:rsid w:val="004C00DF"/>
    <w:rsid w:val="004C01CE"/>
    <w:rsid w:val="004C075E"/>
    <w:rsid w:val="004C1036"/>
    <w:rsid w:val="004C14D0"/>
    <w:rsid w:val="004C259C"/>
    <w:rsid w:val="004C26C7"/>
    <w:rsid w:val="004C2EE6"/>
    <w:rsid w:val="004C31DC"/>
    <w:rsid w:val="004C3D30"/>
    <w:rsid w:val="004C4EDD"/>
    <w:rsid w:val="004C54D1"/>
    <w:rsid w:val="004C717F"/>
    <w:rsid w:val="004D0DF3"/>
    <w:rsid w:val="004D27E7"/>
    <w:rsid w:val="004D31B6"/>
    <w:rsid w:val="004D336E"/>
    <w:rsid w:val="004D3499"/>
    <w:rsid w:val="004D475B"/>
    <w:rsid w:val="004D5F81"/>
    <w:rsid w:val="004D62D5"/>
    <w:rsid w:val="004D67C7"/>
    <w:rsid w:val="004E04CD"/>
    <w:rsid w:val="004E0C4B"/>
    <w:rsid w:val="004E0EEB"/>
    <w:rsid w:val="004E1C8F"/>
    <w:rsid w:val="004E3D8A"/>
    <w:rsid w:val="004E4248"/>
    <w:rsid w:val="004E5D9E"/>
    <w:rsid w:val="004E615F"/>
    <w:rsid w:val="004E67B0"/>
    <w:rsid w:val="004E6E27"/>
    <w:rsid w:val="004E78FA"/>
    <w:rsid w:val="004E7EBB"/>
    <w:rsid w:val="004F0AF9"/>
    <w:rsid w:val="004F17AF"/>
    <w:rsid w:val="004F1BC1"/>
    <w:rsid w:val="004F200F"/>
    <w:rsid w:val="004F3D2E"/>
    <w:rsid w:val="004F4BDB"/>
    <w:rsid w:val="004F4CC5"/>
    <w:rsid w:val="004F5C11"/>
    <w:rsid w:val="004F5D12"/>
    <w:rsid w:val="004F7202"/>
    <w:rsid w:val="004F7CE3"/>
    <w:rsid w:val="00500571"/>
    <w:rsid w:val="00500636"/>
    <w:rsid w:val="00500CEF"/>
    <w:rsid w:val="005017F8"/>
    <w:rsid w:val="0050208E"/>
    <w:rsid w:val="00502490"/>
    <w:rsid w:val="005034EF"/>
    <w:rsid w:val="005038B8"/>
    <w:rsid w:val="00504DBD"/>
    <w:rsid w:val="005051C8"/>
    <w:rsid w:val="005058B9"/>
    <w:rsid w:val="00505F7F"/>
    <w:rsid w:val="005061F6"/>
    <w:rsid w:val="00506686"/>
    <w:rsid w:val="005079EA"/>
    <w:rsid w:val="0051000D"/>
    <w:rsid w:val="005109EE"/>
    <w:rsid w:val="00510F54"/>
    <w:rsid w:val="005134B0"/>
    <w:rsid w:val="005151AF"/>
    <w:rsid w:val="00515E3B"/>
    <w:rsid w:val="0051644F"/>
    <w:rsid w:val="0051702E"/>
    <w:rsid w:val="0051731A"/>
    <w:rsid w:val="00517DDD"/>
    <w:rsid w:val="00517ED1"/>
    <w:rsid w:val="00517F46"/>
    <w:rsid w:val="00521136"/>
    <w:rsid w:val="0052222C"/>
    <w:rsid w:val="005237E5"/>
    <w:rsid w:val="005277FD"/>
    <w:rsid w:val="005301F4"/>
    <w:rsid w:val="00530BB0"/>
    <w:rsid w:val="00530DC2"/>
    <w:rsid w:val="00530FE8"/>
    <w:rsid w:val="0053191C"/>
    <w:rsid w:val="00532620"/>
    <w:rsid w:val="005332DC"/>
    <w:rsid w:val="00534710"/>
    <w:rsid w:val="00534CE8"/>
    <w:rsid w:val="005354D4"/>
    <w:rsid w:val="005356D2"/>
    <w:rsid w:val="0053668C"/>
    <w:rsid w:val="00536AFE"/>
    <w:rsid w:val="005372E3"/>
    <w:rsid w:val="005373CC"/>
    <w:rsid w:val="00537F57"/>
    <w:rsid w:val="00540926"/>
    <w:rsid w:val="00540BC3"/>
    <w:rsid w:val="00541006"/>
    <w:rsid w:val="005417D3"/>
    <w:rsid w:val="00541A14"/>
    <w:rsid w:val="00541FAF"/>
    <w:rsid w:val="005431AC"/>
    <w:rsid w:val="0054498B"/>
    <w:rsid w:val="00545F0C"/>
    <w:rsid w:val="00546014"/>
    <w:rsid w:val="0054622A"/>
    <w:rsid w:val="0054711F"/>
    <w:rsid w:val="0054713A"/>
    <w:rsid w:val="0054757C"/>
    <w:rsid w:val="00547E99"/>
    <w:rsid w:val="00547EF5"/>
    <w:rsid w:val="00547FD9"/>
    <w:rsid w:val="00550240"/>
    <w:rsid w:val="00551210"/>
    <w:rsid w:val="005512E3"/>
    <w:rsid w:val="005518F4"/>
    <w:rsid w:val="0055330A"/>
    <w:rsid w:val="0055391C"/>
    <w:rsid w:val="00553DC6"/>
    <w:rsid w:val="005548BC"/>
    <w:rsid w:val="00555101"/>
    <w:rsid w:val="005551F2"/>
    <w:rsid w:val="00555362"/>
    <w:rsid w:val="005559A4"/>
    <w:rsid w:val="0055617D"/>
    <w:rsid w:val="005565AE"/>
    <w:rsid w:val="00556AC5"/>
    <w:rsid w:val="00557E65"/>
    <w:rsid w:val="00560F4C"/>
    <w:rsid w:val="0056320B"/>
    <w:rsid w:val="0056328D"/>
    <w:rsid w:val="0056346A"/>
    <w:rsid w:val="00563F7E"/>
    <w:rsid w:val="00564835"/>
    <w:rsid w:val="00565608"/>
    <w:rsid w:val="00570141"/>
    <w:rsid w:val="005702C8"/>
    <w:rsid w:val="00570A21"/>
    <w:rsid w:val="00571A84"/>
    <w:rsid w:val="00572035"/>
    <w:rsid w:val="005727E0"/>
    <w:rsid w:val="005732E7"/>
    <w:rsid w:val="0057344D"/>
    <w:rsid w:val="0057364B"/>
    <w:rsid w:val="00573E8C"/>
    <w:rsid w:val="00575255"/>
    <w:rsid w:val="0057760A"/>
    <w:rsid w:val="00577F01"/>
    <w:rsid w:val="00581F8C"/>
    <w:rsid w:val="005821AB"/>
    <w:rsid w:val="00582DAD"/>
    <w:rsid w:val="005843D2"/>
    <w:rsid w:val="00584465"/>
    <w:rsid w:val="00586FA2"/>
    <w:rsid w:val="005870D8"/>
    <w:rsid w:val="00587AB5"/>
    <w:rsid w:val="00591199"/>
    <w:rsid w:val="0059150F"/>
    <w:rsid w:val="00591797"/>
    <w:rsid w:val="00591A86"/>
    <w:rsid w:val="00592AE6"/>
    <w:rsid w:val="0059320A"/>
    <w:rsid w:val="005934BE"/>
    <w:rsid w:val="005936F6"/>
    <w:rsid w:val="00594584"/>
    <w:rsid w:val="00594A3A"/>
    <w:rsid w:val="00595136"/>
    <w:rsid w:val="005953E2"/>
    <w:rsid w:val="00595850"/>
    <w:rsid w:val="0059646B"/>
    <w:rsid w:val="00596C55"/>
    <w:rsid w:val="00596E32"/>
    <w:rsid w:val="0059782B"/>
    <w:rsid w:val="00597F9D"/>
    <w:rsid w:val="005A0010"/>
    <w:rsid w:val="005A01A2"/>
    <w:rsid w:val="005A01DA"/>
    <w:rsid w:val="005A23CC"/>
    <w:rsid w:val="005A2452"/>
    <w:rsid w:val="005A2701"/>
    <w:rsid w:val="005A3216"/>
    <w:rsid w:val="005A347E"/>
    <w:rsid w:val="005A3537"/>
    <w:rsid w:val="005A421C"/>
    <w:rsid w:val="005A57B9"/>
    <w:rsid w:val="005A5CD9"/>
    <w:rsid w:val="005A74ED"/>
    <w:rsid w:val="005A7782"/>
    <w:rsid w:val="005A7AD4"/>
    <w:rsid w:val="005A7E40"/>
    <w:rsid w:val="005B0116"/>
    <w:rsid w:val="005B17E5"/>
    <w:rsid w:val="005B1CD0"/>
    <w:rsid w:val="005B2677"/>
    <w:rsid w:val="005B2C0E"/>
    <w:rsid w:val="005B2D97"/>
    <w:rsid w:val="005B4007"/>
    <w:rsid w:val="005B4141"/>
    <w:rsid w:val="005B44B6"/>
    <w:rsid w:val="005B4ACA"/>
    <w:rsid w:val="005C15D8"/>
    <w:rsid w:val="005C1863"/>
    <w:rsid w:val="005C2C83"/>
    <w:rsid w:val="005C2D62"/>
    <w:rsid w:val="005C3AB1"/>
    <w:rsid w:val="005C3BD0"/>
    <w:rsid w:val="005C57FD"/>
    <w:rsid w:val="005C6683"/>
    <w:rsid w:val="005C6811"/>
    <w:rsid w:val="005C72B6"/>
    <w:rsid w:val="005C7307"/>
    <w:rsid w:val="005C77D3"/>
    <w:rsid w:val="005D03D9"/>
    <w:rsid w:val="005D09F9"/>
    <w:rsid w:val="005D0B60"/>
    <w:rsid w:val="005D179F"/>
    <w:rsid w:val="005D1F65"/>
    <w:rsid w:val="005D296A"/>
    <w:rsid w:val="005D2D8A"/>
    <w:rsid w:val="005D301B"/>
    <w:rsid w:val="005D3984"/>
    <w:rsid w:val="005D43FA"/>
    <w:rsid w:val="005D4F45"/>
    <w:rsid w:val="005D58F5"/>
    <w:rsid w:val="005D5CA8"/>
    <w:rsid w:val="005D6BDC"/>
    <w:rsid w:val="005D7003"/>
    <w:rsid w:val="005D70DF"/>
    <w:rsid w:val="005E0BCB"/>
    <w:rsid w:val="005E195B"/>
    <w:rsid w:val="005E2868"/>
    <w:rsid w:val="005E659D"/>
    <w:rsid w:val="005E6708"/>
    <w:rsid w:val="005E6A85"/>
    <w:rsid w:val="005E6C74"/>
    <w:rsid w:val="005E6D6D"/>
    <w:rsid w:val="005E7627"/>
    <w:rsid w:val="005F0721"/>
    <w:rsid w:val="005F1FAE"/>
    <w:rsid w:val="005F29E2"/>
    <w:rsid w:val="005F3189"/>
    <w:rsid w:val="005F350D"/>
    <w:rsid w:val="005F355C"/>
    <w:rsid w:val="005F444D"/>
    <w:rsid w:val="005F50D0"/>
    <w:rsid w:val="005F5530"/>
    <w:rsid w:val="005F568C"/>
    <w:rsid w:val="005F5E6F"/>
    <w:rsid w:val="005F6A65"/>
    <w:rsid w:val="00600C73"/>
    <w:rsid w:val="0060169F"/>
    <w:rsid w:val="00603F57"/>
    <w:rsid w:val="00603FEC"/>
    <w:rsid w:val="0060491C"/>
    <w:rsid w:val="00605430"/>
    <w:rsid w:val="006059C3"/>
    <w:rsid w:val="00605B60"/>
    <w:rsid w:val="00606327"/>
    <w:rsid w:val="00606471"/>
    <w:rsid w:val="006100D4"/>
    <w:rsid w:val="00612372"/>
    <w:rsid w:val="006125B5"/>
    <w:rsid w:val="006127F4"/>
    <w:rsid w:val="00612B98"/>
    <w:rsid w:val="0061316C"/>
    <w:rsid w:val="00613B1F"/>
    <w:rsid w:val="00613E97"/>
    <w:rsid w:val="0061546F"/>
    <w:rsid w:val="0061549A"/>
    <w:rsid w:val="006163C3"/>
    <w:rsid w:val="0061794A"/>
    <w:rsid w:val="00620173"/>
    <w:rsid w:val="00621018"/>
    <w:rsid w:val="006214CB"/>
    <w:rsid w:val="0062174C"/>
    <w:rsid w:val="006221AD"/>
    <w:rsid w:val="00623B37"/>
    <w:rsid w:val="006241B7"/>
    <w:rsid w:val="0062424E"/>
    <w:rsid w:val="00624333"/>
    <w:rsid w:val="0062433E"/>
    <w:rsid w:val="00625FD7"/>
    <w:rsid w:val="0062644B"/>
    <w:rsid w:val="00626775"/>
    <w:rsid w:val="00627386"/>
    <w:rsid w:val="00627DA8"/>
    <w:rsid w:val="00630594"/>
    <w:rsid w:val="00630690"/>
    <w:rsid w:val="00630EF3"/>
    <w:rsid w:val="0063102B"/>
    <w:rsid w:val="006316A3"/>
    <w:rsid w:val="00631B03"/>
    <w:rsid w:val="00632D1E"/>
    <w:rsid w:val="00633ED8"/>
    <w:rsid w:val="006340AD"/>
    <w:rsid w:val="00634640"/>
    <w:rsid w:val="00635257"/>
    <w:rsid w:val="00636977"/>
    <w:rsid w:val="00636D63"/>
    <w:rsid w:val="00637F25"/>
    <w:rsid w:val="00640C26"/>
    <w:rsid w:val="00640E98"/>
    <w:rsid w:val="00641B26"/>
    <w:rsid w:val="006431E2"/>
    <w:rsid w:val="006432CA"/>
    <w:rsid w:val="00643368"/>
    <w:rsid w:val="006439D7"/>
    <w:rsid w:val="0064404E"/>
    <w:rsid w:val="00644B22"/>
    <w:rsid w:val="00644F47"/>
    <w:rsid w:val="006459A4"/>
    <w:rsid w:val="00646A10"/>
    <w:rsid w:val="00647E7C"/>
    <w:rsid w:val="00650B69"/>
    <w:rsid w:val="00650E19"/>
    <w:rsid w:val="00650F41"/>
    <w:rsid w:val="006513C0"/>
    <w:rsid w:val="0065204D"/>
    <w:rsid w:val="006524A0"/>
    <w:rsid w:val="00654196"/>
    <w:rsid w:val="0065527D"/>
    <w:rsid w:val="00655A4E"/>
    <w:rsid w:val="00655A8C"/>
    <w:rsid w:val="006566CC"/>
    <w:rsid w:val="00656AA1"/>
    <w:rsid w:val="006575FD"/>
    <w:rsid w:val="0065793F"/>
    <w:rsid w:val="00657983"/>
    <w:rsid w:val="00660750"/>
    <w:rsid w:val="006607DB"/>
    <w:rsid w:val="00660EFE"/>
    <w:rsid w:val="00660F9B"/>
    <w:rsid w:val="00661D02"/>
    <w:rsid w:val="00662690"/>
    <w:rsid w:val="00662B11"/>
    <w:rsid w:val="00662EE6"/>
    <w:rsid w:val="00663851"/>
    <w:rsid w:val="006641D3"/>
    <w:rsid w:val="00664930"/>
    <w:rsid w:val="00664A0A"/>
    <w:rsid w:val="00664DA0"/>
    <w:rsid w:val="00664EA0"/>
    <w:rsid w:val="006650FD"/>
    <w:rsid w:val="00666942"/>
    <w:rsid w:val="00666BEE"/>
    <w:rsid w:val="006676C6"/>
    <w:rsid w:val="0067052B"/>
    <w:rsid w:val="006705A6"/>
    <w:rsid w:val="00670ABE"/>
    <w:rsid w:val="00670B60"/>
    <w:rsid w:val="00670E60"/>
    <w:rsid w:val="006711EA"/>
    <w:rsid w:val="006716D1"/>
    <w:rsid w:val="00673C3E"/>
    <w:rsid w:val="00674351"/>
    <w:rsid w:val="00676A48"/>
    <w:rsid w:val="00676FC3"/>
    <w:rsid w:val="00677355"/>
    <w:rsid w:val="00677452"/>
    <w:rsid w:val="006802A7"/>
    <w:rsid w:val="006804B4"/>
    <w:rsid w:val="0068051A"/>
    <w:rsid w:val="00680D53"/>
    <w:rsid w:val="00680F47"/>
    <w:rsid w:val="00682704"/>
    <w:rsid w:val="00682AB4"/>
    <w:rsid w:val="0068379A"/>
    <w:rsid w:val="00683DA5"/>
    <w:rsid w:val="006849AB"/>
    <w:rsid w:val="00684D23"/>
    <w:rsid w:val="00684DBB"/>
    <w:rsid w:val="00685071"/>
    <w:rsid w:val="00685956"/>
    <w:rsid w:val="006863AC"/>
    <w:rsid w:val="0068687C"/>
    <w:rsid w:val="006869F9"/>
    <w:rsid w:val="00686AF2"/>
    <w:rsid w:val="00686E51"/>
    <w:rsid w:val="0068761C"/>
    <w:rsid w:val="00687B6F"/>
    <w:rsid w:val="006900C8"/>
    <w:rsid w:val="0069020A"/>
    <w:rsid w:val="006910FE"/>
    <w:rsid w:val="006924C7"/>
    <w:rsid w:val="0069295E"/>
    <w:rsid w:val="00692970"/>
    <w:rsid w:val="0069443E"/>
    <w:rsid w:val="00694E6C"/>
    <w:rsid w:val="006958BF"/>
    <w:rsid w:val="006A0D90"/>
    <w:rsid w:val="006A10AB"/>
    <w:rsid w:val="006A1281"/>
    <w:rsid w:val="006A2BE6"/>
    <w:rsid w:val="006A30F2"/>
    <w:rsid w:val="006A33F2"/>
    <w:rsid w:val="006A3560"/>
    <w:rsid w:val="006A3738"/>
    <w:rsid w:val="006A3C6C"/>
    <w:rsid w:val="006A3D3E"/>
    <w:rsid w:val="006A3DEA"/>
    <w:rsid w:val="006A4675"/>
    <w:rsid w:val="006A4B11"/>
    <w:rsid w:val="006A54B2"/>
    <w:rsid w:val="006A561E"/>
    <w:rsid w:val="006A5AF1"/>
    <w:rsid w:val="006A5C26"/>
    <w:rsid w:val="006A6396"/>
    <w:rsid w:val="006A6696"/>
    <w:rsid w:val="006A672C"/>
    <w:rsid w:val="006A6B86"/>
    <w:rsid w:val="006A6BF7"/>
    <w:rsid w:val="006A706C"/>
    <w:rsid w:val="006A716E"/>
    <w:rsid w:val="006B02E2"/>
    <w:rsid w:val="006B0688"/>
    <w:rsid w:val="006B10D9"/>
    <w:rsid w:val="006B1121"/>
    <w:rsid w:val="006B19EF"/>
    <w:rsid w:val="006B2995"/>
    <w:rsid w:val="006B3C5D"/>
    <w:rsid w:val="006B46FC"/>
    <w:rsid w:val="006B4B3F"/>
    <w:rsid w:val="006B5EA9"/>
    <w:rsid w:val="006B64B9"/>
    <w:rsid w:val="006B70F5"/>
    <w:rsid w:val="006C0107"/>
    <w:rsid w:val="006C05F7"/>
    <w:rsid w:val="006C0CCF"/>
    <w:rsid w:val="006C1328"/>
    <w:rsid w:val="006C1434"/>
    <w:rsid w:val="006C164C"/>
    <w:rsid w:val="006C1A83"/>
    <w:rsid w:val="006C2A8C"/>
    <w:rsid w:val="006C4025"/>
    <w:rsid w:val="006C53E8"/>
    <w:rsid w:val="006D1F21"/>
    <w:rsid w:val="006D240E"/>
    <w:rsid w:val="006D2EF0"/>
    <w:rsid w:val="006D470C"/>
    <w:rsid w:val="006D48C7"/>
    <w:rsid w:val="006D4B1C"/>
    <w:rsid w:val="006D586C"/>
    <w:rsid w:val="006D70BA"/>
    <w:rsid w:val="006D72C2"/>
    <w:rsid w:val="006D7EBA"/>
    <w:rsid w:val="006E00B9"/>
    <w:rsid w:val="006E0C70"/>
    <w:rsid w:val="006E1A39"/>
    <w:rsid w:val="006E1BB4"/>
    <w:rsid w:val="006E267A"/>
    <w:rsid w:val="006E54BF"/>
    <w:rsid w:val="006E64B6"/>
    <w:rsid w:val="006E6784"/>
    <w:rsid w:val="006E719E"/>
    <w:rsid w:val="006E763E"/>
    <w:rsid w:val="006F145D"/>
    <w:rsid w:val="006F17F6"/>
    <w:rsid w:val="006F1DA2"/>
    <w:rsid w:val="006F20A2"/>
    <w:rsid w:val="006F26F6"/>
    <w:rsid w:val="006F2CFB"/>
    <w:rsid w:val="006F3237"/>
    <w:rsid w:val="006F3648"/>
    <w:rsid w:val="006F3DF6"/>
    <w:rsid w:val="006F4605"/>
    <w:rsid w:val="006F5329"/>
    <w:rsid w:val="006F53F3"/>
    <w:rsid w:val="006F5713"/>
    <w:rsid w:val="006F652C"/>
    <w:rsid w:val="006F6B19"/>
    <w:rsid w:val="006F6D4A"/>
    <w:rsid w:val="006F6DD8"/>
    <w:rsid w:val="006F73C4"/>
    <w:rsid w:val="007009F9"/>
    <w:rsid w:val="00700A5D"/>
    <w:rsid w:val="00701162"/>
    <w:rsid w:val="007011AA"/>
    <w:rsid w:val="00701580"/>
    <w:rsid w:val="007018A9"/>
    <w:rsid w:val="007018B0"/>
    <w:rsid w:val="00701F75"/>
    <w:rsid w:val="00702DF7"/>
    <w:rsid w:val="007033A1"/>
    <w:rsid w:val="00703681"/>
    <w:rsid w:val="00705420"/>
    <w:rsid w:val="0070588C"/>
    <w:rsid w:val="00705BBA"/>
    <w:rsid w:val="007063E5"/>
    <w:rsid w:val="0070773F"/>
    <w:rsid w:val="00707C08"/>
    <w:rsid w:val="00707F7C"/>
    <w:rsid w:val="00710520"/>
    <w:rsid w:val="00710D97"/>
    <w:rsid w:val="007113D9"/>
    <w:rsid w:val="007118E6"/>
    <w:rsid w:val="00712025"/>
    <w:rsid w:val="00712DB2"/>
    <w:rsid w:val="00712F01"/>
    <w:rsid w:val="007132DA"/>
    <w:rsid w:val="007151F0"/>
    <w:rsid w:val="00716D03"/>
    <w:rsid w:val="00716E20"/>
    <w:rsid w:val="00717C19"/>
    <w:rsid w:val="00717DBE"/>
    <w:rsid w:val="00717EBE"/>
    <w:rsid w:val="007226FC"/>
    <w:rsid w:val="007231F0"/>
    <w:rsid w:val="007234B3"/>
    <w:rsid w:val="00724E57"/>
    <w:rsid w:val="007257C5"/>
    <w:rsid w:val="0072691F"/>
    <w:rsid w:val="00726D0D"/>
    <w:rsid w:val="0072762D"/>
    <w:rsid w:val="0072798E"/>
    <w:rsid w:val="007307A3"/>
    <w:rsid w:val="0073192F"/>
    <w:rsid w:val="0073239C"/>
    <w:rsid w:val="007323D0"/>
    <w:rsid w:val="007329A6"/>
    <w:rsid w:val="00734460"/>
    <w:rsid w:val="00734A0E"/>
    <w:rsid w:val="007351ED"/>
    <w:rsid w:val="00735219"/>
    <w:rsid w:val="00735FEB"/>
    <w:rsid w:val="007362CE"/>
    <w:rsid w:val="007372D2"/>
    <w:rsid w:val="00737C88"/>
    <w:rsid w:val="0074070E"/>
    <w:rsid w:val="00740B45"/>
    <w:rsid w:val="00740DFB"/>
    <w:rsid w:val="0074228D"/>
    <w:rsid w:val="00742303"/>
    <w:rsid w:val="0074271C"/>
    <w:rsid w:val="0074396C"/>
    <w:rsid w:val="00747552"/>
    <w:rsid w:val="00747A7C"/>
    <w:rsid w:val="00747D6E"/>
    <w:rsid w:val="00751C08"/>
    <w:rsid w:val="0075219F"/>
    <w:rsid w:val="00752DC6"/>
    <w:rsid w:val="007530E5"/>
    <w:rsid w:val="00753813"/>
    <w:rsid w:val="0075493C"/>
    <w:rsid w:val="00754C65"/>
    <w:rsid w:val="007552E5"/>
    <w:rsid w:val="00755EE6"/>
    <w:rsid w:val="0075661A"/>
    <w:rsid w:val="00756EEF"/>
    <w:rsid w:val="00762299"/>
    <w:rsid w:val="0076281E"/>
    <w:rsid w:val="00764546"/>
    <w:rsid w:val="00764FD2"/>
    <w:rsid w:val="00765941"/>
    <w:rsid w:val="00765B4E"/>
    <w:rsid w:val="007701D5"/>
    <w:rsid w:val="00770660"/>
    <w:rsid w:val="00770678"/>
    <w:rsid w:val="00770C32"/>
    <w:rsid w:val="0077101A"/>
    <w:rsid w:val="00771FDF"/>
    <w:rsid w:val="00772307"/>
    <w:rsid w:val="00772E69"/>
    <w:rsid w:val="0077345F"/>
    <w:rsid w:val="0077407A"/>
    <w:rsid w:val="007742D0"/>
    <w:rsid w:val="00775945"/>
    <w:rsid w:val="0077631D"/>
    <w:rsid w:val="007763F4"/>
    <w:rsid w:val="0077679E"/>
    <w:rsid w:val="00776ADE"/>
    <w:rsid w:val="00777DCF"/>
    <w:rsid w:val="00780326"/>
    <w:rsid w:val="00780DFA"/>
    <w:rsid w:val="00781895"/>
    <w:rsid w:val="0078191A"/>
    <w:rsid w:val="00781A61"/>
    <w:rsid w:val="00782114"/>
    <w:rsid w:val="00782408"/>
    <w:rsid w:val="00784468"/>
    <w:rsid w:val="00784B56"/>
    <w:rsid w:val="00784E17"/>
    <w:rsid w:val="00785843"/>
    <w:rsid w:val="007858C4"/>
    <w:rsid w:val="00785AD3"/>
    <w:rsid w:val="007865CB"/>
    <w:rsid w:val="0078682B"/>
    <w:rsid w:val="00787E7F"/>
    <w:rsid w:val="00790FF6"/>
    <w:rsid w:val="00792F74"/>
    <w:rsid w:val="0079303A"/>
    <w:rsid w:val="007933F7"/>
    <w:rsid w:val="0079410B"/>
    <w:rsid w:val="007942ED"/>
    <w:rsid w:val="007954D6"/>
    <w:rsid w:val="007958A4"/>
    <w:rsid w:val="00796FBC"/>
    <w:rsid w:val="007970F9"/>
    <w:rsid w:val="007976DE"/>
    <w:rsid w:val="00797AFA"/>
    <w:rsid w:val="007A05C6"/>
    <w:rsid w:val="007A0DC0"/>
    <w:rsid w:val="007A1D47"/>
    <w:rsid w:val="007A1F2A"/>
    <w:rsid w:val="007A29A1"/>
    <w:rsid w:val="007A31B5"/>
    <w:rsid w:val="007A32D4"/>
    <w:rsid w:val="007A3A9B"/>
    <w:rsid w:val="007A4B70"/>
    <w:rsid w:val="007A5ACC"/>
    <w:rsid w:val="007A5ED2"/>
    <w:rsid w:val="007A6581"/>
    <w:rsid w:val="007A6EC6"/>
    <w:rsid w:val="007A7832"/>
    <w:rsid w:val="007B00CA"/>
    <w:rsid w:val="007B00F9"/>
    <w:rsid w:val="007B0694"/>
    <w:rsid w:val="007B0EB7"/>
    <w:rsid w:val="007B32A4"/>
    <w:rsid w:val="007B3C00"/>
    <w:rsid w:val="007B3C29"/>
    <w:rsid w:val="007B3CFD"/>
    <w:rsid w:val="007B3DFC"/>
    <w:rsid w:val="007B4228"/>
    <w:rsid w:val="007B45E8"/>
    <w:rsid w:val="007B57D9"/>
    <w:rsid w:val="007B5892"/>
    <w:rsid w:val="007B6228"/>
    <w:rsid w:val="007B676D"/>
    <w:rsid w:val="007B6C4B"/>
    <w:rsid w:val="007B6E83"/>
    <w:rsid w:val="007B7225"/>
    <w:rsid w:val="007B7A60"/>
    <w:rsid w:val="007C09EE"/>
    <w:rsid w:val="007C0BFF"/>
    <w:rsid w:val="007C3441"/>
    <w:rsid w:val="007C4B25"/>
    <w:rsid w:val="007C5317"/>
    <w:rsid w:val="007C58DC"/>
    <w:rsid w:val="007C5D33"/>
    <w:rsid w:val="007C673F"/>
    <w:rsid w:val="007C7360"/>
    <w:rsid w:val="007C7584"/>
    <w:rsid w:val="007C75BF"/>
    <w:rsid w:val="007C7F59"/>
    <w:rsid w:val="007D1635"/>
    <w:rsid w:val="007D21B1"/>
    <w:rsid w:val="007D233C"/>
    <w:rsid w:val="007D2B82"/>
    <w:rsid w:val="007D38CE"/>
    <w:rsid w:val="007D4374"/>
    <w:rsid w:val="007D5777"/>
    <w:rsid w:val="007D642D"/>
    <w:rsid w:val="007D673E"/>
    <w:rsid w:val="007D6B55"/>
    <w:rsid w:val="007D7CA4"/>
    <w:rsid w:val="007D7EFD"/>
    <w:rsid w:val="007E0089"/>
    <w:rsid w:val="007E0D48"/>
    <w:rsid w:val="007E1CFF"/>
    <w:rsid w:val="007E3276"/>
    <w:rsid w:val="007E4163"/>
    <w:rsid w:val="007E4CF0"/>
    <w:rsid w:val="007E57D7"/>
    <w:rsid w:val="007E5B26"/>
    <w:rsid w:val="007E6DCA"/>
    <w:rsid w:val="007F0F8C"/>
    <w:rsid w:val="007F17F5"/>
    <w:rsid w:val="007F24C0"/>
    <w:rsid w:val="007F27AB"/>
    <w:rsid w:val="007F2D82"/>
    <w:rsid w:val="007F35D6"/>
    <w:rsid w:val="007F465B"/>
    <w:rsid w:val="007F5588"/>
    <w:rsid w:val="007F5AA9"/>
    <w:rsid w:val="007F5D27"/>
    <w:rsid w:val="007F60B5"/>
    <w:rsid w:val="008015D1"/>
    <w:rsid w:val="008015DB"/>
    <w:rsid w:val="0080171D"/>
    <w:rsid w:val="00801C56"/>
    <w:rsid w:val="008026FA"/>
    <w:rsid w:val="008028E4"/>
    <w:rsid w:val="00803F0F"/>
    <w:rsid w:val="008042D7"/>
    <w:rsid w:val="00804BB5"/>
    <w:rsid w:val="008062F7"/>
    <w:rsid w:val="00807EBD"/>
    <w:rsid w:val="00807F1F"/>
    <w:rsid w:val="00810988"/>
    <w:rsid w:val="008117FA"/>
    <w:rsid w:val="00812A19"/>
    <w:rsid w:val="00812AE0"/>
    <w:rsid w:val="00812C2B"/>
    <w:rsid w:val="008132C4"/>
    <w:rsid w:val="008138DB"/>
    <w:rsid w:val="00813C6F"/>
    <w:rsid w:val="008149B5"/>
    <w:rsid w:val="0081711B"/>
    <w:rsid w:val="00817C87"/>
    <w:rsid w:val="00817CE7"/>
    <w:rsid w:val="00817E7A"/>
    <w:rsid w:val="00820099"/>
    <w:rsid w:val="00820EFB"/>
    <w:rsid w:val="00822955"/>
    <w:rsid w:val="008230DE"/>
    <w:rsid w:val="008235C5"/>
    <w:rsid w:val="008238C1"/>
    <w:rsid w:val="008252D8"/>
    <w:rsid w:val="00825E62"/>
    <w:rsid w:val="0082657E"/>
    <w:rsid w:val="00826BB5"/>
    <w:rsid w:val="00830544"/>
    <w:rsid w:val="00830556"/>
    <w:rsid w:val="008306BB"/>
    <w:rsid w:val="008310E2"/>
    <w:rsid w:val="008321ED"/>
    <w:rsid w:val="00832575"/>
    <w:rsid w:val="00833A1F"/>
    <w:rsid w:val="00834886"/>
    <w:rsid w:val="00835179"/>
    <w:rsid w:val="00837460"/>
    <w:rsid w:val="008377E6"/>
    <w:rsid w:val="00840403"/>
    <w:rsid w:val="00840710"/>
    <w:rsid w:val="0084089D"/>
    <w:rsid w:val="00841E3A"/>
    <w:rsid w:val="00843916"/>
    <w:rsid w:val="00843D13"/>
    <w:rsid w:val="008447FB"/>
    <w:rsid w:val="00844AF3"/>
    <w:rsid w:val="00846275"/>
    <w:rsid w:val="00846F30"/>
    <w:rsid w:val="008472ED"/>
    <w:rsid w:val="0084763B"/>
    <w:rsid w:val="00847E29"/>
    <w:rsid w:val="00850770"/>
    <w:rsid w:val="00850D46"/>
    <w:rsid w:val="00850FFF"/>
    <w:rsid w:val="0085142D"/>
    <w:rsid w:val="008529FB"/>
    <w:rsid w:val="00853021"/>
    <w:rsid w:val="0085354D"/>
    <w:rsid w:val="00853569"/>
    <w:rsid w:val="00853970"/>
    <w:rsid w:val="00854DA1"/>
    <w:rsid w:val="00855B17"/>
    <w:rsid w:val="00856858"/>
    <w:rsid w:val="00856A66"/>
    <w:rsid w:val="00856D84"/>
    <w:rsid w:val="00856E4F"/>
    <w:rsid w:val="008577CD"/>
    <w:rsid w:val="00857856"/>
    <w:rsid w:val="00857A52"/>
    <w:rsid w:val="0086005F"/>
    <w:rsid w:val="008604D9"/>
    <w:rsid w:val="008608CB"/>
    <w:rsid w:val="00861596"/>
    <w:rsid w:val="00861741"/>
    <w:rsid w:val="008617B7"/>
    <w:rsid w:val="00862B23"/>
    <w:rsid w:val="00865298"/>
    <w:rsid w:val="00866215"/>
    <w:rsid w:val="00867963"/>
    <w:rsid w:val="00871095"/>
    <w:rsid w:val="008714A9"/>
    <w:rsid w:val="008735BE"/>
    <w:rsid w:val="0087434E"/>
    <w:rsid w:val="0087456B"/>
    <w:rsid w:val="00874B60"/>
    <w:rsid w:val="00875EF4"/>
    <w:rsid w:val="0087664C"/>
    <w:rsid w:val="00876961"/>
    <w:rsid w:val="00880C8F"/>
    <w:rsid w:val="0088122C"/>
    <w:rsid w:val="00881825"/>
    <w:rsid w:val="00881950"/>
    <w:rsid w:val="008822A1"/>
    <w:rsid w:val="008831ED"/>
    <w:rsid w:val="008834CB"/>
    <w:rsid w:val="008839AC"/>
    <w:rsid w:val="00883B04"/>
    <w:rsid w:val="0088545D"/>
    <w:rsid w:val="00885462"/>
    <w:rsid w:val="00885E3B"/>
    <w:rsid w:val="00885F94"/>
    <w:rsid w:val="00886031"/>
    <w:rsid w:val="00886ABA"/>
    <w:rsid w:val="00886E93"/>
    <w:rsid w:val="00887703"/>
    <w:rsid w:val="008913CC"/>
    <w:rsid w:val="00891922"/>
    <w:rsid w:val="008929A5"/>
    <w:rsid w:val="008929F1"/>
    <w:rsid w:val="00893A71"/>
    <w:rsid w:val="00893EF2"/>
    <w:rsid w:val="008945A1"/>
    <w:rsid w:val="0089487A"/>
    <w:rsid w:val="00894D1B"/>
    <w:rsid w:val="00894EBD"/>
    <w:rsid w:val="00896190"/>
    <w:rsid w:val="00896969"/>
    <w:rsid w:val="00896F89"/>
    <w:rsid w:val="00897FDD"/>
    <w:rsid w:val="008A04A6"/>
    <w:rsid w:val="008A1204"/>
    <w:rsid w:val="008A1707"/>
    <w:rsid w:val="008A21D8"/>
    <w:rsid w:val="008A28B7"/>
    <w:rsid w:val="008A33F3"/>
    <w:rsid w:val="008A369D"/>
    <w:rsid w:val="008A3707"/>
    <w:rsid w:val="008A38F6"/>
    <w:rsid w:val="008A494B"/>
    <w:rsid w:val="008A4DF2"/>
    <w:rsid w:val="008A517F"/>
    <w:rsid w:val="008A6174"/>
    <w:rsid w:val="008A64CF"/>
    <w:rsid w:val="008A690D"/>
    <w:rsid w:val="008A6EA7"/>
    <w:rsid w:val="008A7C77"/>
    <w:rsid w:val="008B090C"/>
    <w:rsid w:val="008B10E6"/>
    <w:rsid w:val="008B12A9"/>
    <w:rsid w:val="008B1F08"/>
    <w:rsid w:val="008B2771"/>
    <w:rsid w:val="008B3037"/>
    <w:rsid w:val="008B34C8"/>
    <w:rsid w:val="008B3CC6"/>
    <w:rsid w:val="008B4242"/>
    <w:rsid w:val="008B46E3"/>
    <w:rsid w:val="008B51DB"/>
    <w:rsid w:val="008B5481"/>
    <w:rsid w:val="008B57FC"/>
    <w:rsid w:val="008B5846"/>
    <w:rsid w:val="008B5CA8"/>
    <w:rsid w:val="008B74FD"/>
    <w:rsid w:val="008B7AA6"/>
    <w:rsid w:val="008C0500"/>
    <w:rsid w:val="008C0A05"/>
    <w:rsid w:val="008C0CF9"/>
    <w:rsid w:val="008C267F"/>
    <w:rsid w:val="008C28A1"/>
    <w:rsid w:val="008C2EC3"/>
    <w:rsid w:val="008C2F22"/>
    <w:rsid w:val="008C32E9"/>
    <w:rsid w:val="008C3AAC"/>
    <w:rsid w:val="008C3C27"/>
    <w:rsid w:val="008C5B00"/>
    <w:rsid w:val="008C6CAE"/>
    <w:rsid w:val="008D0158"/>
    <w:rsid w:val="008D1270"/>
    <w:rsid w:val="008D29CC"/>
    <w:rsid w:val="008D3AA5"/>
    <w:rsid w:val="008D4312"/>
    <w:rsid w:val="008D4540"/>
    <w:rsid w:val="008D4D74"/>
    <w:rsid w:val="008D5538"/>
    <w:rsid w:val="008D6139"/>
    <w:rsid w:val="008D6270"/>
    <w:rsid w:val="008D68D9"/>
    <w:rsid w:val="008D6B9C"/>
    <w:rsid w:val="008E00D8"/>
    <w:rsid w:val="008E06A9"/>
    <w:rsid w:val="008E1616"/>
    <w:rsid w:val="008E1F57"/>
    <w:rsid w:val="008E3057"/>
    <w:rsid w:val="008E453C"/>
    <w:rsid w:val="008E6154"/>
    <w:rsid w:val="008E6C3C"/>
    <w:rsid w:val="008E6E50"/>
    <w:rsid w:val="008E772F"/>
    <w:rsid w:val="008F099C"/>
    <w:rsid w:val="008F0D2A"/>
    <w:rsid w:val="008F24FA"/>
    <w:rsid w:val="008F4A09"/>
    <w:rsid w:val="008F5DFF"/>
    <w:rsid w:val="008F6C5D"/>
    <w:rsid w:val="008F75EF"/>
    <w:rsid w:val="009007B4"/>
    <w:rsid w:val="00900BD1"/>
    <w:rsid w:val="00900C8A"/>
    <w:rsid w:val="00901050"/>
    <w:rsid w:val="00901139"/>
    <w:rsid w:val="0090254E"/>
    <w:rsid w:val="009029C2"/>
    <w:rsid w:val="00903E23"/>
    <w:rsid w:val="0090457D"/>
    <w:rsid w:val="00904B33"/>
    <w:rsid w:val="00905820"/>
    <w:rsid w:val="0090624D"/>
    <w:rsid w:val="0090681B"/>
    <w:rsid w:val="00906DCA"/>
    <w:rsid w:val="00907834"/>
    <w:rsid w:val="00907D95"/>
    <w:rsid w:val="009106AA"/>
    <w:rsid w:val="00910D82"/>
    <w:rsid w:val="009118E7"/>
    <w:rsid w:val="00911F42"/>
    <w:rsid w:val="009135D3"/>
    <w:rsid w:val="0091391E"/>
    <w:rsid w:val="00915402"/>
    <w:rsid w:val="00915510"/>
    <w:rsid w:val="009162FD"/>
    <w:rsid w:val="00916ED7"/>
    <w:rsid w:val="0091727A"/>
    <w:rsid w:val="009177F9"/>
    <w:rsid w:val="00920892"/>
    <w:rsid w:val="00921AC5"/>
    <w:rsid w:val="009220BF"/>
    <w:rsid w:val="009234FC"/>
    <w:rsid w:val="00923535"/>
    <w:rsid w:val="00924104"/>
    <w:rsid w:val="009249C3"/>
    <w:rsid w:val="0092793F"/>
    <w:rsid w:val="00931297"/>
    <w:rsid w:val="00931DE4"/>
    <w:rsid w:val="0093287A"/>
    <w:rsid w:val="009336B3"/>
    <w:rsid w:val="00933DF2"/>
    <w:rsid w:val="00933E75"/>
    <w:rsid w:val="00934B81"/>
    <w:rsid w:val="00934C56"/>
    <w:rsid w:val="00934DD6"/>
    <w:rsid w:val="0093656F"/>
    <w:rsid w:val="00937904"/>
    <w:rsid w:val="00940000"/>
    <w:rsid w:val="009400DE"/>
    <w:rsid w:val="009408D9"/>
    <w:rsid w:val="00943331"/>
    <w:rsid w:val="00946E5A"/>
    <w:rsid w:val="00947AA7"/>
    <w:rsid w:val="009524BF"/>
    <w:rsid w:val="009526C8"/>
    <w:rsid w:val="009530F2"/>
    <w:rsid w:val="00953175"/>
    <w:rsid w:val="0095449B"/>
    <w:rsid w:val="009545B6"/>
    <w:rsid w:val="00954DCA"/>
    <w:rsid w:val="00955530"/>
    <w:rsid w:val="00955B53"/>
    <w:rsid w:val="00956255"/>
    <w:rsid w:val="0095634B"/>
    <w:rsid w:val="00956AE8"/>
    <w:rsid w:val="00956B3B"/>
    <w:rsid w:val="00960046"/>
    <w:rsid w:val="00960808"/>
    <w:rsid w:val="00961253"/>
    <w:rsid w:val="0096208D"/>
    <w:rsid w:val="00962ADA"/>
    <w:rsid w:val="00962C07"/>
    <w:rsid w:val="009631F6"/>
    <w:rsid w:val="00965382"/>
    <w:rsid w:val="00965B85"/>
    <w:rsid w:val="00966891"/>
    <w:rsid w:val="009712C6"/>
    <w:rsid w:val="009723ED"/>
    <w:rsid w:val="00972442"/>
    <w:rsid w:val="009726FC"/>
    <w:rsid w:val="00973258"/>
    <w:rsid w:val="0097371D"/>
    <w:rsid w:val="0097378C"/>
    <w:rsid w:val="009747B1"/>
    <w:rsid w:val="00974F49"/>
    <w:rsid w:val="00974F8B"/>
    <w:rsid w:val="00975363"/>
    <w:rsid w:val="00975ACA"/>
    <w:rsid w:val="009766BA"/>
    <w:rsid w:val="0097740D"/>
    <w:rsid w:val="009776CB"/>
    <w:rsid w:val="00977BEB"/>
    <w:rsid w:val="009801D6"/>
    <w:rsid w:val="00980367"/>
    <w:rsid w:val="0098166A"/>
    <w:rsid w:val="0098179A"/>
    <w:rsid w:val="00981A16"/>
    <w:rsid w:val="009823BB"/>
    <w:rsid w:val="00982DC5"/>
    <w:rsid w:val="0098305C"/>
    <w:rsid w:val="00983433"/>
    <w:rsid w:val="0098430D"/>
    <w:rsid w:val="00987CD8"/>
    <w:rsid w:val="00990EBD"/>
    <w:rsid w:val="009912F9"/>
    <w:rsid w:val="009915C2"/>
    <w:rsid w:val="009922D0"/>
    <w:rsid w:val="00992591"/>
    <w:rsid w:val="00993219"/>
    <w:rsid w:val="009932B4"/>
    <w:rsid w:val="00993D05"/>
    <w:rsid w:val="00993F02"/>
    <w:rsid w:val="00995068"/>
    <w:rsid w:val="00996B70"/>
    <w:rsid w:val="0099714F"/>
    <w:rsid w:val="00997CC3"/>
    <w:rsid w:val="00997D1E"/>
    <w:rsid w:val="009A0664"/>
    <w:rsid w:val="009A1D7C"/>
    <w:rsid w:val="009A20DF"/>
    <w:rsid w:val="009A241E"/>
    <w:rsid w:val="009A338D"/>
    <w:rsid w:val="009A368E"/>
    <w:rsid w:val="009A41C7"/>
    <w:rsid w:val="009A4BEE"/>
    <w:rsid w:val="009A4ED6"/>
    <w:rsid w:val="009A54F4"/>
    <w:rsid w:val="009B140A"/>
    <w:rsid w:val="009B1959"/>
    <w:rsid w:val="009B4D1E"/>
    <w:rsid w:val="009B5278"/>
    <w:rsid w:val="009B5BCB"/>
    <w:rsid w:val="009B5EAB"/>
    <w:rsid w:val="009C05E5"/>
    <w:rsid w:val="009C0F72"/>
    <w:rsid w:val="009C1453"/>
    <w:rsid w:val="009C19D6"/>
    <w:rsid w:val="009C2E3B"/>
    <w:rsid w:val="009C3394"/>
    <w:rsid w:val="009C345A"/>
    <w:rsid w:val="009C485D"/>
    <w:rsid w:val="009C4B56"/>
    <w:rsid w:val="009C598E"/>
    <w:rsid w:val="009C6921"/>
    <w:rsid w:val="009C6EDE"/>
    <w:rsid w:val="009C7099"/>
    <w:rsid w:val="009C7F18"/>
    <w:rsid w:val="009D0275"/>
    <w:rsid w:val="009D076A"/>
    <w:rsid w:val="009D09EB"/>
    <w:rsid w:val="009D0AD6"/>
    <w:rsid w:val="009D149C"/>
    <w:rsid w:val="009D4593"/>
    <w:rsid w:val="009D46E8"/>
    <w:rsid w:val="009D4AD3"/>
    <w:rsid w:val="009D4EF4"/>
    <w:rsid w:val="009D508B"/>
    <w:rsid w:val="009D5C5A"/>
    <w:rsid w:val="009D6176"/>
    <w:rsid w:val="009D72EB"/>
    <w:rsid w:val="009D7979"/>
    <w:rsid w:val="009D7F05"/>
    <w:rsid w:val="009E01A5"/>
    <w:rsid w:val="009E02F8"/>
    <w:rsid w:val="009E0608"/>
    <w:rsid w:val="009E06B9"/>
    <w:rsid w:val="009E0C15"/>
    <w:rsid w:val="009E181D"/>
    <w:rsid w:val="009E2F5A"/>
    <w:rsid w:val="009E3727"/>
    <w:rsid w:val="009E3FCA"/>
    <w:rsid w:val="009E41E4"/>
    <w:rsid w:val="009E4B14"/>
    <w:rsid w:val="009E4DD1"/>
    <w:rsid w:val="009E6A12"/>
    <w:rsid w:val="009E75AB"/>
    <w:rsid w:val="009E7A10"/>
    <w:rsid w:val="009F321F"/>
    <w:rsid w:val="009F38E4"/>
    <w:rsid w:val="009F40EA"/>
    <w:rsid w:val="009F41B1"/>
    <w:rsid w:val="009F4793"/>
    <w:rsid w:val="009F4B3C"/>
    <w:rsid w:val="009F5983"/>
    <w:rsid w:val="009F5AF0"/>
    <w:rsid w:val="009F5E51"/>
    <w:rsid w:val="009F5FEE"/>
    <w:rsid w:val="009F6CC3"/>
    <w:rsid w:val="009F75C2"/>
    <w:rsid w:val="009F7B23"/>
    <w:rsid w:val="00A0044A"/>
    <w:rsid w:val="00A0081E"/>
    <w:rsid w:val="00A00914"/>
    <w:rsid w:val="00A0218B"/>
    <w:rsid w:val="00A03933"/>
    <w:rsid w:val="00A04342"/>
    <w:rsid w:val="00A04916"/>
    <w:rsid w:val="00A05FC7"/>
    <w:rsid w:val="00A06B6D"/>
    <w:rsid w:val="00A06DE0"/>
    <w:rsid w:val="00A07DFF"/>
    <w:rsid w:val="00A101DB"/>
    <w:rsid w:val="00A114D1"/>
    <w:rsid w:val="00A12B74"/>
    <w:rsid w:val="00A12CFE"/>
    <w:rsid w:val="00A12F2D"/>
    <w:rsid w:val="00A14077"/>
    <w:rsid w:val="00A1408D"/>
    <w:rsid w:val="00A16075"/>
    <w:rsid w:val="00A16840"/>
    <w:rsid w:val="00A171A2"/>
    <w:rsid w:val="00A204A8"/>
    <w:rsid w:val="00A20B0F"/>
    <w:rsid w:val="00A2171D"/>
    <w:rsid w:val="00A22CD8"/>
    <w:rsid w:val="00A2436D"/>
    <w:rsid w:val="00A24A98"/>
    <w:rsid w:val="00A25588"/>
    <w:rsid w:val="00A25AF1"/>
    <w:rsid w:val="00A269E8"/>
    <w:rsid w:val="00A30015"/>
    <w:rsid w:val="00A30ACF"/>
    <w:rsid w:val="00A30DD4"/>
    <w:rsid w:val="00A3165F"/>
    <w:rsid w:val="00A32C75"/>
    <w:rsid w:val="00A332E2"/>
    <w:rsid w:val="00A33A37"/>
    <w:rsid w:val="00A3547F"/>
    <w:rsid w:val="00A35B95"/>
    <w:rsid w:val="00A35F44"/>
    <w:rsid w:val="00A3633D"/>
    <w:rsid w:val="00A363D6"/>
    <w:rsid w:val="00A3781A"/>
    <w:rsid w:val="00A40011"/>
    <w:rsid w:val="00A40F60"/>
    <w:rsid w:val="00A4137F"/>
    <w:rsid w:val="00A421F2"/>
    <w:rsid w:val="00A42216"/>
    <w:rsid w:val="00A422F3"/>
    <w:rsid w:val="00A42561"/>
    <w:rsid w:val="00A425DB"/>
    <w:rsid w:val="00A42A97"/>
    <w:rsid w:val="00A42CB4"/>
    <w:rsid w:val="00A42D1E"/>
    <w:rsid w:val="00A43F83"/>
    <w:rsid w:val="00A44B14"/>
    <w:rsid w:val="00A4538A"/>
    <w:rsid w:val="00A4610B"/>
    <w:rsid w:val="00A465CD"/>
    <w:rsid w:val="00A4729B"/>
    <w:rsid w:val="00A50008"/>
    <w:rsid w:val="00A502AF"/>
    <w:rsid w:val="00A52261"/>
    <w:rsid w:val="00A52BB5"/>
    <w:rsid w:val="00A54B02"/>
    <w:rsid w:val="00A54C8E"/>
    <w:rsid w:val="00A54DA0"/>
    <w:rsid w:val="00A5603A"/>
    <w:rsid w:val="00A56FE0"/>
    <w:rsid w:val="00A6071D"/>
    <w:rsid w:val="00A60936"/>
    <w:rsid w:val="00A60E43"/>
    <w:rsid w:val="00A611EA"/>
    <w:rsid w:val="00A6150B"/>
    <w:rsid w:val="00A642A2"/>
    <w:rsid w:val="00A647A7"/>
    <w:rsid w:val="00A64934"/>
    <w:rsid w:val="00A64CBE"/>
    <w:rsid w:val="00A66CBD"/>
    <w:rsid w:val="00A67E16"/>
    <w:rsid w:val="00A70488"/>
    <w:rsid w:val="00A70AD4"/>
    <w:rsid w:val="00A71266"/>
    <w:rsid w:val="00A7240F"/>
    <w:rsid w:val="00A7359E"/>
    <w:rsid w:val="00A752C1"/>
    <w:rsid w:val="00A754D0"/>
    <w:rsid w:val="00A75E84"/>
    <w:rsid w:val="00A77312"/>
    <w:rsid w:val="00A7760E"/>
    <w:rsid w:val="00A776CE"/>
    <w:rsid w:val="00A779D1"/>
    <w:rsid w:val="00A77F45"/>
    <w:rsid w:val="00A802F1"/>
    <w:rsid w:val="00A813A0"/>
    <w:rsid w:val="00A83671"/>
    <w:rsid w:val="00A84CEA"/>
    <w:rsid w:val="00A85798"/>
    <w:rsid w:val="00A85838"/>
    <w:rsid w:val="00A858BF"/>
    <w:rsid w:val="00A85A1A"/>
    <w:rsid w:val="00A86318"/>
    <w:rsid w:val="00A869A9"/>
    <w:rsid w:val="00A874B4"/>
    <w:rsid w:val="00A87978"/>
    <w:rsid w:val="00A87A07"/>
    <w:rsid w:val="00A87A7B"/>
    <w:rsid w:val="00A924BE"/>
    <w:rsid w:val="00A929E1"/>
    <w:rsid w:val="00A92AA5"/>
    <w:rsid w:val="00A938E2"/>
    <w:rsid w:val="00A93E3A"/>
    <w:rsid w:val="00A95A97"/>
    <w:rsid w:val="00A96556"/>
    <w:rsid w:val="00A965ED"/>
    <w:rsid w:val="00A973BB"/>
    <w:rsid w:val="00A97B1A"/>
    <w:rsid w:val="00A97B93"/>
    <w:rsid w:val="00A97FCA"/>
    <w:rsid w:val="00AA0814"/>
    <w:rsid w:val="00AA1C1B"/>
    <w:rsid w:val="00AA28A7"/>
    <w:rsid w:val="00AA3716"/>
    <w:rsid w:val="00AA4753"/>
    <w:rsid w:val="00AA4EB2"/>
    <w:rsid w:val="00AA7D75"/>
    <w:rsid w:val="00AB0AEF"/>
    <w:rsid w:val="00AB252E"/>
    <w:rsid w:val="00AB2B22"/>
    <w:rsid w:val="00AB2D79"/>
    <w:rsid w:val="00AB2FEA"/>
    <w:rsid w:val="00AB35B1"/>
    <w:rsid w:val="00AB50D8"/>
    <w:rsid w:val="00AB5535"/>
    <w:rsid w:val="00AB62BB"/>
    <w:rsid w:val="00AB66F2"/>
    <w:rsid w:val="00AB6E13"/>
    <w:rsid w:val="00AB7886"/>
    <w:rsid w:val="00AC10CA"/>
    <w:rsid w:val="00AC1A2B"/>
    <w:rsid w:val="00AC3F8F"/>
    <w:rsid w:val="00AC4ECC"/>
    <w:rsid w:val="00AC5155"/>
    <w:rsid w:val="00AC5563"/>
    <w:rsid w:val="00AC6AA3"/>
    <w:rsid w:val="00AC72CA"/>
    <w:rsid w:val="00AC74B1"/>
    <w:rsid w:val="00AC7925"/>
    <w:rsid w:val="00AC79DF"/>
    <w:rsid w:val="00AD0000"/>
    <w:rsid w:val="00AD03B6"/>
    <w:rsid w:val="00AD1A98"/>
    <w:rsid w:val="00AD1C93"/>
    <w:rsid w:val="00AD2F59"/>
    <w:rsid w:val="00AD49DF"/>
    <w:rsid w:val="00AD4C81"/>
    <w:rsid w:val="00AD7A4B"/>
    <w:rsid w:val="00AE00C2"/>
    <w:rsid w:val="00AE02B6"/>
    <w:rsid w:val="00AE0A4A"/>
    <w:rsid w:val="00AE0D05"/>
    <w:rsid w:val="00AE16A7"/>
    <w:rsid w:val="00AE22B3"/>
    <w:rsid w:val="00AE336C"/>
    <w:rsid w:val="00AE3AF4"/>
    <w:rsid w:val="00AE577F"/>
    <w:rsid w:val="00AE5DC1"/>
    <w:rsid w:val="00AF0181"/>
    <w:rsid w:val="00AF05A0"/>
    <w:rsid w:val="00AF1748"/>
    <w:rsid w:val="00AF191D"/>
    <w:rsid w:val="00AF2258"/>
    <w:rsid w:val="00AF47B5"/>
    <w:rsid w:val="00AF4FC4"/>
    <w:rsid w:val="00AF66E5"/>
    <w:rsid w:val="00AF6B00"/>
    <w:rsid w:val="00AF7215"/>
    <w:rsid w:val="00AF73F9"/>
    <w:rsid w:val="00AF756D"/>
    <w:rsid w:val="00AF7CD6"/>
    <w:rsid w:val="00B00C5D"/>
    <w:rsid w:val="00B01361"/>
    <w:rsid w:val="00B01B7B"/>
    <w:rsid w:val="00B020CA"/>
    <w:rsid w:val="00B03044"/>
    <w:rsid w:val="00B030C0"/>
    <w:rsid w:val="00B03AD9"/>
    <w:rsid w:val="00B04253"/>
    <w:rsid w:val="00B042A7"/>
    <w:rsid w:val="00B04AC0"/>
    <w:rsid w:val="00B058A6"/>
    <w:rsid w:val="00B05F9F"/>
    <w:rsid w:val="00B06CA8"/>
    <w:rsid w:val="00B0797C"/>
    <w:rsid w:val="00B1022C"/>
    <w:rsid w:val="00B1073B"/>
    <w:rsid w:val="00B110CD"/>
    <w:rsid w:val="00B11609"/>
    <w:rsid w:val="00B1173D"/>
    <w:rsid w:val="00B12051"/>
    <w:rsid w:val="00B12B29"/>
    <w:rsid w:val="00B133AE"/>
    <w:rsid w:val="00B137DA"/>
    <w:rsid w:val="00B137E3"/>
    <w:rsid w:val="00B148BC"/>
    <w:rsid w:val="00B15266"/>
    <w:rsid w:val="00B152CC"/>
    <w:rsid w:val="00B154B7"/>
    <w:rsid w:val="00B15787"/>
    <w:rsid w:val="00B160F9"/>
    <w:rsid w:val="00B16CA1"/>
    <w:rsid w:val="00B16CE7"/>
    <w:rsid w:val="00B16EDB"/>
    <w:rsid w:val="00B20C4A"/>
    <w:rsid w:val="00B20FA8"/>
    <w:rsid w:val="00B214C9"/>
    <w:rsid w:val="00B21AEE"/>
    <w:rsid w:val="00B220AE"/>
    <w:rsid w:val="00B2221B"/>
    <w:rsid w:val="00B2291F"/>
    <w:rsid w:val="00B22EBD"/>
    <w:rsid w:val="00B22F9D"/>
    <w:rsid w:val="00B2314A"/>
    <w:rsid w:val="00B2404B"/>
    <w:rsid w:val="00B27BD6"/>
    <w:rsid w:val="00B305A1"/>
    <w:rsid w:val="00B3128A"/>
    <w:rsid w:val="00B31F4A"/>
    <w:rsid w:val="00B32405"/>
    <w:rsid w:val="00B34215"/>
    <w:rsid w:val="00B3490C"/>
    <w:rsid w:val="00B34C0F"/>
    <w:rsid w:val="00B34E33"/>
    <w:rsid w:val="00B35B96"/>
    <w:rsid w:val="00B35E2E"/>
    <w:rsid w:val="00B36932"/>
    <w:rsid w:val="00B36A0D"/>
    <w:rsid w:val="00B408EF"/>
    <w:rsid w:val="00B4158C"/>
    <w:rsid w:val="00B4186B"/>
    <w:rsid w:val="00B4188C"/>
    <w:rsid w:val="00B43313"/>
    <w:rsid w:val="00B44AED"/>
    <w:rsid w:val="00B450E6"/>
    <w:rsid w:val="00B45709"/>
    <w:rsid w:val="00B45ABB"/>
    <w:rsid w:val="00B4635F"/>
    <w:rsid w:val="00B463A5"/>
    <w:rsid w:val="00B468DE"/>
    <w:rsid w:val="00B47A32"/>
    <w:rsid w:val="00B5011A"/>
    <w:rsid w:val="00B505BB"/>
    <w:rsid w:val="00B515FB"/>
    <w:rsid w:val="00B51972"/>
    <w:rsid w:val="00B51A31"/>
    <w:rsid w:val="00B52058"/>
    <w:rsid w:val="00B5245B"/>
    <w:rsid w:val="00B52F42"/>
    <w:rsid w:val="00B5334D"/>
    <w:rsid w:val="00B534DB"/>
    <w:rsid w:val="00B54431"/>
    <w:rsid w:val="00B54958"/>
    <w:rsid w:val="00B54BB2"/>
    <w:rsid w:val="00B559AC"/>
    <w:rsid w:val="00B55DB5"/>
    <w:rsid w:val="00B5704E"/>
    <w:rsid w:val="00B57953"/>
    <w:rsid w:val="00B60036"/>
    <w:rsid w:val="00B60365"/>
    <w:rsid w:val="00B60454"/>
    <w:rsid w:val="00B6078B"/>
    <w:rsid w:val="00B62443"/>
    <w:rsid w:val="00B652B1"/>
    <w:rsid w:val="00B679D3"/>
    <w:rsid w:val="00B70333"/>
    <w:rsid w:val="00B70B28"/>
    <w:rsid w:val="00B71251"/>
    <w:rsid w:val="00B71345"/>
    <w:rsid w:val="00B72DDA"/>
    <w:rsid w:val="00B73DA4"/>
    <w:rsid w:val="00B7582A"/>
    <w:rsid w:val="00B76589"/>
    <w:rsid w:val="00B76891"/>
    <w:rsid w:val="00B76DB4"/>
    <w:rsid w:val="00B7714F"/>
    <w:rsid w:val="00B7748E"/>
    <w:rsid w:val="00B80ED1"/>
    <w:rsid w:val="00B81026"/>
    <w:rsid w:val="00B81D2D"/>
    <w:rsid w:val="00B825EA"/>
    <w:rsid w:val="00B82E2D"/>
    <w:rsid w:val="00B83940"/>
    <w:rsid w:val="00B86E5D"/>
    <w:rsid w:val="00B902A9"/>
    <w:rsid w:val="00B902AD"/>
    <w:rsid w:val="00B9044F"/>
    <w:rsid w:val="00B907D3"/>
    <w:rsid w:val="00B91AC3"/>
    <w:rsid w:val="00B91EE7"/>
    <w:rsid w:val="00B920A3"/>
    <w:rsid w:val="00B93115"/>
    <w:rsid w:val="00B95307"/>
    <w:rsid w:val="00B9548F"/>
    <w:rsid w:val="00B95892"/>
    <w:rsid w:val="00B958FF"/>
    <w:rsid w:val="00B95D61"/>
    <w:rsid w:val="00B95DEC"/>
    <w:rsid w:val="00B9672C"/>
    <w:rsid w:val="00B97102"/>
    <w:rsid w:val="00BA0162"/>
    <w:rsid w:val="00BA05AF"/>
    <w:rsid w:val="00BA08CF"/>
    <w:rsid w:val="00BA126A"/>
    <w:rsid w:val="00BA1ACB"/>
    <w:rsid w:val="00BA2A5D"/>
    <w:rsid w:val="00BA2A68"/>
    <w:rsid w:val="00BA36D1"/>
    <w:rsid w:val="00BA453D"/>
    <w:rsid w:val="00BA458B"/>
    <w:rsid w:val="00BA5B2D"/>
    <w:rsid w:val="00BA6348"/>
    <w:rsid w:val="00BA6B85"/>
    <w:rsid w:val="00BA72F6"/>
    <w:rsid w:val="00BB076C"/>
    <w:rsid w:val="00BB10FB"/>
    <w:rsid w:val="00BB2999"/>
    <w:rsid w:val="00BB3A89"/>
    <w:rsid w:val="00BB589C"/>
    <w:rsid w:val="00BB61EB"/>
    <w:rsid w:val="00BB6880"/>
    <w:rsid w:val="00BB78C8"/>
    <w:rsid w:val="00BB795C"/>
    <w:rsid w:val="00BC0223"/>
    <w:rsid w:val="00BC0623"/>
    <w:rsid w:val="00BC0DCD"/>
    <w:rsid w:val="00BC1498"/>
    <w:rsid w:val="00BC3031"/>
    <w:rsid w:val="00BC58DD"/>
    <w:rsid w:val="00BC6374"/>
    <w:rsid w:val="00BC6E20"/>
    <w:rsid w:val="00BC72F5"/>
    <w:rsid w:val="00BC78E7"/>
    <w:rsid w:val="00BD00E0"/>
    <w:rsid w:val="00BD02F0"/>
    <w:rsid w:val="00BD107B"/>
    <w:rsid w:val="00BD2276"/>
    <w:rsid w:val="00BD29A8"/>
    <w:rsid w:val="00BD40F5"/>
    <w:rsid w:val="00BD52B4"/>
    <w:rsid w:val="00BD547D"/>
    <w:rsid w:val="00BD5C35"/>
    <w:rsid w:val="00BD5C55"/>
    <w:rsid w:val="00BD701E"/>
    <w:rsid w:val="00BD7E1F"/>
    <w:rsid w:val="00BE0417"/>
    <w:rsid w:val="00BE1005"/>
    <w:rsid w:val="00BE1BA2"/>
    <w:rsid w:val="00BE1DEB"/>
    <w:rsid w:val="00BE2226"/>
    <w:rsid w:val="00BE383D"/>
    <w:rsid w:val="00BE52AE"/>
    <w:rsid w:val="00BE5926"/>
    <w:rsid w:val="00BE6984"/>
    <w:rsid w:val="00BE7E81"/>
    <w:rsid w:val="00BF07FE"/>
    <w:rsid w:val="00BF1365"/>
    <w:rsid w:val="00BF29F2"/>
    <w:rsid w:val="00BF4913"/>
    <w:rsid w:val="00BF4CD4"/>
    <w:rsid w:val="00BF53CD"/>
    <w:rsid w:val="00BF64CE"/>
    <w:rsid w:val="00BF7415"/>
    <w:rsid w:val="00C003CE"/>
    <w:rsid w:val="00C0153E"/>
    <w:rsid w:val="00C0269D"/>
    <w:rsid w:val="00C02C50"/>
    <w:rsid w:val="00C03383"/>
    <w:rsid w:val="00C04010"/>
    <w:rsid w:val="00C043EB"/>
    <w:rsid w:val="00C04D27"/>
    <w:rsid w:val="00C06553"/>
    <w:rsid w:val="00C06F1A"/>
    <w:rsid w:val="00C07B9D"/>
    <w:rsid w:val="00C1047B"/>
    <w:rsid w:val="00C1142C"/>
    <w:rsid w:val="00C11D92"/>
    <w:rsid w:val="00C13021"/>
    <w:rsid w:val="00C13D0D"/>
    <w:rsid w:val="00C13D12"/>
    <w:rsid w:val="00C14206"/>
    <w:rsid w:val="00C1455C"/>
    <w:rsid w:val="00C14B7C"/>
    <w:rsid w:val="00C162EB"/>
    <w:rsid w:val="00C1678B"/>
    <w:rsid w:val="00C16AA4"/>
    <w:rsid w:val="00C16FAA"/>
    <w:rsid w:val="00C17591"/>
    <w:rsid w:val="00C17645"/>
    <w:rsid w:val="00C202E0"/>
    <w:rsid w:val="00C203CA"/>
    <w:rsid w:val="00C20A90"/>
    <w:rsid w:val="00C2357B"/>
    <w:rsid w:val="00C24911"/>
    <w:rsid w:val="00C2619F"/>
    <w:rsid w:val="00C26269"/>
    <w:rsid w:val="00C26D53"/>
    <w:rsid w:val="00C27146"/>
    <w:rsid w:val="00C27B54"/>
    <w:rsid w:val="00C27BAE"/>
    <w:rsid w:val="00C27E6F"/>
    <w:rsid w:val="00C31C4E"/>
    <w:rsid w:val="00C320C2"/>
    <w:rsid w:val="00C3215B"/>
    <w:rsid w:val="00C32DA6"/>
    <w:rsid w:val="00C34130"/>
    <w:rsid w:val="00C35740"/>
    <w:rsid w:val="00C361A5"/>
    <w:rsid w:val="00C406E5"/>
    <w:rsid w:val="00C41B11"/>
    <w:rsid w:val="00C42AED"/>
    <w:rsid w:val="00C42F67"/>
    <w:rsid w:val="00C43736"/>
    <w:rsid w:val="00C44ADE"/>
    <w:rsid w:val="00C45021"/>
    <w:rsid w:val="00C50606"/>
    <w:rsid w:val="00C513BE"/>
    <w:rsid w:val="00C51B4D"/>
    <w:rsid w:val="00C52419"/>
    <w:rsid w:val="00C5301E"/>
    <w:rsid w:val="00C533C4"/>
    <w:rsid w:val="00C53416"/>
    <w:rsid w:val="00C53653"/>
    <w:rsid w:val="00C53667"/>
    <w:rsid w:val="00C537F8"/>
    <w:rsid w:val="00C53969"/>
    <w:rsid w:val="00C544CF"/>
    <w:rsid w:val="00C548F0"/>
    <w:rsid w:val="00C54B33"/>
    <w:rsid w:val="00C54EA7"/>
    <w:rsid w:val="00C550A2"/>
    <w:rsid w:val="00C56770"/>
    <w:rsid w:val="00C56CA7"/>
    <w:rsid w:val="00C60599"/>
    <w:rsid w:val="00C60F0C"/>
    <w:rsid w:val="00C61917"/>
    <w:rsid w:val="00C657D0"/>
    <w:rsid w:val="00C66BD6"/>
    <w:rsid w:val="00C6709A"/>
    <w:rsid w:val="00C70555"/>
    <w:rsid w:val="00C7056F"/>
    <w:rsid w:val="00C705A6"/>
    <w:rsid w:val="00C706CE"/>
    <w:rsid w:val="00C71D5E"/>
    <w:rsid w:val="00C740C4"/>
    <w:rsid w:val="00C744CF"/>
    <w:rsid w:val="00C74B8B"/>
    <w:rsid w:val="00C750E6"/>
    <w:rsid w:val="00C75EAB"/>
    <w:rsid w:val="00C76F1A"/>
    <w:rsid w:val="00C771DD"/>
    <w:rsid w:val="00C81F98"/>
    <w:rsid w:val="00C832DE"/>
    <w:rsid w:val="00C834C1"/>
    <w:rsid w:val="00C835C8"/>
    <w:rsid w:val="00C856D3"/>
    <w:rsid w:val="00C87121"/>
    <w:rsid w:val="00C8713C"/>
    <w:rsid w:val="00C87206"/>
    <w:rsid w:val="00C877BD"/>
    <w:rsid w:val="00C90567"/>
    <w:rsid w:val="00C91E00"/>
    <w:rsid w:val="00C93399"/>
    <w:rsid w:val="00C941AF"/>
    <w:rsid w:val="00C94321"/>
    <w:rsid w:val="00C94374"/>
    <w:rsid w:val="00C94787"/>
    <w:rsid w:val="00C947CD"/>
    <w:rsid w:val="00C94E21"/>
    <w:rsid w:val="00C965A6"/>
    <w:rsid w:val="00C969A7"/>
    <w:rsid w:val="00C96F6D"/>
    <w:rsid w:val="00CA06AF"/>
    <w:rsid w:val="00CA075E"/>
    <w:rsid w:val="00CA1F7C"/>
    <w:rsid w:val="00CA20A3"/>
    <w:rsid w:val="00CA2EF7"/>
    <w:rsid w:val="00CA371B"/>
    <w:rsid w:val="00CA37D2"/>
    <w:rsid w:val="00CA3FE3"/>
    <w:rsid w:val="00CA44F7"/>
    <w:rsid w:val="00CA4598"/>
    <w:rsid w:val="00CA5750"/>
    <w:rsid w:val="00CA5BF6"/>
    <w:rsid w:val="00CA6916"/>
    <w:rsid w:val="00CA6C0B"/>
    <w:rsid w:val="00CA7651"/>
    <w:rsid w:val="00CA7C49"/>
    <w:rsid w:val="00CB025C"/>
    <w:rsid w:val="00CB0E78"/>
    <w:rsid w:val="00CB23D7"/>
    <w:rsid w:val="00CB3534"/>
    <w:rsid w:val="00CB454D"/>
    <w:rsid w:val="00CB4846"/>
    <w:rsid w:val="00CB5064"/>
    <w:rsid w:val="00CB5EEC"/>
    <w:rsid w:val="00CB6058"/>
    <w:rsid w:val="00CB61BD"/>
    <w:rsid w:val="00CB696B"/>
    <w:rsid w:val="00CC010F"/>
    <w:rsid w:val="00CC0FE5"/>
    <w:rsid w:val="00CC1E31"/>
    <w:rsid w:val="00CC1EAF"/>
    <w:rsid w:val="00CC21B5"/>
    <w:rsid w:val="00CC2CA1"/>
    <w:rsid w:val="00CC2E3B"/>
    <w:rsid w:val="00CC32CB"/>
    <w:rsid w:val="00CC3437"/>
    <w:rsid w:val="00CC35C9"/>
    <w:rsid w:val="00CC3931"/>
    <w:rsid w:val="00CC40BA"/>
    <w:rsid w:val="00CC4110"/>
    <w:rsid w:val="00CC41DD"/>
    <w:rsid w:val="00CC5916"/>
    <w:rsid w:val="00CC5C03"/>
    <w:rsid w:val="00CC5C81"/>
    <w:rsid w:val="00CC61D1"/>
    <w:rsid w:val="00CC6327"/>
    <w:rsid w:val="00CC6C3E"/>
    <w:rsid w:val="00CC787C"/>
    <w:rsid w:val="00CC7E7E"/>
    <w:rsid w:val="00CD05FC"/>
    <w:rsid w:val="00CD0661"/>
    <w:rsid w:val="00CD41BE"/>
    <w:rsid w:val="00CD4232"/>
    <w:rsid w:val="00CD5942"/>
    <w:rsid w:val="00CD7158"/>
    <w:rsid w:val="00CE00F4"/>
    <w:rsid w:val="00CE01B2"/>
    <w:rsid w:val="00CE0415"/>
    <w:rsid w:val="00CE1E26"/>
    <w:rsid w:val="00CE6DE5"/>
    <w:rsid w:val="00CE71D2"/>
    <w:rsid w:val="00CE7721"/>
    <w:rsid w:val="00CE7A36"/>
    <w:rsid w:val="00CF0ADB"/>
    <w:rsid w:val="00CF1604"/>
    <w:rsid w:val="00CF18B7"/>
    <w:rsid w:val="00CF28EF"/>
    <w:rsid w:val="00CF2F92"/>
    <w:rsid w:val="00CF3DE4"/>
    <w:rsid w:val="00CF4423"/>
    <w:rsid w:val="00CF4495"/>
    <w:rsid w:val="00CF5728"/>
    <w:rsid w:val="00CF6399"/>
    <w:rsid w:val="00CF66A5"/>
    <w:rsid w:val="00D00D12"/>
    <w:rsid w:val="00D02532"/>
    <w:rsid w:val="00D02652"/>
    <w:rsid w:val="00D02B68"/>
    <w:rsid w:val="00D034F4"/>
    <w:rsid w:val="00D03578"/>
    <w:rsid w:val="00D03797"/>
    <w:rsid w:val="00D050F7"/>
    <w:rsid w:val="00D052AF"/>
    <w:rsid w:val="00D061AA"/>
    <w:rsid w:val="00D07411"/>
    <w:rsid w:val="00D074D6"/>
    <w:rsid w:val="00D075C6"/>
    <w:rsid w:val="00D10321"/>
    <w:rsid w:val="00D1088A"/>
    <w:rsid w:val="00D10894"/>
    <w:rsid w:val="00D10BD9"/>
    <w:rsid w:val="00D11542"/>
    <w:rsid w:val="00D11D5C"/>
    <w:rsid w:val="00D1200B"/>
    <w:rsid w:val="00D12B4F"/>
    <w:rsid w:val="00D1520D"/>
    <w:rsid w:val="00D16483"/>
    <w:rsid w:val="00D16707"/>
    <w:rsid w:val="00D16DD3"/>
    <w:rsid w:val="00D2033E"/>
    <w:rsid w:val="00D20928"/>
    <w:rsid w:val="00D21593"/>
    <w:rsid w:val="00D217A3"/>
    <w:rsid w:val="00D22552"/>
    <w:rsid w:val="00D23F02"/>
    <w:rsid w:val="00D242AA"/>
    <w:rsid w:val="00D25427"/>
    <w:rsid w:val="00D25B0B"/>
    <w:rsid w:val="00D264CC"/>
    <w:rsid w:val="00D27001"/>
    <w:rsid w:val="00D27A4F"/>
    <w:rsid w:val="00D3046D"/>
    <w:rsid w:val="00D31863"/>
    <w:rsid w:val="00D319C2"/>
    <w:rsid w:val="00D32443"/>
    <w:rsid w:val="00D32708"/>
    <w:rsid w:val="00D3331D"/>
    <w:rsid w:val="00D33E98"/>
    <w:rsid w:val="00D34915"/>
    <w:rsid w:val="00D34E80"/>
    <w:rsid w:val="00D35159"/>
    <w:rsid w:val="00D353B2"/>
    <w:rsid w:val="00D35C8E"/>
    <w:rsid w:val="00D367BE"/>
    <w:rsid w:val="00D4015B"/>
    <w:rsid w:val="00D40E94"/>
    <w:rsid w:val="00D40FB7"/>
    <w:rsid w:val="00D4131E"/>
    <w:rsid w:val="00D44384"/>
    <w:rsid w:val="00D44BF9"/>
    <w:rsid w:val="00D44F56"/>
    <w:rsid w:val="00D45022"/>
    <w:rsid w:val="00D451A9"/>
    <w:rsid w:val="00D45662"/>
    <w:rsid w:val="00D45E37"/>
    <w:rsid w:val="00D46438"/>
    <w:rsid w:val="00D46E01"/>
    <w:rsid w:val="00D504E5"/>
    <w:rsid w:val="00D51CEF"/>
    <w:rsid w:val="00D51D9F"/>
    <w:rsid w:val="00D5290A"/>
    <w:rsid w:val="00D533A8"/>
    <w:rsid w:val="00D53B56"/>
    <w:rsid w:val="00D53FCA"/>
    <w:rsid w:val="00D54904"/>
    <w:rsid w:val="00D54E22"/>
    <w:rsid w:val="00D56424"/>
    <w:rsid w:val="00D572AB"/>
    <w:rsid w:val="00D57C49"/>
    <w:rsid w:val="00D60468"/>
    <w:rsid w:val="00D60A5C"/>
    <w:rsid w:val="00D61615"/>
    <w:rsid w:val="00D61C73"/>
    <w:rsid w:val="00D628C6"/>
    <w:rsid w:val="00D6354E"/>
    <w:rsid w:val="00D63601"/>
    <w:rsid w:val="00D63A6C"/>
    <w:rsid w:val="00D63FF4"/>
    <w:rsid w:val="00D65CC9"/>
    <w:rsid w:val="00D65D87"/>
    <w:rsid w:val="00D66F32"/>
    <w:rsid w:val="00D67731"/>
    <w:rsid w:val="00D6777D"/>
    <w:rsid w:val="00D67F44"/>
    <w:rsid w:val="00D706AC"/>
    <w:rsid w:val="00D71804"/>
    <w:rsid w:val="00D71B90"/>
    <w:rsid w:val="00D73984"/>
    <w:rsid w:val="00D750B1"/>
    <w:rsid w:val="00D76622"/>
    <w:rsid w:val="00D7719D"/>
    <w:rsid w:val="00D83E9B"/>
    <w:rsid w:val="00D846C2"/>
    <w:rsid w:val="00D84BD5"/>
    <w:rsid w:val="00D854C6"/>
    <w:rsid w:val="00D86FF3"/>
    <w:rsid w:val="00D87687"/>
    <w:rsid w:val="00D878F9"/>
    <w:rsid w:val="00D90395"/>
    <w:rsid w:val="00D90927"/>
    <w:rsid w:val="00D90E28"/>
    <w:rsid w:val="00D93F52"/>
    <w:rsid w:val="00D94A05"/>
    <w:rsid w:val="00D956B1"/>
    <w:rsid w:val="00D9615D"/>
    <w:rsid w:val="00DA08F4"/>
    <w:rsid w:val="00DA13EC"/>
    <w:rsid w:val="00DA4690"/>
    <w:rsid w:val="00DA53E0"/>
    <w:rsid w:val="00DA59B9"/>
    <w:rsid w:val="00DA6B6B"/>
    <w:rsid w:val="00DB10E7"/>
    <w:rsid w:val="00DB1121"/>
    <w:rsid w:val="00DB1E9D"/>
    <w:rsid w:val="00DB342C"/>
    <w:rsid w:val="00DB3626"/>
    <w:rsid w:val="00DB3B0A"/>
    <w:rsid w:val="00DB539A"/>
    <w:rsid w:val="00DB7202"/>
    <w:rsid w:val="00DB7409"/>
    <w:rsid w:val="00DB7900"/>
    <w:rsid w:val="00DC05CC"/>
    <w:rsid w:val="00DC0B6A"/>
    <w:rsid w:val="00DC181B"/>
    <w:rsid w:val="00DC1BDD"/>
    <w:rsid w:val="00DC1C14"/>
    <w:rsid w:val="00DC1E64"/>
    <w:rsid w:val="00DC1E94"/>
    <w:rsid w:val="00DC3C07"/>
    <w:rsid w:val="00DC400F"/>
    <w:rsid w:val="00DC4342"/>
    <w:rsid w:val="00DC4ABC"/>
    <w:rsid w:val="00DC58B9"/>
    <w:rsid w:val="00DC6046"/>
    <w:rsid w:val="00DC6F21"/>
    <w:rsid w:val="00DC715C"/>
    <w:rsid w:val="00DD08DB"/>
    <w:rsid w:val="00DD1025"/>
    <w:rsid w:val="00DD1D45"/>
    <w:rsid w:val="00DD25CE"/>
    <w:rsid w:val="00DD3C3E"/>
    <w:rsid w:val="00DD4BCB"/>
    <w:rsid w:val="00DD5D7A"/>
    <w:rsid w:val="00DD603C"/>
    <w:rsid w:val="00DD6B51"/>
    <w:rsid w:val="00DD7B9F"/>
    <w:rsid w:val="00DE1CEE"/>
    <w:rsid w:val="00DE2858"/>
    <w:rsid w:val="00DE286F"/>
    <w:rsid w:val="00DE4BA0"/>
    <w:rsid w:val="00DE4ED2"/>
    <w:rsid w:val="00DE6075"/>
    <w:rsid w:val="00DE655F"/>
    <w:rsid w:val="00DE76E8"/>
    <w:rsid w:val="00DE777C"/>
    <w:rsid w:val="00DE7B3F"/>
    <w:rsid w:val="00DF05AF"/>
    <w:rsid w:val="00DF0FB8"/>
    <w:rsid w:val="00DF145C"/>
    <w:rsid w:val="00DF2F39"/>
    <w:rsid w:val="00DF3C0A"/>
    <w:rsid w:val="00DF40F6"/>
    <w:rsid w:val="00DF6A46"/>
    <w:rsid w:val="00DF6CD5"/>
    <w:rsid w:val="00DF74A8"/>
    <w:rsid w:val="00DF7F80"/>
    <w:rsid w:val="00E02F26"/>
    <w:rsid w:val="00E04322"/>
    <w:rsid w:val="00E04A3A"/>
    <w:rsid w:val="00E0612C"/>
    <w:rsid w:val="00E06964"/>
    <w:rsid w:val="00E06C78"/>
    <w:rsid w:val="00E0792F"/>
    <w:rsid w:val="00E1000F"/>
    <w:rsid w:val="00E1063E"/>
    <w:rsid w:val="00E10D2B"/>
    <w:rsid w:val="00E10E28"/>
    <w:rsid w:val="00E122A4"/>
    <w:rsid w:val="00E1265C"/>
    <w:rsid w:val="00E13B10"/>
    <w:rsid w:val="00E13E6A"/>
    <w:rsid w:val="00E141D0"/>
    <w:rsid w:val="00E14543"/>
    <w:rsid w:val="00E14919"/>
    <w:rsid w:val="00E16E23"/>
    <w:rsid w:val="00E16FF4"/>
    <w:rsid w:val="00E17548"/>
    <w:rsid w:val="00E213D0"/>
    <w:rsid w:val="00E22042"/>
    <w:rsid w:val="00E22741"/>
    <w:rsid w:val="00E229F5"/>
    <w:rsid w:val="00E22B52"/>
    <w:rsid w:val="00E23292"/>
    <w:rsid w:val="00E23CBA"/>
    <w:rsid w:val="00E246C7"/>
    <w:rsid w:val="00E24E47"/>
    <w:rsid w:val="00E24F44"/>
    <w:rsid w:val="00E25737"/>
    <w:rsid w:val="00E25D90"/>
    <w:rsid w:val="00E304BC"/>
    <w:rsid w:val="00E30525"/>
    <w:rsid w:val="00E3056B"/>
    <w:rsid w:val="00E30578"/>
    <w:rsid w:val="00E31B34"/>
    <w:rsid w:val="00E329D1"/>
    <w:rsid w:val="00E32EEA"/>
    <w:rsid w:val="00E344D2"/>
    <w:rsid w:val="00E346BA"/>
    <w:rsid w:val="00E36EFD"/>
    <w:rsid w:val="00E36F49"/>
    <w:rsid w:val="00E37136"/>
    <w:rsid w:val="00E37829"/>
    <w:rsid w:val="00E40215"/>
    <w:rsid w:val="00E417A9"/>
    <w:rsid w:val="00E41BFC"/>
    <w:rsid w:val="00E424F4"/>
    <w:rsid w:val="00E427FD"/>
    <w:rsid w:val="00E4288D"/>
    <w:rsid w:val="00E437C1"/>
    <w:rsid w:val="00E43D69"/>
    <w:rsid w:val="00E44A5F"/>
    <w:rsid w:val="00E4635E"/>
    <w:rsid w:val="00E463A7"/>
    <w:rsid w:val="00E46760"/>
    <w:rsid w:val="00E46867"/>
    <w:rsid w:val="00E50287"/>
    <w:rsid w:val="00E50BD9"/>
    <w:rsid w:val="00E50CDD"/>
    <w:rsid w:val="00E50F09"/>
    <w:rsid w:val="00E5143F"/>
    <w:rsid w:val="00E514FD"/>
    <w:rsid w:val="00E518C1"/>
    <w:rsid w:val="00E51914"/>
    <w:rsid w:val="00E51A5E"/>
    <w:rsid w:val="00E51CCC"/>
    <w:rsid w:val="00E52101"/>
    <w:rsid w:val="00E533DA"/>
    <w:rsid w:val="00E535FB"/>
    <w:rsid w:val="00E53730"/>
    <w:rsid w:val="00E53F9E"/>
    <w:rsid w:val="00E54B48"/>
    <w:rsid w:val="00E54FDC"/>
    <w:rsid w:val="00E5529C"/>
    <w:rsid w:val="00E557ED"/>
    <w:rsid w:val="00E55EB0"/>
    <w:rsid w:val="00E5604B"/>
    <w:rsid w:val="00E566F9"/>
    <w:rsid w:val="00E56C49"/>
    <w:rsid w:val="00E57752"/>
    <w:rsid w:val="00E57D1E"/>
    <w:rsid w:val="00E57F65"/>
    <w:rsid w:val="00E60384"/>
    <w:rsid w:val="00E611CE"/>
    <w:rsid w:val="00E619C6"/>
    <w:rsid w:val="00E62935"/>
    <w:rsid w:val="00E62A62"/>
    <w:rsid w:val="00E63179"/>
    <w:rsid w:val="00E63283"/>
    <w:rsid w:val="00E638FC"/>
    <w:rsid w:val="00E63F6B"/>
    <w:rsid w:val="00E64748"/>
    <w:rsid w:val="00E648DA"/>
    <w:rsid w:val="00E65997"/>
    <w:rsid w:val="00E661FA"/>
    <w:rsid w:val="00E66615"/>
    <w:rsid w:val="00E72718"/>
    <w:rsid w:val="00E72D6A"/>
    <w:rsid w:val="00E73067"/>
    <w:rsid w:val="00E75365"/>
    <w:rsid w:val="00E75B72"/>
    <w:rsid w:val="00E75EFF"/>
    <w:rsid w:val="00E76C10"/>
    <w:rsid w:val="00E76DF1"/>
    <w:rsid w:val="00E81E07"/>
    <w:rsid w:val="00E826CB"/>
    <w:rsid w:val="00E8376D"/>
    <w:rsid w:val="00E83CAB"/>
    <w:rsid w:val="00E8407F"/>
    <w:rsid w:val="00E8420C"/>
    <w:rsid w:val="00E8436B"/>
    <w:rsid w:val="00E844C3"/>
    <w:rsid w:val="00E851FD"/>
    <w:rsid w:val="00E85C11"/>
    <w:rsid w:val="00E87105"/>
    <w:rsid w:val="00E87963"/>
    <w:rsid w:val="00E91101"/>
    <w:rsid w:val="00E91DBE"/>
    <w:rsid w:val="00E920A8"/>
    <w:rsid w:val="00E931C0"/>
    <w:rsid w:val="00E935A6"/>
    <w:rsid w:val="00E93D28"/>
    <w:rsid w:val="00E947CD"/>
    <w:rsid w:val="00E94CB5"/>
    <w:rsid w:val="00E959A2"/>
    <w:rsid w:val="00E96D66"/>
    <w:rsid w:val="00E96E04"/>
    <w:rsid w:val="00E97FF8"/>
    <w:rsid w:val="00EA051E"/>
    <w:rsid w:val="00EA0746"/>
    <w:rsid w:val="00EA180C"/>
    <w:rsid w:val="00EA1998"/>
    <w:rsid w:val="00EA216F"/>
    <w:rsid w:val="00EA2CCD"/>
    <w:rsid w:val="00EA2CE8"/>
    <w:rsid w:val="00EA3877"/>
    <w:rsid w:val="00EA3919"/>
    <w:rsid w:val="00EA4E68"/>
    <w:rsid w:val="00EA760F"/>
    <w:rsid w:val="00EB0890"/>
    <w:rsid w:val="00EB141F"/>
    <w:rsid w:val="00EB1D13"/>
    <w:rsid w:val="00EB299F"/>
    <w:rsid w:val="00EB2D10"/>
    <w:rsid w:val="00EB5060"/>
    <w:rsid w:val="00EB5582"/>
    <w:rsid w:val="00EC08F1"/>
    <w:rsid w:val="00EC1D33"/>
    <w:rsid w:val="00EC3489"/>
    <w:rsid w:val="00EC5711"/>
    <w:rsid w:val="00EC622A"/>
    <w:rsid w:val="00EC6884"/>
    <w:rsid w:val="00EC735B"/>
    <w:rsid w:val="00ED0503"/>
    <w:rsid w:val="00ED066F"/>
    <w:rsid w:val="00ED110F"/>
    <w:rsid w:val="00ED223A"/>
    <w:rsid w:val="00ED26AF"/>
    <w:rsid w:val="00ED27B6"/>
    <w:rsid w:val="00ED2898"/>
    <w:rsid w:val="00ED2C6C"/>
    <w:rsid w:val="00ED3A08"/>
    <w:rsid w:val="00ED4230"/>
    <w:rsid w:val="00ED4804"/>
    <w:rsid w:val="00ED5C6A"/>
    <w:rsid w:val="00ED75C1"/>
    <w:rsid w:val="00EE01B4"/>
    <w:rsid w:val="00EE0332"/>
    <w:rsid w:val="00EE0F7C"/>
    <w:rsid w:val="00EE1D9B"/>
    <w:rsid w:val="00EE2842"/>
    <w:rsid w:val="00EE324E"/>
    <w:rsid w:val="00EE63E9"/>
    <w:rsid w:val="00EE7C11"/>
    <w:rsid w:val="00EE7E8A"/>
    <w:rsid w:val="00EF172C"/>
    <w:rsid w:val="00EF1DF3"/>
    <w:rsid w:val="00EF217D"/>
    <w:rsid w:val="00EF2243"/>
    <w:rsid w:val="00EF2DD2"/>
    <w:rsid w:val="00EF4534"/>
    <w:rsid w:val="00EF49EA"/>
    <w:rsid w:val="00EF5B40"/>
    <w:rsid w:val="00EF7AC3"/>
    <w:rsid w:val="00F01D63"/>
    <w:rsid w:val="00F023E9"/>
    <w:rsid w:val="00F02AA6"/>
    <w:rsid w:val="00F033D1"/>
    <w:rsid w:val="00F03996"/>
    <w:rsid w:val="00F04530"/>
    <w:rsid w:val="00F04A27"/>
    <w:rsid w:val="00F0666A"/>
    <w:rsid w:val="00F069A4"/>
    <w:rsid w:val="00F06BC2"/>
    <w:rsid w:val="00F0710B"/>
    <w:rsid w:val="00F113FB"/>
    <w:rsid w:val="00F11805"/>
    <w:rsid w:val="00F122E2"/>
    <w:rsid w:val="00F12956"/>
    <w:rsid w:val="00F1347A"/>
    <w:rsid w:val="00F148FE"/>
    <w:rsid w:val="00F15051"/>
    <w:rsid w:val="00F15210"/>
    <w:rsid w:val="00F15D47"/>
    <w:rsid w:val="00F16724"/>
    <w:rsid w:val="00F17AAF"/>
    <w:rsid w:val="00F224D7"/>
    <w:rsid w:val="00F22C10"/>
    <w:rsid w:val="00F23FAB"/>
    <w:rsid w:val="00F2457A"/>
    <w:rsid w:val="00F24DDB"/>
    <w:rsid w:val="00F25A75"/>
    <w:rsid w:val="00F264BB"/>
    <w:rsid w:val="00F26697"/>
    <w:rsid w:val="00F27316"/>
    <w:rsid w:val="00F3174A"/>
    <w:rsid w:val="00F31CF9"/>
    <w:rsid w:val="00F31EBA"/>
    <w:rsid w:val="00F32342"/>
    <w:rsid w:val="00F32A53"/>
    <w:rsid w:val="00F32E73"/>
    <w:rsid w:val="00F3300F"/>
    <w:rsid w:val="00F337AA"/>
    <w:rsid w:val="00F3420F"/>
    <w:rsid w:val="00F343D1"/>
    <w:rsid w:val="00F34537"/>
    <w:rsid w:val="00F35DA8"/>
    <w:rsid w:val="00F35FD6"/>
    <w:rsid w:val="00F36847"/>
    <w:rsid w:val="00F37157"/>
    <w:rsid w:val="00F40FFD"/>
    <w:rsid w:val="00F4176A"/>
    <w:rsid w:val="00F41821"/>
    <w:rsid w:val="00F424DA"/>
    <w:rsid w:val="00F427A6"/>
    <w:rsid w:val="00F42CCB"/>
    <w:rsid w:val="00F4325E"/>
    <w:rsid w:val="00F44154"/>
    <w:rsid w:val="00F44CED"/>
    <w:rsid w:val="00F46E9B"/>
    <w:rsid w:val="00F519F5"/>
    <w:rsid w:val="00F52784"/>
    <w:rsid w:val="00F52C27"/>
    <w:rsid w:val="00F54760"/>
    <w:rsid w:val="00F559B3"/>
    <w:rsid w:val="00F5634F"/>
    <w:rsid w:val="00F566F9"/>
    <w:rsid w:val="00F56995"/>
    <w:rsid w:val="00F56B44"/>
    <w:rsid w:val="00F56E10"/>
    <w:rsid w:val="00F57205"/>
    <w:rsid w:val="00F574F8"/>
    <w:rsid w:val="00F60D6A"/>
    <w:rsid w:val="00F61751"/>
    <w:rsid w:val="00F62A6E"/>
    <w:rsid w:val="00F636CB"/>
    <w:rsid w:val="00F65852"/>
    <w:rsid w:val="00F65C15"/>
    <w:rsid w:val="00F65E3B"/>
    <w:rsid w:val="00F661C5"/>
    <w:rsid w:val="00F664B8"/>
    <w:rsid w:val="00F70758"/>
    <w:rsid w:val="00F707D9"/>
    <w:rsid w:val="00F71F27"/>
    <w:rsid w:val="00F7215F"/>
    <w:rsid w:val="00F748CA"/>
    <w:rsid w:val="00F767E5"/>
    <w:rsid w:val="00F773D8"/>
    <w:rsid w:val="00F815EB"/>
    <w:rsid w:val="00F819F3"/>
    <w:rsid w:val="00F82903"/>
    <w:rsid w:val="00F82A38"/>
    <w:rsid w:val="00F82CA0"/>
    <w:rsid w:val="00F83F71"/>
    <w:rsid w:val="00F83FA9"/>
    <w:rsid w:val="00F84605"/>
    <w:rsid w:val="00F84BA5"/>
    <w:rsid w:val="00F864AD"/>
    <w:rsid w:val="00F86EE5"/>
    <w:rsid w:val="00F877FC"/>
    <w:rsid w:val="00F87F2A"/>
    <w:rsid w:val="00F91C98"/>
    <w:rsid w:val="00F92282"/>
    <w:rsid w:val="00F92A16"/>
    <w:rsid w:val="00F94B36"/>
    <w:rsid w:val="00F94B56"/>
    <w:rsid w:val="00F94DAA"/>
    <w:rsid w:val="00F95BFA"/>
    <w:rsid w:val="00F96057"/>
    <w:rsid w:val="00F96445"/>
    <w:rsid w:val="00F9771C"/>
    <w:rsid w:val="00FA02AD"/>
    <w:rsid w:val="00FA0B57"/>
    <w:rsid w:val="00FA1267"/>
    <w:rsid w:val="00FA132A"/>
    <w:rsid w:val="00FA1376"/>
    <w:rsid w:val="00FA14BC"/>
    <w:rsid w:val="00FA17A1"/>
    <w:rsid w:val="00FA1CBD"/>
    <w:rsid w:val="00FA2018"/>
    <w:rsid w:val="00FA23AE"/>
    <w:rsid w:val="00FA2AB3"/>
    <w:rsid w:val="00FA3BF4"/>
    <w:rsid w:val="00FA4361"/>
    <w:rsid w:val="00FA4375"/>
    <w:rsid w:val="00FA4FD4"/>
    <w:rsid w:val="00FA5457"/>
    <w:rsid w:val="00FA55FC"/>
    <w:rsid w:val="00FA5EF2"/>
    <w:rsid w:val="00FA765D"/>
    <w:rsid w:val="00FB07D9"/>
    <w:rsid w:val="00FB1EA3"/>
    <w:rsid w:val="00FB2B17"/>
    <w:rsid w:val="00FB417B"/>
    <w:rsid w:val="00FB5B5D"/>
    <w:rsid w:val="00FB78B4"/>
    <w:rsid w:val="00FC0C50"/>
    <w:rsid w:val="00FC1A66"/>
    <w:rsid w:val="00FC2264"/>
    <w:rsid w:val="00FC25B9"/>
    <w:rsid w:val="00FC3CAA"/>
    <w:rsid w:val="00FC48A5"/>
    <w:rsid w:val="00FC4ADE"/>
    <w:rsid w:val="00FC52F9"/>
    <w:rsid w:val="00FC648A"/>
    <w:rsid w:val="00FC6B65"/>
    <w:rsid w:val="00FC7B8E"/>
    <w:rsid w:val="00FD03F2"/>
    <w:rsid w:val="00FD4DC8"/>
    <w:rsid w:val="00FD75A5"/>
    <w:rsid w:val="00FE07B1"/>
    <w:rsid w:val="00FE11B8"/>
    <w:rsid w:val="00FE24D4"/>
    <w:rsid w:val="00FE269C"/>
    <w:rsid w:val="00FE2912"/>
    <w:rsid w:val="00FE2F04"/>
    <w:rsid w:val="00FE31B6"/>
    <w:rsid w:val="00FE3849"/>
    <w:rsid w:val="00FE388B"/>
    <w:rsid w:val="00FE44C8"/>
    <w:rsid w:val="00FE5B49"/>
    <w:rsid w:val="00FE63CF"/>
    <w:rsid w:val="00FE7A3A"/>
    <w:rsid w:val="00FE7B55"/>
    <w:rsid w:val="00FE7EDC"/>
    <w:rsid w:val="00FE7FCD"/>
    <w:rsid w:val="00FF164A"/>
    <w:rsid w:val="00FF22CA"/>
    <w:rsid w:val="00FF3575"/>
    <w:rsid w:val="00FF49F9"/>
    <w:rsid w:val="00FF4F53"/>
    <w:rsid w:val="00FF57DA"/>
    <w:rsid w:val="00FF5915"/>
    <w:rsid w:val="00FF75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9802B8"/>
  <w15:chartTrackingRefBased/>
  <w15:docId w15:val="{7D7E2D01-D971-4A86-BC79-57E9C4C3B4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nb-N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3192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3192F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C162EB"/>
    <w:pPr>
      <w:ind w:left="720"/>
      <w:contextualSpacing/>
    </w:pPr>
  </w:style>
  <w:style w:type="paragraph" w:styleId="Revision">
    <w:name w:val="Revision"/>
    <w:hidden/>
    <w:uiPriority w:val="99"/>
    <w:semiHidden/>
    <w:rsid w:val="00E947CD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13401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13401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13401E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3401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3401E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007A5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07A5B"/>
    <w:rPr>
      <w:color w:val="605E5C"/>
      <w:shd w:val="clear" w:color="auto" w:fill="E1DFDD"/>
    </w:rPr>
  </w:style>
  <w:style w:type="paragraph" w:customStyle="1" w:styleId="EndNoteBibliographyTitle">
    <w:name w:val="EndNote Bibliography Title"/>
    <w:basedOn w:val="Normal"/>
    <w:link w:val="EndNoteBibliographyTitleChar"/>
    <w:rsid w:val="00DC4ABC"/>
    <w:pPr>
      <w:spacing w:after="0"/>
      <w:jc w:val="center"/>
    </w:pPr>
    <w:rPr>
      <w:rFonts w:ascii="Calibri" w:hAnsi="Calibri" w:cs="Calibri"/>
      <w:noProof/>
      <w:lang w:val="en-US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DC4ABC"/>
    <w:rPr>
      <w:rFonts w:ascii="Calibri" w:hAnsi="Calibri" w:cs="Calibri"/>
      <w:noProof/>
      <w:lang w:val="en-US"/>
    </w:rPr>
  </w:style>
  <w:style w:type="paragraph" w:customStyle="1" w:styleId="EndNoteBibliography">
    <w:name w:val="EndNote Bibliography"/>
    <w:basedOn w:val="Normal"/>
    <w:link w:val="EndNoteBibliographyChar"/>
    <w:rsid w:val="00DC4ABC"/>
    <w:pPr>
      <w:spacing w:line="240" w:lineRule="auto"/>
    </w:pPr>
    <w:rPr>
      <w:rFonts w:ascii="Calibri" w:hAnsi="Calibri" w:cs="Calibri"/>
      <w:noProof/>
      <w:lang w:val="en-US"/>
    </w:rPr>
  </w:style>
  <w:style w:type="character" w:customStyle="1" w:styleId="EndNoteBibliographyChar">
    <w:name w:val="EndNote Bibliography Char"/>
    <w:basedOn w:val="DefaultParagraphFont"/>
    <w:link w:val="EndNoteBibliography"/>
    <w:rsid w:val="00DC4ABC"/>
    <w:rPr>
      <w:rFonts w:ascii="Calibri" w:hAnsi="Calibri" w:cs="Calibri"/>
      <w:noProof/>
      <w:lang w:val="en-US"/>
    </w:rPr>
  </w:style>
  <w:style w:type="character" w:styleId="LineNumber">
    <w:name w:val="line number"/>
    <w:basedOn w:val="DefaultParagraphFont"/>
    <w:uiPriority w:val="99"/>
    <w:semiHidden/>
    <w:unhideWhenUsed/>
    <w:rsid w:val="00B5795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992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15415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77977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20288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422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29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28535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440740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523454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559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12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55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png"/><Relationship Id="rId18" Type="http://schemas.microsoft.com/office/2011/relationships/people" Target="peop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doi.org/10.1111/j.1365-2699.2010.02386.x" TargetMode="Externa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doi.org/10.2983/035.032.0203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10" Type="http://schemas.openxmlformats.org/officeDocument/2006/relationships/hyperlink" Target="https://doi.org/10.3354/meps303167" TargetMode="Externa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hyperlink" Target="mailto:tores@hi.no" TargetMode="External"/><Relationship Id="rId1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3a736f7c-174e-44b9-98fa-a87a78e709f3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D929CE4A081BB41B992F39EDB4ABFC9" ma:contentTypeVersion="15" ma:contentTypeDescription="Create a new document." ma:contentTypeScope="" ma:versionID="be34a34c45292bae224424f4ded88bf3">
  <xsd:schema xmlns:xsd="http://www.w3.org/2001/XMLSchema" xmlns:xs="http://www.w3.org/2001/XMLSchema" xmlns:p="http://schemas.microsoft.com/office/2006/metadata/properties" xmlns:ns3="3a736f7c-174e-44b9-98fa-a87a78e709f3" xmlns:ns4="c3fc3da7-1b8a-46aa-be02-77c70979d46f" targetNamespace="http://schemas.microsoft.com/office/2006/metadata/properties" ma:root="true" ma:fieldsID="ded931ddbb273f8cbf640fc1f72a86f1" ns3:_="" ns4:_="">
    <xsd:import namespace="3a736f7c-174e-44b9-98fa-a87a78e709f3"/>
    <xsd:import namespace="c3fc3da7-1b8a-46aa-be02-77c70979d46f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4:SharedWithUsers" minOccurs="0"/>
                <xsd:element ref="ns4:SharedWithDetails" minOccurs="0"/>
                <xsd:element ref="ns4:SharingHintHash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736f7c-174e-44b9-98fa-a87a78e709f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3fc3da7-1b8a-46aa-be02-77c70979d46f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1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3DFB4F6-F3FE-4F63-B556-4AD99EBFA04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D7C89D7-EA33-4410-834E-E7B50B95141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98DD165-A9DB-415E-B203-33823DE4E572}">
  <ds:schemaRefs>
    <ds:schemaRef ds:uri="http://schemas.microsoft.com/office/2006/metadata/properties"/>
    <ds:schemaRef ds:uri="http://schemas.microsoft.com/office/infopath/2007/PartnerControls"/>
    <ds:schemaRef ds:uri="3a736f7c-174e-44b9-98fa-a87a78e709f3"/>
  </ds:schemaRefs>
</ds:datastoreItem>
</file>

<file path=customXml/itemProps4.xml><?xml version="1.0" encoding="utf-8"?>
<ds:datastoreItem xmlns:ds="http://schemas.openxmlformats.org/officeDocument/2006/customXml" ds:itemID="{6B2FA78A-C37E-41BA-A270-5AE7E5C5811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a736f7c-174e-44b9-98fa-a87a78e709f3"/>
    <ds:schemaRef ds:uri="c3fc3da7-1b8a-46aa-be02-77c70979d4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1281</TotalTime>
  <Pages>12</Pages>
  <Words>5287</Words>
  <Characters>28026</Characters>
  <Application>Microsoft Office Word</Application>
  <DocSecurity>0</DocSecurity>
  <Lines>233</Lines>
  <Paragraphs>66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33247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Strohmeier, Tore</dc:creator>
  <cp:keywords/>
  <dc:description/>
  <cp:lastModifiedBy>Strohmeier, Tore</cp:lastModifiedBy>
  <cp:revision>31</cp:revision>
  <cp:lastPrinted>2024-04-09T08:00:00Z</cp:lastPrinted>
  <dcterms:created xsi:type="dcterms:W3CDTF">2024-04-09T09:50:00Z</dcterms:created>
  <dcterms:modified xsi:type="dcterms:W3CDTF">2024-04-10T09:07:00Z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0x0101009D929CE4A081BB41B992F39EDB4ABFC9</vt:lpwstr>
  </property>
</Properties>
</file>