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9D013" w14:textId="5548510E" w:rsidR="00166C69" w:rsidRPr="00D9673F" w:rsidRDefault="00166C69" w:rsidP="00227081">
      <w:pPr>
        <w:pStyle w:val="Heading1"/>
        <w:ind w:left="720" w:firstLine="720"/>
        <w:rPr>
          <w:sz w:val="28"/>
          <w:szCs w:val="28"/>
        </w:rPr>
      </w:pPr>
      <w:r w:rsidRPr="00D9673F">
        <w:rPr>
          <w:sz w:val="28"/>
          <w:szCs w:val="28"/>
        </w:rPr>
        <w:t xml:space="preserve">Table 1: </w:t>
      </w:r>
      <w:r w:rsidR="00227081" w:rsidRPr="00227081">
        <w:rPr>
          <w:sz w:val="28"/>
          <w:szCs w:val="28"/>
        </w:rPr>
        <w:t>Laboratory, Serological and Biochemical investigations</w:t>
      </w:r>
    </w:p>
    <w:tbl>
      <w:tblPr>
        <w:tblStyle w:val="GridTable3-Accent1"/>
        <w:tblW w:w="9625" w:type="dxa"/>
        <w:tblInd w:w="5" w:type="dxa"/>
        <w:tblLook w:val="04A0" w:firstRow="1" w:lastRow="0" w:firstColumn="1" w:lastColumn="0" w:noHBand="0" w:noVBand="1"/>
      </w:tblPr>
      <w:tblGrid>
        <w:gridCol w:w="1165"/>
        <w:gridCol w:w="3510"/>
        <w:gridCol w:w="4950"/>
      </w:tblGrid>
      <w:tr w:rsidR="00166C69" w14:paraId="1700465D" w14:textId="77777777" w:rsidTr="00166C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65" w:type="dxa"/>
          </w:tcPr>
          <w:p w14:paraId="6463716E" w14:textId="6D7E0331" w:rsidR="00166C69" w:rsidRPr="00D9673F" w:rsidRDefault="00166C69">
            <w:r w:rsidRPr="00D9673F">
              <w:t>S. N</w:t>
            </w:r>
          </w:p>
        </w:tc>
        <w:tc>
          <w:tcPr>
            <w:tcW w:w="3510" w:type="dxa"/>
          </w:tcPr>
          <w:p w14:paraId="5603821E" w14:textId="4E8C272A" w:rsidR="00166C69" w:rsidRPr="00D9673F" w:rsidRDefault="00166C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9673F">
              <w:t>Laboratory Investigations</w:t>
            </w:r>
          </w:p>
        </w:tc>
        <w:tc>
          <w:tcPr>
            <w:tcW w:w="4950" w:type="dxa"/>
          </w:tcPr>
          <w:p w14:paraId="5FA3AE16" w14:textId="506A38BF" w:rsidR="00166C69" w:rsidRPr="00D9673F" w:rsidRDefault="00166C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9673F">
              <w:t>Findings</w:t>
            </w:r>
          </w:p>
        </w:tc>
      </w:tr>
      <w:tr w:rsidR="00166C69" w14:paraId="5734E321" w14:textId="77777777" w:rsidTr="00166C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00981B4E" w14:textId="7307E9DE" w:rsidR="00166C69" w:rsidRPr="00166C69" w:rsidRDefault="00166C69" w:rsidP="00A632ED">
            <w:pPr>
              <w:rPr>
                <w:b/>
                <w:bCs/>
              </w:rPr>
            </w:pPr>
            <w:r w:rsidRPr="00166C69">
              <w:rPr>
                <w:b/>
                <w:bCs/>
              </w:rPr>
              <w:t>1</w:t>
            </w:r>
          </w:p>
        </w:tc>
        <w:tc>
          <w:tcPr>
            <w:tcW w:w="3510" w:type="dxa"/>
          </w:tcPr>
          <w:p w14:paraId="665C37AE" w14:textId="54CDFA73" w:rsidR="00166C69" w:rsidRDefault="00166C69" w:rsidP="00A63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632ED">
              <w:t>Erythrocyte Sedimentation Rate (ESR)</w:t>
            </w:r>
          </w:p>
        </w:tc>
        <w:tc>
          <w:tcPr>
            <w:tcW w:w="4950" w:type="dxa"/>
          </w:tcPr>
          <w:p w14:paraId="7AD0FED3" w14:textId="6ADEDE52" w:rsidR="00166C69" w:rsidRDefault="00166C69" w:rsidP="00A63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Increased</w:t>
            </w:r>
          </w:p>
        </w:tc>
      </w:tr>
      <w:tr w:rsidR="00166C69" w14:paraId="7A99ACB5" w14:textId="77777777" w:rsidTr="00166C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22FA52A4" w14:textId="71B93096" w:rsidR="00166C69" w:rsidRPr="00166C69" w:rsidRDefault="00166C69" w:rsidP="00A632ED">
            <w:pPr>
              <w:rPr>
                <w:b/>
                <w:bCs/>
              </w:rPr>
            </w:pPr>
            <w:r w:rsidRPr="00166C69">
              <w:rPr>
                <w:b/>
                <w:bCs/>
              </w:rPr>
              <w:t>2</w:t>
            </w:r>
          </w:p>
        </w:tc>
        <w:tc>
          <w:tcPr>
            <w:tcW w:w="3510" w:type="dxa"/>
          </w:tcPr>
          <w:p w14:paraId="78411566" w14:textId="701E585E" w:rsidR="00166C69" w:rsidRDefault="00166C69" w:rsidP="00A63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32ED">
              <w:t>C-Reactive Protein (CRP) Latex</w:t>
            </w:r>
          </w:p>
        </w:tc>
        <w:tc>
          <w:tcPr>
            <w:tcW w:w="4950" w:type="dxa"/>
          </w:tcPr>
          <w:p w14:paraId="73DED041" w14:textId="55EA82BF" w:rsidR="00166C69" w:rsidRDefault="00166C69" w:rsidP="00A63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Positive</w:t>
            </w:r>
          </w:p>
        </w:tc>
      </w:tr>
      <w:tr w:rsidR="00166C69" w14:paraId="578C8B93" w14:textId="77777777" w:rsidTr="00D967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74838866" w14:textId="20A6C4E9" w:rsidR="00166C69" w:rsidRPr="00166C69" w:rsidRDefault="00166C69" w:rsidP="00A632ED">
            <w:pPr>
              <w:rPr>
                <w:b/>
                <w:bCs/>
              </w:rPr>
            </w:pPr>
            <w:r w:rsidRPr="00166C69">
              <w:rPr>
                <w:b/>
                <w:bCs/>
              </w:rPr>
              <w:t>3</w:t>
            </w:r>
          </w:p>
        </w:tc>
        <w:tc>
          <w:tcPr>
            <w:tcW w:w="3510" w:type="dxa"/>
          </w:tcPr>
          <w:p w14:paraId="75149994" w14:textId="7AD06BB8" w:rsidR="00166C69" w:rsidRDefault="00166C69" w:rsidP="00A63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632ED">
              <w:t>Hemoglobin</w:t>
            </w:r>
          </w:p>
        </w:tc>
        <w:tc>
          <w:tcPr>
            <w:tcW w:w="4950" w:type="dxa"/>
          </w:tcPr>
          <w:p w14:paraId="3254AB97" w14:textId="7CC03196" w:rsidR="00166C69" w:rsidRDefault="00166C69" w:rsidP="00A63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632ED">
              <w:t>9.65 gm%</w:t>
            </w:r>
            <w:r>
              <w:t xml:space="preserve"> [Normal: </w:t>
            </w:r>
            <w:r w:rsidRPr="00A632ED">
              <w:t>12-16 gm%</w:t>
            </w:r>
            <w:r>
              <w:t>]</w:t>
            </w:r>
          </w:p>
        </w:tc>
      </w:tr>
      <w:tr w:rsidR="00166C69" w14:paraId="644A62A2" w14:textId="77777777" w:rsidTr="00D9673F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45D37539" w14:textId="38DCEB39" w:rsidR="00166C69" w:rsidRPr="00166C69" w:rsidRDefault="00166C69" w:rsidP="00A632ED">
            <w:pPr>
              <w:rPr>
                <w:b/>
                <w:bCs/>
              </w:rPr>
            </w:pPr>
            <w:r w:rsidRPr="00166C69">
              <w:rPr>
                <w:b/>
                <w:bCs/>
              </w:rPr>
              <w:t>4</w:t>
            </w:r>
          </w:p>
        </w:tc>
        <w:tc>
          <w:tcPr>
            <w:tcW w:w="3510" w:type="dxa"/>
          </w:tcPr>
          <w:p w14:paraId="5C44D7FC" w14:textId="3338B5F2" w:rsidR="00166C69" w:rsidRDefault="00166C69" w:rsidP="00A63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32ED">
              <w:t>Neutrophil</w:t>
            </w:r>
          </w:p>
        </w:tc>
        <w:tc>
          <w:tcPr>
            <w:tcW w:w="4950" w:type="dxa"/>
          </w:tcPr>
          <w:p w14:paraId="581EB4F0" w14:textId="5DC27676" w:rsidR="00166C69" w:rsidRDefault="00166C69" w:rsidP="00A63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32ED">
              <w:t>41%</w:t>
            </w:r>
            <w:r>
              <w:t xml:space="preserve"> [Normal: </w:t>
            </w:r>
            <w:r w:rsidRPr="00A632ED">
              <w:t>40-60%</w:t>
            </w:r>
            <w:r>
              <w:t>]</w:t>
            </w:r>
          </w:p>
        </w:tc>
      </w:tr>
      <w:tr w:rsidR="00166C69" w14:paraId="1F0AC824" w14:textId="77777777" w:rsidTr="00D967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14B6C436" w14:textId="0E38B59D" w:rsidR="00166C69" w:rsidRPr="00166C69" w:rsidRDefault="00166C69" w:rsidP="00A632ED">
            <w:pPr>
              <w:rPr>
                <w:b/>
                <w:bCs/>
              </w:rPr>
            </w:pPr>
            <w:r w:rsidRPr="00166C69">
              <w:rPr>
                <w:b/>
                <w:bCs/>
              </w:rPr>
              <w:t>5</w:t>
            </w:r>
          </w:p>
        </w:tc>
        <w:tc>
          <w:tcPr>
            <w:tcW w:w="3510" w:type="dxa"/>
          </w:tcPr>
          <w:p w14:paraId="4291F98C" w14:textId="1CA74346" w:rsidR="00166C69" w:rsidRDefault="00166C69" w:rsidP="00A63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632ED">
              <w:t>Lymphocyte</w:t>
            </w:r>
          </w:p>
        </w:tc>
        <w:tc>
          <w:tcPr>
            <w:tcW w:w="4950" w:type="dxa"/>
          </w:tcPr>
          <w:p w14:paraId="751F56F5" w14:textId="53643D40" w:rsidR="00166C69" w:rsidRDefault="00166C69" w:rsidP="00A63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632ED">
              <w:t>43%</w:t>
            </w:r>
            <w:r>
              <w:t xml:space="preserve"> [Normal: </w:t>
            </w:r>
            <w:r w:rsidRPr="00166C69">
              <w:t>20-40%</w:t>
            </w:r>
            <w:r>
              <w:t>]</w:t>
            </w:r>
          </w:p>
        </w:tc>
      </w:tr>
      <w:tr w:rsidR="00166C69" w14:paraId="3E42B247" w14:textId="77777777" w:rsidTr="00D9673F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7BACD7DA" w14:textId="309BFB96" w:rsidR="00166C69" w:rsidRPr="00166C69" w:rsidRDefault="00166C69" w:rsidP="00A632ED">
            <w:pPr>
              <w:rPr>
                <w:b/>
                <w:bCs/>
              </w:rPr>
            </w:pPr>
            <w:r w:rsidRPr="00166C69">
              <w:rPr>
                <w:b/>
                <w:bCs/>
              </w:rPr>
              <w:t>6</w:t>
            </w:r>
          </w:p>
        </w:tc>
        <w:tc>
          <w:tcPr>
            <w:tcW w:w="3510" w:type="dxa"/>
          </w:tcPr>
          <w:p w14:paraId="30E1D10A" w14:textId="5F5DE03B" w:rsidR="00166C69" w:rsidRDefault="00166C69" w:rsidP="00A63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32ED">
              <w:t>Platelet Count</w:t>
            </w:r>
          </w:p>
        </w:tc>
        <w:tc>
          <w:tcPr>
            <w:tcW w:w="4950" w:type="dxa"/>
          </w:tcPr>
          <w:p w14:paraId="621D366F" w14:textId="04F1092E" w:rsidR="00166C69" w:rsidRDefault="00166C69" w:rsidP="00A63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32ED">
              <w:t xml:space="preserve">4,45,6000 </w:t>
            </w:r>
            <w:r>
              <w:t xml:space="preserve">[Normal: </w:t>
            </w:r>
            <w:r w:rsidRPr="00166C69">
              <w:t>150,000-450,000</w:t>
            </w:r>
            <w:r>
              <w:t xml:space="preserve"> </w:t>
            </w:r>
            <w:r w:rsidRPr="00166C69">
              <w:t>cells/</w:t>
            </w:r>
            <w:proofErr w:type="spellStart"/>
            <w:r w:rsidRPr="00166C69">
              <w:t>cumm</w:t>
            </w:r>
            <w:proofErr w:type="spellEnd"/>
            <w:r>
              <w:t>]</w:t>
            </w:r>
          </w:p>
        </w:tc>
      </w:tr>
      <w:tr w:rsidR="00166C69" w14:paraId="4D7BBEC9" w14:textId="77777777" w:rsidTr="00D967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1FBE1893" w14:textId="6B0F8221" w:rsidR="00166C69" w:rsidRPr="00166C69" w:rsidRDefault="00166C69" w:rsidP="00A632ED">
            <w:pPr>
              <w:rPr>
                <w:b/>
                <w:bCs/>
              </w:rPr>
            </w:pPr>
            <w:r w:rsidRPr="00166C69">
              <w:rPr>
                <w:b/>
                <w:bCs/>
              </w:rPr>
              <w:t>7</w:t>
            </w:r>
          </w:p>
        </w:tc>
        <w:tc>
          <w:tcPr>
            <w:tcW w:w="3510" w:type="dxa"/>
          </w:tcPr>
          <w:p w14:paraId="5AC17D84" w14:textId="7DFC666E" w:rsidR="00166C69" w:rsidRDefault="00166C69" w:rsidP="00A63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632ED">
              <w:t>Prothrombin Time (PT)</w:t>
            </w:r>
          </w:p>
        </w:tc>
        <w:tc>
          <w:tcPr>
            <w:tcW w:w="4950" w:type="dxa"/>
          </w:tcPr>
          <w:p w14:paraId="4BF9210C" w14:textId="68926EBF" w:rsidR="00166C69" w:rsidRDefault="00166C69" w:rsidP="00A63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632ED">
              <w:t>32.8 seconds</w:t>
            </w:r>
            <w:r>
              <w:t xml:space="preserve"> [Normal: </w:t>
            </w:r>
            <w:r w:rsidRPr="00166C69">
              <w:t>11-13.5 seconds</w:t>
            </w:r>
            <w:r>
              <w:t>]</w:t>
            </w:r>
          </w:p>
        </w:tc>
      </w:tr>
      <w:tr w:rsidR="00166C69" w14:paraId="790F50D5" w14:textId="77777777" w:rsidTr="00166C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52F35AD0" w14:textId="4D00279F" w:rsidR="00166C69" w:rsidRPr="00166C69" w:rsidRDefault="00166C69" w:rsidP="00A632ED">
            <w:pPr>
              <w:rPr>
                <w:b/>
                <w:bCs/>
              </w:rPr>
            </w:pPr>
            <w:r w:rsidRPr="00166C69">
              <w:rPr>
                <w:b/>
                <w:bCs/>
              </w:rPr>
              <w:t>8</w:t>
            </w:r>
          </w:p>
        </w:tc>
        <w:tc>
          <w:tcPr>
            <w:tcW w:w="3510" w:type="dxa"/>
          </w:tcPr>
          <w:p w14:paraId="5CEFC63C" w14:textId="2E44461E" w:rsidR="00166C69" w:rsidRPr="00A632ED" w:rsidRDefault="00166C69" w:rsidP="00A63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32ED">
              <w:t>INR</w:t>
            </w:r>
          </w:p>
        </w:tc>
        <w:tc>
          <w:tcPr>
            <w:tcW w:w="4950" w:type="dxa"/>
          </w:tcPr>
          <w:p w14:paraId="7594E27B" w14:textId="2DC5F293" w:rsidR="00166C69" w:rsidRPr="00A632ED" w:rsidRDefault="00166C69" w:rsidP="00A63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32ED">
              <w:t>2.5</w:t>
            </w:r>
            <w:r>
              <w:t xml:space="preserve"> [Normal: </w:t>
            </w:r>
            <w:r w:rsidRPr="00166C69">
              <w:t>0.8-1.2</w:t>
            </w:r>
            <w:r>
              <w:t>]</w:t>
            </w:r>
          </w:p>
        </w:tc>
      </w:tr>
      <w:tr w:rsidR="00166C69" w14:paraId="52B9EF22" w14:textId="77777777" w:rsidTr="00D967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35A9729A" w14:textId="19FCCD84" w:rsidR="00166C69" w:rsidRPr="00166C69" w:rsidRDefault="00166C69" w:rsidP="00A632ED">
            <w:pPr>
              <w:rPr>
                <w:b/>
                <w:bCs/>
              </w:rPr>
            </w:pPr>
            <w:r w:rsidRPr="00166C69">
              <w:rPr>
                <w:b/>
                <w:bCs/>
              </w:rPr>
              <w:t>9</w:t>
            </w:r>
          </w:p>
        </w:tc>
        <w:tc>
          <w:tcPr>
            <w:tcW w:w="3510" w:type="dxa"/>
          </w:tcPr>
          <w:p w14:paraId="409E47C0" w14:textId="7625D0FB" w:rsidR="00166C69" w:rsidRDefault="00166C69" w:rsidP="00A63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632ED">
              <w:t>Blood Urea Nitrogen (BUN)</w:t>
            </w:r>
          </w:p>
        </w:tc>
        <w:tc>
          <w:tcPr>
            <w:tcW w:w="4950" w:type="dxa"/>
          </w:tcPr>
          <w:p w14:paraId="1333675F" w14:textId="0A59BCD7" w:rsidR="00166C69" w:rsidRPr="00A632ED" w:rsidRDefault="00166C69" w:rsidP="00A63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632ED">
              <w:t>11 mg/dl</w:t>
            </w:r>
            <w:r>
              <w:t xml:space="preserve"> [Normal: </w:t>
            </w:r>
            <w:r w:rsidRPr="00166C69">
              <w:t>7-20 mg/dl</w:t>
            </w:r>
            <w:r>
              <w:t>]</w:t>
            </w:r>
          </w:p>
        </w:tc>
      </w:tr>
      <w:tr w:rsidR="00166C69" w14:paraId="2C0D251D" w14:textId="77777777" w:rsidTr="00D9673F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487FB224" w14:textId="457517F8" w:rsidR="00166C69" w:rsidRPr="00166C69" w:rsidRDefault="00166C69" w:rsidP="00A632ED">
            <w:pPr>
              <w:rPr>
                <w:b/>
                <w:bCs/>
              </w:rPr>
            </w:pPr>
            <w:r w:rsidRPr="00166C69">
              <w:rPr>
                <w:b/>
                <w:bCs/>
              </w:rPr>
              <w:t>10</w:t>
            </w:r>
          </w:p>
        </w:tc>
        <w:tc>
          <w:tcPr>
            <w:tcW w:w="3510" w:type="dxa"/>
          </w:tcPr>
          <w:p w14:paraId="65E1FC79" w14:textId="5ADF853C" w:rsidR="00166C69" w:rsidRPr="00A632ED" w:rsidRDefault="00166C69" w:rsidP="00A63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Serum Creatinine</w:t>
            </w:r>
          </w:p>
        </w:tc>
        <w:tc>
          <w:tcPr>
            <w:tcW w:w="4950" w:type="dxa"/>
          </w:tcPr>
          <w:p w14:paraId="299F8F4A" w14:textId="0C19F4C3" w:rsidR="00166C69" w:rsidRPr="00A632ED" w:rsidRDefault="00166C69" w:rsidP="00A63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32ED">
              <w:t>0.7 mg/dl</w:t>
            </w:r>
            <w:r>
              <w:t xml:space="preserve"> [Normal: </w:t>
            </w:r>
            <w:r w:rsidRPr="00166C69">
              <w:t>0.6-1.2 mg/dl</w:t>
            </w:r>
            <w:r>
              <w:t>]</w:t>
            </w:r>
          </w:p>
        </w:tc>
      </w:tr>
      <w:tr w:rsidR="00166C69" w14:paraId="71550591" w14:textId="77777777" w:rsidTr="00D967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6FC1CFDF" w14:textId="0E2A97D1" w:rsidR="00166C69" w:rsidRPr="00166C69" w:rsidRDefault="00166C69" w:rsidP="00A632ED">
            <w:pPr>
              <w:rPr>
                <w:b/>
                <w:bCs/>
              </w:rPr>
            </w:pPr>
            <w:r w:rsidRPr="00166C69">
              <w:rPr>
                <w:b/>
                <w:bCs/>
              </w:rPr>
              <w:t>11</w:t>
            </w:r>
          </w:p>
        </w:tc>
        <w:tc>
          <w:tcPr>
            <w:tcW w:w="3510" w:type="dxa"/>
          </w:tcPr>
          <w:p w14:paraId="79508F26" w14:textId="4BEACD27" w:rsidR="00166C69" w:rsidRPr="00A632ED" w:rsidRDefault="00166C69" w:rsidP="00A63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632ED">
              <w:t>Sodium</w:t>
            </w:r>
          </w:p>
        </w:tc>
        <w:tc>
          <w:tcPr>
            <w:tcW w:w="4950" w:type="dxa"/>
          </w:tcPr>
          <w:p w14:paraId="2290AFCC" w14:textId="129714D4" w:rsidR="00166C69" w:rsidRDefault="00166C69" w:rsidP="00A63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632ED">
              <w:t>137 mmol/L</w:t>
            </w:r>
            <w:r>
              <w:t xml:space="preserve"> [Normal: </w:t>
            </w:r>
            <w:r w:rsidRPr="00166C69">
              <w:t>135-145 mmol/L</w:t>
            </w:r>
            <w:r>
              <w:t>]</w:t>
            </w:r>
          </w:p>
        </w:tc>
      </w:tr>
      <w:tr w:rsidR="00166C69" w14:paraId="01AA28E1" w14:textId="77777777" w:rsidTr="00D9673F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24A4C65A" w14:textId="3D84386D" w:rsidR="00166C69" w:rsidRPr="00166C69" w:rsidRDefault="00166C69" w:rsidP="00A632ED">
            <w:pPr>
              <w:rPr>
                <w:b/>
                <w:bCs/>
              </w:rPr>
            </w:pPr>
            <w:r w:rsidRPr="00166C69">
              <w:rPr>
                <w:b/>
                <w:bCs/>
              </w:rPr>
              <w:t>12</w:t>
            </w:r>
          </w:p>
        </w:tc>
        <w:tc>
          <w:tcPr>
            <w:tcW w:w="3510" w:type="dxa"/>
          </w:tcPr>
          <w:p w14:paraId="605A3240" w14:textId="1CBBB723" w:rsidR="00166C69" w:rsidRPr="00A632ED" w:rsidRDefault="00166C69" w:rsidP="00A63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32ED">
              <w:t>Potassium</w:t>
            </w:r>
          </w:p>
        </w:tc>
        <w:tc>
          <w:tcPr>
            <w:tcW w:w="4950" w:type="dxa"/>
          </w:tcPr>
          <w:p w14:paraId="7F46ACFE" w14:textId="72E6C1FE" w:rsidR="00166C69" w:rsidRDefault="00166C69" w:rsidP="00A63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32ED">
              <w:t>3.7 mmol/L</w:t>
            </w:r>
            <w:r>
              <w:t xml:space="preserve"> [Normal:</w:t>
            </w:r>
            <w:r w:rsidRPr="00166C69">
              <w:t xml:space="preserve"> 3.5-5.0 mmol/L</w:t>
            </w:r>
            <w:r>
              <w:t>]</w:t>
            </w:r>
          </w:p>
        </w:tc>
      </w:tr>
      <w:tr w:rsidR="00166C69" w14:paraId="38AF9D65" w14:textId="77777777" w:rsidTr="00D967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552F79DE" w14:textId="55E4592D" w:rsidR="00166C69" w:rsidRPr="00166C69" w:rsidRDefault="00166C69" w:rsidP="00A632ED">
            <w:pPr>
              <w:rPr>
                <w:b/>
                <w:bCs/>
              </w:rPr>
            </w:pPr>
            <w:r w:rsidRPr="00166C69">
              <w:rPr>
                <w:b/>
                <w:bCs/>
              </w:rPr>
              <w:t>13</w:t>
            </w:r>
          </w:p>
        </w:tc>
        <w:tc>
          <w:tcPr>
            <w:tcW w:w="3510" w:type="dxa"/>
          </w:tcPr>
          <w:p w14:paraId="19632267" w14:textId="1926B30E" w:rsidR="00166C69" w:rsidRPr="00A632ED" w:rsidRDefault="00166C69" w:rsidP="00A63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Urine analysis</w:t>
            </w:r>
          </w:p>
        </w:tc>
        <w:tc>
          <w:tcPr>
            <w:tcW w:w="4950" w:type="dxa"/>
          </w:tcPr>
          <w:p w14:paraId="0B2B7A5A" w14:textId="6BCCFD1C" w:rsidR="00166C69" w:rsidRPr="00A632ED" w:rsidRDefault="00166C69" w:rsidP="00A63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Normal</w:t>
            </w:r>
          </w:p>
        </w:tc>
      </w:tr>
      <w:tr w:rsidR="00166C69" w14:paraId="5F0742A9" w14:textId="77777777" w:rsidTr="00D9673F">
        <w:trPr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57771FCE" w14:textId="7BEFCFCD" w:rsidR="00166C69" w:rsidRPr="00166C69" w:rsidRDefault="00166C69" w:rsidP="00166C69">
            <w:pPr>
              <w:rPr>
                <w:b/>
                <w:bCs/>
              </w:rPr>
            </w:pPr>
            <w:r w:rsidRPr="00166C69">
              <w:rPr>
                <w:b/>
                <w:bCs/>
              </w:rPr>
              <w:t>13</w:t>
            </w:r>
          </w:p>
        </w:tc>
        <w:tc>
          <w:tcPr>
            <w:tcW w:w="3510" w:type="dxa"/>
          </w:tcPr>
          <w:p w14:paraId="100C0352" w14:textId="3A03E8D4" w:rsidR="00166C69" w:rsidRPr="00A632ED" w:rsidRDefault="00166C69" w:rsidP="00166C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32ED">
              <w:t>Blood Culture</w:t>
            </w:r>
          </w:p>
        </w:tc>
        <w:tc>
          <w:tcPr>
            <w:tcW w:w="4950" w:type="dxa"/>
          </w:tcPr>
          <w:p w14:paraId="37E82054" w14:textId="4307E282" w:rsidR="00166C69" w:rsidRPr="00A632ED" w:rsidRDefault="00166C69" w:rsidP="00166C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Sterile</w:t>
            </w:r>
          </w:p>
        </w:tc>
      </w:tr>
      <w:tr w:rsidR="00166C69" w14:paraId="62E30840" w14:textId="77777777" w:rsidTr="00D967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4916939A" w14:textId="208978BC" w:rsidR="00166C69" w:rsidRPr="00166C69" w:rsidRDefault="00166C69" w:rsidP="00166C69">
            <w:pPr>
              <w:rPr>
                <w:b/>
                <w:bCs/>
              </w:rPr>
            </w:pPr>
            <w:r w:rsidRPr="00166C69">
              <w:rPr>
                <w:b/>
                <w:bCs/>
              </w:rPr>
              <w:t>14</w:t>
            </w:r>
          </w:p>
        </w:tc>
        <w:tc>
          <w:tcPr>
            <w:tcW w:w="3510" w:type="dxa"/>
          </w:tcPr>
          <w:p w14:paraId="022968A5" w14:textId="54E9802A" w:rsidR="00166C69" w:rsidRPr="00A632ED" w:rsidRDefault="00166C69" w:rsidP="00166C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Urine Culture</w:t>
            </w:r>
          </w:p>
        </w:tc>
        <w:tc>
          <w:tcPr>
            <w:tcW w:w="4950" w:type="dxa"/>
          </w:tcPr>
          <w:p w14:paraId="09A0326C" w14:textId="1CE6AA1F" w:rsidR="00166C69" w:rsidRPr="00A632ED" w:rsidRDefault="00166C69" w:rsidP="00166C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Sterile</w:t>
            </w:r>
          </w:p>
        </w:tc>
      </w:tr>
      <w:tr w:rsidR="00612727" w14:paraId="1D38A522" w14:textId="77777777" w:rsidTr="00D9673F">
        <w:trPr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669E3BF7" w14:textId="73C7DA68" w:rsidR="00612727" w:rsidRPr="00166C69" w:rsidRDefault="00612727" w:rsidP="00166C69">
            <w:pPr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3510" w:type="dxa"/>
          </w:tcPr>
          <w:p w14:paraId="5F6F66DE" w14:textId="4C8B2403" w:rsidR="00612727" w:rsidRDefault="00612727" w:rsidP="00166C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Hepatitis antigen</w:t>
            </w:r>
          </w:p>
        </w:tc>
        <w:tc>
          <w:tcPr>
            <w:tcW w:w="4950" w:type="dxa"/>
          </w:tcPr>
          <w:p w14:paraId="4FCA4151" w14:textId="5872AC1E" w:rsidR="00612727" w:rsidRDefault="00612727" w:rsidP="00166C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Negative</w:t>
            </w:r>
          </w:p>
        </w:tc>
      </w:tr>
      <w:tr w:rsidR="00612727" w14:paraId="6512D21F" w14:textId="77777777" w:rsidTr="00D967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33687999" w14:textId="100CFFD6" w:rsidR="00612727" w:rsidRDefault="00612727" w:rsidP="00166C69">
            <w:pPr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3510" w:type="dxa"/>
          </w:tcPr>
          <w:p w14:paraId="4A0DB800" w14:textId="7DEBCE8F" w:rsidR="00612727" w:rsidRDefault="00612727" w:rsidP="00166C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Antinuclear antibody</w:t>
            </w:r>
          </w:p>
        </w:tc>
        <w:tc>
          <w:tcPr>
            <w:tcW w:w="4950" w:type="dxa"/>
          </w:tcPr>
          <w:p w14:paraId="0B58B48A" w14:textId="7CB4B001" w:rsidR="00612727" w:rsidRDefault="00612727" w:rsidP="00166C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Negative</w:t>
            </w:r>
          </w:p>
        </w:tc>
      </w:tr>
      <w:tr w:rsidR="00612727" w14:paraId="5639A95C" w14:textId="77777777" w:rsidTr="00D9673F">
        <w:trPr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4E65951B" w14:textId="4470DEF8" w:rsidR="00612727" w:rsidRDefault="00612727" w:rsidP="00166C69">
            <w:pPr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3510" w:type="dxa"/>
          </w:tcPr>
          <w:p w14:paraId="2A15FA36" w14:textId="4ECDF8DB" w:rsidR="00612727" w:rsidRDefault="00612727" w:rsidP="00166C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Anti CCP</w:t>
            </w:r>
          </w:p>
        </w:tc>
        <w:tc>
          <w:tcPr>
            <w:tcW w:w="4950" w:type="dxa"/>
          </w:tcPr>
          <w:p w14:paraId="282CB572" w14:textId="091D3B4C" w:rsidR="00612727" w:rsidRDefault="00612727" w:rsidP="00166C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Negative</w:t>
            </w:r>
          </w:p>
        </w:tc>
      </w:tr>
      <w:tr w:rsidR="00612727" w14:paraId="26BF4652" w14:textId="77777777" w:rsidTr="00D967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1091388F" w14:textId="0A12ADA6" w:rsidR="00612727" w:rsidRDefault="00612727" w:rsidP="00166C69">
            <w:pPr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3510" w:type="dxa"/>
          </w:tcPr>
          <w:p w14:paraId="2E3381BE" w14:textId="51262937" w:rsidR="00612727" w:rsidRDefault="00612727" w:rsidP="00166C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Lactate Dehydrogenase</w:t>
            </w:r>
          </w:p>
        </w:tc>
        <w:tc>
          <w:tcPr>
            <w:tcW w:w="4950" w:type="dxa"/>
          </w:tcPr>
          <w:p w14:paraId="09052DEB" w14:textId="6C53EE2C" w:rsidR="00612727" w:rsidRDefault="00612727" w:rsidP="00166C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Negative</w:t>
            </w:r>
          </w:p>
        </w:tc>
      </w:tr>
    </w:tbl>
    <w:p w14:paraId="42ED110C" w14:textId="77777777" w:rsidR="00E84699" w:rsidRDefault="00E84699"/>
    <w:sectPr w:rsidR="00E846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A49"/>
    <w:rsid w:val="00030E4B"/>
    <w:rsid w:val="000658D0"/>
    <w:rsid w:val="00166C69"/>
    <w:rsid w:val="00227081"/>
    <w:rsid w:val="005E7F4D"/>
    <w:rsid w:val="00612727"/>
    <w:rsid w:val="00A632ED"/>
    <w:rsid w:val="00B35A49"/>
    <w:rsid w:val="00D9673F"/>
    <w:rsid w:val="00E84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4F9B9"/>
  <w15:chartTrackingRefBased/>
  <w15:docId w15:val="{F4C2EE80-A5CD-4A0B-B719-052F883F4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lang w:val="en-US" w:eastAsia="en-US" w:bidi="ne-NP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5A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5A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5A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5A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5A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5A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5A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5A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5A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5A49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5A49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5A49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5A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5A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5A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5A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5A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5A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5A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B35A49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5A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B35A49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B35A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5A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5A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5A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5A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5A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5A4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632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166C6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4">
    <w:name w:val="Plain Table 4"/>
    <w:basedOn w:val="TableNormal"/>
    <w:uiPriority w:val="44"/>
    <w:rsid w:val="00166C6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3-Accent1">
    <w:name w:val="Grid Table 3 Accent 1"/>
    <w:basedOn w:val="TableNormal"/>
    <w:uiPriority w:val="48"/>
    <w:rsid w:val="00166C69"/>
    <w:pPr>
      <w:spacing w:after="0" w:line="240" w:lineRule="auto"/>
    </w:p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  <w:insideV w:val="single" w:sz="4" w:space="0" w:color="45B0E1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  <w:tblStylePr w:type="neCell">
      <w:tblPr/>
      <w:tcPr>
        <w:tcBorders>
          <w:bottom w:val="single" w:sz="4" w:space="0" w:color="45B0E1" w:themeColor="accent1" w:themeTint="99"/>
        </w:tcBorders>
      </w:tcPr>
    </w:tblStylePr>
    <w:tblStylePr w:type="nwCell">
      <w:tblPr/>
      <w:tcPr>
        <w:tcBorders>
          <w:bottom w:val="single" w:sz="4" w:space="0" w:color="45B0E1" w:themeColor="accent1" w:themeTint="99"/>
        </w:tcBorders>
      </w:tcPr>
    </w:tblStylePr>
    <w:tblStylePr w:type="seCell">
      <w:tblPr/>
      <w:tcPr>
        <w:tcBorders>
          <w:top w:val="single" w:sz="4" w:space="0" w:color="45B0E1" w:themeColor="accent1" w:themeTint="99"/>
        </w:tcBorders>
      </w:tcPr>
    </w:tblStylePr>
    <w:tblStylePr w:type="swCell">
      <w:tblPr/>
      <w:tcPr>
        <w:tcBorders>
          <w:top w:val="single" w:sz="4" w:space="0" w:color="45B0E1" w:themeColor="accen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2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s1529</dc:creator>
  <cp:keywords/>
  <dc:description/>
  <cp:lastModifiedBy>s1529</cp:lastModifiedBy>
  <cp:revision>5</cp:revision>
  <dcterms:created xsi:type="dcterms:W3CDTF">2024-08-25T07:16:00Z</dcterms:created>
  <dcterms:modified xsi:type="dcterms:W3CDTF">2024-09-30T17:08:00Z</dcterms:modified>
</cp:coreProperties>
</file>