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1E14C" w14:textId="4EE98FB6" w:rsidR="056D1EE0" w:rsidRPr="00793339" w:rsidRDefault="00793339" w:rsidP="056D1EE0">
      <w:pPr>
        <w:rPr>
          <w:rFonts w:ascii="Times New Roman" w:hAnsi="Times New Roman" w:cs="Times New Roman"/>
        </w:rPr>
      </w:pPr>
      <w:r w:rsidRPr="00793339">
        <w:rPr>
          <w:rFonts w:ascii="Times New Roman" w:hAnsi="Times New Roman" w:cs="Times New Roman"/>
        </w:rPr>
        <w:t xml:space="preserve">Table 1: Laboratory Investigations which included hematological, biochemical, </w:t>
      </w:r>
      <w:r w:rsidR="007A0B38" w:rsidRPr="00793339">
        <w:rPr>
          <w:rFonts w:ascii="Times New Roman" w:hAnsi="Times New Roman" w:cs="Times New Roman"/>
        </w:rPr>
        <w:t>peripheral</w:t>
      </w:r>
      <w:r w:rsidRPr="00793339">
        <w:rPr>
          <w:rFonts w:ascii="Times New Roman" w:hAnsi="Times New Roman" w:cs="Times New Roman"/>
        </w:rPr>
        <w:t xml:space="preserve"> blood smear, and metabolic tests</w:t>
      </w:r>
    </w:p>
    <w:tbl>
      <w:tblPr>
        <w:tblStyle w:val="PlainTable2"/>
        <w:tblW w:w="0" w:type="auto"/>
        <w:tblLayout w:type="fixed"/>
        <w:tblLook w:val="06A0" w:firstRow="1" w:lastRow="0" w:firstColumn="1" w:lastColumn="0" w:noHBand="1" w:noVBand="1"/>
      </w:tblPr>
      <w:tblGrid>
        <w:gridCol w:w="795"/>
        <w:gridCol w:w="3600"/>
        <w:gridCol w:w="1755"/>
        <w:gridCol w:w="3210"/>
      </w:tblGrid>
      <w:tr w:rsidR="056D1EE0" w:rsidRPr="00793339" w14:paraId="5D6316C2" w14:textId="77777777" w:rsidTr="007933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8B40F79" w14:textId="16028579" w:rsidR="4CB19116" w:rsidRPr="00793339" w:rsidRDefault="4CB19116" w:rsidP="056D1EE0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S.no</w:t>
            </w:r>
          </w:p>
        </w:tc>
        <w:tc>
          <w:tcPr>
            <w:tcW w:w="3600" w:type="dxa"/>
          </w:tcPr>
          <w:p w14:paraId="45375623" w14:textId="2BF4D9C5" w:rsidR="4CB19116" w:rsidRPr="00793339" w:rsidRDefault="4CB19116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Laboratory Investigations</w:t>
            </w:r>
          </w:p>
        </w:tc>
        <w:tc>
          <w:tcPr>
            <w:tcW w:w="1755" w:type="dxa"/>
          </w:tcPr>
          <w:p w14:paraId="72D8593E" w14:textId="31627D22" w:rsidR="4CB19116" w:rsidRPr="00793339" w:rsidRDefault="4CB19116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Findings</w:t>
            </w:r>
          </w:p>
        </w:tc>
        <w:tc>
          <w:tcPr>
            <w:tcW w:w="3210" w:type="dxa"/>
          </w:tcPr>
          <w:p w14:paraId="3D62F9D0" w14:textId="156C8EAA" w:rsidR="1D14A5A2" w:rsidRPr="00793339" w:rsidRDefault="1D14A5A2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References</w:t>
            </w:r>
          </w:p>
        </w:tc>
      </w:tr>
      <w:tr w:rsidR="056D1EE0" w:rsidRPr="00793339" w14:paraId="7161A350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B817920" w14:textId="29FE5E06" w:rsidR="056D1EE0" w:rsidRPr="00793339" w:rsidRDefault="056D1EE0" w:rsidP="056D1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14:paraId="156525E8" w14:textId="1203DAC9" w:rsidR="1D14A5A2" w:rsidRPr="00793339" w:rsidRDefault="1D14A5A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Hematology</w:t>
            </w:r>
          </w:p>
        </w:tc>
        <w:tc>
          <w:tcPr>
            <w:tcW w:w="1755" w:type="dxa"/>
          </w:tcPr>
          <w:p w14:paraId="21E78A8C" w14:textId="0F368683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14:paraId="4259CE00" w14:textId="762F7D0D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1F308FC4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BDB1589" w14:textId="63ED74C8" w:rsidR="4CB19116" w:rsidRPr="00793339" w:rsidRDefault="4CB19116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14:paraId="679067A2" w14:textId="6909962A" w:rsidR="5D7FE66A" w:rsidRPr="00793339" w:rsidRDefault="5D7FE66A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WBC</w:t>
            </w:r>
          </w:p>
        </w:tc>
        <w:tc>
          <w:tcPr>
            <w:tcW w:w="1755" w:type="dxa"/>
          </w:tcPr>
          <w:p w14:paraId="4FAA2F48" w14:textId="67A21D3D" w:rsidR="172E587A" w:rsidRPr="00793339" w:rsidRDefault="172E587A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17,400</w:t>
            </w:r>
          </w:p>
        </w:tc>
        <w:tc>
          <w:tcPr>
            <w:tcW w:w="3210" w:type="dxa"/>
          </w:tcPr>
          <w:p w14:paraId="39AE9823" w14:textId="2C0D53AA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4000-11000 /</w:t>
            </w:r>
            <w:proofErr w:type="spellStart"/>
            <w:r w:rsidRPr="00793339">
              <w:rPr>
                <w:rFonts w:ascii="Times New Roman" w:hAnsi="Times New Roman" w:cs="Times New Roman"/>
              </w:rPr>
              <w:t>cmm</w:t>
            </w:r>
            <w:proofErr w:type="spellEnd"/>
          </w:p>
        </w:tc>
      </w:tr>
      <w:tr w:rsidR="056D1EE0" w:rsidRPr="00793339" w14:paraId="234A79C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438EAC5" w14:textId="7F6AD5B3" w:rsidR="0E36B747" w:rsidRPr="00793339" w:rsidRDefault="0E36B74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14:paraId="0AAB514F" w14:textId="0B40981C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DLC</w:t>
            </w:r>
          </w:p>
        </w:tc>
        <w:tc>
          <w:tcPr>
            <w:tcW w:w="1755" w:type="dxa"/>
          </w:tcPr>
          <w:p w14:paraId="215BFD80" w14:textId="4A0A4710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14:paraId="4C1FCAD0" w14:textId="3511F338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50BF91D9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053C2BA" w14:textId="4A0A4710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5D6A0942" w14:textId="4A7A2DCA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Neutrophils</w:t>
            </w:r>
          </w:p>
        </w:tc>
        <w:tc>
          <w:tcPr>
            <w:tcW w:w="1755" w:type="dxa"/>
          </w:tcPr>
          <w:p w14:paraId="6B6CBC0C" w14:textId="5565330D" w:rsidR="6204AD85" w:rsidRPr="00793339" w:rsidRDefault="6204AD85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10" w:type="dxa"/>
          </w:tcPr>
          <w:p w14:paraId="0149B26F" w14:textId="58841E78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45-75%</w:t>
            </w:r>
          </w:p>
        </w:tc>
      </w:tr>
      <w:tr w:rsidR="056D1EE0" w:rsidRPr="00793339" w14:paraId="3ADE669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8906C45" w14:textId="4A0A4710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4497C91B" w14:textId="784CC832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Lymphocytes</w:t>
            </w:r>
          </w:p>
        </w:tc>
        <w:tc>
          <w:tcPr>
            <w:tcW w:w="1755" w:type="dxa"/>
          </w:tcPr>
          <w:p w14:paraId="666CADD5" w14:textId="38D42FAF" w:rsidR="04F62E3C" w:rsidRPr="00793339" w:rsidRDefault="04F62E3C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0" w:type="dxa"/>
          </w:tcPr>
          <w:p w14:paraId="4CC1D7DC" w14:textId="04685514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25-45%</w:t>
            </w:r>
          </w:p>
        </w:tc>
      </w:tr>
      <w:tr w:rsidR="056D1EE0" w:rsidRPr="00793339" w14:paraId="4DDA3D4F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28C0A10" w14:textId="4A0A4710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67FAD413" w14:textId="41901340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Monocytes</w:t>
            </w:r>
          </w:p>
        </w:tc>
        <w:tc>
          <w:tcPr>
            <w:tcW w:w="1755" w:type="dxa"/>
          </w:tcPr>
          <w:p w14:paraId="372895E5" w14:textId="51EA0782" w:rsidR="30111A29" w:rsidRPr="00793339" w:rsidRDefault="30111A29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10" w:type="dxa"/>
          </w:tcPr>
          <w:p w14:paraId="78886850" w14:textId="1F1DFB0E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2-10%</w:t>
            </w:r>
          </w:p>
        </w:tc>
      </w:tr>
      <w:tr w:rsidR="056D1EE0" w:rsidRPr="00793339" w14:paraId="27EDDCA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C32C167" w14:textId="4A0A4710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7E7654F5" w14:textId="5600E69D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Eosinophils</w:t>
            </w:r>
          </w:p>
        </w:tc>
        <w:tc>
          <w:tcPr>
            <w:tcW w:w="1755" w:type="dxa"/>
          </w:tcPr>
          <w:p w14:paraId="3970F176" w14:textId="56B6AF57" w:rsidR="3FC798CD" w:rsidRPr="00793339" w:rsidRDefault="3FC798CD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210" w:type="dxa"/>
          </w:tcPr>
          <w:p w14:paraId="267FE1C3" w14:textId="657D8701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1-6%</w:t>
            </w:r>
          </w:p>
        </w:tc>
      </w:tr>
      <w:tr w:rsidR="056D1EE0" w:rsidRPr="00793339" w14:paraId="23653393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5A62FB5" w14:textId="4A0A4710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3AA9CFB3" w14:textId="5D5E669D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Basophils</w:t>
            </w:r>
          </w:p>
        </w:tc>
        <w:tc>
          <w:tcPr>
            <w:tcW w:w="1755" w:type="dxa"/>
          </w:tcPr>
          <w:p w14:paraId="462BE572" w14:textId="07022E60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0</w:t>
            </w:r>
            <w:r w:rsidR="2A685AB0" w:rsidRPr="007933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10" w:type="dxa"/>
          </w:tcPr>
          <w:p w14:paraId="0492E6F1" w14:textId="2329A553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0-1%</w:t>
            </w:r>
          </w:p>
        </w:tc>
      </w:tr>
      <w:tr w:rsidR="056D1EE0" w:rsidRPr="00793339" w14:paraId="0B9E7AC5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B782028" w14:textId="7A7DB6B9" w:rsidR="0E36B747" w:rsidRPr="00793339" w:rsidRDefault="0E36B74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14:paraId="695327E1" w14:textId="2EFD11EC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Hemoglobin</w:t>
            </w:r>
          </w:p>
        </w:tc>
        <w:tc>
          <w:tcPr>
            <w:tcW w:w="1755" w:type="dxa"/>
          </w:tcPr>
          <w:p w14:paraId="7EB34055" w14:textId="283831C1" w:rsidR="0E36B747" w:rsidRPr="00793339" w:rsidRDefault="0E36B74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8.8gm%</w:t>
            </w:r>
          </w:p>
        </w:tc>
        <w:tc>
          <w:tcPr>
            <w:tcW w:w="3210" w:type="dxa"/>
          </w:tcPr>
          <w:p w14:paraId="0B9928E4" w14:textId="77AD1C29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791480FB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C240744" w14:textId="22152EB9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</w:tcPr>
          <w:p w14:paraId="1A86344A" w14:textId="793EE4F3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PCV</w:t>
            </w:r>
          </w:p>
        </w:tc>
        <w:tc>
          <w:tcPr>
            <w:tcW w:w="1755" w:type="dxa"/>
          </w:tcPr>
          <w:p w14:paraId="1D41A712" w14:textId="06CB5AFB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3C669134" w:rsidRPr="00793339">
              <w:rPr>
                <w:rFonts w:ascii="Times New Roman" w:hAnsi="Times New Roman" w:cs="Times New Roman"/>
              </w:rPr>
              <w:t>4.2</w:t>
            </w:r>
            <w:r w:rsidRPr="00793339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3210" w:type="dxa"/>
          </w:tcPr>
          <w:p w14:paraId="657821FF" w14:textId="264FEB8B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479B358D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0543091" w14:textId="213CD21F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14:paraId="0F25B374" w14:textId="562C2601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RBC</w:t>
            </w:r>
          </w:p>
        </w:tc>
        <w:tc>
          <w:tcPr>
            <w:tcW w:w="1755" w:type="dxa"/>
          </w:tcPr>
          <w:p w14:paraId="5E986A2E" w14:textId="673C00A4" w:rsidR="4A4E3C0A" w:rsidRPr="00793339" w:rsidRDefault="4A4E3C0A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2.96</w:t>
            </w:r>
            <w:r w:rsidR="46027EE7" w:rsidRPr="00793339">
              <w:rPr>
                <w:rFonts w:ascii="Times New Roman" w:hAnsi="Times New Roman" w:cs="Times New Roman"/>
              </w:rPr>
              <w:t xml:space="preserve"> million/</w:t>
            </w:r>
          </w:p>
        </w:tc>
        <w:tc>
          <w:tcPr>
            <w:tcW w:w="3210" w:type="dxa"/>
          </w:tcPr>
          <w:p w14:paraId="28B0B853" w14:textId="1F66033A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69386E2B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06506C9" w14:textId="3E8F8B15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</w:tcPr>
          <w:p w14:paraId="763063EB" w14:textId="09DFF396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Platelets</w:t>
            </w:r>
          </w:p>
        </w:tc>
        <w:tc>
          <w:tcPr>
            <w:tcW w:w="1755" w:type="dxa"/>
          </w:tcPr>
          <w:p w14:paraId="06A68866" w14:textId="762ADF9A" w:rsidR="6FFCB2C8" w:rsidRPr="00793339" w:rsidRDefault="6FFCB2C8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2,23</w:t>
            </w:r>
            <w:r w:rsidR="46027EE7" w:rsidRPr="00793339">
              <w:rPr>
                <w:rFonts w:ascii="Times New Roman" w:hAnsi="Times New Roman" w:cs="Times New Roman"/>
              </w:rPr>
              <w:t xml:space="preserve">,000 </w:t>
            </w:r>
          </w:p>
        </w:tc>
        <w:tc>
          <w:tcPr>
            <w:tcW w:w="3210" w:type="dxa"/>
          </w:tcPr>
          <w:p w14:paraId="4CB0D630" w14:textId="68DB0D13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150000-450000 /</w:t>
            </w:r>
            <w:proofErr w:type="spellStart"/>
            <w:r w:rsidRPr="00793339">
              <w:rPr>
                <w:rFonts w:ascii="Times New Roman" w:hAnsi="Times New Roman" w:cs="Times New Roman"/>
              </w:rPr>
              <w:t>cumm</w:t>
            </w:r>
            <w:proofErr w:type="spellEnd"/>
          </w:p>
        </w:tc>
      </w:tr>
      <w:tr w:rsidR="056D1EE0" w:rsidRPr="00793339" w14:paraId="449D8DFC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C72C9A7" w14:textId="6C242BA4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0" w:type="dxa"/>
          </w:tcPr>
          <w:p w14:paraId="0BE8BD07" w14:textId="009F07E9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MCV</w:t>
            </w:r>
          </w:p>
        </w:tc>
        <w:tc>
          <w:tcPr>
            <w:tcW w:w="1755" w:type="dxa"/>
          </w:tcPr>
          <w:p w14:paraId="75EF8AD6" w14:textId="455BFDDB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8</w:t>
            </w:r>
            <w:r w:rsidR="18C6A193" w:rsidRPr="007933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0" w:type="dxa"/>
          </w:tcPr>
          <w:p w14:paraId="6E76953E" w14:textId="467A882E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82-92 </w:t>
            </w:r>
            <w:proofErr w:type="spellStart"/>
            <w:r w:rsidRPr="00793339">
              <w:rPr>
                <w:rFonts w:ascii="Times New Roman" w:hAnsi="Times New Roman" w:cs="Times New Roman"/>
              </w:rPr>
              <w:t>fl</w:t>
            </w:r>
            <w:proofErr w:type="spellEnd"/>
          </w:p>
        </w:tc>
      </w:tr>
      <w:tr w:rsidR="056D1EE0" w:rsidRPr="00793339" w14:paraId="597414CD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EE0F72E" w14:textId="6CD53A72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0" w:type="dxa"/>
          </w:tcPr>
          <w:p w14:paraId="6DC8396E" w14:textId="58E56A02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MCH</w:t>
            </w:r>
          </w:p>
        </w:tc>
        <w:tc>
          <w:tcPr>
            <w:tcW w:w="1755" w:type="dxa"/>
          </w:tcPr>
          <w:p w14:paraId="728682D1" w14:textId="2B0998B8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1ADC9B78" w:rsidRPr="00793339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3210" w:type="dxa"/>
          </w:tcPr>
          <w:p w14:paraId="18B271D0" w14:textId="55F38A0A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27-32 </w:t>
            </w:r>
            <w:proofErr w:type="spellStart"/>
            <w:r w:rsidRPr="00793339">
              <w:rPr>
                <w:rFonts w:ascii="Times New Roman" w:hAnsi="Times New Roman" w:cs="Times New Roman"/>
              </w:rPr>
              <w:t>pg</w:t>
            </w:r>
            <w:proofErr w:type="spellEnd"/>
          </w:p>
        </w:tc>
      </w:tr>
      <w:tr w:rsidR="056D1EE0" w:rsidRPr="00793339" w14:paraId="32E49A69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1570A185" w14:textId="5478D677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9</w:t>
            </w:r>
          </w:p>
          <w:p w14:paraId="07C8D8C2" w14:textId="149F197A" w:rsidR="7370ED37" w:rsidRPr="00793339" w:rsidRDefault="7370ED3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00" w:type="dxa"/>
          </w:tcPr>
          <w:p w14:paraId="6FB9C910" w14:textId="1937D161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MCHC</w:t>
            </w:r>
          </w:p>
          <w:p w14:paraId="35907250" w14:textId="62D797BC" w:rsidR="679B389D" w:rsidRPr="00793339" w:rsidRDefault="679B389D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RDW </w:t>
            </w:r>
            <w:r w:rsidR="00793339" w:rsidRPr="00793339">
              <w:rPr>
                <w:rFonts w:ascii="Times New Roman" w:hAnsi="Times New Roman" w:cs="Times New Roman"/>
              </w:rPr>
              <w:t>–</w:t>
            </w:r>
            <w:r w:rsidRPr="00793339">
              <w:rPr>
                <w:rFonts w:ascii="Times New Roman" w:hAnsi="Times New Roman" w:cs="Times New Roman"/>
              </w:rPr>
              <w:t xml:space="preserve"> CV</w:t>
            </w:r>
          </w:p>
          <w:p w14:paraId="14D9D507" w14:textId="6FFA8650" w:rsidR="00793339" w:rsidRPr="00793339" w:rsidRDefault="00793339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14:paraId="0231B284" w14:textId="5F919D7A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</w:t>
            </w:r>
            <w:r w:rsidR="4687BEB9" w:rsidRPr="00793339">
              <w:rPr>
                <w:rFonts w:ascii="Times New Roman" w:hAnsi="Times New Roman" w:cs="Times New Roman"/>
              </w:rPr>
              <w:t>6.5</w:t>
            </w:r>
          </w:p>
          <w:p w14:paraId="4CEFCFD1" w14:textId="0A65C94B" w:rsidR="4A66EF78" w:rsidRPr="00793339" w:rsidRDefault="4A66EF78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10" w:type="dxa"/>
          </w:tcPr>
          <w:p w14:paraId="53F9543B" w14:textId="67D3AA71" w:rsidR="46027EE7" w:rsidRPr="00793339" w:rsidRDefault="46027EE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32-36 %</w:t>
            </w:r>
          </w:p>
          <w:p w14:paraId="01152157" w14:textId="0830D543" w:rsidR="3C27FEF7" w:rsidRPr="00793339" w:rsidRDefault="3C27FEF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%</w:t>
            </w:r>
          </w:p>
        </w:tc>
      </w:tr>
      <w:tr w:rsidR="056D1EE0" w:rsidRPr="00793339" w14:paraId="7E62AE47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CD108FD" w14:textId="445953AE" w:rsidR="056D1EE0" w:rsidRPr="00793339" w:rsidRDefault="056D1EE0" w:rsidP="056D1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14:paraId="143840DD" w14:textId="5CE31060" w:rsidR="0FB65B17" w:rsidRPr="00793339" w:rsidRDefault="0FB65B1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33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Biochemistry</w:t>
            </w:r>
          </w:p>
        </w:tc>
        <w:tc>
          <w:tcPr>
            <w:tcW w:w="1755" w:type="dxa"/>
          </w:tcPr>
          <w:p w14:paraId="04749659" w14:textId="478C9865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14:paraId="449D0444" w14:textId="1E8CDAF2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28FF3A50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BDB789C" w14:textId="21A9EC4C" w:rsidR="46027EE7" w:rsidRPr="00793339" w:rsidRDefault="46027EE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6074CDED" w:rsidRPr="00793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14:paraId="218F4102" w14:textId="57812984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Urea</w:t>
            </w:r>
          </w:p>
        </w:tc>
        <w:tc>
          <w:tcPr>
            <w:tcW w:w="1755" w:type="dxa"/>
          </w:tcPr>
          <w:p w14:paraId="028EC926" w14:textId="666F62E8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10" w:type="dxa"/>
          </w:tcPr>
          <w:p w14:paraId="523721E0" w14:textId="0CD33537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1.8-6.4 mmol/L</w:t>
            </w:r>
          </w:p>
        </w:tc>
      </w:tr>
      <w:tr w:rsidR="056D1EE0" w:rsidRPr="00793339" w14:paraId="52805FD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13FF4AF" w14:textId="49AE98A4" w:rsidR="09C2BC4E" w:rsidRPr="00793339" w:rsidRDefault="09C2BC4E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6074CDED" w:rsidRPr="00793339">
              <w:rPr>
                <w:rFonts w:ascii="Times New Roman" w:hAnsi="Times New Roman" w:cs="Times New Roman"/>
              </w:rPr>
              <w:t>2</w:t>
            </w:r>
            <w:r w:rsidRPr="007933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00" w:type="dxa"/>
          </w:tcPr>
          <w:p w14:paraId="01210F26" w14:textId="69C636D8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Creatinine </w:t>
            </w:r>
          </w:p>
        </w:tc>
        <w:tc>
          <w:tcPr>
            <w:tcW w:w="1755" w:type="dxa"/>
          </w:tcPr>
          <w:p w14:paraId="60D8C38B" w14:textId="2E480E90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10" w:type="dxa"/>
          </w:tcPr>
          <w:p w14:paraId="0001E56B" w14:textId="36B5045A" w:rsidR="09C2BC4E" w:rsidRPr="00793339" w:rsidRDefault="09C2BC4E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35-60 </w:t>
            </w:r>
            <m:oMath>
              <m:r>
                <w:rPr>
                  <w:rFonts w:ascii="Cambria Math" w:hAnsi="Cambria Math" w:cs="Times New Roman"/>
                </w:rPr>
                <m:t>μ </m:t>
              </m:r>
            </m:oMath>
            <w:r w:rsidR="475F39F5" w:rsidRPr="00793339">
              <w:rPr>
                <w:rFonts w:ascii="Times New Roman" w:hAnsi="Times New Roman" w:cs="Times New Roman"/>
              </w:rPr>
              <w:t>Mol/L</w:t>
            </w:r>
          </w:p>
        </w:tc>
      </w:tr>
      <w:tr w:rsidR="056D1EE0" w:rsidRPr="00793339" w14:paraId="22D18B11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4D0E20A" w14:textId="624E11B9" w:rsidR="1B8E3F51" w:rsidRPr="00793339" w:rsidRDefault="1B8E3F51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5F6FFBBD" w:rsidRPr="007933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14:paraId="5DCB1C98" w14:textId="1B7D98CE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Sodium</w:t>
            </w:r>
          </w:p>
        </w:tc>
        <w:tc>
          <w:tcPr>
            <w:tcW w:w="1755" w:type="dxa"/>
          </w:tcPr>
          <w:p w14:paraId="0BF50F16" w14:textId="785AD252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210" w:type="dxa"/>
          </w:tcPr>
          <w:p w14:paraId="78DB1617" w14:textId="174130B5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135-146 </w:t>
            </w:r>
            <w:proofErr w:type="spellStart"/>
            <w:r w:rsidRPr="00793339">
              <w:rPr>
                <w:rFonts w:ascii="Times New Roman" w:hAnsi="Times New Roman" w:cs="Times New Roman"/>
              </w:rPr>
              <w:t>mEq</w:t>
            </w:r>
            <w:proofErr w:type="spellEnd"/>
            <w:r w:rsidRPr="00793339">
              <w:rPr>
                <w:rFonts w:ascii="Times New Roman" w:hAnsi="Times New Roman" w:cs="Times New Roman"/>
              </w:rPr>
              <w:t>/L</w:t>
            </w:r>
          </w:p>
        </w:tc>
      </w:tr>
      <w:tr w:rsidR="056D1EE0" w:rsidRPr="00793339" w14:paraId="05C32760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447D166" w14:textId="759D2F80" w:rsidR="1B8E3F51" w:rsidRPr="00793339" w:rsidRDefault="1B8E3F51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5F6FFBBD" w:rsidRPr="00793339">
              <w:rPr>
                <w:rFonts w:ascii="Times New Roman" w:hAnsi="Times New Roman" w:cs="Times New Roman"/>
              </w:rPr>
              <w:t>4</w:t>
            </w:r>
          </w:p>
          <w:p w14:paraId="4F75AAF2" w14:textId="7923393E" w:rsidR="7560D8C6" w:rsidRPr="00793339" w:rsidRDefault="7560D8C6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446E94A2" w:rsidRPr="007933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14:paraId="6DFEDB9C" w14:textId="2D105517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Potassium</w:t>
            </w:r>
          </w:p>
          <w:p w14:paraId="620646CE" w14:textId="120A2384" w:rsidR="170CAF61" w:rsidRPr="00793339" w:rsidRDefault="170CAF6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CRP </w:t>
            </w:r>
            <w:r w:rsidR="76E4161E" w:rsidRPr="00793339">
              <w:rPr>
                <w:rFonts w:ascii="Times New Roman" w:hAnsi="Times New Roman" w:cs="Times New Roman"/>
              </w:rPr>
              <w:t>Quantitative</w:t>
            </w:r>
          </w:p>
        </w:tc>
        <w:tc>
          <w:tcPr>
            <w:tcW w:w="1755" w:type="dxa"/>
          </w:tcPr>
          <w:p w14:paraId="6C7FA743" w14:textId="0601B485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4.3</w:t>
            </w:r>
          </w:p>
          <w:p w14:paraId="3FDF7CB7" w14:textId="2D88C2C7" w:rsidR="5C8ED9C1" w:rsidRPr="00793339" w:rsidRDefault="5C8ED9C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13.83</w:t>
            </w:r>
          </w:p>
        </w:tc>
        <w:tc>
          <w:tcPr>
            <w:tcW w:w="3210" w:type="dxa"/>
          </w:tcPr>
          <w:p w14:paraId="121EBCDB" w14:textId="0D37A8B4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3.5-5.2 </w:t>
            </w:r>
            <w:proofErr w:type="spellStart"/>
            <w:r w:rsidRPr="00793339">
              <w:rPr>
                <w:rFonts w:ascii="Times New Roman" w:hAnsi="Times New Roman" w:cs="Times New Roman"/>
              </w:rPr>
              <w:t>mEq</w:t>
            </w:r>
            <w:proofErr w:type="spellEnd"/>
            <w:r w:rsidRPr="00793339">
              <w:rPr>
                <w:rFonts w:ascii="Times New Roman" w:hAnsi="Times New Roman" w:cs="Times New Roman"/>
              </w:rPr>
              <w:t>/L</w:t>
            </w:r>
          </w:p>
          <w:p w14:paraId="62958067" w14:textId="7F83BD33" w:rsidR="32552190" w:rsidRPr="00793339" w:rsidRDefault="3255219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0-6 mg/L</w:t>
            </w:r>
          </w:p>
          <w:p w14:paraId="391FFB67" w14:textId="46E0498D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6F8100C1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64A9AFC" w14:textId="4D8180FA" w:rsidR="1B8E3F51" w:rsidRPr="00793339" w:rsidRDefault="1B8E3F51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41493864" w:rsidRPr="007933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</w:tcPr>
          <w:p w14:paraId="44A9407C" w14:textId="3E29B85B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Total Bilirubin</w:t>
            </w:r>
          </w:p>
        </w:tc>
        <w:tc>
          <w:tcPr>
            <w:tcW w:w="1755" w:type="dxa"/>
          </w:tcPr>
          <w:p w14:paraId="61F6FAF5" w14:textId="56EDF9DD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0" w:type="dxa"/>
          </w:tcPr>
          <w:p w14:paraId="6D057D4C" w14:textId="6F2218D7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28EF93F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E1CB5FF" w14:textId="1D8DC24F" w:rsidR="1B8E3F51" w:rsidRPr="00793339" w:rsidRDefault="1B8E3F51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2BC4EF42" w:rsidRPr="007933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0" w:type="dxa"/>
          </w:tcPr>
          <w:p w14:paraId="011E40F7" w14:textId="0D5111DC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Direct Bilirubin</w:t>
            </w:r>
          </w:p>
        </w:tc>
        <w:tc>
          <w:tcPr>
            <w:tcW w:w="1755" w:type="dxa"/>
          </w:tcPr>
          <w:p w14:paraId="5296BDDC" w14:textId="14FA9EC9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0" w:type="dxa"/>
          </w:tcPr>
          <w:p w14:paraId="12961370" w14:textId="575112B6" w:rsidR="1B8E3F51" w:rsidRPr="00793339" w:rsidRDefault="1B8E3F51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&lt;4 </w:t>
            </w:r>
            <m:oMath>
              <m:r>
                <w:rPr>
                  <w:rFonts w:ascii="Cambria Math" w:hAnsi="Cambria Math" w:cs="Times New Roman"/>
                </w:rPr>
                <m:t>μ </m:t>
              </m:r>
            </m:oMath>
            <w:r w:rsidR="5882E6EB" w:rsidRPr="00793339">
              <w:rPr>
                <w:rFonts w:ascii="Times New Roman" w:hAnsi="Times New Roman" w:cs="Times New Roman"/>
              </w:rPr>
              <w:t>Mol/L</w:t>
            </w:r>
          </w:p>
        </w:tc>
      </w:tr>
      <w:tr w:rsidR="056D1EE0" w:rsidRPr="00793339" w14:paraId="08CEC18F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C069747" w14:textId="75DDB27C" w:rsidR="5882E6EB" w:rsidRPr="00793339" w:rsidRDefault="5882E6E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3D9DB2EC" w:rsidRPr="007933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0" w:type="dxa"/>
          </w:tcPr>
          <w:p w14:paraId="1907E00C" w14:textId="62526A0E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SGPT/ALT</w:t>
            </w:r>
          </w:p>
        </w:tc>
        <w:tc>
          <w:tcPr>
            <w:tcW w:w="1755" w:type="dxa"/>
          </w:tcPr>
          <w:p w14:paraId="4AAF9C5D" w14:textId="16B5210B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19 U/L</w:t>
            </w:r>
          </w:p>
        </w:tc>
        <w:tc>
          <w:tcPr>
            <w:tcW w:w="3210" w:type="dxa"/>
          </w:tcPr>
          <w:p w14:paraId="775CC6DA" w14:textId="3850DB29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270230BE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C1E8CDE" w14:textId="1EF18317" w:rsidR="5882E6EB" w:rsidRPr="00793339" w:rsidRDefault="5882E6E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  <w:r w:rsidR="65FC38EE" w:rsidRPr="00793339">
              <w:rPr>
                <w:rFonts w:ascii="Times New Roman" w:hAnsi="Times New Roman" w:cs="Times New Roman"/>
              </w:rPr>
              <w:t>9</w:t>
            </w:r>
            <w:r w:rsidRPr="007933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00" w:type="dxa"/>
          </w:tcPr>
          <w:p w14:paraId="2EF8A993" w14:textId="21189ACE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SGOT/AST</w:t>
            </w:r>
          </w:p>
        </w:tc>
        <w:tc>
          <w:tcPr>
            <w:tcW w:w="1755" w:type="dxa"/>
          </w:tcPr>
          <w:p w14:paraId="23192FEC" w14:textId="22A5E7A8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37 U/L</w:t>
            </w:r>
          </w:p>
        </w:tc>
        <w:tc>
          <w:tcPr>
            <w:tcW w:w="3210" w:type="dxa"/>
          </w:tcPr>
          <w:p w14:paraId="29D0E48D" w14:textId="380C9866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6FA6AFF9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B486D5F" w14:textId="6E1DB0F4" w:rsidR="54EC99C5" w:rsidRPr="00793339" w:rsidRDefault="54EC99C5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00" w:type="dxa"/>
          </w:tcPr>
          <w:p w14:paraId="05EAE020" w14:textId="57EDDEB4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Albumin</w:t>
            </w:r>
          </w:p>
        </w:tc>
        <w:tc>
          <w:tcPr>
            <w:tcW w:w="1755" w:type="dxa"/>
          </w:tcPr>
          <w:p w14:paraId="22DAB07D" w14:textId="16D3B057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10" w:type="dxa"/>
          </w:tcPr>
          <w:p w14:paraId="53CA94A6" w14:textId="53AE0A04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28-44 gm/l</w:t>
            </w:r>
          </w:p>
        </w:tc>
      </w:tr>
      <w:tr w:rsidR="056D1EE0" w:rsidRPr="00793339" w14:paraId="63DB5E7B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590A7F4" w14:textId="0BAB70EC" w:rsidR="716DCDB7" w:rsidRPr="00793339" w:rsidRDefault="716DCD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29101FC8" w:rsidRPr="00793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14:paraId="05146959" w14:textId="45777C2A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LDH</w:t>
            </w:r>
          </w:p>
        </w:tc>
        <w:tc>
          <w:tcPr>
            <w:tcW w:w="1755" w:type="dxa"/>
          </w:tcPr>
          <w:p w14:paraId="4916C0CA" w14:textId="58658916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3210" w:type="dxa"/>
          </w:tcPr>
          <w:p w14:paraId="495F1879" w14:textId="0D65AA5D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180-430 U/L</w:t>
            </w:r>
          </w:p>
        </w:tc>
      </w:tr>
      <w:tr w:rsidR="056D1EE0" w:rsidRPr="00793339" w14:paraId="6E24C677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0AF96C8" w14:textId="4D4A0E49" w:rsidR="5882E6EB" w:rsidRPr="00793339" w:rsidRDefault="5882E6E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10ADFA7B" w:rsidRPr="007933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</w:tcPr>
          <w:p w14:paraId="4031295B" w14:textId="240DF540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Calcium</w:t>
            </w:r>
          </w:p>
        </w:tc>
        <w:tc>
          <w:tcPr>
            <w:tcW w:w="1755" w:type="dxa"/>
          </w:tcPr>
          <w:p w14:paraId="71E0CCBC" w14:textId="45DE2E8D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210" w:type="dxa"/>
          </w:tcPr>
          <w:p w14:paraId="0E9937BD" w14:textId="4FB7D983" w:rsidR="5882E6EB" w:rsidRPr="00793339" w:rsidRDefault="5882E6E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2.25 - 2.75 mmol/L</w:t>
            </w:r>
          </w:p>
        </w:tc>
      </w:tr>
      <w:tr w:rsidR="056D1EE0" w:rsidRPr="00793339" w14:paraId="6CD22464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18B4CE6" w14:textId="24C755D8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73C910C9" w:rsidRPr="007933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0" w:type="dxa"/>
          </w:tcPr>
          <w:p w14:paraId="43AE91F8" w14:textId="7F7468A6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Homocysteine</w:t>
            </w:r>
          </w:p>
        </w:tc>
        <w:tc>
          <w:tcPr>
            <w:tcW w:w="1755" w:type="dxa"/>
          </w:tcPr>
          <w:p w14:paraId="5FA733F5" w14:textId="17509503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2.22 </w:t>
            </w:r>
            <m:oMath>
              <m:r>
                <w:rPr>
                  <w:rFonts w:ascii="Cambria Math" w:hAnsi="Cambria Math" w:cs="Times New Roman"/>
                </w:rPr>
                <m:t>μ </m:t>
              </m:r>
            </m:oMath>
            <w:r w:rsidRPr="00793339">
              <w:rPr>
                <w:rFonts w:ascii="Times New Roman" w:hAnsi="Times New Roman" w:cs="Times New Roman"/>
              </w:rPr>
              <w:t>mol/L</w:t>
            </w:r>
          </w:p>
        </w:tc>
        <w:tc>
          <w:tcPr>
            <w:tcW w:w="3210" w:type="dxa"/>
          </w:tcPr>
          <w:p w14:paraId="0818E2C9" w14:textId="536707A3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56D1EE0" w:rsidRPr="00793339" w14:paraId="13CEE2F2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3D4923C3" w14:textId="03F9AE42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34CA1642" w:rsidRPr="007933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00" w:type="dxa"/>
          </w:tcPr>
          <w:p w14:paraId="39FFCD8B" w14:textId="5B77D891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Free thyroxine (T4)</w:t>
            </w:r>
          </w:p>
        </w:tc>
        <w:tc>
          <w:tcPr>
            <w:tcW w:w="1755" w:type="dxa"/>
          </w:tcPr>
          <w:p w14:paraId="0DA042DE" w14:textId="2B929170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16.95</w:t>
            </w:r>
            <w:r w:rsidR="5AA936F8" w:rsidRPr="007933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0" w:type="dxa"/>
          </w:tcPr>
          <w:p w14:paraId="6C6080FE" w14:textId="1DDB3672" w:rsidR="6D46021F" w:rsidRPr="00793339" w:rsidRDefault="6D46021F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9.0-19.0 </w:t>
            </w:r>
            <w:proofErr w:type="spellStart"/>
            <w:r w:rsidRPr="00793339">
              <w:rPr>
                <w:rFonts w:ascii="Times New Roman" w:hAnsi="Times New Roman" w:cs="Times New Roman"/>
              </w:rPr>
              <w:t>pmol</w:t>
            </w:r>
            <w:proofErr w:type="spellEnd"/>
            <w:r w:rsidRPr="00793339">
              <w:rPr>
                <w:rFonts w:ascii="Times New Roman" w:hAnsi="Times New Roman" w:cs="Times New Roman"/>
              </w:rPr>
              <w:t>/L</w:t>
            </w:r>
          </w:p>
        </w:tc>
      </w:tr>
      <w:tr w:rsidR="056D1EE0" w:rsidRPr="00793339" w14:paraId="06A65DB3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45A5FD9" w14:textId="67EA6F12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20A32BC6" w:rsidRPr="007933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00" w:type="dxa"/>
          </w:tcPr>
          <w:p w14:paraId="32FFDB37" w14:textId="4DCD66F6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TSH</w:t>
            </w:r>
          </w:p>
        </w:tc>
        <w:tc>
          <w:tcPr>
            <w:tcW w:w="1755" w:type="dxa"/>
          </w:tcPr>
          <w:p w14:paraId="2BCC491B" w14:textId="24E423AC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2.489</w:t>
            </w:r>
            <w:r w:rsidR="1B63289D" w:rsidRPr="007933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0" w:type="dxa"/>
          </w:tcPr>
          <w:p w14:paraId="20F9B316" w14:textId="03F54D02" w:rsidR="09414BDC" w:rsidRPr="00793339" w:rsidRDefault="09414BDC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0.35-4.94 </w:t>
            </w:r>
            <w:proofErr w:type="spellStart"/>
            <w:r w:rsidRPr="00793339">
              <w:rPr>
                <w:rFonts w:ascii="Times New Roman" w:hAnsi="Times New Roman" w:cs="Times New Roman"/>
              </w:rPr>
              <w:t>uIU</w:t>
            </w:r>
            <w:proofErr w:type="spellEnd"/>
            <w:r w:rsidRPr="00793339">
              <w:rPr>
                <w:rFonts w:ascii="Times New Roman" w:hAnsi="Times New Roman" w:cs="Times New Roman"/>
              </w:rPr>
              <w:t>/ml</w:t>
            </w:r>
          </w:p>
        </w:tc>
      </w:tr>
      <w:tr w:rsidR="056D1EE0" w:rsidRPr="00793339" w14:paraId="781C2963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6E0B834" w14:textId="734B6603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47A7219D" w:rsidRPr="007933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00" w:type="dxa"/>
          </w:tcPr>
          <w:p w14:paraId="776009DE" w14:textId="3AF1ED73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Iron</w:t>
            </w:r>
          </w:p>
        </w:tc>
        <w:tc>
          <w:tcPr>
            <w:tcW w:w="1755" w:type="dxa"/>
          </w:tcPr>
          <w:p w14:paraId="56864AAC" w14:textId="7F99D332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7.5</w:t>
            </w:r>
            <w:r w:rsidR="4214A3E9" w:rsidRPr="00793339">
              <w:rPr>
                <w:rFonts w:ascii="Times New Roman" w:hAnsi="Times New Roman" w:cs="Times New Roman"/>
              </w:rPr>
              <w:t xml:space="preserve">   </w:t>
            </w:r>
            <m:oMath>
              <m:r>
                <w:rPr>
                  <w:rFonts w:ascii="Cambria Math" w:hAnsi="Cambria Math" w:cs="Times New Roman"/>
                </w:rPr>
                <m:t>μ </m:t>
              </m:r>
            </m:oMath>
            <w:r w:rsidR="3E91A24B" w:rsidRPr="00793339">
              <w:rPr>
                <w:rFonts w:ascii="Times New Roman" w:hAnsi="Times New Roman" w:cs="Times New Roman"/>
              </w:rPr>
              <w:t>g/dl</w:t>
            </w:r>
          </w:p>
        </w:tc>
        <w:tc>
          <w:tcPr>
            <w:tcW w:w="3210" w:type="dxa"/>
          </w:tcPr>
          <w:p w14:paraId="4AA28EDD" w14:textId="65C11FE3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58C54CFF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F388C86" w14:textId="0575D1E3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43D016F5" w:rsidRPr="007933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0" w:type="dxa"/>
          </w:tcPr>
          <w:p w14:paraId="0804140C" w14:textId="0CC4B4F3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TIBC</w:t>
            </w:r>
          </w:p>
        </w:tc>
        <w:tc>
          <w:tcPr>
            <w:tcW w:w="1755" w:type="dxa"/>
          </w:tcPr>
          <w:p w14:paraId="5F0F59E0" w14:textId="3F20AD95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224</w:t>
            </w:r>
            <w:r w:rsidR="1706A4F4" w:rsidRPr="0079333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10" w:type="dxa"/>
          </w:tcPr>
          <w:p w14:paraId="206850FD" w14:textId="6CF35990" w:rsidR="1706A4F4" w:rsidRPr="00793339" w:rsidRDefault="1706A4F4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200-400 </w:t>
            </w:r>
            <m:oMath>
              <m:r>
                <w:rPr>
                  <w:rFonts w:ascii="Cambria Math" w:hAnsi="Cambria Math" w:cs="Times New Roman"/>
                </w:rPr>
                <m:t>μ </m:t>
              </m:r>
            </m:oMath>
            <w:r w:rsidR="40BFA273" w:rsidRPr="00793339">
              <w:rPr>
                <w:rFonts w:ascii="Times New Roman" w:hAnsi="Times New Roman" w:cs="Times New Roman"/>
              </w:rPr>
              <w:t>g/dl</w:t>
            </w:r>
          </w:p>
        </w:tc>
      </w:tr>
      <w:tr w:rsidR="056D1EE0" w:rsidRPr="00793339" w14:paraId="178AC4C3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3461C77" w14:textId="29216D47" w:rsidR="68F3F302" w:rsidRPr="00793339" w:rsidRDefault="68F3F302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  <w:r w:rsidR="58A67163" w:rsidRPr="007933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0" w:type="dxa"/>
          </w:tcPr>
          <w:p w14:paraId="2B07701F" w14:textId="3427D9FB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Ferritin</w:t>
            </w:r>
          </w:p>
        </w:tc>
        <w:tc>
          <w:tcPr>
            <w:tcW w:w="1755" w:type="dxa"/>
          </w:tcPr>
          <w:p w14:paraId="57CC823A" w14:textId="5A68972A" w:rsidR="68F3F302" w:rsidRPr="00793339" w:rsidRDefault="68F3F302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210" w:type="dxa"/>
          </w:tcPr>
          <w:p w14:paraId="46F2FDC7" w14:textId="73A784F7" w:rsidR="2A6FA106" w:rsidRPr="00793339" w:rsidRDefault="2A6FA106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21.8-274.6 ng/ml</w:t>
            </w:r>
          </w:p>
        </w:tc>
      </w:tr>
    </w:tbl>
    <w:p w14:paraId="03C90C34" w14:textId="23F41C54" w:rsidR="056D1EE0" w:rsidRPr="00793339" w:rsidRDefault="056D1EE0">
      <w:pPr>
        <w:rPr>
          <w:rFonts w:ascii="Times New Roman" w:hAnsi="Times New Roman" w:cs="Times New Roman"/>
        </w:rPr>
      </w:pPr>
    </w:p>
    <w:p w14:paraId="7780ABCA" w14:textId="7E75230C" w:rsidR="056D1EE0" w:rsidRPr="00793339" w:rsidRDefault="056D1EE0" w:rsidP="056D1EE0">
      <w:pPr>
        <w:rPr>
          <w:rFonts w:ascii="Times New Roman" w:hAnsi="Times New Roman" w:cs="Times New Roman"/>
        </w:rPr>
      </w:pPr>
    </w:p>
    <w:tbl>
      <w:tblPr>
        <w:tblStyle w:val="PlainTable2"/>
        <w:tblW w:w="9450" w:type="dxa"/>
        <w:tblLayout w:type="fixed"/>
        <w:tblLook w:val="06A0" w:firstRow="1" w:lastRow="0" w:firstColumn="1" w:lastColumn="0" w:noHBand="1" w:noVBand="1"/>
      </w:tblPr>
      <w:tblGrid>
        <w:gridCol w:w="795"/>
        <w:gridCol w:w="3435"/>
        <w:gridCol w:w="5220"/>
      </w:tblGrid>
      <w:tr w:rsidR="00AD7CB7" w:rsidRPr="00793339" w14:paraId="710E3D19" w14:textId="77777777" w:rsidTr="00AD7C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548E199C" w14:textId="78C79417" w:rsidR="00AD7CB7" w:rsidRPr="00793339" w:rsidRDefault="00AD7CB7" w:rsidP="056D1EE0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S.no.</w:t>
            </w:r>
          </w:p>
        </w:tc>
        <w:tc>
          <w:tcPr>
            <w:tcW w:w="3435" w:type="dxa"/>
          </w:tcPr>
          <w:p w14:paraId="11159F44" w14:textId="512D6E4A" w:rsidR="00AD7CB7" w:rsidRPr="00793339" w:rsidRDefault="00AD7CB7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Laboratory Investigations</w:t>
            </w:r>
          </w:p>
        </w:tc>
        <w:tc>
          <w:tcPr>
            <w:tcW w:w="5220" w:type="dxa"/>
          </w:tcPr>
          <w:p w14:paraId="136C1F38" w14:textId="04A2BA2D" w:rsidR="00AD7CB7" w:rsidRPr="00793339" w:rsidRDefault="00AD7CB7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Findings</w:t>
            </w:r>
          </w:p>
        </w:tc>
      </w:tr>
      <w:tr w:rsidR="00AD7CB7" w:rsidRPr="00793339" w14:paraId="4A8F81F6" w14:textId="77777777" w:rsidTr="00AD7CB7">
        <w:trPr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05D98617" w14:textId="30F4D95E" w:rsidR="00AD7CB7" w:rsidRPr="00AD7CB7" w:rsidRDefault="00AD7CB7" w:rsidP="056D1E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</w:tcPr>
          <w:p w14:paraId="29A4752A" w14:textId="07C547DB" w:rsidR="00AD7CB7" w:rsidRPr="00AD7CB7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7C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Peripheral Blood Smear</w:t>
            </w:r>
          </w:p>
        </w:tc>
        <w:tc>
          <w:tcPr>
            <w:tcW w:w="5220" w:type="dxa"/>
          </w:tcPr>
          <w:p w14:paraId="1B6FC16E" w14:textId="30F4D95E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D7CB7" w:rsidRPr="00793339" w14:paraId="501883D7" w14:textId="77777777" w:rsidTr="00AD7C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4B7EF338" w14:textId="378B85E3" w:rsidR="00AD7CB7" w:rsidRPr="00793339" w:rsidRDefault="00AD7C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5" w:type="dxa"/>
          </w:tcPr>
          <w:p w14:paraId="0774AD01" w14:textId="064E7195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RBC</w:t>
            </w:r>
          </w:p>
        </w:tc>
        <w:tc>
          <w:tcPr>
            <w:tcW w:w="5220" w:type="dxa"/>
          </w:tcPr>
          <w:p w14:paraId="2B2086CE" w14:textId="68624FE0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Aniso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3339">
              <w:rPr>
                <w:rFonts w:ascii="Times New Roman" w:hAnsi="Times New Roman" w:cs="Times New Roman"/>
              </w:rPr>
              <w:t>poikilocytosis, Microcytic hypochromic RBCs with elliptocytes and target cells</w:t>
            </w:r>
          </w:p>
        </w:tc>
      </w:tr>
      <w:tr w:rsidR="00AD7CB7" w:rsidRPr="00793339" w14:paraId="0E475285" w14:textId="77777777" w:rsidTr="00AD7C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27008FCF" w14:textId="4800480C" w:rsidR="00AD7CB7" w:rsidRPr="00793339" w:rsidRDefault="00AD7C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5" w:type="dxa"/>
          </w:tcPr>
          <w:p w14:paraId="6C1DDC39" w14:textId="05DCEE2B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WBC</w:t>
            </w:r>
          </w:p>
        </w:tc>
        <w:tc>
          <w:tcPr>
            <w:tcW w:w="5220" w:type="dxa"/>
          </w:tcPr>
          <w:p w14:paraId="2B1EDE57" w14:textId="4DBD825D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Within normal limit. Reactive lymphocytes seen. Atypical cells are not seen.</w:t>
            </w:r>
          </w:p>
        </w:tc>
      </w:tr>
      <w:tr w:rsidR="00AD7CB7" w:rsidRPr="00793339" w14:paraId="098A3164" w14:textId="77777777" w:rsidTr="00AD7C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AF6E8A7" w14:textId="7FAFE257" w:rsidR="00AD7CB7" w:rsidRPr="00793339" w:rsidRDefault="00AD7C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5" w:type="dxa"/>
          </w:tcPr>
          <w:p w14:paraId="1AF4C249" w14:textId="64DB48BE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Platelets</w:t>
            </w:r>
          </w:p>
        </w:tc>
        <w:tc>
          <w:tcPr>
            <w:tcW w:w="5220" w:type="dxa"/>
          </w:tcPr>
          <w:p w14:paraId="7F721AD4" w14:textId="1CAA307F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Adequate in the smear examined</w:t>
            </w:r>
          </w:p>
        </w:tc>
      </w:tr>
      <w:tr w:rsidR="00AD7CB7" w:rsidRPr="00793339" w14:paraId="374122DB" w14:textId="77777777" w:rsidTr="00AD7C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7A61DE45" w14:textId="323CD6E8" w:rsidR="00AD7CB7" w:rsidRPr="00793339" w:rsidRDefault="00AD7C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3435" w:type="dxa"/>
          </w:tcPr>
          <w:p w14:paraId="16838502" w14:textId="00B7DBE6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Parasites</w:t>
            </w:r>
          </w:p>
        </w:tc>
        <w:tc>
          <w:tcPr>
            <w:tcW w:w="5220" w:type="dxa"/>
          </w:tcPr>
          <w:p w14:paraId="0D27DCA9" w14:textId="5C42A9DD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Not seen</w:t>
            </w:r>
          </w:p>
        </w:tc>
      </w:tr>
      <w:tr w:rsidR="00AD7CB7" w:rsidRPr="00793339" w14:paraId="0E2A2EDC" w14:textId="77777777" w:rsidTr="00AD7CB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dxa"/>
          </w:tcPr>
          <w:p w14:paraId="6D708071" w14:textId="2C868FE9" w:rsidR="00AD7CB7" w:rsidRPr="00793339" w:rsidRDefault="00AD7CB7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5" w:type="dxa"/>
          </w:tcPr>
          <w:p w14:paraId="33C1D817" w14:textId="11F980C2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Sickle cell </w:t>
            </w:r>
          </w:p>
        </w:tc>
        <w:tc>
          <w:tcPr>
            <w:tcW w:w="5220" w:type="dxa"/>
          </w:tcPr>
          <w:p w14:paraId="52F27405" w14:textId="067E127A" w:rsidR="00AD7CB7" w:rsidRPr="00793339" w:rsidRDefault="00AD7CB7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Not seen</w:t>
            </w:r>
          </w:p>
        </w:tc>
      </w:tr>
    </w:tbl>
    <w:p w14:paraId="3DB09779" w14:textId="76DAB30A" w:rsidR="056D1EE0" w:rsidRPr="00793339" w:rsidRDefault="056D1EE0" w:rsidP="056D1EE0">
      <w:pPr>
        <w:rPr>
          <w:rFonts w:ascii="Times New Roman" w:hAnsi="Times New Roman" w:cs="Times New Roman"/>
        </w:rPr>
      </w:pPr>
    </w:p>
    <w:p w14:paraId="2465760F" w14:textId="77777777" w:rsidR="00793339" w:rsidRPr="00793339" w:rsidRDefault="00793339" w:rsidP="056D1EE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93339">
        <w:rPr>
          <w:rFonts w:ascii="Times New Roman" w:hAnsi="Times New Roman" w:cs="Times New Roman"/>
          <w:b/>
          <w:bCs/>
          <w:sz w:val="28"/>
          <w:szCs w:val="28"/>
        </w:rPr>
        <w:t>Metabolic Test</w:t>
      </w:r>
    </w:p>
    <w:p w14:paraId="50736ACA" w14:textId="4F8E627F" w:rsidR="5302F08D" w:rsidRPr="00793339" w:rsidRDefault="5302F08D" w:rsidP="056D1EE0">
      <w:pPr>
        <w:rPr>
          <w:rFonts w:ascii="Times New Roman" w:hAnsi="Times New Roman" w:cs="Times New Roman"/>
          <w:b/>
          <w:bCs/>
        </w:rPr>
      </w:pPr>
      <w:r w:rsidRPr="00793339">
        <w:rPr>
          <w:rFonts w:ascii="Times New Roman" w:hAnsi="Times New Roman" w:cs="Times New Roman"/>
          <w:b/>
          <w:bCs/>
        </w:rPr>
        <w:t>Sample: Urine</w:t>
      </w:r>
      <w:r w:rsidR="675D5FE7" w:rsidRPr="0079333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</w:t>
      </w:r>
      <w:r w:rsidRPr="00793339">
        <w:rPr>
          <w:rFonts w:ascii="Times New Roman" w:hAnsi="Times New Roman" w:cs="Times New Roman"/>
          <w:b/>
          <w:bCs/>
        </w:rPr>
        <w:tab/>
      </w:r>
    </w:p>
    <w:tbl>
      <w:tblPr>
        <w:tblStyle w:val="PlainTable2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4095"/>
        <w:gridCol w:w="2145"/>
      </w:tblGrid>
      <w:tr w:rsidR="056D1EE0" w:rsidRPr="00793339" w14:paraId="419739AC" w14:textId="77777777" w:rsidTr="007933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60710D63" w14:textId="3DF6FEA6" w:rsidR="0111808B" w:rsidRPr="00793339" w:rsidRDefault="0111808B" w:rsidP="056D1EE0">
            <w:pPr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Tests Performed</w:t>
            </w:r>
          </w:p>
        </w:tc>
        <w:tc>
          <w:tcPr>
            <w:tcW w:w="4095" w:type="dxa"/>
          </w:tcPr>
          <w:p w14:paraId="48746D8A" w14:textId="12679438" w:rsidR="0111808B" w:rsidRPr="00793339" w:rsidRDefault="0111808B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For Metabolites/Substance</w:t>
            </w:r>
          </w:p>
        </w:tc>
        <w:tc>
          <w:tcPr>
            <w:tcW w:w="2145" w:type="dxa"/>
          </w:tcPr>
          <w:p w14:paraId="3A0AEC65" w14:textId="62801C49" w:rsidR="0111808B" w:rsidRPr="00793339" w:rsidRDefault="0111808B" w:rsidP="056D1E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793339">
              <w:rPr>
                <w:rFonts w:ascii="Times New Roman" w:hAnsi="Times New Roman" w:cs="Times New Roman"/>
              </w:rPr>
              <w:t>Result</w:t>
            </w:r>
          </w:p>
        </w:tc>
      </w:tr>
      <w:tr w:rsidR="056D1EE0" w:rsidRPr="00793339" w14:paraId="5CFDF024" w14:textId="77777777" w:rsidTr="0079333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023BE026" w14:textId="4B5C2D04" w:rsidR="056D1EE0" w:rsidRPr="00793339" w:rsidRDefault="056D1EE0" w:rsidP="056D1EE0">
            <w:pPr>
              <w:rPr>
                <w:rFonts w:ascii="Times New Roman" w:hAnsi="Times New Roman" w:cs="Times New Roman"/>
              </w:rPr>
            </w:pPr>
          </w:p>
          <w:p w14:paraId="56AE1CCB" w14:textId="50B5DAAF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Watson-Schwartz test</w:t>
            </w:r>
          </w:p>
        </w:tc>
        <w:tc>
          <w:tcPr>
            <w:tcW w:w="4095" w:type="dxa"/>
          </w:tcPr>
          <w:p w14:paraId="47066BCD" w14:textId="6B2F84BF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2008BB9A" w14:textId="05581C22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Porphobilinogen</w:t>
            </w:r>
          </w:p>
        </w:tc>
        <w:tc>
          <w:tcPr>
            <w:tcW w:w="2145" w:type="dxa"/>
          </w:tcPr>
          <w:p w14:paraId="5D89DAE9" w14:textId="3B1CFA66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0AEE7EF9" w14:textId="5C77313D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  <w:tr w:rsidR="056D1EE0" w:rsidRPr="00793339" w14:paraId="175E1715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0E49C44A" w14:textId="2764CF48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Benedict’s test </w:t>
            </w:r>
          </w:p>
        </w:tc>
        <w:tc>
          <w:tcPr>
            <w:tcW w:w="4095" w:type="dxa"/>
          </w:tcPr>
          <w:p w14:paraId="54E6EEA0" w14:textId="080CBE5E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Reducing Sugar</w:t>
            </w:r>
          </w:p>
        </w:tc>
        <w:tc>
          <w:tcPr>
            <w:tcW w:w="2145" w:type="dxa"/>
          </w:tcPr>
          <w:p w14:paraId="05EAF2BF" w14:textId="569485A2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  <w:tr w:rsidR="056D1EE0" w:rsidRPr="00793339" w14:paraId="46FF9C1B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3111AFC0" w14:textId="3EACD480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Ninhydrin test (0.2%)</w:t>
            </w:r>
          </w:p>
        </w:tc>
        <w:tc>
          <w:tcPr>
            <w:tcW w:w="4095" w:type="dxa"/>
          </w:tcPr>
          <w:p w14:paraId="03EABF6F" w14:textId="28B58139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Alpha Amino Acids</w:t>
            </w:r>
          </w:p>
        </w:tc>
        <w:tc>
          <w:tcPr>
            <w:tcW w:w="2145" w:type="dxa"/>
          </w:tcPr>
          <w:p w14:paraId="5D6949DF" w14:textId="49CB3ED2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  <w:tr w:rsidR="056D1EE0" w:rsidRPr="00793339" w14:paraId="69F58896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1FA4317F" w14:textId="5006D6BF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 xml:space="preserve">Xanthoproteic test </w:t>
            </w:r>
          </w:p>
        </w:tc>
        <w:tc>
          <w:tcPr>
            <w:tcW w:w="4095" w:type="dxa"/>
          </w:tcPr>
          <w:p w14:paraId="26384EE7" w14:textId="2AB1AF73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Aromatic Amino Acids</w:t>
            </w:r>
          </w:p>
        </w:tc>
        <w:tc>
          <w:tcPr>
            <w:tcW w:w="2145" w:type="dxa"/>
          </w:tcPr>
          <w:p w14:paraId="25C69A07" w14:textId="6A44785E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  <w:tr w:rsidR="056D1EE0" w:rsidRPr="00793339" w14:paraId="0810F913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4DD41AA7" w14:textId="124F9FC1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Millon’s test</w:t>
            </w:r>
          </w:p>
        </w:tc>
        <w:tc>
          <w:tcPr>
            <w:tcW w:w="4095" w:type="dxa"/>
          </w:tcPr>
          <w:p w14:paraId="5D80EDAB" w14:textId="7E2C8C1A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Tyrosine</w:t>
            </w:r>
          </w:p>
        </w:tc>
        <w:tc>
          <w:tcPr>
            <w:tcW w:w="2145" w:type="dxa"/>
          </w:tcPr>
          <w:p w14:paraId="44D84051" w14:textId="322FDABB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  <w:tr w:rsidR="056D1EE0" w:rsidRPr="00793339" w14:paraId="188A295D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7529B0BF" w14:textId="65961FAF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Dinitrophenylhydrazine test</w:t>
            </w:r>
          </w:p>
        </w:tc>
        <w:tc>
          <w:tcPr>
            <w:tcW w:w="4095" w:type="dxa"/>
          </w:tcPr>
          <w:p w14:paraId="1E0D388C" w14:textId="48B20D89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Branched chain amino acids</w:t>
            </w:r>
          </w:p>
        </w:tc>
        <w:tc>
          <w:tcPr>
            <w:tcW w:w="2145" w:type="dxa"/>
          </w:tcPr>
          <w:p w14:paraId="5A1DB41A" w14:textId="190EAFEF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  <w:p w14:paraId="67110831" w14:textId="3762B14C" w:rsidR="056D1EE0" w:rsidRPr="00793339" w:rsidRDefault="056D1EE0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56D1EE0" w:rsidRPr="00793339" w14:paraId="617BA24D" w14:textId="77777777" w:rsidTr="0079333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0" w:type="dxa"/>
          </w:tcPr>
          <w:p w14:paraId="75E1A25B" w14:textId="6ADF0923" w:rsidR="0111808B" w:rsidRPr="00793339" w:rsidRDefault="0111808B" w:rsidP="056D1EE0">
            <w:pPr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Ferric Chloride test</w:t>
            </w:r>
          </w:p>
        </w:tc>
        <w:tc>
          <w:tcPr>
            <w:tcW w:w="4095" w:type="dxa"/>
          </w:tcPr>
          <w:p w14:paraId="33FF21A3" w14:textId="647FA3E4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Aromatic/Phenol containing amino acids</w:t>
            </w:r>
          </w:p>
        </w:tc>
        <w:tc>
          <w:tcPr>
            <w:tcW w:w="2145" w:type="dxa"/>
          </w:tcPr>
          <w:p w14:paraId="75D98A14" w14:textId="7FBF731B" w:rsidR="0111808B" w:rsidRPr="00793339" w:rsidRDefault="0111808B" w:rsidP="056D1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93339">
              <w:rPr>
                <w:rFonts w:ascii="Times New Roman" w:hAnsi="Times New Roman" w:cs="Times New Roman"/>
              </w:rPr>
              <w:t>Negative</w:t>
            </w:r>
          </w:p>
        </w:tc>
      </w:tr>
    </w:tbl>
    <w:p w14:paraId="1880D82F" w14:textId="0F39BBD4" w:rsidR="056D1EE0" w:rsidRPr="00793339" w:rsidRDefault="056D1EE0" w:rsidP="056D1EE0">
      <w:pPr>
        <w:rPr>
          <w:rFonts w:ascii="Times New Roman" w:hAnsi="Times New Roman" w:cs="Times New Roman"/>
        </w:rPr>
      </w:pPr>
    </w:p>
    <w:sectPr w:rsidR="056D1EE0" w:rsidRPr="00793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3A77B4"/>
    <w:rsid w:val="00793339"/>
    <w:rsid w:val="007A0B38"/>
    <w:rsid w:val="007C359E"/>
    <w:rsid w:val="00AD7CB7"/>
    <w:rsid w:val="00B86A88"/>
    <w:rsid w:val="00C3431E"/>
    <w:rsid w:val="0111808B"/>
    <w:rsid w:val="04F62E3C"/>
    <w:rsid w:val="052A9BFE"/>
    <w:rsid w:val="053A16D1"/>
    <w:rsid w:val="054723AA"/>
    <w:rsid w:val="056D1EE0"/>
    <w:rsid w:val="08D980B2"/>
    <w:rsid w:val="09414BDC"/>
    <w:rsid w:val="09C2BC4E"/>
    <w:rsid w:val="0AD1DAAD"/>
    <w:rsid w:val="0D84A4F4"/>
    <w:rsid w:val="0E0273DC"/>
    <w:rsid w:val="0E204FF1"/>
    <w:rsid w:val="0E346E91"/>
    <w:rsid w:val="0E36B747"/>
    <w:rsid w:val="0F7F9376"/>
    <w:rsid w:val="0FB65B17"/>
    <w:rsid w:val="10835B43"/>
    <w:rsid w:val="1098F980"/>
    <w:rsid w:val="10ADFA7B"/>
    <w:rsid w:val="116D2629"/>
    <w:rsid w:val="11CB010B"/>
    <w:rsid w:val="11F38475"/>
    <w:rsid w:val="145624BD"/>
    <w:rsid w:val="1501EF2E"/>
    <w:rsid w:val="1706A4F4"/>
    <w:rsid w:val="170CAF61"/>
    <w:rsid w:val="172E587A"/>
    <w:rsid w:val="18C6A193"/>
    <w:rsid w:val="1ADC9B78"/>
    <w:rsid w:val="1B41798A"/>
    <w:rsid w:val="1B63289D"/>
    <w:rsid w:val="1B8E3F51"/>
    <w:rsid w:val="1B9F0A56"/>
    <w:rsid w:val="1C7D694F"/>
    <w:rsid w:val="1D0035A5"/>
    <w:rsid w:val="1D14A5A2"/>
    <w:rsid w:val="1D42AACE"/>
    <w:rsid w:val="1D5576D6"/>
    <w:rsid w:val="20A32BC6"/>
    <w:rsid w:val="2134143A"/>
    <w:rsid w:val="21B82CEE"/>
    <w:rsid w:val="23E9EF42"/>
    <w:rsid w:val="2421FBC2"/>
    <w:rsid w:val="25342145"/>
    <w:rsid w:val="25927E65"/>
    <w:rsid w:val="29101FC8"/>
    <w:rsid w:val="2A42554A"/>
    <w:rsid w:val="2A685AB0"/>
    <w:rsid w:val="2A6FA106"/>
    <w:rsid w:val="2BB73A9D"/>
    <w:rsid w:val="2BC4EF42"/>
    <w:rsid w:val="2EC9C503"/>
    <w:rsid w:val="2F4196B3"/>
    <w:rsid w:val="2F5B420D"/>
    <w:rsid w:val="30111A29"/>
    <w:rsid w:val="32552190"/>
    <w:rsid w:val="34CA1642"/>
    <w:rsid w:val="35EDCA39"/>
    <w:rsid w:val="36E8AFE7"/>
    <w:rsid w:val="37003ED6"/>
    <w:rsid w:val="376CD5CD"/>
    <w:rsid w:val="3835C79B"/>
    <w:rsid w:val="38836903"/>
    <w:rsid w:val="388369D5"/>
    <w:rsid w:val="38CCE509"/>
    <w:rsid w:val="39C12AF3"/>
    <w:rsid w:val="3A17E971"/>
    <w:rsid w:val="3B3A77B4"/>
    <w:rsid w:val="3B7E9DC9"/>
    <w:rsid w:val="3C27FEF7"/>
    <w:rsid w:val="3C669134"/>
    <w:rsid w:val="3D0E7F91"/>
    <w:rsid w:val="3D9DB2EC"/>
    <w:rsid w:val="3E91A24B"/>
    <w:rsid w:val="3FC798CD"/>
    <w:rsid w:val="401891C4"/>
    <w:rsid w:val="406E8A54"/>
    <w:rsid w:val="40BFA273"/>
    <w:rsid w:val="40CFDB39"/>
    <w:rsid w:val="41493864"/>
    <w:rsid w:val="4214A3E9"/>
    <w:rsid w:val="43D016F5"/>
    <w:rsid w:val="43EC6E44"/>
    <w:rsid w:val="4462F495"/>
    <w:rsid w:val="446E94A2"/>
    <w:rsid w:val="4517A4E2"/>
    <w:rsid w:val="46027EE7"/>
    <w:rsid w:val="4687BEB9"/>
    <w:rsid w:val="46BA8F72"/>
    <w:rsid w:val="473B41EC"/>
    <w:rsid w:val="475F39F5"/>
    <w:rsid w:val="47A7219D"/>
    <w:rsid w:val="481A9CEB"/>
    <w:rsid w:val="48E0860B"/>
    <w:rsid w:val="48EB8C59"/>
    <w:rsid w:val="493EE04A"/>
    <w:rsid w:val="4A4E3C0A"/>
    <w:rsid w:val="4A66EF78"/>
    <w:rsid w:val="4CB19116"/>
    <w:rsid w:val="4D4173ED"/>
    <w:rsid w:val="4FAD3765"/>
    <w:rsid w:val="501D2D2D"/>
    <w:rsid w:val="505354D0"/>
    <w:rsid w:val="50C332CF"/>
    <w:rsid w:val="5302F08D"/>
    <w:rsid w:val="54EC99C5"/>
    <w:rsid w:val="564E52CA"/>
    <w:rsid w:val="56EDCD13"/>
    <w:rsid w:val="5838B1BB"/>
    <w:rsid w:val="5840131B"/>
    <w:rsid w:val="585DF6C2"/>
    <w:rsid w:val="5882E6EB"/>
    <w:rsid w:val="58A67163"/>
    <w:rsid w:val="5AA936F8"/>
    <w:rsid w:val="5AF66B48"/>
    <w:rsid w:val="5C8ED9C1"/>
    <w:rsid w:val="5D7FE66A"/>
    <w:rsid w:val="5DA59B89"/>
    <w:rsid w:val="5DFA7C68"/>
    <w:rsid w:val="5EB1CBC8"/>
    <w:rsid w:val="5F6FFBBD"/>
    <w:rsid w:val="602EF012"/>
    <w:rsid w:val="603542BE"/>
    <w:rsid w:val="6074CDED"/>
    <w:rsid w:val="61D08AA2"/>
    <w:rsid w:val="6204AD85"/>
    <w:rsid w:val="62D3E84F"/>
    <w:rsid w:val="6352519C"/>
    <w:rsid w:val="636A5A19"/>
    <w:rsid w:val="65FC38EE"/>
    <w:rsid w:val="660D3093"/>
    <w:rsid w:val="675D5FE7"/>
    <w:rsid w:val="679B389D"/>
    <w:rsid w:val="682C93AE"/>
    <w:rsid w:val="68F3F302"/>
    <w:rsid w:val="691A8275"/>
    <w:rsid w:val="69CDA9DF"/>
    <w:rsid w:val="6D46021F"/>
    <w:rsid w:val="6D8EA7EC"/>
    <w:rsid w:val="6E178DD0"/>
    <w:rsid w:val="6FFCB2C8"/>
    <w:rsid w:val="703DD3AA"/>
    <w:rsid w:val="70F79D47"/>
    <w:rsid w:val="716DCDB7"/>
    <w:rsid w:val="72C89943"/>
    <w:rsid w:val="72CA455F"/>
    <w:rsid w:val="73705687"/>
    <w:rsid w:val="7370ED37"/>
    <w:rsid w:val="73C910C9"/>
    <w:rsid w:val="73D69A82"/>
    <w:rsid w:val="741DA806"/>
    <w:rsid w:val="7560D8C6"/>
    <w:rsid w:val="7569B739"/>
    <w:rsid w:val="759395AD"/>
    <w:rsid w:val="768994CB"/>
    <w:rsid w:val="769B814A"/>
    <w:rsid w:val="76E4161E"/>
    <w:rsid w:val="77EBE1CC"/>
    <w:rsid w:val="791D01C3"/>
    <w:rsid w:val="79B90396"/>
    <w:rsid w:val="7AB20A7C"/>
    <w:rsid w:val="7CCAB238"/>
    <w:rsid w:val="7F8ECDD3"/>
    <w:rsid w:val="7F9BE5BD"/>
    <w:rsid w:val="7FCFC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77B4"/>
  <w15:chartTrackingRefBased/>
  <w15:docId w15:val="{E48AB872-8CB9-4A31-B4AE-F5B6D93B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PlainTable2">
    <w:name w:val="Plain Table 2"/>
    <w:basedOn w:val="TableNormal"/>
    <w:uiPriority w:val="42"/>
    <w:rsid w:val="0079333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Sarthak Neupane</dc:creator>
  <cp:keywords/>
  <dc:description/>
  <cp:lastModifiedBy>s1529</cp:lastModifiedBy>
  <cp:revision>4</cp:revision>
  <dcterms:created xsi:type="dcterms:W3CDTF">2025-01-04T06:19:00Z</dcterms:created>
  <dcterms:modified xsi:type="dcterms:W3CDTF">2025-01-11T16:33:00Z</dcterms:modified>
</cp:coreProperties>
</file>