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b/>
          <w:bCs/>
          <w:color w:val="2A2B2E"/>
          <w:sz w:val="28"/>
          <w:szCs w:val="28"/>
          <w:highlight w:val="none"/>
          <w:shd w:val="clear" w:color="auto" w:fill="FFFFFF"/>
          <w:lang w:val="en-US" w:eastAsia="zh-CN"/>
        </w:rPr>
      </w:pPr>
      <w:r>
        <w:rPr>
          <w:rFonts w:hint="default" w:ascii="Times New Roman" w:hAnsi="Times New Roman" w:eastAsia="宋体" w:cs="Times New Roman"/>
          <w:b/>
          <w:bCs/>
          <w:color w:val="2A2B2E"/>
          <w:sz w:val="28"/>
          <w:szCs w:val="28"/>
          <w:highlight w:val="none"/>
          <w:shd w:val="clear" w:color="auto" w:fill="FFFFFF"/>
          <w:lang w:val="en-US" w:eastAsia="zh-CN"/>
        </w:rPr>
        <w:t>Research about Zero-carbon Energy on Reduction of Carbon Emission</w:t>
      </w:r>
      <w:r>
        <w:rPr>
          <w:rFonts w:hint="eastAsia" w:ascii="Times New Roman" w:hAnsi="Times New Roman" w:eastAsia="宋体" w:cs="Times New Roman"/>
          <w:b/>
          <w:bCs/>
          <w:color w:val="2A2B2E"/>
          <w:sz w:val="28"/>
          <w:szCs w:val="28"/>
          <w:highlight w:val="none"/>
          <w:shd w:val="clear" w:color="auto" w:fill="FFFFFF"/>
          <w:lang w:val="en-US" w:eastAsia="zh-CN"/>
        </w:rPr>
        <w:t>s</w:t>
      </w:r>
      <w:r>
        <w:rPr>
          <w:rFonts w:hint="default" w:ascii="Times New Roman" w:hAnsi="Times New Roman" w:eastAsia="宋体" w:cs="Times New Roman"/>
          <w:b/>
          <w:bCs/>
          <w:color w:val="2A2B2E"/>
          <w:sz w:val="28"/>
          <w:szCs w:val="28"/>
          <w:highlight w:val="none"/>
          <w:shd w:val="clear" w:color="auto" w:fill="FFFFFF"/>
          <w:lang w:val="en-US" w:eastAsia="zh-CN"/>
        </w:rPr>
        <w:t xml:space="preserve"> for Commercial Vehicles under "Dual-Carbon" Target</w:t>
      </w:r>
    </w:p>
    <w:p>
      <w:pPr>
        <w:spacing w:line="400" w:lineRule="exact"/>
        <w:jc w:val="center"/>
        <w:rPr>
          <w:rFonts w:hint="default" w:ascii="Times New Roman" w:hAnsi="Times New Roman" w:eastAsia="仿宋_GB2312" w:cs="Times New Roman"/>
          <w:bCs/>
          <w:sz w:val="20"/>
          <w:szCs w:val="16"/>
          <w:vertAlign w:val="superscript"/>
          <w:lang w:val="en-US"/>
        </w:rPr>
      </w:pPr>
      <w:r>
        <w:rPr>
          <w:rFonts w:hint="eastAsia" w:ascii="Times New Roman" w:hAnsi="Times New Roman" w:eastAsia="仿宋_GB2312" w:cs="Times New Roman"/>
          <w:bCs/>
          <w:sz w:val="20"/>
          <w:szCs w:val="16"/>
        </w:rPr>
        <w:t>HUANG</w:t>
      </w:r>
      <w:r>
        <w:rPr>
          <w:rFonts w:ascii="Times New Roman" w:hAnsi="Times New Roman" w:eastAsia="仿宋_GB2312" w:cs="Times New Roman"/>
          <w:bCs/>
          <w:sz w:val="20"/>
          <w:szCs w:val="16"/>
        </w:rPr>
        <w:t xml:space="preserve"> </w:t>
      </w:r>
      <w:r>
        <w:rPr>
          <w:rFonts w:hint="eastAsia" w:ascii="Times New Roman" w:hAnsi="Times New Roman" w:eastAsia="仿宋_GB2312" w:cs="Times New Roman"/>
          <w:bCs/>
          <w:sz w:val="20"/>
          <w:szCs w:val="16"/>
        </w:rPr>
        <w:t>Hua</w:t>
      </w:r>
      <w:bookmarkStart w:id="0" w:name="OLE_LINK3"/>
      <w:r>
        <w:rPr>
          <w:rFonts w:hint="default" w:ascii="Times New Roman" w:hAnsi="Times New Roman" w:eastAsia="仿宋_GB2312" w:cs="Times New Roman"/>
          <w:bCs/>
          <w:sz w:val="20"/>
          <w:szCs w:val="16"/>
          <w:vertAlign w:val="superscript"/>
          <w:lang w:val="en-US"/>
        </w:rPr>
        <w:t>1</w:t>
      </w:r>
      <w:bookmarkEnd w:id="0"/>
      <w:r>
        <w:rPr>
          <w:rFonts w:hint="default" w:ascii="Times New Roman" w:hAnsi="Times New Roman" w:eastAsia="仿宋_GB2312" w:cs="Times New Roman"/>
          <w:bCs/>
          <w:sz w:val="20"/>
          <w:szCs w:val="16"/>
          <w:vertAlign w:val="baseline"/>
          <w:lang w:val="en-US"/>
        </w:rPr>
        <w:t>, LIU Bo</w:t>
      </w:r>
      <w:r>
        <w:rPr>
          <w:rFonts w:hint="default" w:ascii="Times New Roman" w:hAnsi="Times New Roman" w:eastAsia="仿宋_GB2312" w:cs="Times New Roman"/>
          <w:bCs/>
          <w:sz w:val="20"/>
          <w:szCs w:val="16"/>
          <w:vertAlign w:val="superscript"/>
          <w:lang w:val="en-US"/>
        </w:rPr>
        <w:t>2</w:t>
      </w:r>
    </w:p>
    <w:p>
      <w:pPr>
        <w:numPr>
          <w:ilvl w:val="0"/>
          <w:numId w:val="2"/>
        </w:numPr>
        <w:spacing w:line="400" w:lineRule="exact"/>
        <w:jc w:val="center"/>
        <w:rPr>
          <w:rFonts w:ascii="Times New Roman" w:hAnsi="Times New Roman" w:cs="Times New Roman"/>
          <w:sz w:val="18"/>
          <w:szCs w:val="18"/>
        </w:rPr>
      </w:pPr>
      <w:r>
        <w:rPr>
          <w:rFonts w:ascii="Times New Roman" w:hAnsi="Times New Roman" w:cs="Times New Roman"/>
          <w:sz w:val="18"/>
          <w:szCs w:val="18"/>
        </w:rPr>
        <w:t>Zhejiang Technical Institute of Economics, Hangzhou 310018</w:t>
      </w:r>
      <w:r>
        <w:rPr>
          <w:rFonts w:hint="default" w:ascii="Times New Roman" w:hAnsi="Times New Roman" w:cs="Times New Roman"/>
          <w:sz w:val="18"/>
          <w:szCs w:val="18"/>
          <w:lang w:val="en-US"/>
        </w:rPr>
        <w:t>; 2.Tongji University</w:t>
      </w:r>
      <w:r>
        <w:rPr>
          <w:rFonts w:ascii="Times New Roman" w:hAnsi="Times New Roman" w:cs="Times New Roman"/>
          <w:sz w:val="18"/>
          <w:szCs w:val="18"/>
        </w:rPr>
        <w:t>, Shanghai 201804, China</w:t>
      </w:r>
      <w:r>
        <w:rPr>
          <w:rFonts w:hint="default" w:ascii="Times New Roman" w:hAnsi="Times New Roman" w:cs="Times New Roman"/>
          <w:sz w:val="18"/>
          <w:szCs w:val="18"/>
          <w:lang w:val="en-US"/>
        </w:rPr>
        <w:t>)</w:t>
      </w:r>
    </w:p>
    <w:p>
      <w:pPr>
        <w:numPr>
          <w:numId w:val="0"/>
        </w:numPr>
        <w:spacing w:line="400" w:lineRule="exact"/>
        <w:jc w:val="both"/>
        <w:rPr>
          <w:rFonts w:ascii="Times New Roman" w:hAnsi="Times New Roman" w:cs="Times New Roman"/>
          <w:sz w:val="18"/>
          <w:szCs w:val="18"/>
        </w:rPr>
      </w:pPr>
      <w:r>
        <w:rPr>
          <w:rFonts w:hint="default" w:ascii="Times New Roman" w:hAnsi="Times New Roman" w:cs="Times New Roman"/>
          <w:b w:val="0"/>
          <w:bCs w:val="0"/>
          <w:sz w:val="18"/>
          <w:szCs w:val="18"/>
          <w:highlight w:val="none"/>
          <w:lang w:val="en-US"/>
        </w:rPr>
        <w:t xml:space="preserve">Corresponding author: </w:t>
      </w:r>
      <w:r>
        <w:rPr>
          <w:rFonts w:hint="default" w:ascii="Times New Roman" w:hAnsi="Times New Roman" w:cs="Times New Roman"/>
          <w:b w:val="0"/>
          <w:bCs w:val="0"/>
          <w:sz w:val="18"/>
          <w:szCs w:val="18"/>
          <w:highlight w:val="none"/>
          <w:vertAlign w:val="baseline"/>
          <w:lang w:val="en-US"/>
        </w:rPr>
        <w:t>LIU Bo, liubo607@126.com</w:t>
      </w:r>
    </w:p>
    <w:p>
      <w:pPr>
        <w:keepNext w:val="0"/>
        <w:keepLines w:val="0"/>
        <w:pageBreakBefore w:val="0"/>
        <w:widowControl w:val="0"/>
        <w:kinsoku/>
        <w:wordWrap/>
        <w:overflowPunct/>
        <w:topLinePunct w:val="0"/>
        <w:autoSpaceDE/>
        <w:autoSpaceDN/>
        <w:bidi w:val="0"/>
        <w:adjustRightInd/>
        <w:snapToGrid/>
        <w:textAlignment w:val="auto"/>
        <w:outlineLvl w:val="0"/>
        <w:rPr>
          <w:rFonts w:ascii="Times New Roman" w:hAnsi="Times New Roman" w:eastAsia="黑体" w:cs="Times New Roman"/>
          <w:b/>
          <w:sz w:val="18"/>
          <w:szCs w:val="18"/>
          <w:highlight w:val="yellow"/>
        </w:rPr>
      </w:pPr>
      <w:r>
        <w:rPr>
          <w:rFonts w:ascii="Times New Roman" w:hAnsi="Times New Roman" w:eastAsia="黑体" w:cs="Times New Roman"/>
          <w:b/>
          <w:sz w:val="18"/>
          <w:szCs w:val="18"/>
        </w:rPr>
        <w:t xml:space="preserve">Abstracts: </w:t>
      </w:r>
      <w:r>
        <w:rPr>
          <w:rFonts w:hint="eastAsia" w:ascii="Times New Roman" w:hAnsi="Times New Roman" w:eastAsia="黑体" w:cs="Times New Roman"/>
          <w:b/>
          <w:sz w:val="18"/>
          <w:szCs w:val="18"/>
        </w:rPr>
        <w:t xml:space="preserve">Driven by the </w:t>
      </w:r>
      <w:r>
        <w:rPr>
          <w:rFonts w:hint="default" w:ascii="Times New Roman" w:hAnsi="Times New Roman" w:cs="Times New Roman"/>
          <w:b/>
          <w:bCs/>
          <w:sz w:val="18"/>
          <w:szCs w:val="18"/>
          <w:lang w:val="en-US" w:eastAsia="zh-CN"/>
        </w:rPr>
        <w:t>"</w:t>
      </w:r>
      <w:r>
        <w:rPr>
          <w:rFonts w:hint="eastAsia" w:ascii="Times New Roman" w:hAnsi="Times New Roman" w:eastAsia="黑体" w:cs="Times New Roman"/>
          <w:b/>
          <w:sz w:val="18"/>
          <w:szCs w:val="18"/>
        </w:rPr>
        <w:t>dual</w:t>
      </w:r>
      <w:r>
        <w:rPr>
          <w:rFonts w:hint="default" w:ascii="Times New Roman" w:hAnsi="Times New Roman" w:eastAsia="黑体" w:cs="Times New Roman"/>
          <w:b/>
          <w:sz w:val="18"/>
          <w:szCs w:val="18"/>
          <w:lang w:val="en-US"/>
        </w:rPr>
        <w:t>-</w:t>
      </w:r>
      <w:r>
        <w:rPr>
          <w:rFonts w:hint="eastAsia" w:ascii="Times New Roman" w:hAnsi="Times New Roman" w:eastAsia="黑体" w:cs="Times New Roman"/>
          <w:b/>
          <w:sz w:val="18"/>
          <w:szCs w:val="18"/>
        </w:rPr>
        <w:t>carbon</w:t>
      </w:r>
      <w:r>
        <w:rPr>
          <w:rFonts w:hint="default" w:ascii="Times New Roman" w:hAnsi="Times New Roman" w:eastAsia="黑体" w:cs="Times New Roman"/>
          <w:b/>
          <w:sz w:val="18"/>
          <w:szCs w:val="18"/>
          <w:lang w:val="en-US"/>
        </w:rPr>
        <w:t>"</w:t>
      </w:r>
      <w:r>
        <w:rPr>
          <w:rFonts w:hint="eastAsia" w:ascii="Times New Roman" w:hAnsi="Times New Roman" w:eastAsia="黑体" w:cs="Times New Roman"/>
          <w:b/>
          <w:sz w:val="18"/>
          <w:szCs w:val="18"/>
        </w:rPr>
        <w:t xml:space="preserve"> </w:t>
      </w:r>
      <w:r>
        <w:rPr>
          <w:rFonts w:hint="default" w:ascii="Times New Roman" w:hAnsi="Times New Roman" w:eastAsia="黑体" w:cs="Times New Roman"/>
          <w:b/>
          <w:sz w:val="18"/>
          <w:szCs w:val="18"/>
          <w:lang w:val="en-US"/>
        </w:rPr>
        <w:t>target</w:t>
      </w:r>
      <w:r>
        <w:rPr>
          <w:rFonts w:hint="eastAsia" w:ascii="Times New Roman" w:hAnsi="Times New Roman" w:eastAsia="黑体" w:cs="Times New Roman"/>
          <w:b/>
          <w:sz w:val="18"/>
          <w:szCs w:val="18"/>
        </w:rPr>
        <w:t xml:space="preserve">, </w:t>
      </w:r>
      <w:r>
        <w:rPr>
          <w:rFonts w:hint="default" w:ascii="Times New Roman" w:hAnsi="Times New Roman" w:eastAsia="黑体" w:cs="Times New Roman"/>
          <w:b/>
          <w:sz w:val="18"/>
          <w:szCs w:val="18"/>
          <w:lang w:val="en-US"/>
        </w:rPr>
        <w:t xml:space="preserve">it’s best time for </w:t>
      </w:r>
      <w:r>
        <w:rPr>
          <w:rFonts w:hint="eastAsia" w:ascii="Times New Roman" w:hAnsi="Times New Roman" w:eastAsia="黑体" w:cs="Times New Roman"/>
          <w:b/>
          <w:sz w:val="18"/>
          <w:szCs w:val="18"/>
        </w:rPr>
        <w:t>great development</w:t>
      </w:r>
      <w:r>
        <w:rPr>
          <w:rFonts w:hint="default" w:ascii="Times New Roman" w:hAnsi="Times New Roman" w:eastAsia="黑体" w:cs="Times New Roman"/>
          <w:b/>
          <w:sz w:val="18"/>
          <w:szCs w:val="18"/>
          <w:lang w:val="en-US"/>
        </w:rPr>
        <w:t xml:space="preserve"> for </w:t>
      </w:r>
      <w:r>
        <w:rPr>
          <w:rFonts w:hint="eastAsia" w:ascii="Times New Roman" w:hAnsi="Times New Roman" w:eastAsia="黑体" w:cs="Times New Roman"/>
          <w:b/>
          <w:sz w:val="18"/>
          <w:szCs w:val="18"/>
        </w:rPr>
        <w:t xml:space="preserve">zero-carbon energy, which </w:t>
      </w:r>
      <w:r>
        <w:rPr>
          <w:rFonts w:hint="default" w:ascii="Times New Roman" w:hAnsi="Times New Roman" w:eastAsia="黑体" w:cs="Times New Roman"/>
          <w:b/>
          <w:sz w:val="18"/>
          <w:szCs w:val="18"/>
          <w:lang w:val="en-US"/>
        </w:rPr>
        <w:t>is</w:t>
      </w:r>
      <w:r>
        <w:rPr>
          <w:rFonts w:hint="eastAsia" w:ascii="Times New Roman" w:hAnsi="Times New Roman" w:eastAsia="黑体" w:cs="Times New Roman"/>
          <w:b/>
          <w:sz w:val="18"/>
          <w:szCs w:val="18"/>
        </w:rPr>
        <w:t xml:space="preserve"> a huge role in promoting the emission reduction of commercial vehicles. Based on zero</w:t>
      </w:r>
      <w:r>
        <w:rPr>
          <w:rFonts w:hint="default" w:ascii="Times New Roman" w:hAnsi="Times New Roman" w:eastAsia="黑体" w:cs="Times New Roman"/>
          <w:b/>
          <w:sz w:val="18"/>
          <w:szCs w:val="18"/>
          <w:lang w:val="en-US"/>
        </w:rPr>
        <w:t>-</w:t>
      </w:r>
      <w:r>
        <w:rPr>
          <w:rFonts w:hint="eastAsia" w:ascii="Times New Roman" w:hAnsi="Times New Roman" w:eastAsia="黑体" w:cs="Times New Roman"/>
          <w:b/>
          <w:sz w:val="18"/>
          <w:szCs w:val="18"/>
        </w:rPr>
        <w:t>carbon (</w:t>
      </w:r>
      <w:r>
        <w:rPr>
          <w:rFonts w:hint="default" w:ascii="Times New Roman" w:hAnsi="Times New Roman" w:eastAsia="黑体" w:cs="Times New Roman"/>
          <w:b/>
          <w:sz w:val="18"/>
          <w:szCs w:val="18"/>
          <w:lang w:val="en-US"/>
        </w:rPr>
        <w:t>G</w:t>
      </w:r>
      <w:r>
        <w:rPr>
          <w:rFonts w:hint="eastAsia" w:ascii="Times New Roman" w:hAnsi="Times New Roman" w:eastAsia="黑体" w:cs="Times New Roman"/>
          <w:b/>
          <w:sz w:val="18"/>
          <w:szCs w:val="18"/>
        </w:rPr>
        <w:t xml:space="preserve">reen </w:t>
      </w:r>
      <w:r>
        <w:rPr>
          <w:rFonts w:hint="default" w:ascii="Times New Roman" w:hAnsi="Times New Roman" w:eastAsia="黑体" w:cs="Times New Roman"/>
          <w:b/>
          <w:sz w:val="18"/>
          <w:szCs w:val="18"/>
          <w:lang w:val="en-US"/>
        </w:rPr>
        <w:t>E</w:t>
      </w:r>
      <w:r>
        <w:rPr>
          <w:rFonts w:hint="eastAsia" w:ascii="Times New Roman" w:hAnsi="Times New Roman" w:eastAsia="黑体" w:cs="Times New Roman"/>
          <w:b/>
          <w:sz w:val="18"/>
          <w:szCs w:val="18"/>
        </w:rPr>
        <w:t xml:space="preserve">lectricity, </w:t>
      </w:r>
      <w:r>
        <w:rPr>
          <w:rFonts w:hint="default" w:ascii="Times New Roman" w:hAnsi="Times New Roman" w:eastAsia="黑体" w:cs="Times New Roman"/>
          <w:b/>
          <w:sz w:val="18"/>
          <w:szCs w:val="18"/>
          <w:lang w:val="en-US"/>
        </w:rPr>
        <w:t>G</w:t>
      </w:r>
      <w:r>
        <w:rPr>
          <w:rFonts w:hint="eastAsia" w:ascii="Times New Roman" w:hAnsi="Times New Roman" w:eastAsia="黑体" w:cs="Times New Roman"/>
          <w:b/>
          <w:sz w:val="18"/>
          <w:szCs w:val="18"/>
        </w:rPr>
        <w:t xml:space="preserve">reen </w:t>
      </w:r>
      <w:r>
        <w:rPr>
          <w:rFonts w:hint="default" w:ascii="Times New Roman" w:hAnsi="Times New Roman" w:eastAsia="黑体" w:cs="Times New Roman"/>
          <w:b/>
          <w:sz w:val="18"/>
          <w:szCs w:val="18"/>
          <w:lang w:val="en-US"/>
        </w:rPr>
        <w:t>H</w:t>
      </w:r>
      <w:r>
        <w:rPr>
          <w:rFonts w:hint="eastAsia" w:ascii="Times New Roman" w:hAnsi="Times New Roman" w:eastAsia="黑体" w:cs="Times New Roman"/>
          <w:b/>
          <w:sz w:val="18"/>
          <w:szCs w:val="18"/>
        </w:rPr>
        <w:t xml:space="preserve">ydrogen and </w:t>
      </w:r>
      <w:r>
        <w:rPr>
          <w:rFonts w:hint="default" w:ascii="Times New Roman" w:hAnsi="Times New Roman" w:eastAsia="黑体" w:cs="Times New Roman"/>
          <w:b/>
          <w:sz w:val="18"/>
          <w:szCs w:val="18"/>
          <w:lang w:val="en-US"/>
        </w:rPr>
        <w:t>G</w:t>
      </w:r>
      <w:r>
        <w:rPr>
          <w:rFonts w:hint="eastAsia" w:ascii="Times New Roman" w:hAnsi="Times New Roman" w:eastAsia="黑体" w:cs="Times New Roman"/>
          <w:b/>
          <w:sz w:val="18"/>
          <w:szCs w:val="18"/>
        </w:rPr>
        <w:t xml:space="preserve">reen </w:t>
      </w:r>
      <w:r>
        <w:rPr>
          <w:rFonts w:hint="default" w:ascii="Times New Roman" w:hAnsi="Times New Roman" w:eastAsia="黑体" w:cs="Times New Roman"/>
          <w:b/>
          <w:sz w:val="18"/>
          <w:szCs w:val="18"/>
          <w:lang w:val="en-US"/>
        </w:rPr>
        <w:t>A</w:t>
      </w:r>
      <w:r>
        <w:rPr>
          <w:rFonts w:hint="eastAsia" w:ascii="Times New Roman" w:hAnsi="Times New Roman" w:eastAsia="黑体" w:cs="Times New Roman"/>
          <w:b/>
          <w:sz w:val="18"/>
          <w:szCs w:val="18"/>
        </w:rPr>
        <w:t xml:space="preserve">mmonia), this paper </w:t>
      </w:r>
      <w:r>
        <w:rPr>
          <w:rFonts w:hint="default" w:ascii="Times New Roman" w:hAnsi="Times New Roman" w:eastAsia="黑体" w:cs="Times New Roman"/>
          <w:b/>
          <w:sz w:val="18"/>
          <w:szCs w:val="18"/>
          <w:lang w:val="en-US"/>
        </w:rPr>
        <w:t xml:space="preserve">carries out the research about </w:t>
      </w:r>
      <w:r>
        <w:rPr>
          <w:rFonts w:hint="eastAsia" w:ascii="Times New Roman" w:hAnsi="Times New Roman" w:eastAsia="黑体" w:cs="Times New Roman"/>
          <w:b/>
          <w:sz w:val="18"/>
          <w:szCs w:val="18"/>
        </w:rPr>
        <w:t>carbon emission</w:t>
      </w:r>
      <w:r>
        <w:rPr>
          <w:rFonts w:hint="default" w:ascii="Times New Roman" w:hAnsi="Times New Roman" w:eastAsia="黑体" w:cs="Times New Roman"/>
          <w:b/>
          <w:sz w:val="18"/>
          <w:szCs w:val="18"/>
          <w:lang w:val="en-US"/>
        </w:rPr>
        <w:t>s</w:t>
      </w:r>
      <w:r>
        <w:rPr>
          <w:rFonts w:hint="eastAsia" w:ascii="Times New Roman" w:hAnsi="Times New Roman" w:eastAsia="黑体" w:cs="Times New Roman"/>
          <w:b/>
          <w:sz w:val="18"/>
          <w:szCs w:val="18"/>
        </w:rPr>
        <w:t xml:space="preserve"> prediction between zero</w:t>
      </w:r>
      <w:r>
        <w:rPr>
          <w:rFonts w:hint="default" w:ascii="Times New Roman" w:hAnsi="Times New Roman" w:eastAsia="黑体" w:cs="Times New Roman"/>
          <w:b/>
          <w:sz w:val="18"/>
          <w:szCs w:val="18"/>
          <w:lang w:val="en-US"/>
        </w:rPr>
        <w:t>-</w:t>
      </w:r>
      <w:r>
        <w:rPr>
          <w:rFonts w:hint="eastAsia" w:ascii="Times New Roman" w:hAnsi="Times New Roman" w:eastAsia="黑体" w:cs="Times New Roman"/>
          <w:b/>
          <w:sz w:val="18"/>
          <w:szCs w:val="18"/>
        </w:rPr>
        <w:t>carbon energy and diesel in light</w:t>
      </w:r>
      <w:r>
        <w:rPr>
          <w:rFonts w:hint="default" w:ascii="Times New Roman" w:hAnsi="Times New Roman" w:eastAsia="黑体" w:cs="Times New Roman"/>
          <w:b/>
          <w:sz w:val="18"/>
          <w:szCs w:val="18"/>
          <w:lang w:val="en-US"/>
        </w:rPr>
        <w:t>-duty</w:t>
      </w:r>
      <w:r>
        <w:rPr>
          <w:rFonts w:hint="eastAsia" w:ascii="Times New Roman" w:hAnsi="Times New Roman" w:eastAsia="黑体" w:cs="Times New Roman"/>
          <w:b/>
          <w:sz w:val="18"/>
          <w:szCs w:val="18"/>
        </w:rPr>
        <w:t xml:space="preserve"> trucks </w:t>
      </w:r>
      <w:r>
        <w:rPr>
          <w:rFonts w:hint="default" w:ascii="Times New Roman" w:hAnsi="Times New Roman" w:eastAsia="黑体" w:cs="Times New Roman"/>
          <w:b/>
          <w:sz w:val="18"/>
          <w:szCs w:val="18"/>
          <w:lang w:val="en-US"/>
        </w:rPr>
        <w:t>and</w:t>
      </w:r>
      <w:r>
        <w:rPr>
          <w:rFonts w:hint="eastAsia" w:ascii="Times New Roman" w:hAnsi="Times New Roman" w:eastAsia="黑体" w:cs="Times New Roman"/>
          <w:b/>
          <w:sz w:val="18"/>
          <w:szCs w:val="18"/>
        </w:rPr>
        <w:t xml:space="preserve"> different penetration </w:t>
      </w:r>
      <w:r>
        <w:rPr>
          <w:rFonts w:hint="default" w:ascii="Times New Roman" w:hAnsi="Times New Roman" w:eastAsia="黑体" w:cs="Times New Roman"/>
          <w:b/>
          <w:sz w:val="18"/>
          <w:szCs w:val="18"/>
          <w:lang w:val="en-US"/>
        </w:rPr>
        <w:t>projects</w:t>
      </w:r>
      <w:r>
        <w:rPr>
          <w:rFonts w:hint="eastAsia" w:ascii="Times New Roman" w:hAnsi="Times New Roman" w:eastAsia="黑体" w:cs="Times New Roman"/>
          <w:b/>
          <w:sz w:val="18"/>
          <w:szCs w:val="18"/>
        </w:rPr>
        <w:t xml:space="preserve"> of zero</w:t>
      </w:r>
      <w:r>
        <w:rPr>
          <w:rFonts w:hint="default" w:ascii="Times New Roman" w:hAnsi="Times New Roman" w:eastAsia="黑体" w:cs="Times New Roman"/>
          <w:b/>
          <w:sz w:val="18"/>
          <w:szCs w:val="18"/>
          <w:lang w:val="en-US"/>
        </w:rPr>
        <w:t>-</w:t>
      </w:r>
      <w:r>
        <w:rPr>
          <w:rFonts w:hint="eastAsia" w:ascii="Times New Roman" w:hAnsi="Times New Roman" w:eastAsia="黑体" w:cs="Times New Roman"/>
          <w:b/>
          <w:sz w:val="18"/>
          <w:szCs w:val="18"/>
        </w:rPr>
        <w:t>carbon energy from 202</w:t>
      </w:r>
      <w:bookmarkStart w:id="8" w:name="_GoBack"/>
      <w:bookmarkEnd w:id="8"/>
      <w:r>
        <w:rPr>
          <w:rFonts w:hint="eastAsia" w:ascii="Times New Roman" w:hAnsi="Times New Roman" w:eastAsia="黑体" w:cs="Times New Roman"/>
          <w:b/>
          <w:sz w:val="18"/>
          <w:szCs w:val="18"/>
        </w:rPr>
        <w:t xml:space="preserve">0 to 2060, </w:t>
      </w:r>
      <w:r>
        <w:rPr>
          <w:rFonts w:hint="default" w:ascii="Times New Roman" w:hAnsi="Times New Roman" w:eastAsia="黑体" w:cs="Times New Roman"/>
          <w:b/>
          <w:sz w:val="18"/>
          <w:szCs w:val="18"/>
          <w:lang w:val="en-US"/>
        </w:rPr>
        <w:t xml:space="preserve">and the </w:t>
      </w:r>
      <w:r>
        <w:rPr>
          <w:rFonts w:hint="eastAsia" w:ascii="Times New Roman" w:hAnsi="Times New Roman" w:eastAsia="黑体" w:cs="Times New Roman"/>
          <w:b/>
          <w:sz w:val="18"/>
          <w:szCs w:val="18"/>
        </w:rPr>
        <w:t xml:space="preserve">changes in the </w:t>
      </w:r>
      <w:r>
        <w:rPr>
          <w:rFonts w:hint="default" w:ascii="Times New Roman" w:hAnsi="Times New Roman" w:eastAsia="黑体" w:cs="Times New Roman"/>
          <w:b/>
          <w:sz w:val="18"/>
          <w:szCs w:val="18"/>
          <w:lang w:val="en-US"/>
        </w:rPr>
        <w:t>quantity</w:t>
      </w:r>
      <w:r>
        <w:rPr>
          <w:rFonts w:hint="eastAsia" w:ascii="Times New Roman" w:hAnsi="Times New Roman" w:eastAsia="黑体" w:cs="Times New Roman"/>
          <w:b/>
          <w:sz w:val="18"/>
          <w:szCs w:val="18"/>
        </w:rPr>
        <w:t xml:space="preserve"> of light</w:t>
      </w:r>
      <w:r>
        <w:rPr>
          <w:rFonts w:hint="default" w:ascii="Times New Roman" w:hAnsi="Times New Roman" w:eastAsia="黑体" w:cs="Times New Roman"/>
          <w:b/>
          <w:sz w:val="18"/>
          <w:szCs w:val="18"/>
          <w:lang w:val="en-US"/>
        </w:rPr>
        <w:t>-duty</w:t>
      </w:r>
      <w:r>
        <w:rPr>
          <w:rFonts w:hint="eastAsia" w:ascii="Times New Roman" w:hAnsi="Times New Roman" w:eastAsia="黑体" w:cs="Times New Roman"/>
          <w:b/>
          <w:sz w:val="18"/>
          <w:szCs w:val="18"/>
        </w:rPr>
        <w:t xml:space="preserve"> trucks (including stock, increment, scrap and total amount). The calculation results show that </w:t>
      </w:r>
      <w:r>
        <w:rPr>
          <w:rFonts w:hint="default" w:ascii="Times New Roman" w:hAnsi="Times New Roman" w:eastAsia="黑体" w:cs="Times New Roman"/>
          <w:b/>
          <w:sz w:val="18"/>
          <w:szCs w:val="18"/>
          <w:lang w:val="en-US"/>
        </w:rPr>
        <w:t>CO</w:t>
      </w:r>
      <w:r>
        <w:rPr>
          <w:rFonts w:hint="default" w:ascii="Times New Roman" w:hAnsi="Times New Roman" w:eastAsia="黑体" w:cs="Times New Roman"/>
          <w:b/>
          <w:sz w:val="18"/>
          <w:szCs w:val="18"/>
          <w:vertAlign w:val="subscript"/>
          <w:lang w:val="en-US"/>
        </w:rPr>
        <w:t xml:space="preserve">2 </w:t>
      </w:r>
      <w:r>
        <w:rPr>
          <w:rFonts w:hint="eastAsia" w:ascii="Times New Roman" w:hAnsi="Times New Roman" w:eastAsia="黑体" w:cs="Times New Roman"/>
          <w:b/>
          <w:sz w:val="18"/>
          <w:szCs w:val="18"/>
        </w:rPr>
        <w:t>emission</w:t>
      </w:r>
      <w:r>
        <w:rPr>
          <w:rFonts w:hint="default" w:ascii="Times New Roman" w:hAnsi="Times New Roman" w:eastAsia="黑体" w:cs="Times New Roman"/>
          <w:b/>
          <w:sz w:val="18"/>
          <w:szCs w:val="18"/>
          <w:lang w:val="en-US"/>
        </w:rPr>
        <w:t>s</w:t>
      </w:r>
      <w:r>
        <w:rPr>
          <w:rFonts w:hint="eastAsia" w:ascii="Times New Roman" w:hAnsi="Times New Roman" w:eastAsia="黑体" w:cs="Times New Roman"/>
          <w:b/>
          <w:sz w:val="18"/>
          <w:szCs w:val="18"/>
        </w:rPr>
        <w:t xml:space="preserve"> </w:t>
      </w:r>
      <w:r>
        <w:rPr>
          <w:rFonts w:hint="default" w:ascii="Times New Roman" w:hAnsi="Times New Roman" w:eastAsia="黑体" w:cs="Times New Roman"/>
          <w:b/>
          <w:sz w:val="18"/>
          <w:szCs w:val="18"/>
          <w:lang w:val="en-US"/>
        </w:rPr>
        <w:t>from D</w:t>
      </w:r>
      <w:r>
        <w:rPr>
          <w:rFonts w:hint="eastAsia" w:ascii="Times New Roman" w:hAnsi="Times New Roman" w:eastAsia="黑体" w:cs="Times New Roman"/>
          <w:b/>
          <w:sz w:val="18"/>
          <w:szCs w:val="18"/>
        </w:rPr>
        <w:t xml:space="preserve">iesel is the largest, </w:t>
      </w:r>
      <w:r>
        <w:rPr>
          <w:rFonts w:hint="default" w:ascii="Times New Roman" w:hAnsi="Times New Roman" w:eastAsia="黑体" w:cs="Times New Roman"/>
          <w:b/>
          <w:sz w:val="18"/>
          <w:szCs w:val="18"/>
          <w:lang w:val="en-US"/>
        </w:rPr>
        <w:t xml:space="preserve">and </w:t>
      </w:r>
      <w:r>
        <w:rPr>
          <w:rFonts w:hint="eastAsia" w:ascii="Times New Roman" w:hAnsi="Times New Roman" w:eastAsia="黑体" w:cs="Times New Roman"/>
          <w:b/>
          <w:sz w:val="18"/>
          <w:szCs w:val="18"/>
        </w:rPr>
        <w:t>show</w:t>
      </w:r>
      <w:r>
        <w:rPr>
          <w:rFonts w:hint="default" w:ascii="Times New Roman" w:hAnsi="Times New Roman" w:eastAsia="黑体" w:cs="Times New Roman"/>
          <w:b/>
          <w:sz w:val="18"/>
          <w:szCs w:val="18"/>
          <w:lang w:val="en-US"/>
        </w:rPr>
        <w:t>s</w:t>
      </w:r>
      <w:r>
        <w:rPr>
          <w:rFonts w:hint="eastAsia" w:ascii="Times New Roman" w:hAnsi="Times New Roman" w:eastAsia="黑体" w:cs="Times New Roman"/>
          <w:b/>
          <w:sz w:val="18"/>
          <w:szCs w:val="18"/>
        </w:rPr>
        <w:t xml:space="preserve"> a gradual upward trend in general, and reach</w:t>
      </w:r>
      <w:r>
        <w:rPr>
          <w:rFonts w:hint="default" w:ascii="Times New Roman" w:hAnsi="Times New Roman" w:eastAsia="黑体" w:cs="Times New Roman"/>
          <w:b/>
          <w:sz w:val="18"/>
          <w:szCs w:val="18"/>
          <w:lang w:val="en-US"/>
        </w:rPr>
        <w:t>es</w:t>
      </w:r>
      <w:r>
        <w:rPr>
          <w:rFonts w:hint="eastAsia" w:ascii="Times New Roman" w:hAnsi="Times New Roman" w:eastAsia="黑体" w:cs="Times New Roman"/>
          <w:b/>
          <w:sz w:val="18"/>
          <w:szCs w:val="18"/>
        </w:rPr>
        <w:t xml:space="preserve"> peak</w:t>
      </w:r>
      <w:r>
        <w:rPr>
          <w:rFonts w:hint="default" w:ascii="Times New Roman" w:hAnsi="Times New Roman" w:eastAsia="黑体" w:cs="Times New Roman"/>
          <w:b/>
          <w:sz w:val="18"/>
          <w:szCs w:val="18"/>
          <w:lang w:val="en-US"/>
        </w:rPr>
        <w:t xml:space="preserve"> value</w:t>
      </w:r>
      <w:r>
        <w:rPr>
          <w:rFonts w:hint="eastAsia" w:ascii="Times New Roman" w:hAnsi="Times New Roman" w:eastAsia="黑体" w:cs="Times New Roman"/>
          <w:b/>
          <w:sz w:val="18"/>
          <w:szCs w:val="18"/>
        </w:rPr>
        <w:t xml:space="preserve"> in 2055 (1.793 billion tons). Based on different penetration </w:t>
      </w:r>
      <w:r>
        <w:rPr>
          <w:rFonts w:hint="default" w:ascii="Times New Roman" w:hAnsi="Times New Roman" w:eastAsia="黑体" w:cs="Times New Roman"/>
          <w:b/>
          <w:sz w:val="18"/>
          <w:szCs w:val="18"/>
          <w:lang w:val="en-US"/>
        </w:rPr>
        <w:t>project</w:t>
      </w:r>
      <w:r>
        <w:rPr>
          <w:rFonts w:hint="eastAsia" w:ascii="Times New Roman" w:hAnsi="Times New Roman" w:eastAsia="黑体" w:cs="Times New Roman"/>
          <w:b/>
          <w:sz w:val="18"/>
          <w:szCs w:val="18"/>
        </w:rPr>
        <w:t>s for</w:t>
      </w:r>
      <w:r>
        <w:rPr>
          <w:rFonts w:hint="default" w:ascii="Times New Roman" w:hAnsi="Times New Roman" w:eastAsia="黑体" w:cs="Times New Roman"/>
          <w:b/>
          <w:sz w:val="18"/>
          <w:szCs w:val="18"/>
          <w:lang w:val="en-US"/>
        </w:rPr>
        <w:t xml:space="preserve"> G</w:t>
      </w:r>
      <w:r>
        <w:rPr>
          <w:rFonts w:hint="eastAsia" w:ascii="Times New Roman" w:hAnsi="Times New Roman" w:eastAsia="黑体" w:cs="Times New Roman"/>
          <w:b/>
          <w:sz w:val="18"/>
          <w:szCs w:val="18"/>
        </w:rPr>
        <w:t xml:space="preserve">reen </w:t>
      </w:r>
      <w:r>
        <w:rPr>
          <w:rFonts w:hint="default" w:ascii="Times New Roman" w:hAnsi="Times New Roman" w:eastAsia="黑体" w:cs="Times New Roman"/>
          <w:b/>
          <w:sz w:val="18"/>
          <w:szCs w:val="18"/>
          <w:lang w:val="en-US"/>
        </w:rPr>
        <w:t>E</w:t>
      </w:r>
      <w:r>
        <w:rPr>
          <w:rFonts w:hint="eastAsia" w:ascii="Times New Roman" w:hAnsi="Times New Roman" w:eastAsia="黑体" w:cs="Times New Roman"/>
          <w:b/>
          <w:sz w:val="18"/>
          <w:szCs w:val="18"/>
        </w:rPr>
        <w:t>lectricity</w:t>
      </w:r>
      <w:r>
        <w:rPr>
          <w:rFonts w:hint="default" w:ascii="Times New Roman" w:hAnsi="Times New Roman" w:eastAsia="黑体" w:cs="Times New Roman"/>
          <w:b/>
          <w:sz w:val="18"/>
          <w:szCs w:val="18"/>
          <w:lang w:val="en-US"/>
        </w:rPr>
        <w:t xml:space="preserve"> trucks</w:t>
      </w:r>
      <w:r>
        <w:rPr>
          <w:rFonts w:hint="eastAsia" w:ascii="Times New Roman" w:hAnsi="Times New Roman" w:eastAsia="黑体" w:cs="Times New Roman"/>
          <w:b/>
          <w:sz w:val="18"/>
          <w:szCs w:val="18"/>
        </w:rPr>
        <w:t xml:space="preserve">, </w:t>
      </w:r>
      <w:r>
        <w:rPr>
          <w:rFonts w:hint="default" w:ascii="Times New Roman" w:hAnsi="Times New Roman" w:eastAsia="黑体" w:cs="Times New Roman"/>
          <w:b/>
          <w:sz w:val="18"/>
          <w:szCs w:val="18"/>
          <w:lang w:val="en-US"/>
        </w:rPr>
        <w:t>CO</w:t>
      </w:r>
      <w:r>
        <w:rPr>
          <w:rFonts w:hint="default" w:ascii="Times New Roman" w:hAnsi="Times New Roman" w:eastAsia="黑体" w:cs="Times New Roman"/>
          <w:b/>
          <w:sz w:val="18"/>
          <w:szCs w:val="18"/>
          <w:vertAlign w:val="subscript"/>
          <w:lang w:val="en-US"/>
        </w:rPr>
        <w:t xml:space="preserve">2 </w:t>
      </w:r>
      <w:r>
        <w:rPr>
          <w:rFonts w:hint="eastAsia" w:ascii="Times New Roman" w:hAnsi="Times New Roman" w:eastAsia="黑体" w:cs="Times New Roman"/>
          <w:b/>
          <w:sz w:val="18"/>
          <w:szCs w:val="18"/>
        </w:rPr>
        <w:t xml:space="preserve">emissions </w:t>
      </w:r>
      <w:r>
        <w:rPr>
          <w:rFonts w:hint="default" w:ascii="Times New Roman" w:hAnsi="Times New Roman" w:eastAsia="黑体" w:cs="Times New Roman"/>
          <w:b/>
          <w:sz w:val="18"/>
          <w:szCs w:val="18"/>
          <w:lang w:val="en-US"/>
        </w:rPr>
        <w:t xml:space="preserve">of </w:t>
      </w:r>
      <w:r>
        <w:rPr>
          <w:rFonts w:hint="eastAsia" w:ascii="Times New Roman" w:hAnsi="Times New Roman" w:eastAsia="黑体" w:cs="Times New Roman"/>
          <w:b/>
          <w:sz w:val="18"/>
          <w:szCs w:val="18"/>
        </w:rPr>
        <w:t xml:space="preserve">peaking </w:t>
      </w:r>
      <w:r>
        <w:rPr>
          <w:rFonts w:hint="default" w:ascii="Times New Roman" w:hAnsi="Times New Roman" w:eastAsia="黑体" w:cs="Times New Roman"/>
          <w:b/>
          <w:sz w:val="18"/>
          <w:szCs w:val="18"/>
          <w:lang w:val="en-US"/>
        </w:rPr>
        <w:t xml:space="preserve">is </w:t>
      </w:r>
      <w:r>
        <w:rPr>
          <w:rFonts w:hint="eastAsia" w:ascii="Times New Roman" w:hAnsi="Times New Roman" w:eastAsia="黑体" w:cs="Times New Roman"/>
          <w:b/>
          <w:sz w:val="18"/>
          <w:szCs w:val="18"/>
        </w:rPr>
        <w:t>in 2035</w:t>
      </w:r>
      <w:r>
        <w:rPr>
          <w:rFonts w:hint="default" w:ascii="Times New Roman" w:hAnsi="Times New Roman" w:eastAsia="黑体" w:cs="Times New Roman"/>
          <w:b/>
          <w:sz w:val="18"/>
          <w:szCs w:val="18"/>
          <w:lang w:val="en-US"/>
        </w:rPr>
        <w:t>. A</w:t>
      </w:r>
      <w:r>
        <w:rPr>
          <w:rFonts w:hint="eastAsia" w:ascii="Times New Roman" w:hAnsi="Times New Roman" w:eastAsia="黑体" w:cs="Times New Roman"/>
          <w:b/>
          <w:sz w:val="18"/>
          <w:szCs w:val="18"/>
        </w:rPr>
        <w:t xml:space="preserve">s penetration increases, </w:t>
      </w:r>
      <w:r>
        <w:rPr>
          <w:rFonts w:hint="default" w:ascii="Times New Roman" w:hAnsi="Times New Roman" w:eastAsia="黑体" w:cs="Times New Roman"/>
          <w:b/>
          <w:sz w:val="18"/>
          <w:szCs w:val="18"/>
          <w:lang w:val="en-US"/>
        </w:rPr>
        <w:t>CO</w:t>
      </w:r>
      <w:r>
        <w:rPr>
          <w:rFonts w:hint="default" w:ascii="Times New Roman" w:hAnsi="Times New Roman" w:eastAsia="黑体" w:cs="Times New Roman"/>
          <w:b/>
          <w:sz w:val="18"/>
          <w:szCs w:val="18"/>
          <w:vertAlign w:val="subscript"/>
          <w:lang w:val="en-US"/>
        </w:rPr>
        <w:t xml:space="preserve">2 </w:t>
      </w:r>
      <w:r>
        <w:rPr>
          <w:rFonts w:hint="eastAsia" w:ascii="Times New Roman" w:hAnsi="Times New Roman" w:eastAsia="黑体" w:cs="Times New Roman"/>
          <w:b/>
          <w:sz w:val="18"/>
          <w:szCs w:val="18"/>
        </w:rPr>
        <w:t>emissions</w:t>
      </w:r>
      <w:r>
        <w:rPr>
          <w:rFonts w:hint="default" w:ascii="Times New Roman" w:hAnsi="Times New Roman" w:eastAsia="黑体" w:cs="Times New Roman"/>
          <w:b/>
          <w:sz w:val="18"/>
          <w:szCs w:val="18"/>
          <w:lang w:val="en-US"/>
        </w:rPr>
        <w:t xml:space="preserve"> </w:t>
      </w:r>
      <w:r>
        <w:rPr>
          <w:rFonts w:hint="eastAsia" w:ascii="Times New Roman" w:hAnsi="Times New Roman" w:eastAsia="黑体" w:cs="Times New Roman"/>
          <w:b/>
          <w:sz w:val="18"/>
          <w:szCs w:val="18"/>
        </w:rPr>
        <w:t>gradually decline</w:t>
      </w:r>
      <w:r>
        <w:rPr>
          <w:rFonts w:hint="default" w:ascii="Times New Roman" w:hAnsi="Times New Roman" w:eastAsia="黑体" w:cs="Times New Roman"/>
          <w:b/>
          <w:sz w:val="18"/>
          <w:szCs w:val="18"/>
          <w:lang w:val="en-US"/>
        </w:rPr>
        <w:t>s</w:t>
      </w:r>
      <w:r>
        <w:rPr>
          <w:rFonts w:hint="eastAsia" w:ascii="Times New Roman" w:hAnsi="Times New Roman" w:eastAsia="黑体" w:cs="Times New Roman"/>
          <w:b/>
          <w:sz w:val="18"/>
          <w:szCs w:val="18"/>
        </w:rPr>
        <w:t xml:space="preserve">. </w:t>
      </w:r>
      <w:r>
        <w:rPr>
          <w:rFonts w:hint="default" w:ascii="Times New Roman" w:hAnsi="Times New Roman" w:eastAsia="黑体" w:cs="Times New Roman"/>
          <w:b/>
          <w:sz w:val="18"/>
          <w:szCs w:val="18"/>
          <w:lang w:val="en-US"/>
        </w:rPr>
        <w:t>Reduction of CO</w:t>
      </w:r>
      <w:r>
        <w:rPr>
          <w:rFonts w:hint="default" w:ascii="Times New Roman" w:hAnsi="Times New Roman" w:eastAsia="黑体" w:cs="Times New Roman"/>
          <w:b/>
          <w:sz w:val="18"/>
          <w:szCs w:val="18"/>
          <w:vertAlign w:val="subscript"/>
          <w:lang w:val="en-US"/>
        </w:rPr>
        <w:t xml:space="preserve">2 </w:t>
      </w:r>
      <w:r>
        <w:rPr>
          <w:rFonts w:hint="eastAsia" w:ascii="Times New Roman" w:hAnsi="Times New Roman" w:eastAsia="黑体" w:cs="Times New Roman"/>
          <w:b/>
          <w:sz w:val="18"/>
          <w:szCs w:val="18"/>
        </w:rPr>
        <w:t xml:space="preserve">emissions of </w:t>
      </w:r>
      <w:r>
        <w:rPr>
          <w:rFonts w:hint="default" w:ascii="Times New Roman" w:hAnsi="Times New Roman" w:eastAsia="黑体" w:cs="Times New Roman"/>
          <w:b/>
          <w:sz w:val="18"/>
          <w:szCs w:val="18"/>
          <w:lang w:val="en-US"/>
        </w:rPr>
        <w:t>Project_</w:t>
      </w:r>
      <w:r>
        <w:rPr>
          <w:rFonts w:hint="eastAsia" w:ascii="Times New Roman" w:hAnsi="Times New Roman" w:eastAsia="黑体" w:cs="Times New Roman"/>
          <w:b/>
          <w:sz w:val="18"/>
          <w:szCs w:val="18"/>
        </w:rPr>
        <w:t>1</w:t>
      </w:r>
      <w:r>
        <w:rPr>
          <w:rFonts w:hint="default" w:ascii="Times New Roman" w:hAnsi="Times New Roman" w:eastAsia="黑体" w:cs="Times New Roman"/>
          <w:b/>
          <w:sz w:val="18"/>
          <w:szCs w:val="18"/>
          <w:lang w:val="en-US"/>
        </w:rPr>
        <w:t xml:space="preserve"> is 19.94% </w:t>
      </w:r>
      <w:r>
        <w:rPr>
          <w:rFonts w:hint="eastAsia" w:ascii="Times New Roman" w:hAnsi="Times New Roman" w:eastAsia="黑体" w:cs="Times New Roman"/>
          <w:b/>
          <w:sz w:val="18"/>
          <w:szCs w:val="18"/>
        </w:rPr>
        <w:t>will stabilize</w:t>
      </w:r>
      <w:r>
        <w:rPr>
          <w:rFonts w:hint="default" w:ascii="Times New Roman" w:hAnsi="Times New Roman" w:eastAsia="黑体" w:cs="Times New Roman"/>
          <w:b/>
          <w:sz w:val="18"/>
          <w:szCs w:val="18"/>
          <w:lang w:val="en-US"/>
        </w:rPr>
        <w:t>s</w:t>
      </w:r>
      <w:r>
        <w:rPr>
          <w:rFonts w:hint="eastAsia" w:ascii="Times New Roman" w:hAnsi="Times New Roman" w:eastAsia="黑体" w:cs="Times New Roman"/>
          <w:b/>
          <w:sz w:val="18"/>
          <w:szCs w:val="18"/>
        </w:rPr>
        <w:t xml:space="preserve"> after 2055</w:t>
      </w:r>
      <w:r>
        <w:rPr>
          <w:rFonts w:hint="default" w:ascii="Times New Roman" w:hAnsi="Times New Roman" w:eastAsia="黑体" w:cs="Times New Roman"/>
          <w:b/>
          <w:sz w:val="18"/>
          <w:szCs w:val="18"/>
          <w:lang w:val="en-US"/>
        </w:rPr>
        <w:t>, however CO</w:t>
      </w:r>
      <w:r>
        <w:rPr>
          <w:rFonts w:hint="default" w:ascii="Times New Roman" w:hAnsi="Times New Roman" w:eastAsia="黑体" w:cs="Times New Roman"/>
          <w:b/>
          <w:sz w:val="18"/>
          <w:szCs w:val="18"/>
          <w:vertAlign w:val="subscript"/>
          <w:lang w:val="en-US"/>
        </w:rPr>
        <w:t xml:space="preserve">2 </w:t>
      </w:r>
      <w:r>
        <w:rPr>
          <w:rFonts w:hint="eastAsia" w:ascii="Times New Roman" w:hAnsi="Times New Roman" w:eastAsia="黑体" w:cs="Times New Roman"/>
          <w:b/>
          <w:sz w:val="18"/>
          <w:szCs w:val="18"/>
        </w:rPr>
        <w:t>emissions of</w:t>
      </w:r>
      <w:r>
        <w:rPr>
          <w:rFonts w:hint="default" w:ascii="Times New Roman" w:hAnsi="Times New Roman" w:eastAsia="黑体" w:cs="Times New Roman"/>
          <w:b/>
          <w:sz w:val="18"/>
          <w:szCs w:val="18"/>
          <w:lang w:val="en-US"/>
        </w:rPr>
        <w:t xml:space="preserve"> Project_</w:t>
      </w:r>
      <w:r>
        <w:rPr>
          <w:rFonts w:hint="eastAsia" w:ascii="Times New Roman" w:hAnsi="Times New Roman" w:eastAsia="黑体" w:cs="Times New Roman"/>
          <w:b/>
          <w:sz w:val="18"/>
          <w:szCs w:val="18"/>
        </w:rPr>
        <w:t>4</w:t>
      </w:r>
      <w:r>
        <w:rPr>
          <w:rFonts w:hint="default" w:ascii="Times New Roman" w:hAnsi="Times New Roman" w:eastAsia="黑体" w:cs="Times New Roman"/>
          <w:b/>
          <w:sz w:val="18"/>
          <w:szCs w:val="18"/>
          <w:lang w:val="en-US"/>
        </w:rPr>
        <w:t xml:space="preserve"> </w:t>
      </w:r>
      <w:r>
        <w:rPr>
          <w:rFonts w:hint="eastAsia" w:ascii="Times New Roman" w:hAnsi="Times New Roman" w:eastAsia="黑体" w:cs="Times New Roman"/>
          <w:b/>
          <w:sz w:val="18"/>
          <w:szCs w:val="18"/>
        </w:rPr>
        <w:t>stabilize</w:t>
      </w:r>
      <w:r>
        <w:rPr>
          <w:rFonts w:hint="default" w:ascii="Times New Roman" w:hAnsi="Times New Roman" w:eastAsia="黑体" w:cs="Times New Roman"/>
          <w:b/>
          <w:sz w:val="18"/>
          <w:szCs w:val="18"/>
          <w:lang w:val="en-US"/>
        </w:rPr>
        <w:t>s</w:t>
      </w:r>
      <w:r>
        <w:rPr>
          <w:rFonts w:hint="eastAsia" w:ascii="Times New Roman" w:hAnsi="Times New Roman" w:eastAsia="黑体" w:cs="Times New Roman"/>
          <w:b/>
          <w:sz w:val="18"/>
          <w:szCs w:val="18"/>
        </w:rPr>
        <w:t xml:space="preserve"> after 2040</w:t>
      </w:r>
      <w:r>
        <w:rPr>
          <w:rFonts w:hint="default" w:ascii="Times New Roman" w:hAnsi="Times New Roman" w:eastAsia="黑体" w:cs="Times New Roman"/>
          <w:b/>
          <w:sz w:val="18"/>
          <w:szCs w:val="18"/>
          <w:lang w:val="en-US"/>
        </w:rPr>
        <w:t xml:space="preserve"> and </w:t>
      </w:r>
      <w:r>
        <w:rPr>
          <w:rFonts w:hint="eastAsia" w:ascii="Times New Roman" w:hAnsi="Times New Roman" w:eastAsia="黑体" w:cs="Times New Roman"/>
          <w:b/>
          <w:sz w:val="18"/>
          <w:szCs w:val="18"/>
        </w:rPr>
        <w:t>15 years earlier than</w:t>
      </w:r>
      <w:r>
        <w:rPr>
          <w:rFonts w:hint="default" w:ascii="Times New Roman" w:hAnsi="Times New Roman" w:eastAsia="黑体" w:cs="Times New Roman"/>
          <w:b/>
          <w:sz w:val="18"/>
          <w:szCs w:val="18"/>
          <w:lang w:val="en-US"/>
        </w:rPr>
        <w:t xml:space="preserve"> Project_4’s</w:t>
      </w:r>
      <w:r>
        <w:rPr>
          <w:rFonts w:hint="eastAsia" w:ascii="Times New Roman" w:hAnsi="Times New Roman" w:eastAsia="黑体" w:cs="Times New Roman"/>
          <w:b/>
          <w:sz w:val="18"/>
          <w:szCs w:val="18"/>
        </w:rPr>
        <w:t xml:space="preserve">, </w:t>
      </w:r>
      <w:r>
        <w:rPr>
          <w:rFonts w:hint="default" w:ascii="Times New Roman" w:hAnsi="Times New Roman" w:eastAsia="黑体" w:cs="Times New Roman"/>
          <w:b/>
          <w:sz w:val="18"/>
          <w:szCs w:val="18"/>
          <w:lang w:val="en-US"/>
        </w:rPr>
        <w:t>and CO</w:t>
      </w:r>
      <w:r>
        <w:rPr>
          <w:rFonts w:hint="default" w:ascii="Times New Roman" w:hAnsi="Times New Roman" w:eastAsia="黑体" w:cs="Times New Roman"/>
          <w:b/>
          <w:sz w:val="18"/>
          <w:szCs w:val="18"/>
          <w:vertAlign w:val="subscript"/>
          <w:lang w:val="en-US"/>
        </w:rPr>
        <w:t xml:space="preserve">2 </w:t>
      </w:r>
      <w:r>
        <w:rPr>
          <w:rFonts w:hint="eastAsia" w:ascii="Times New Roman" w:hAnsi="Times New Roman" w:eastAsia="黑体" w:cs="Times New Roman"/>
          <w:b/>
          <w:sz w:val="18"/>
          <w:szCs w:val="18"/>
        </w:rPr>
        <w:t xml:space="preserve">emissions </w:t>
      </w:r>
      <w:r>
        <w:rPr>
          <w:rFonts w:hint="default" w:ascii="Times New Roman" w:hAnsi="Times New Roman" w:eastAsia="黑体" w:cs="Times New Roman"/>
          <w:b/>
          <w:sz w:val="18"/>
          <w:szCs w:val="18"/>
          <w:lang w:val="en-US"/>
        </w:rPr>
        <w:t>is nearly</w:t>
      </w:r>
      <w:r>
        <w:rPr>
          <w:rFonts w:hint="eastAsia" w:ascii="Times New Roman" w:hAnsi="Times New Roman" w:eastAsia="黑体" w:cs="Times New Roman"/>
          <w:b/>
          <w:sz w:val="18"/>
          <w:szCs w:val="18"/>
        </w:rPr>
        <w:t xml:space="preserve"> zero. The change </w:t>
      </w:r>
      <w:r>
        <w:rPr>
          <w:rFonts w:hint="default" w:ascii="Times New Roman" w:hAnsi="Times New Roman" w:eastAsia="黑体" w:cs="Times New Roman"/>
          <w:b/>
          <w:sz w:val="18"/>
          <w:szCs w:val="18"/>
          <w:lang w:val="en-US"/>
        </w:rPr>
        <w:t xml:space="preserve">rule </w:t>
      </w:r>
      <w:r>
        <w:rPr>
          <w:rFonts w:hint="eastAsia" w:ascii="Times New Roman" w:hAnsi="Times New Roman" w:eastAsia="黑体" w:cs="Times New Roman"/>
          <w:b/>
          <w:sz w:val="18"/>
          <w:szCs w:val="18"/>
        </w:rPr>
        <w:t xml:space="preserve">of </w:t>
      </w:r>
      <w:r>
        <w:rPr>
          <w:rFonts w:hint="default" w:ascii="Times New Roman" w:hAnsi="Times New Roman" w:eastAsia="黑体" w:cs="Times New Roman"/>
          <w:b/>
          <w:sz w:val="18"/>
          <w:szCs w:val="18"/>
          <w:lang w:val="en-US"/>
        </w:rPr>
        <w:t>CO</w:t>
      </w:r>
      <w:r>
        <w:rPr>
          <w:rFonts w:hint="default" w:ascii="Times New Roman" w:hAnsi="Times New Roman" w:eastAsia="黑体" w:cs="Times New Roman"/>
          <w:b/>
          <w:sz w:val="18"/>
          <w:szCs w:val="18"/>
          <w:vertAlign w:val="subscript"/>
          <w:lang w:val="en-US"/>
        </w:rPr>
        <w:t xml:space="preserve">2 </w:t>
      </w:r>
      <w:r>
        <w:rPr>
          <w:rFonts w:hint="eastAsia" w:ascii="Times New Roman" w:hAnsi="Times New Roman" w:eastAsia="黑体" w:cs="Times New Roman"/>
          <w:b/>
          <w:sz w:val="18"/>
          <w:szCs w:val="18"/>
        </w:rPr>
        <w:t xml:space="preserve">emissions </w:t>
      </w:r>
      <w:r>
        <w:rPr>
          <w:rFonts w:hint="default" w:ascii="Times New Roman" w:hAnsi="Times New Roman" w:eastAsia="黑体" w:cs="Times New Roman"/>
          <w:b/>
          <w:sz w:val="18"/>
          <w:szCs w:val="18"/>
          <w:lang w:val="en-US"/>
        </w:rPr>
        <w:t>from</w:t>
      </w:r>
      <w:r>
        <w:rPr>
          <w:rFonts w:hint="eastAsia" w:ascii="Times New Roman" w:hAnsi="Times New Roman" w:eastAsia="黑体" w:cs="Times New Roman"/>
          <w:b/>
          <w:sz w:val="18"/>
          <w:szCs w:val="18"/>
        </w:rPr>
        <w:t xml:space="preserve"> "</w:t>
      </w:r>
      <w:r>
        <w:rPr>
          <w:rFonts w:hint="default" w:ascii="Times New Roman" w:hAnsi="Times New Roman" w:eastAsia="黑体" w:cs="Times New Roman"/>
          <w:b/>
          <w:sz w:val="18"/>
          <w:szCs w:val="18"/>
          <w:lang w:val="en-US"/>
        </w:rPr>
        <w:t>D</w:t>
      </w:r>
      <w:r>
        <w:rPr>
          <w:rFonts w:hint="eastAsia" w:ascii="Times New Roman" w:hAnsi="Times New Roman" w:eastAsia="黑体" w:cs="Times New Roman"/>
          <w:b/>
          <w:sz w:val="18"/>
          <w:szCs w:val="18"/>
        </w:rPr>
        <w:t xml:space="preserve">iesel + </w:t>
      </w:r>
      <w:r>
        <w:rPr>
          <w:rFonts w:hint="default" w:ascii="Times New Roman" w:hAnsi="Times New Roman" w:eastAsia="黑体" w:cs="Times New Roman"/>
          <w:b/>
          <w:sz w:val="18"/>
          <w:szCs w:val="18"/>
          <w:lang w:val="en-US"/>
        </w:rPr>
        <w:t>G</w:t>
      </w:r>
      <w:r>
        <w:rPr>
          <w:rFonts w:hint="eastAsia" w:ascii="Times New Roman" w:hAnsi="Times New Roman" w:eastAsia="黑体" w:cs="Times New Roman"/>
          <w:b/>
          <w:sz w:val="18"/>
          <w:szCs w:val="18"/>
        </w:rPr>
        <w:t xml:space="preserve">reen </w:t>
      </w:r>
      <w:r>
        <w:rPr>
          <w:rFonts w:hint="default" w:ascii="Times New Roman" w:hAnsi="Times New Roman" w:eastAsia="黑体" w:cs="Times New Roman"/>
          <w:b/>
          <w:sz w:val="18"/>
          <w:szCs w:val="18"/>
          <w:lang w:val="en-US"/>
        </w:rPr>
        <w:t>H</w:t>
      </w:r>
      <w:r>
        <w:rPr>
          <w:rFonts w:hint="eastAsia" w:ascii="Times New Roman" w:hAnsi="Times New Roman" w:eastAsia="黑体" w:cs="Times New Roman"/>
          <w:b/>
          <w:sz w:val="18"/>
          <w:szCs w:val="18"/>
        </w:rPr>
        <w:t>ydrogen" and "</w:t>
      </w:r>
      <w:r>
        <w:rPr>
          <w:rFonts w:hint="default" w:ascii="Times New Roman" w:hAnsi="Times New Roman" w:eastAsia="黑体" w:cs="Times New Roman"/>
          <w:b/>
          <w:sz w:val="18"/>
          <w:szCs w:val="18"/>
          <w:lang w:val="en-US"/>
        </w:rPr>
        <w:t>D</w:t>
      </w:r>
      <w:r>
        <w:rPr>
          <w:rFonts w:hint="eastAsia" w:ascii="Times New Roman" w:hAnsi="Times New Roman" w:eastAsia="黑体" w:cs="Times New Roman"/>
          <w:b/>
          <w:sz w:val="18"/>
          <w:szCs w:val="18"/>
        </w:rPr>
        <w:t xml:space="preserve">iesel + </w:t>
      </w:r>
      <w:r>
        <w:rPr>
          <w:rFonts w:hint="default" w:ascii="Times New Roman" w:hAnsi="Times New Roman" w:eastAsia="黑体" w:cs="Times New Roman"/>
          <w:b/>
          <w:sz w:val="18"/>
          <w:szCs w:val="18"/>
          <w:lang w:val="en-US"/>
        </w:rPr>
        <w:t>G</w:t>
      </w:r>
      <w:r>
        <w:rPr>
          <w:rFonts w:hint="eastAsia" w:ascii="Times New Roman" w:hAnsi="Times New Roman" w:eastAsia="黑体" w:cs="Times New Roman"/>
          <w:b/>
          <w:sz w:val="18"/>
          <w:szCs w:val="18"/>
        </w:rPr>
        <w:t xml:space="preserve">reen </w:t>
      </w:r>
      <w:r>
        <w:rPr>
          <w:rFonts w:hint="default" w:ascii="Times New Roman" w:hAnsi="Times New Roman" w:eastAsia="黑体" w:cs="Times New Roman"/>
          <w:b/>
          <w:sz w:val="18"/>
          <w:szCs w:val="18"/>
          <w:lang w:val="en-US"/>
        </w:rPr>
        <w:t>A</w:t>
      </w:r>
      <w:r>
        <w:rPr>
          <w:rFonts w:hint="eastAsia" w:ascii="Times New Roman" w:hAnsi="Times New Roman" w:eastAsia="黑体" w:cs="Times New Roman"/>
          <w:b/>
          <w:sz w:val="18"/>
          <w:szCs w:val="18"/>
        </w:rPr>
        <w:t xml:space="preserve">mmonia" is similar, and </w:t>
      </w:r>
      <w:r>
        <w:rPr>
          <w:rFonts w:hint="default" w:ascii="Times New Roman" w:hAnsi="Times New Roman" w:eastAsia="黑体" w:cs="Times New Roman"/>
          <w:b/>
          <w:sz w:val="18"/>
          <w:szCs w:val="18"/>
          <w:lang w:val="en-US"/>
        </w:rPr>
        <w:t>CO</w:t>
      </w:r>
      <w:r>
        <w:rPr>
          <w:rFonts w:hint="default" w:ascii="Times New Roman" w:hAnsi="Times New Roman" w:eastAsia="黑体" w:cs="Times New Roman"/>
          <w:b/>
          <w:sz w:val="18"/>
          <w:szCs w:val="18"/>
          <w:vertAlign w:val="subscript"/>
          <w:lang w:val="en-US"/>
        </w:rPr>
        <w:t xml:space="preserve">2 </w:t>
      </w:r>
      <w:r>
        <w:rPr>
          <w:rFonts w:hint="eastAsia" w:ascii="Times New Roman" w:hAnsi="Times New Roman" w:eastAsia="黑体" w:cs="Times New Roman"/>
          <w:b/>
          <w:sz w:val="18"/>
          <w:szCs w:val="18"/>
        </w:rPr>
        <w:t>emission</w:t>
      </w:r>
      <w:r>
        <w:rPr>
          <w:rFonts w:hint="default" w:ascii="Times New Roman" w:hAnsi="Times New Roman" w:eastAsia="黑体" w:cs="Times New Roman"/>
          <w:b/>
          <w:sz w:val="18"/>
          <w:szCs w:val="18"/>
          <w:lang w:val="en-US"/>
        </w:rPr>
        <w:t>s</w:t>
      </w:r>
      <w:r>
        <w:rPr>
          <w:rFonts w:hint="eastAsia" w:ascii="Times New Roman" w:hAnsi="Times New Roman" w:eastAsia="黑体" w:cs="Times New Roman"/>
          <w:b/>
          <w:sz w:val="18"/>
          <w:szCs w:val="18"/>
        </w:rPr>
        <w:t xml:space="preserve"> from "</w:t>
      </w:r>
      <w:r>
        <w:rPr>
          <w:rFonts w:hint="default" w:ascii="Times New Roman" w:hAnsi="Times New Roman" w:eastAsia="黑体" w:cs="Times New Roman"/>
          <w:b/>
          <w:sz w:val="18"/>
          <w:szCs w:val="18"/>
          <w:lang w:val="en-US"/>
        </w:rPr>
        <w:t>D</w:t>
      </w:r>
      <w:r>
        <w:rPr>
          <w:rFonts w:hint="eastAsia" w:ascii="Times New Roman" w:hAnsi="Times New Roman" w:eastAsia="黑体" w:cs="Times New Roman"/>
          <w:b/>
          <w:sz w:val="18"/>
          <w:szCs w:val="18"/>
        </w:rPr>
        <w:t xml:space="preserve">iesel + </w:t>
      </w:r>
      <w:r>
        <w:rPr>
          <w:rFonts w:hint="default" w:ascii="Times New Roman" w:hAnsi="Times New Roman" w:eastAsia="黑体" w:cs="Times New Roman"/>
          <w:b/>
          <w:sz w:val="18"/>
          <w:szCs w:val="18"/>
          <w:lang w:val="en-US"/>
        </w:rPr>
        <w:t>G</w:t>
      </w:r>
      <w:r>
        <w:rPr>
          <w:rFonts w:hint="eastAsia" w:ascii="Times New Roman" w:hAnsi="Times New Roman" w:eastAsia="黑体" w:cs="Times New Roman"/>
          <w:b/>
          <w:sz w:val="18"/>
          <w:szCs w:val="18"/>
        </w:rPr>
        <w:t xml:space="preserve">reen </w:t>
      </w:r>
      <w:r>
        <w:rPr>
          <w:rFonts w:hint="default" w:ascii="Times New Roman" w:hAnsi="Times New Roman" w:eastAsia="黑体" w:cs="Times New Roman"/>
          <w:b/>
          <w:sz w:val="18"/>
          <w:szCs w:val="18"/>
          <w:lang w:val="en-US"/>
        </w:rPr>
        <w:t>A</w:t>
      </w:r>
      <w:r>
        <w:rPr>
          <w:rFonts w:hint="eastAsia" w:ascii="Times New Roman" w:hAnsi="Times New Roman" w:eastAsia="黑体" w:cs="Times New Roman"/>
          <w:b/>
          <w:sz w:val="18"/>
          <w:szCs w:val="18"/>
        </w:rPr>
        <w:t>mmonia" is higher than that of "</w:t>
      </w:r>
      <w:r>
        <w:rPr>
          <w:rFonts w:hint="default" w:ascii="Times New Roman" w:hAnsi="Times New Roman" w:eastAsia="黑体" w:cs="Times New Roman"/>
          <w:b/>
          <w:sz w:val="18"/>
          <w:szCs w:val="18"/>
          <w:lang w:val="en-US"/>
        </w:rPr>
        <w:t>D</w:t>
      </w:r>
      <w:r>
        <w:rPr>
          <w:rFonts w:hint="eastAsia" w:ascii="Times New Roman" w:hAnsi="Times New Roman" w:eastAsia="黑体" w:cs="Times New Roman"/>
          <w:b/>
          <w:sz w:val="18"/>
          <w:szCs w:val="18"/>
        </w:rPr>
        <w:t xml:space="preserve">iesel + </w:t>
      </w:r>
      <w:r>
        <w:rPr>
          <w:rFonts w:hint="default" w:ascii="Times New Roman" w:hAnsi="Times New Roman" w:eastAsia="黑体" w:cs="Times New Roman"/>
          <w:b/>
          <w:sz w:val="18"/>
          <w:szCs w:val="18"/>
          <w:lang w:val="en-US"/>
        </w:rPr>
        <w:t>G</w:t>
      </w:r>
      <w:r>
        <w:rPr>
          <w:rFonts w:hint="eastAsia" w:ascii="Times New Roman" w:hAnsi="Times New Roman" w:eastAsia="黑体" w:cs="Times New Roman"/>
          <w:b/>
          <w:sz w:val="18"/>
          <w:szCs w:val="18"/>
        </w:rPr>
        <w:t xml:space="preserve">reen </w:t>
      </w:r>
      <w:r>
        <w:rPr>
          <w:rFonts w:hint="default" w:ascii="Times New Roman" w:hAnsi="Times New Roman" w:eastAsia="黑体" w:cs="Times New Roman"/>
          <w:b/>
          <w:sz w:val="18"/>
          <w:szCs w:val="18"/>
          <w:lang w:val="en-US"/>
        </w:rPr>
        <w:t>H</w:t>
      </w:r>
      <w:r>
        <w:rPr>
          <w:rFonts w:hint="eastAsia" w:ascii="Times New Roman" w:hAnsi="Times New Roman" w:eastAsia="黑体" w:cs="Times New Roman"/>
          <w:b/>
          <w:sz w:val="18"/>
          <w:szCs w:val="18"/>
        </w:rPr>
        <w:t xml:space="preserve">ydrogen". The permeability of </w:t>
      </w:r>
      <w:r>
        <w:rPr>
          <w:rFonts w:hint="default" w:ascii="Times New Roman" w:hAnsi="Times New Roman" w:eastAsia="黑体" w:cs="Times New Roman"/>
          <w:b/>
          <w:sz w:val="18"/>
          <w:szCs w:val="18"/>
          <w:lang w:val="en-US"/>
        </w:rPr>
        <w:t>Project_</w:t>
      </w:r>
      <w:r>
        <w:rPr>
          <w:rFonts w:hint="eastAsia" w:ascii="Times New Roman" w:hAnsi="Times New Roman" w:eastAsia="黑体" w:cs="Times New Roman"/>
          <w:b/>
          <w:sz w:val="18"/>
          <w:szCs w:val="18"/>
        </w:rPr>
        <w:t xml:space="preserve">4 changes greatly, </w:t>
      </w:r>
      <w:r>
        <w:rPr>
          <w:rFonts w:hint="default" w:ascii="Times New Roman" w:hAnsi="Times New Roman" w:eastAsia="黑体" w:cs="Times New Roman"/>
          <w:b/>
          <w:sz w:val="18"/>
          <w:szCs w:val="18"/>
          <w:lang w:val="en-US"/>
        </w:rPr>
        <w:t xml:space="preserve">and the </w:t>
      </w:r>
      <w:r>
        <w:rPr>
          <w:rFonts w:hint="eastAsia" w:ascii="Times New Roman" w:hAnsi="Times New Roman" w:eastAsia="黑体" w:cs="Times New Roman"/>
          <w:b/>
          <w:sz w:val="18"/>
          <w:szCs w:val="18"/>
        </w:rPr>
        <w:t>result</w:t>
      </w:r>
      <w:r>
        <w:rPr>
          <w:rFonts w:hint="default" w:ascii="Times New Roman" w:hAnsi="Times New Roman" w:eastAsia="黑体" w:cs="Times New Roman"/>
          <w:b/>
          <w:sz w:val="18"/>
          <w:szCs w:val="18"/>
          <w:lang w:val="en-US"/>
        </w:rPr>
        <w:t xml:space="preserve">s is </w:t>
      </w:r>
      <w:r>
        <w:rPr>
          <w:rFonts w:hint="eastAsia" w:ascii="Times New Roman" w:hAnsi="Times New Roman" w:eastAsia="黑体" w:cs="Times New Roman"/>
          <w:b/>
          <w:sz w:val="18"/>
          <w:szCs w:val="18"/>
        </w:rPr>
        <w:t xml:space="preserve">a large reduction. </w:t>
      </w:r>
      <w:r>
        <w:rPr>
          <w:rFonts w:hint="default" w:ascii="Times New Roman" w:hAnsi="Times New Roman" w:eastAsia="黑体" w:cs="Times New Roman"/>
          <w:b/>
          <w:sz w:val="18"/>
          <w:szCs w:val="18"/>
          <w:lang w:val="en-US"/>
        </w:rPr>
        <w:t xml:space="preserve">Based on </w:t>
      </w:r>
      <w:r>
        <w:rPr>
          <w:rFonts w:hint="eastAsia" w:ascii="Times New Roman" w:hAnsi="Times New Roman" w:eastAsia="黑体" w:cs="Times New Roman"/>
          <w:b/>
          <w:sz w:val="18"/>
          <w:szCs w:val="18"/>
        </w:rPr>
        <w:t>2020</w:t>
      </w:r>
      <w:r>
        <w:rPr>
          <w:rFonts w:hint="default" w:ascii="Times New Roman" w:hAnsi="Times New Roman" w:eastAsia="黑体" w:cs="Times New Roman"/>
          <w:b/>
          <w:sz w:val="18"/>
          <w:szCs w:val="18"/>
          <w:lang w:val="en-US"/>
        </w:rPr>
        <w:t>’s</w:t>
      </w:r>
      <w:r>
        <w:rPr>
          <w:rFonts w:hint="eastAsia" w:ascii="Times New Roman" w:hAnsi="Times New Roman" w:eastAsia="黑体" w:cs="Times New Roman"/>
          <w:b/>
          <w:sz w:val="18"/>
          <w:szCs w:val="18"/>
        </w:rPr>
        <w:t xml:space="preserve"> data</w:t>
      </w:r>
      <w:r>
        <w:rPr>
          <w:rFonts w:hint="default" w:ascii="Times New Roman" w:hAnsi="Times New Roman" w:eastAsia="黑体" w:cs="Times New Roman"/>
          <w:b/>
          <w:sz w:val="18"/>
          <w:szCs w:val="18"/>
          <w:lang w:val="en-US"/>
        </w:rPr>
        <w:t>,</w:t>
      </w:r>
      <w:r>
        <w:rPr>
          <w:rFonts w:hint="eastAsia" w:ascii="Times New Roman" w:hAnsi="Times New Roman" w:eastAsia="黑体" w:cs="Times New Roman"/>
          <w:b/>
          <w:sz w:val="18"/>
          <w:szCs w:val="18"/>
        </w:rPr>
        <w:t xml:space="preserve"> and</w:t>
      </w:r>
      <w:r>
        <w:rPr>
          <w:rFonts w:hint="default" w:ascii="Times New Roman" w:hAnsi="Times New Roman" w:eastAsia="黑体" w:cs="Times New Roman"/>
          <w:b/>
          <w:sz w:val="18"/>
          <w:szCs w:val="18"/>
          <w:lang w:val="en-US"/>
        </w:rPr>
        <w:t xml:space="preserve"> </w:t>
      </w:r>
      <w:r>
        <w:rPr>
          <w:rFonts w:hint="eastAsia" w:ascii="Times New Roman" w:hAnsi="Times New Roman" w:eastAsia="黑体" w:cs="Times New Roman"/>
          <w:b/>
          <w:sz w:val="18"/>
          <w:szCs w:val="18"/>
        </w:rPr>
        <w:t>as</w:t>
      </w:r>
      <w:r>
        <w:rPr>
          <w:rFonts w:hint="default" w:ascii="Times New Roman" w:hAnsi="Times New Roman" w:eastAsia="黑体" w:cs="Times New Roman"/>
          <w:b/>
          <w:sz w:val="18"/>
          <w:szCs w:val="18"/>
          <w:lang w:val="en-US"/>
        </w:rPr>
        <w:t xml:space="preserve"> gray</w:t>
      </w:r>
      <w:r>
        <w:rPr>
          <w:rFonts w:hint="eastAsia" w:ascii="Times New Roman" w:hAnsi="Times New Roman" w:eastAsia="黑体" w:cs="Times New Roman"/>
          <w:b/>
          <w:sz w:val="18"/>
          <w:szCs w:val="18"/>
        </w:rPr>
        <w:t xml:space="preserve"> ammonia </w:t>
      </w:r>
      <w:r>
        <w:rPr>
          <w:rFonts w:hint="default" w:ascii="Times New Roman" w:hAnsi="Times New Roman" w:eastAsia="黑体" w:cs="Times New Roman"/>
          <w:b/>
          <w:sz w:val="18"/>
          <w:szCs w:val="18"/>
          <w:lang w:val="en-US"/>
        </w:rPr>
        <w:t>is</w:t>
      </w:r>
      <w:r>
        <w:rPr>
          <w:rFonts w:hint="eastAsia" w:ascii="Times New Roman" w:hAnsi="Times New Roman" w:eastAsia="黑体" w:cs="Times New Roman"/>
          <w:b/>
          <w:sz w:val="18"/>
          <w:szCs w:val="18"/>
        </w:rPr>
        <w:t xml:space="preserve"> fuel, the results show that the current overall emission level can be reduced only when the </w:t>
      </w:r>
      <w:r>
        <w:rPr>
          <w:rFonts w:hint="default" w:ascii="Times New Roman" w:hAnsi="Times New Roman" w:eastAsia="黑体" w:cs="Times New Roman"/>
          <w:b/>
          <w:sz w:val="18"/>
          <w:szCs w:val="18"/>
          <w:lang w:val="en-US"/>
        </w:rPr>
        <w:t>CO</w:t>
      </w:r>
      <w:r>
        <w:rPr>
          <w:rFonts w:hint="default" w:ascii="Times New Roman" w:hAnsi="Times New Roman" w:eastAsia="黑体" w:cs="Times New Roman"/>
          <w:b/>
          <w:sz w:val="18"/>
          <w:szCs w:val="18"/>
          <w:vertAlign w:val="subscript"/>
          <w:lang w:val="en-US"/>
        </w:rPr>
        <w:t xml:space="preserve">2 </w:t>
      </w:r>
      <w:r>
        <w:rPr>
          <w:rFonts w:hint="eastAsia" w:ascii="Times New Roman" w:hAnsi="Times New Roman" w:eastAsia="黑体" w:cs="Times New Roman"/>
          <w:b/>
          <w:sz w:val="18"/>
          <w:szCs w:val="18"/>
        </w:rPr>
        <w:t>emission</w:t>
      </w:r>
      <w:r>
        <w:rPr>
          <w:rFonts w:hint="default" w:ascii="Times New Roman" w:hAnsi="Times New Roman" w:eastAsia="黑体" w:cs="Times New Roman"/>
          <w:b/>
          <w:sz w:val="18"/>
          <w:szCs w:val="18"/>
          <w:lang w:val="en-US"/>
        </w:rPr>
        <w:t>s</w:t>
      </w:r>
      <w:r>
        <w:rPr>
          <w:rFonts w:hint="eastAsia" w:ascii="Times New Roman" w:hAnsi="Times New Roman" w:eastAsia="黑体" w:cs="Times New Roman"/>
          <w:b/>
          <w:sz w:val="18"/>
          <w:szCs w:val="18"/>
        </w:rPr>
        <w:t xml:space="preserve"> level for the production of ash ammonia reduce</w:t>
      </w:r>
      <w:r>
        <w:rPr>
          <w:rFonts w:hint="default" w:ascii="Times New Roman" w:hAnsi="Times New Roman" w:eastAsia="黑体" w:cs="Times New Roman"/>
          <w:b/>
          <w:sz w:val="18"/>
          <w:szCs w:val="18"/>
          <w:lang w:val="en-US"/>
        </w:rPr>
        <w:t>s</w:t>
      </w:r>
      <w:r>
        <w:rPr>
          <w:rFonts w:hint="eastAsia" w:ascii="Times New Roman" w:hAnsi="Times New Roman" w:eastAsia="黑体" w:cs="Times New Roman"/>
          <w:b/>
          <w:sz w:val="18"/>
          <w:szCs w:val="18"/>
        </w:rPr>
        <w:t xml:space="preserve"> less than 30% of the current level.</w:t>
      </w:r>
    </w:p>
    <w:p>
      <w:pPr>
        <w:keepNext w:val="0"/>
        <w:keepLines w:val="0"/>
        <w:pageBreakBefore w:val="0"/>
        <w:widowControl w:val="0"/>
        <w:kinsoku/>
        <w:wordWrap/>
        <w:overflowPunct/>
        <w:topLinePunct w:val="0"/>
        <w:autoSpaceDE/>
        <w:autoSpaceDN/>
        <w:bidi w:val="0"/>
        <w:adjustRightInd/>
        <w:snapToGrid/>
        <w:jc w:val="left"/>
        <w:textAlignment w:val="auto"/>
        <w:outlineLvl w:val="0"/>
        <w:rPr>
          <w:rFonts w:hint="default" w:ascii="Times New Roman" w:hAnsi="Times New Roman" w:cs="Times New Roman"/>
          <w:b/>
          <w:bCs/>
          <w:sz w:val="18"/>
          <w:szCs w:val="18"/>
          <w:lang w:val="en-US"/>
        </w:rPr>
      </w:pPr>
      <w:r>
        <w:rPr>
          <w:rFonts w:hint="eastAsia" w:ascii="Times New Roman" w:hAnsi="Times New Roman" w:cs="Times New Roman"/>
          <w:b/>
          <w:bCs/>
          <w:sz w:val="18"/>
          <w:szCs w:val="18"/>
        </w:rPr>
        <w:t xml:space="preserve">Key words: </w:t>
      </w:r>
      <w:r>
        <w:rPr>
          <w:rFonts w:hint="default" w:ascii="Times New Roman" w:hAnsi="Times New Roman" w:cs="Times New Roman"/>
          <w:b/>
          <w:bCs/>
          <w:sz w:val="18"/>
          <w:szCs w:val="18"/>
          <w:lang w:val="en-US" w:eastAsia="zh-CN"/>
        </w:rPr>
        <w:t>"</w:t>
      </w:r>
      <w:r>
        <w:rPr>
          <w:rFonts w:hint="default" w:ascii="Times New Roman" w:hAnsi="Times New Roman" w:cs="Times New Roman"/>
          <w:b/>
          <w:bCs/>
          <w:sz w:val="18"/>
          <w:szCs w:val="18"/>
          <w:lang w:val="en-US"/>
        </w:rPr>
        <w:t>dual-carbon</w:t>
      </w:r>
      <w:r>
        <w:rPr>
          <w:rFonts w:hint="default" w:ascii="Times New Roman" w:hAnsi="Times New Roman" w:cs="Times New Roman"/>
          <w:b/>
          <w:bCs/>
          <w:sz w:val="18"/>
          <w:szCs w:val="18"/>
          <w:lang w:val="en-US" w:eastAsia="zh-CN"/>
        </w:rPr>
        <w:t>"</w:t>
      </w:r>
      <w:r>
        <w:rPr>
          <w:rFonts w:hint="default" w:ascii="Times New Roman" w:hAnsi="Times New Roman" w:cs="Times New Roman"/>
          <w:b/>
          <w:bCs/>
          <w:sz w:val="18"/>
          <w:szCs w:val="18"/>
          <w:lang w:val="en-US"/>
        </w:rPr>
        <w:t xml:space="preserve"> target; light-duty </w:t>
      </w:r>
      <w:r>
        <w:rPr>
          <w:rFonts w:hint="eastAsia" w:ascii="Times New Roman" w:hAnsi="Times New Roman" w:cs="Times New Roman"/>
          <w:b/>
          <w:bCs/>
          <w:sz w:val="18"/>
          <w:szCs w:val="18"/>
        </w:rPr>
        <w:t xml:space="preserve">trucks; </w:t>
      </w:r>
      <w:r>
        <w:rPr>
          <w:rFonts w:hint="default" w:ascii="Times New Roman" w:hAnsi="Times New Roman" w:cs="Times New Roman"/>
          <w:b/>
          <w:bCs/>
          <w:sz w:val="18"/>
          <w:szCs w:val="18"/>
          <w:lang w:val="en-US"/>
        </w:rPr>
        <w:t>zero-</w:t>
      </w:r>
      <w:r>
        <w:rPr>
          <w:rFonts w:hint="eastAsia" w:ascii="Times New Roman" w:hAnsi="Times New Roman" w:cs="Times New Roman"/>
          <w:b/>
          <w:bCs/>
          <w:sz w:val="18"/>
          <w:szCs w:val="18"/>
        </w:rPr>
        <w:t xml:space="preserve">carbon </w:t>
      </w:r>
      <w:r>
        <w:rPr>
          <w:rFonts w:hint="default" w:ascii="Times New Roman" w:hAnsi="Times New Roman" w:cs="Times New Roman"/>
          <w:b/>
          <w:bCs/>
          <w:sz w:val="18"/>
          <w:szCs w:val="18"/>
          <w:lang w:val="en-US"/>
        </w:rPr>
        <w:t>energy</w:t>
      </w:r>
      <w:r>
        <w:rPr>
          <w:rFonts w:hint="eastAsia" w:ascii="Times New Roman" w:hAnsi="Times New Roman" w:cs="Times New Roman"/>
          <w:b/>
          <w:bCs/>
          <w:sz w:val="18"/>
          <w:szCs w:val="18"/>
        </w:rPr>
        <w:t>;</w:t>
      </w:r>
      <w:r>
        <w:rPr>
          <w:rFonts w:ascii="Times New Roman" w:hAnsi="Times New Roman" w:cs="Times New Roman"/>
          <w:b/>
          <w:bCs/>
          <w:sz w:val="18"/>
          <w:szCs w:val="18"/>
        </w:rPr>
        <w:t xml:space="preserve"> green</w:t>
      </w:r>
      <w:r>
        <w:rPr>
          <w:rFonts w:hint="default" w:ascii="Times New Roman" w:hAnsi="Times New Roman" w:cs="Times New Roman"/>
          <w:b/>
          <w:bCs/>
          <w:sz w:val="18"/>
          <w:szCs w:val="18"/>
          <w:lang w:val="en-US"/>
        </w:rPr>
        <w:t xml:space="preserve"> electricity; </w:t>
      </w:r>
      <w:r>
        <w:rPr>
          <w:rFonts w:ascii="Times New Roman" w:hAnsi="Times New Roman" w:cs="Times New Roman"/>
          <w:b/>
          <w:bCs/>
          <w:sz w:val="18"/>
          <w:szCs w:val="18"/>
        </w:rPr>
        <w:t xml:space="preserve">green </w:t>
      </w:r>
      <w:r>
        <w:fldChar w:fldCharType="begin"/>
      </w:r>
      <w:r>
        <w:instrText xml:space="preserve"> HYPERLINK "C:/Users/ZJTIE/AppData/Local/youdao/dict/Application/10.0.3.0/resultui/html/index.html" \l "/javascript:;" </w:instrText>
      </w:r>
      <w:r>
        <w:fldChar w:fldCharType="separate"/>
      </w:r>
      <w:r>
        <w:rPr>
          <w:rFonts w:ascii="Times New Roman" w:hAnsi="Times New Roman" w:cs="Times New Roman"/>
          <w:b/>
          <w:bCs/>
          <w:sz w:val="18"/>
          <w:szCs w:val="18"/>
        </w:rPr>
        <w:t>hydrogen</w:t>
      </w:r>
      <w:r>
        <w:rPr>
          <w:rFonts w:ascii="Times New Roman" w:hAnsi="Times New Roman" w:cs="Times New Roman"/>
          <w:b/>
          <w:bCs/>
          <w:sz w:val="18"/>
          <w:szCs w:val="18"/>
        </w:rPr>
        <w:fldChar w:fldCharType="end"/>
      </w:r>
      <w:r>
        <w:rPr>
          <w:rFonts w:ascii="Times New Roman" w:hAnsi="Times New Roman" w:cs="Times New Roman"/>
          <w:b/>
          <w:bCs/>
          <w:sz w:val="18"/>
          <w:szCs w:val="18"/>
        </w:rPr>
        <w:t xml:space="preserve">; green </w:t>
      </w:r>
      <w:r>
        <w:rPr>
          <w:rFonts w:hint="eastAsia" w:ascii="Times New Roman" w:hAnsi="Times New Roman" w:cs="Times New Roman"/>
          <w:b/>
          <w:bCs/>
          <w:sz w:val="18"/>
          <w:szCs w:val="18"/>
        </w:rPr>
        <w:t>ammonia; carbon emissions</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Times New Roman" w:hAnsi="Times New Roman" w:cs="Times New Roman"/>
          <w:b/>
          <w:bCs/>
          <w:sz w:val="18"/>
          <w:szCs w:val="18"/>
          <w:highlight w:val="none"/>
        </w:rPr>
      </w:pPr>
      <w:r>
        <w:rPr>
          <w:rFonts w:hint="default" w:ascii="Times New Roman" w:hAnsi="Times New Roman" w:cs="Times New Roman"/>
          <w:b/>
          <w:bCs/>
          <w:sz w:val="18"/>
          <w:szCs w:val="18"/>
          <w:highlight w:val="none"/>
          <w:lang w:val="en-US"/>
        </w:rPr>
        <w:t xml:space="preserve">0 </w:t>
      </w:r>
      <w:r>
        <w:rPr>
          <w:rFonts w:hint="eastAsia" w:ascii="Times New Roman" w:hAnsi="Times New Roman" w:cs="Times New Roman"/>
          <w:b/>
          <w:bCs/>
          <w:sz w:val="18"/>
          <w:szCs w:val="18"/>
          <w:highlight w:val="none"/>
        </w:rPr>
        <w:t>introduction</w:t>
      </w:r>
    </w:p>
    <w:p>
      <w:pPr>
        <w:ind w:firstLine="360" w:firstLineChars="200"/>
        <w:rPr>
          <w:rFonts w:hint="eastAsia" w:ascii="Times New Roman" w:hAnsi="Times New Roman" w:eastAsia="黑体" w:cs="Times New Roman"/>
          <w:b w:val="0"/>
          <w:bCs/>
          <w:sz w:val="18"/>
          <w:szCs w:val="18"/>
        </w:rPr>
      </w:pPr>
      <w:r>
        <w:rPr>
          <w:rFonts w:hint="eastAsia" w:ascii="Times New Roman" w:hAnsi="Times New Roman" w:eastAsia="黑体" w:cs="Times New Roman"/>
          <w:b w:val="0"/>
          <w:bCs/>
          <w:sz w:val="18"/>
          <w:szCs w:val="18"/>
        </w:rPr>
        <w:t>Since</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rPr>
        <w:t>21st century, the main problem</w:t>
      </w:r>
      <w:r>
        <w:rPr>
          <w:rFonts w:hint="default" w:ascii="Times New Roman" w:hAnsi="Times New Roman" w:eastAsia="黑体" w:cs="Times New Roman"/>
          <w:b w:val="0"/>
          <w:bCs/>
          <w:sz w:val="18"/>
          <w:szCs w:val="18"/>
          <w:lang w:val="en-US"/>
        </w:rPr>
        <w:t xml:space="preserve"> that</w:t>
      </w:r>
      <w:r>
        <w:rPr>
          <w:rFonts w:hint="eastAsia" w:ascii="Times New Roman" w:hAnsi="Times New Roman" w:eastAsia="黑体" w:cs="Times New Roman"/>
          <w:b w:val="0"/>
          <w:bCs/>
          <w:sz w:val="18"/>
          <w:szCs w:val="18"/>
        </w:rPr>
        <w:t xml:space="preserve"> human society</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rPr>
        <w:t>fac</w:t>
      </w:r>
      <w:r>
        <w:rPr>
          <w:rFonts w:hint="default" w:ascii="Times New Roman" w:hAnsi="Times New Roman" w:eastAsia="黑体" w:cs="Times New Roman"/>
          <w:b w:val="0"/>
          <w:bCs/>
          <w:sz w:val="18"/>
          <w:szCs w:val="18"/>
          <w:lang w:val="en-US"/>
        </w:rPr>
        <w:t xml:space="preserve">e </w:t>
      </w:r>
      <w:r>
        <w:rPr>
          <w:rFonts w:hint="eastAsia" w:ascii="Times New Roman" w:hAnsi="Times New Roman" w:eastAsia="黑体" w:cs="Times New Roman"/>
          <w:b w:val="0"/>
          <w:bCs/>
          <w:sz w:val="18"/>
          <w:szCs w:val="18"/>
        </w:rPr>
        <w:t>is energy supply</w:t>
      </w:r>
      <w:r>
        <w:rPr>
          <w:rFonts w:hint="default" w:ascii="Times New Roman" w:hAnsi="Times New Roman" w:eastAsia="黑体" w:cs="Times New Roman"/>
          <w:b w:val="0"/>
          <w:bCs/>
          <w:sz w:val="18"/>
          <w:szCs w:val="18"/>
          <w:lang w:val="en-US"/>
        </w:rPr>
        <w:t xml:space="preserve"> and </w:t>
      </w:r>
      <w:r>
        <w:rPr>
          <w:rFonts w:hint="eastAsia" w:ascii="Times New Roman" w:hAnsi="Times New Roman" w:eastAsia="黑体" w:cs="Times New Roman"/>
          <w:b w:val="0"/>
          <w:bCs/>
          <w:sz w:val="18"/>
          <w:szCs w:val="18"/>
        </w:rPr>
        <w:t>environmental protection</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rPr>
        <w:t xml:space="preserve">Statistics </w:t>
      </w:r>
      <w:r>
        <w:rPr>
          <w:rFonts w:hint="default" w:ascii="Times New Roman" w:hAnsi="Times New Roman" w:eastAsia="黑体" w:cs="Times New Roman"/>
          <w:b w:val="0"/>
          <w:bCs/>
          <w:sz w:val="18"/>
          <w:szCs w:val="18"/>
          <w:lang w:val="en-US"/>
        </w:rPr>
        <w:t xml:space="preserve">data </w:t>
      </w:r>
      <w:r>
        <w:rPr>
          <w:rFonts w:hint="eastAsia" w:ascii="Times New Roman" w:hAnsi="Times New Roman" w:eastAsia="黑体" w:cs="Times New Roman"/>
          <w:b w:val="0"/>
          <w:bCs/>
          <w:sz w:val="18"/>
          <w:szCs w:val="18"/>
        </w:rPr>
        <w:t>show</w:t>
      </w:r>
      <w:r>
        <w:rPr>
          <w:rFonts w:hint="default" w:ascii="Times New Roman" w:hAnsi="Times New Roman" w:eastAsia="黑体" w:cs="Times New Roman"/>
          <w:b w:val="0"/>
          <w:bCs/>
          <w:sz w:val="18"/>
          <w:szCs w:val="18"/>
          <w:lang w:val="en-US"/>
        </w:rPr>
        <w:t>s</w:t>
      </w:r>
      <w:r>
        <w:rPr>
          <w:rFonts w:hint="eastAsia" w:ascii="Times New Roman" w:hAnsi="Times New Roman" w:eastAsia="黑体" w:cs="Times New Roman"/>
          <w:b w:val="0"/>
          <w:bCs/>
          <w:sz w:val="18"/>
          <w:szCs w:val="18"/>
        </w:rPr>
        <w:t xml:space="preserve"> that since 1960</w:t>
      </w:r>
      <w:r>
        <w:rPr>
          <w:rFonts w:hint="default" w:ascii="Times New Roman" w:hAnsi="Times New Roman" w:eastAsia="黑体" w:cs="Times New Roman"/>
          <w:b w:val="0"/>
          <w:bCs/>
          <w:sz w:val="18"/>
          <w:szCs w:val="18"/>
          <w:lang w:val="en-US"/>
        </w:rPr>
        <w:t>s</w:t>
      </w:r>
      <w:r>
        <w:rPr>
          <w:rFonts w:hint="eastAsia" w:ascii="Times New Roman" w:hAnsi="Times New Roman" w:eastAsia="黑体" w:cs="Times New Roman"/>
          <w:b w:val="0"/>
          <w:bCs/>
          <w:sz w:val="18"/>
          <w:szCs w:val="18"/>
        </w:rPr>
        <w:t>, the global temperature has risen year by year</w:t>
      </w:r>
      <w:r>
        <w:rPr>
          <w:rFonts w:hint="default" w:ascii="Times New Roman" w:hAnsi="Times New Roman" w:eastAsia="黑体" w:cs="Times New Roman"/>
          <w:b w:val="0"/>
          <w:bCs/>
          <w:sz w:val="18"/>
          <w:szCs w:val="18"/>
          <w:lang w:val="en-US"/>
        </w:rPr>
        <w:t>.</w:t>
      </w:r>
      <w:r>
        <w:rPr>
          <w:rFonts w:hint="eastAsia" w:ascii="Times New Roman" w:hAnsi="Times New Roman" w:eastAsia="黑体" w:cs="Times New Roman"/>
          <w:b w:val="0"/>
          <w:bCs/>
          <w:sz w:val="18"/>
          <w:szCs w:val="18"/>
        </w:rPr>
        <w:t xml:space="preserve"> </w:t>
      </w:r>
      <w:r>
        <w:rPr>
          <w:rFonts w:hint="default" w:ascii="Times New Roman" w:hAnsi="Times New Roman" w:eastAsia="黑体" w:cs="Times New Roman"/>
          <w:b w:val="0"/>
          <w:bCs/>
          <w:sz w:val="18"/>
          <w:szCs w:val="18"/>
          <w:lang w:val="en-US"/>
        </w:rPr>
        <w:t>B</w:t>
      </w:r>
      <w:r>
        <w:rPr>
          <w:rFonts w:hint="eastAsia" w:ascii="Times New Roman" w:hAnsi="Times New Roman" w:eastAsia="黑体" w:cs="Times New Roman"/>
          <w:b w:val="0"/>
          <w:bCs/>
          <w:sz w:val="18"/>
          <w:szCs w:val="18"/>
        </w:rPr>
        <w:t xml:space="preserve">y </w:t>
      </w:r>
      <w:r>
        <w:rPr>
          <w:rFonts w:hint="default" w:ascii="Times New Roman" w:hAnsi="Times New Roman" w:eastAsia="黑体" w:cs="Times New Roman"/>
          <w:b w:val="0"/>
          <w:bCs/>
          <w:sz w:val="18"/>
          <w:szCs w:val="18"/>
          <w:lang w:val="en-US"/>
        </w:rPr>
        <w:t xml:space="preserve">the end of </w:t>
      </w:r>
      <w:r>
        <w:rPr>
          <w:rFonts w:hint="eastAsia" w:ascii="Times New Roman" w:hAnsi="Times New Roman" w:eastAsia="黑体" w:cs="Times New Roman"/>
          <w:b w:val="0"/>
          <w:bCs/>
          <w:sz w:val="18"/>
          <w:szCs w:val="18"/>
        </w:rPr>
        <w:t>2020, the global temperature has risen more than 1</w:t>
      </w:r>
      <w:r>
        <w:rPr>
          <w:rFonts w:hint="default" w:ascii="Times New Roman" w:hAnsi="Times New Roman" w:eastAsia="黑体" w:cs="Times New Roman"/>
          <w:b w:val="0"/>
          <w:bCs/>
          <w:sz w:val="18"/>
          <w:szCs w:val="18"/>
        </w:rPr>
        <w:t>℃</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rPr>
        <w:t>compared to the average temperature</w:t>
      </w:r>
      <w:r>
        <w:rPr>
          <w:rFonts w:hint="default" w:ascii="Times New Roman" w:hAnsi="Times New Roman" w:eastAsia="黑体" w:cs="Times New Roman"/>
          <w:b w:val="0"/>
          <w:bCs/>
          <w:sz w:val="18"/>
          <w:szCs w:val="18"/>
          <w:lang w:val="en-US"/>
        </w:rPr>
        <w:t xml:space="preserve"> from</w:t>
      </w:r>
      <w:r>
        <w:rPr>
          <w:rFonts w:hint="eastAsia" w:ascii="Times New Roman" w:hAnsi="Times New Roman" w:eastAsia="黑体" w:cs="Times New Roman"/>
          <w:b w:val="0"/>
          <w:bCs/>
          <w:sz w:val="18"/>
          <w:szCs w:val="18"/>
        </w:rPr>
        <w:t xml:space="preserve"> 1850 to 1900. If </w:t>
      </w:r>
      <w:r>
        <w:rPr>
          <w:rFonts w:hint="default" w:ascii="Times New Roman" w:hAnsi="Times New Roman" w:eastAsia="黑体" w:cs="Times New Roman"/>
          <w:b w:val="0"/>
          <w:bCs/>
          <w:sz w:val="18"/>
          <w:szCs w:val="18"/>
          <w:lang w:val="en-US"/>
        </w:rPr>
        <w:t>it doesn’t control</w:t>
      </w:r>
      <w:r>
        <w:rPr>
          <w:rFonts w:hint="eastAsia" w:ascii="Times New Roman" w:hAnsi="Times New Roman" w:eastAsia="黑体" w:cs="Times New Roman"/>
          <w:b w:val="0"/>
          <w:bCs/>
          <w:sz w:val="18"/>
          <w:szCs w:val="18"/>
        </w:rPr>
        <w:t xml:space="preserve">, temperature </w:t>
      </w:r>
      <w:r>
        <w:rPr>
          <w:rFonts w:hint="default" w:ascii="Times New Roman" w:hAnsi="Times New Roman" w:eastAsia="黑体" w:cs="Times New Roman"/>
          <w:b w:val="0"/>
          <w:bCs/>
          <w:sz w:val="18"/>
          <w:szCs w:val="18"/>
          <w:lang w:val="en-US"/>
        </w:rPr>
        <w:t xml:space="preserve">will </w:t>
      </w:r>
      <w:r>
        <w:rPr>
          <w:rFonts w:hint="eastAsia" w:ascii="Times New Roman" w:hAnsi="Times New Roman" w:eastAsia="黑体" w:cs="Times New Roman"/>
          <w:b w:val="0"/>
          <w:bCs/>
          <w:sz w:val="18"/>
          <w:szCs w:val="18"/>
        </w:rPr>
        <w:t>rise</w:t>
      </w:r>
      <w:r>
        <w:rPr>
          <w:rFonts w:hint="default" w:ascii="Times New Roman" w:hAnsi="Times New Roman" w:eastAsia="黑体" w:cs="Times New Roman"/>
          <w:b w:val="0"/>
          <w:bCs/>
          <w:sz w:val="18"/>
          <w:szCs w:val="18"/>
          <w:lang w:val="en-US"/>
        </w:rPr>
        <w:t>s</w:t>
      </w:r>
      <w:r>
        <w:rPr>
          <w:rFonts w:hint="eastAsia" w:ascii="Times New Roman" w:hAnsi="Times New Roman" w:eastAsia="黑体" w:cs="Times New Roman"/>
          <w:b w:val="0"/>
          <w:bCs/>
          <w:sz w:val="18"/>
          <w:szCs w:val="18"/>
        </w:rPr>
        <w:t xml:space="preserve"> 2</w:t>
      </w:r>
      <w:r>
        <w:rPr>
          <w:rFonts w:hint="default" w:ascii="Times New Roman" w:hAnsi="Times New Roman" w:eastAsia="黑体" w:cs="Times New Roman"/>
          <w:b w:val="0"/>
          <w:bCs/>
          <w:sz w:val="18"/>
          <w:szCs w:val="18"/>
        </w:rPr>
        <w:t>℃</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rPr>
        <w:t xml:space="preserve">by 2050, </w:t>
      </w:r>
      <w:r>
        <w:rPr>
          <w:rFonts w:hint="default" w:ascii="Times New Roman" w:hAnsi="Times New Roman" w:eastAsia="黑体" w:cs="Times New Roman"/>
          <w:b w:val="0"/>
          <w:bCs/>
          <w:sz w:val="18"/>
          <w:szCs w:val="18"/>
          <w:lang w:val="en-US"/>
        </w:rPr>
        <w:t>and then</w:t>
      </w:r>
      <w:r>
        <w:rPr>
          <w:rFonts w:hint="eastAsia" w:ascii="Times New Roman" w:hAnsi="Times New Roman" w:eastAsia="黑体" w:cs="Times New Roman"/>
          <w:b w:val="0"/>
          <w:bCs/>
          <w:sz w:val="18"/>
          <w:szCs w:val="18"/>
        </w:rPr>
        <w:t xml:space="preserve"> </w:t>
      </w:r>
      <w:r>
        <w:rPr>
          <w:rFonts w:hint="default" w:ascii="Times New Roman" w:hAnsi="Times New Roman" w:eastAsia="黑体" w:cs="Times New Roman"/>
          <w:b w:val="0"/>
          <w:bCs/>
          <w:sz w:val="18"/>
          <w:szCs w:val="18"/>
          <w:lang w:val="en-US"/>
        </w:rPr>
        <w:t>m</w:t>
      </w:r>
      <w:r>
        <w:rPr>
          <w:rFonts w:hint="eastAsia" w:ascii="Times New Roman" w:hAnsi="Times New Roman" w:eastAsia="黑体" w:cs="Times New Roman"/>
          <w:b w:val="0"/>
          <w:bCs/>
          <w:sz w:val="18"/>
          <w:szCs w:val="18"/>
        </w:rPr>
        <w:t>ajor climate disaster is likely to occur</w:t>
      </w:r>
      <w:r>
        <w:rPr>
          <w:rFonts w:hint="eastAsia" w:ascii="Times New Roman" w:hAnsi="Times New Roman" w:eastAsia="黑体" w:cs="Times New Roman"/>
          <w:b w:val="0"/>
          <w:bCs/>
          <w:sz w:val="18"/>
          <w:szCs w:val="18"/>
          <w:vertAlign w:val="superscript"/>
        </w:rPr>
        <w:t>[1]</w:t>
      </w:r>
      <w:r>
        <w:rPr>
          <w:rFonts w:hint="eastAsia" w:ascii="Times New Roman" w:hAnsi="Times New Roman" w:eastAsia="黑体" w:cs="Times New Roman"/>
          <w:b w:val="0"/>
          <w:bCs/>
          <w:sz w:val="18"/>
          <w:szCs w:val="18"/>
        </w:rPr>
        <w:t>.</w:t>
      </w:r>
    </w:p>
    <w:p>
      <w:pPr>
        <w:ind w:firstLine="360" w:firstLineChars="200"/>
        <w:rPr>
          <w:rFonts w:hint="eastAsia" w:ascii="Times New Roman" w:hAnsi="Times New Roman" w:eastAsia="黑体" w:cs="Times New Roman"/>
          <w:b w:val="0"/>
          <w:bCs/>
          <w:sz w:val="18"/>
          <w:szCs w:val="18"/>
        </w:rPr>
      </w:pPr>
      <w:r>
        <w:rPr>
          <w:rFonts w:hint="eastAsia" w:ascii="Times New Roman" w:hAnsi="Times New Roman" w:eastAsia="黑体" w:cs="Times New Roman"/>
          <w:b w:val="0"/>
          <w:bCs/>
          <w:sz w:val="18"/>
          <w:szCs w:val="18"/>
        </w:rPr>
        <w:t xml:space="preserve">In order to </w:t>
      </w:r>
      <w:r>
        <w:rPr>
          <w:rFonts w:hint="default" w:ascii="Times New Roman" w:hAnsi="Times New Roman" w:eastAsia="黑体" w:cs="Times New Roman"/>
          <w:b w:val="0"/>
          <w:bCs/>
          <w:sz w:val="18"/>
          <w:szCs w:val="18"/>
          <w:lang w:val="en-US"/>
        </w:rPr>
        <w:t>coping</w:t>
      </w:r>
      <w:r>
        <w:rPr>
          <w:rFonts w:hint="eastAsia" w:ascii="Times New Roman" w:hAnsi="Times New Roman" w:eastAsia="黑体" w:cs="Times New Roman"/>
          <w:b w:val="0"/>
          <w:bCs/>
          <w:sz w:val="18"/>
          <w:szCs w:val="18"/>
        </w:rPr>
        <w:t xml:space="preserve"> climate change, the Paris Agreement </w:t>
      </w:r>
      <w:r>
        <w:rPr>
          <w:rFonts w:hint="default" w:ascii="Times New Roman" w:hAnsi="Times New Roman" w:eastAsia="黑体" w:cs="Times New Roman"/>
          <w:b w:val="0"/>
          <w:bCs/>
          <w:sz w:val="18"/>
          <w:szCs w:val="18"/>
          <w:lang w:val="en-US"/>
        </w:rPr>
        <w:t xml:space="preserve">was </w:t>
      </w:r>
      <w:r>
        <w:rPr>
          <w:rFonts w:hint="eastAsia" w:ascii="Times New Roman" w:hAnsi="Times New Roman" w:eastAsia="黑体" w:cs="Times New Roman"/>
          <w:b w:val="0"/>
          <w:bCs/>
          <w:sz w:val="18"/>
          <w:szCs w:val="18"/>
        </w:rPr>
        <w:t xml:space="preserve">signed </w:t>
      </w:r>
      <w:r>
        <w:rPr>
          <w:rFonts w:hint="default" w:ascii="Times New Roman" w:hAnsi="Times New Roman" w:eastAsia="黑体" w:cs="Times New Roman"/>
          <w:b w:val="0"/>
          <w:bCs/>
          <w:sz w:val="18"/>
          <w:szCs w:val="18"/>
          <w:lang w:val="en-US"/>
        </w:rPr>
        <w:t xml:space="preserve">by </w:t>
      </w:r>
      <w:r>
        <w:rPr>
          <w:rFonts w:hint="eastAsia" w:ascii="Times New Roman" w:hAnsi="Times New Roman" w:eastAsia="黑体" w:cs="Times New Roman"/>
          <w:b w:val="0"/>
          <w:bCs/>
          <w:sz w:val="18"/>
          <w:szCs w:val="18"/>
        </w:rPr>
        <w:t>175 countries</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rPr>
        <w:t>in Apr</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rPr>
        <w:t>2016 and implemented in Nov</w:t>
      </w:r>
      <w:r>
        <w:rPr>
          <w:rFonts w:hint="default" w:ascii="Times New Roman" w:hAnsi="Times New Roman" w:eastAsia="黑体" w:cs="Times New Roman"/>
          <w:b w:val="0"/>
          <w:bCs/>
          <w:sz w:val="18"/>
          <w:szCs w:val="18"/>
          <w:lang w:val="en-US"/>
        </w:rPr>
        <w:t>.</w:t>
      </w:r>
      <w:r>
        <w:rPr>
          <w:rFonts w:hint="eastAsia" w:ascii="Times New Roman" w:hAnsi="Times New Roman" w:eastAsia="黑体" w:cs="Times New Roman"/>
          <w:b w:val="0"/>
          <w:bCs/>
          <w:sz w:val="18"/>
          <w:szCs w:val="18"/>
        </w:rPr>
        <w:t xml:space="preserve"> 2016. The Paris Agreement is the third international legal </w:t>
      </w:r>
      <w:r>
        <w:rPr>
          <w:rFonts w:hint="default" w:ascii="Times New Roman" w:hAnsi="Times New Roman" w:eastAsia="黑体" w:cs="Times New Roman"/>
          <w:b w:val="0"/>
          <w:bCs/>
          <w:sz w:val="18"/>
          <w:szCs w:val="18"/>
          <w:lang w:val="en-US"/>
        </w:rPr>
        <w:t>document</w:t>
      </w:r>
      <w:r>
        <w:rPr>
          <w:rFonts w:hint="eastAsia" w:ascii="Times New Roman" w:hAnsi="Times New Roman" w:eastAsia="黑体" w:cs="Times New Roman"/>
          <w:b w:val="0"/>
          <w:bCs/>
          <w:sz w:val="18"/>
          <w:szCs w:val="18"/>
        </w:rPr>
        <w:t xml:space="preserve"> to combat climate change after the United Nations Framework Convention on Climate Change and the Kyoto Protocol, and has established the overall pattern of global climate governance after 2020. The Chinese government has set an independent action target </w:t>
      </w:r>
      <w:r>
        <w:rPr>
          <w:rFonts w:hint="default" w:ascii="Times New Roman" w:hAnsi="Times New Roman" w:eastAsia="黑体" w:cs="Times New Roman"/>
          <w:b w:val="0"/>
          <w:bCs/>
          <w:sz w:val="18"/>
          <w:szCs w:val="18"/>
          <w:lang w:val="en-US"/>
        </w:rPr>
        <w:t>in</w:t>
      </w:r>
      <w:r>
        <w:rPr>
          <w:rFonts w:hint="eastAsia" w:ascii="Times New Roman" w:hAnsi="Times New Roman" w:eastAsia="黑体" w:cs="Times New Roman"/>
          <w:b w:val="0"/>
          <w:bCs/>
          <w:sz w:val="18"/>
          <w:szCs w:val="18"/>
        </w:rPr>
        <w:t xml:space="preserve"> 2030 as follows: CO</w:t>
      </w:r>
      <w:r>
        <w:rPr>
          <w:rFonts w:hint="eastAsia" w:ascii="Times New Roman" w:hAnsi="Times New Roman" w:eastAsia="黑体" w:cs="Times New Roman"/>
          <w:b w:val="0"/>
          <w:bCs/>
          <w:sz w:val="18"/>
          <w:szCs w:val="18"/>
          <w:vertAlign w:val="subscript"/>
        </w:rPr>
        <w:t>2</w:t>
      </w:r>
      <w:r>
        <w:rPr>
          <w:rFonts w:hint="eastAsia" w:ascii="Times New Roman" w:hAnsi="Times New Roman" w:eastAsia="黑体" w:cs="Times New Roman"/>
          <w:b w:val="0"/>
          <w:bCs/>
          <w:sz w:val="18"/>
          <w:szCs w:val="18"/>
        </w:rPr>
        <w:t xml:space="preserve"> emissions will peak </w:t>
      </w:r>
      <w:r>
        <w:rPr>
          <w:rFonts w:hint="default" w:ascii="Times New Roman" w:hAnsi="Times New Roman" w:eastAsia="黑体" w:cs="Times New Roman"/>
          <w:b w:val="0"/>
          <w:bCs/>
          <w:sz w:val="18"/>
          <w:szCs w:val="18"/>
          <w:lang w:val="en-US"/>
        </w:rPr>
        <w:t>in</w:t>
      </w:r>
      <w:r>
        <w:rPr>
          <w:rFonts w:hint="eastAsia" w:ascii="Times New Roman" w:hAnsi="Times New Roman" w:eastAsia="黑体" w:cs="Times New Roman"/>
          <w:b w:val="0"/>
          <w:bCs/>
          <w:sz w:val="18"/>
          <w:szCs w:val="18"/>
        </w:rPr>
        <w:t xml:space="preserve"> 2030, and CO</w:t>
      </w:r>
      <w:r>
        <w:rPr>
          <w:rFonts w:hint="eastAsia" w:ascii="Times New Roman" w:hAnsi="Times New Roman" w:eastAsia="黑体" w:cs="Times New Roman"/>
          <w:b w:val="0"/>
          <w:bCs/>
          <w:sz w:val="18"/>
          <w:szCs w:val="18"/>
          <w:vertAlign w:val="subscript"/>
        </w:rPr>
        <w:t>2</w:t>
      </w:r>
      <w:r>
        <w:rPr>
          <w:rFonts w:hint="eastAsia" w:ascii="Times New Roman" w:hAnsi="Times New Roman" w:eastAsia="黑体" w:cs="Times New Roman"/>
          <w:b w:val="0"/>
          <w:bCs/>
          <w:sz w:val="18"/>
          <w:szCs w:val="18"/>
        </w:rPr>
        <w:t xml:space="preserve"> emissions per unit of GDP will be reduced by 60%-65% compared with 2005</w:t>
      </w:r>
      <w:r>
        <w:rPr>
          <w:rFonts w:hint="default" w:ascii="Times New Roman" w:hAnsi="Times New Roman" w:eastAsia="黑体" w:cs="Times New Roman"/>
          <w:b w:val="0"/>
          <w:bCs/>
          <w:sz w:val="18"/>
          <w:szCs w:val="18"/>
          <w:lang w:val="en-US"/>
        </w:rPr>
        <w:t>’s level</w:t>
      </w:r>
      <w:r>
        <w:rPr>
          <w:rFonts w:hint="eastAsia" w:ascii="Times New Roman" w:hAnsi="Times New Roman" w:eastAsia="黑体" w:cs="Times New Roman"/>
          <w:b w:val="0"/>
          <w:bCs/>
          <w:sz w:val="18"/>
          <w:szCs w:val="18"/>
          <w:vertAlign w:val="superscript"/>
        </w:rPr>
        <w:t>[2]</w:t>
      </w:r>
      <w:r>
        <w:rPr>
          <w:rFonts w:hint="eastAsia" w:ascii="Times New Roman" w:hAnsi="Times New Roman" w:eastAsia="黑体" w:cs="Times New Roman"/>
          <w:b w:val="0"/>
          <w:bCs/>
          <w:sz w:val="18"/>
          <w:szCs w:val="18"/>
        </w:rPr>
        <w:t>.</w:t>
      </w:r>
    </w:p>
    <w:p>
      <w:pPr>
        <w:ind w:firstLine="360" w:firstLineChars="200"/>
        <w:rPr>
          <w:rFonts w:hint="default" w:ascii="Times New Roman" w:hAnsi="Times New Roman" w:eastAsia="Segoe UI" w:cs="Times New Roman"/>
          <w:color w:val="2A2B2E"/>
          <w:sz w:val="18"/>
          <w:szCs w:val="18"/>
          <w:shd w:val="clear" w:color="auto" w:fill="FFFFFF"/>
          <w:lang w:val="en-US"/>
        </w:rPr>
      </w:pPr>
      <w:r>
        <w:rPr>
          <w:rFonts w:hint="eastAsia" w:ascii="Times New Roman" w:hAnsi="Times New Roman" w:eastAsia="Segoe UI" w:cs="Times New Roman"/>
          <w:color w:val="2A2B2E"/>
          <w:sz w:val="18"/>
          <w:szCs w:val="18"/>
          <w:shd w:val="clear" w:color="auto" w:fill="FFFFFF"/>
        </w:rPr>
        <w:t>In Sept</w:t>
      </w:r>
      <w:r>
        <w:rPr>
          <w:rFonts w:ascii="Times New Roman" w:hAnsi="Times New Roman" w:eastAsia="Segoe UI" w:cs="Times New Roman"/>
          <w:color w:val="2A2B2E"/>
          <w:sz w:val="18"/>
          <w:szCs w:val="18"/>
          <w:shd w:val="clear" w:color="auto" w:fill="FFFFFF"/>
        </w:rPr>
        <w:t>.</w:t>
      </w:r>
      <w:r>
        <w:rPr>
          <w:rFonts w:hint="eastAsia" w:ascii="Times New Roman" w:hAnsi="Times New Roman" w:eastAsia="Segoe UI" w:cs="Times New Roman"/>
          <w:color w:val="2A2B2E"/>
          <w:sz w:val="18"/>
          <w:szCs w:val="18"/>
          <w:shd w:val="clear" w:color="auto" w:fill="FFFFFF"/>
        </w:rPr>
        <w:t xml:space="preserve"> 2020, at the </w:t>
      </w:r>
      <w:r>
        <w:rPr>
          <w:rFonts w:ascii="Times New Roman" w:hAnsi="Times New Roman" w:eastAsia="Segoe UI" w:cs="Times New Roman"/>
          <w:color w:val="2A2B2E"/>
          <w:sz w:val="18"/>
          <w:szCs w:val="18"/>
          <w:shd w:val="clear" w:color="auto" w:fill="FFFFFF"/>
        </w:rPr>
        <w:t>g</w:t>
      </w:r>
      <w:r>
        <w:rPr>
          <w:rFonts w:hint="eastAsia" w:ascii="Times New Roman" w:hAnsi="Times New Roman" w:eastAsia="Segoe UI" w:cs="Times New Roman"/>
          <w:color w:val="2A2B2E"/>
          <w:sz w:val="18"/>
          <w:szCs w:val="18"/>
          <w:shd w:val="clear" w:color="auto" w:fill="FFFFFF"/>
        </w:rPr>
        <w:t xml:space="preserve">eneral debate of the 75th session of the United Nations General Assembly, Chinese leaders solemnly announced that 'China will increase its nationally determined contributions, </w:t>
      </w:r>
      <w:r>
        <w:rPr>
          <w:rFonts w:hint="eastAsia" w:ascii="Times New Roman" w:hAnsi="Times New Roman" w:eastAsia="宋体" w:cs="Times New Roman"/>
          <w:color w:val="2A2B2E"/>
          <w:sz w:val="18"/>
          <w:szCs w:val="18"/>
          <w:shd w:val="clear" w:color="auto" w:fill="FFFFFF"/>
        </w:rPr>
        <w:t xml:space="preserve">and </w:t>
      </w:r>
      <w:r>
        <w:rPr>
          <w:rFonts w:hint="eastAsia" w:ascii="Times New Roman" w:hAnsi="Times New Roman" w:eastAsia="Segoe UI" w:cs="Times New Roman"/>
          <w:color w:val="2A2B2E"/>
          <w:sz w:val="18"/>
          <w:szCs w:val="18"/>
          <w:shd w:val="clear" w:color="auto" w:fill="FFFFFF"/>
        </w:rPr>
        <w:t>adopt more effective policies and measures, strive to peak its carbon emissions before 2030, and strive to achieve carbon neutrality before 2060.'</w:t>
      </w:r>
      <w:r>
        <w:rPr>
          <w:rFonts w:ascii="Times New Roman" w:hAnsi="Times New Roman" w:eastAsia="Segoe UI" w:cs="Times New Roman"/>
          <w:color w:val="2A2B2E"/>
          <w:sz w:val="18"/>
          <w:szCs w:val="18"/>
          <w:shd w:val="clear" w:color="auto" w:fill="FFFFFF"/>
        </w:rPr>
        <w:t xml:space="preserve"> The announcement of this important </w:t>
      </w:r>
      <w:r>
        <w:rPr>
          <w:rFonts w:hint="default" w:ascii="Times New Roman" w:hAnsi="Times New Roman" w:eastAsia="Segoe UI" w:cs="Times New Roman"/>
          <w:color w:val="2A2B2E"/>
          <w:sz w:val="18"/>
          <w:szCs w:val="18"/>
          <w:shd w:val="clear" w:color="auto" w:fill="FFFFFF"/>
          <w:lang w:val="en-US"/>
        </w:rPr>
        <w:t>"D</w:t>
      </w:r>
      <w:r>
        <w:rPr>
          <w:rFonts w:ascii="Times New Roman" w:hAnsi="Times New Roman" w:eastAsia="Segoe UI" w:cs="Times New Roman"/>
          <w:color w:val="2A2B2E"/>
          <w:sz w:val="18"/>
          <w:szCs w:val="18"/>
          <w:shd w:val="clear" w:color="auto" w:fill="FFFFFF"/>
        </w:rPr>
        <w:t>ual</w:t>
      </w:r>
      <w:r>
        <w:rPr>
          <w:rFonts w:hint="default" w:ascii="Times New Roman" w:hAnsi="Times New Roman" w:eastAsia="Segoe UI" w:cs="Times New Roman"/>
          <w:color w:val="2A2B2E"/>
          <w:sz w:val="18"/>
          <w:szCs w:val="18"/>
          <w:shd w:val="clear" w:color="auto" w:fill="FFFFFF"/>
          <w:lang w:val="en-US"/>
        </w:rPr>
        <w:t>-C</w:t>
      </w:r>
      <w:r>
        <w:rPr>
          <w:rFonts w:ascii="Times New Roman" w:hAnsi="Times New Roman" w:eastAsia="Segoe UI" w:cs="Times New Roman"/>
          <w:color w:val="2A2B2E"/>
          <w:sz w:val="18"/>
          <w:szCs w:val="18"/>
          <w:shd w:val="clear" w:color="auto" w:fill="FFFFFF"/>
        </w:rPr>
        <w:t>arbon</w:t>
      </w:r>
      <w:r>
        <w:rPr>
          <w:rFonts w:hint="default" w:ascii="Times New Roman" w:hAnsi="Times New Roman" w:eastAsia="Segoe UI" w:cs="Times New Roman"/>
          <w:color w:val="2A2B2E"/>
          <w:sz w:val="18"/>
          <w:szCs w:val="18"/>
          <w:shd w:val="clear" w:color="auto" w:fill="FFFFFF"/>
          <w:lang w:val="en-US"/>
        </w:rPr>
        <w:t>"</w:t>
      </w:r>
      <w:r>
        <w:rPr>
          <w:rFonts w:ascii="Times New Roman" w:hAnsi="Times New Roman" w:eastAsia="Segoe UI" w:cs="Times New Roman"/>
          <w:color w:val="2A2B2E"/>
          <w:sz w:val="18"/>
          <w:szCs w:val="18"/>
          <w:shd w:val="clear" w:color="auto" w:fill="FFFFFF"/>
        </w:rPr>
        <w:t xml:space="preserve"> </w:t>
      </w:r>
      <w:r>
        <w:rPr>
          <w:rFonts w:hint="default" w:ascii="Times New Roman" w:hAnsi="Times New Roman" w:eastAsia="Segoe UI" w:cs="Times New Roman"/>
          <w:color w:val="2A2B2E"/>
          <w:sz w:val="18"/>
          <w:szCs w:val="18"/>
          <w:shd w:val="clear" w:color="auto" w:fill="FFFFFF"/>
          <w:lang w:val="en-US"/>
        </w:rPr>
        <w:t>target</w:t>
      </w:r>
      <w:r>
        <w:rPr>
          <w:rFonts w:ascii="Times New Roman" w:hAnsi="Times New Roman" w:eastAsia="Segoe UI" w:cs="Times New Roman"/>
          <w:color w:val="2A2B2E"/>
          <w:sz w:val="18"/>
          <w:szCs w:val="18"/>
          <w:shd w:val="clear" w:color="auto" w:fill="FFFFFF"/>
        </w:rPr>
        <w:t xml:space="preserve"> has defined the time node for China's response to climate change and green and low-carbon development</w:t>
      </w:r>
      <w:r>
        <w:rPr>
          <w:rFonts w:ascii="Times New Roman" w:hAnsi="Times New Roman" w:eastAsia="Segoe UI" w:cs="Times New Roman"/>
          <w:color w:val="2A2B2E"/>
          <w:sz w:val="18"/>
          <w:szCs w:val="18"/>
          <w:shd w:val="clear" w:color="auto" w:fill="FFFFFF"/>
          <w:vertAlign w:val="superscript"/>
        </w:rPr>
        <w:t>[3]</w:t>
      </w:r>
      <w:r>
        <w:rPr>
          <w:rFonts w:ascii="Times New Roman" w:hAnsi="Times New Roman" w:eastAsia="Segoe UI" w:cs="Times New Roman"/>
          <w:color w:val="2A2B2E"/>
          <w:sz w:val="18"/>
          <w:szCs w:val="18"/>
          <w:shd w:val="clear" w:color="auto" w:fill="FFFFFF"/>
        </w:rPr>
        <w:t>.</w:t>
      </w:r>
    </w:p>
    <w:p>
      <w:pPr>
        <w:ind w:firstLine="360" w:firstLineChars="200"/>
        <w:rPr>
          <w:rFonts w:hint="default" w:ascii="Times New Roman" w:hAnsi="Times New Roman" w:eastAsia="黑体" w:cs="Times New Roman"/>
          <w:b w:val="0"/>
          <w:bCs/>
          <w:sz w:val="18"/>
          <w:szCs w:val="18"/>
          <w:lang w:val="en-US"/>
        </w:rPr>
      </w:pPr>
      <w:r>
        <w:rPr>
          <w:rFonts w:hint="eastAsia" w:ascii="Times New Roman" w:hAnsi="Times New Roman" w:eastAsia="黑体" w:cs="Times New Roman"/>
          <w:b w:val="0"/>
          <w:bCs/>
          <w:sz w:val="18"/>
          <w:szCs w:val="18"/>
        </w:rPr>
        <w:t xml:space="preserve">The </w:t>
      </w:r>
      <w:r>
        <w:rPr>
          <w:rFonts w:hint="default" w:ascii="Times New Roman" w:hAnsi="Times New Roman" w:eastAsia="Segoe UI" w:cs="Times New Roman"/>
          <w:color w:val="2A2B2E"/>
          <w:sz w:val="18"/>
          <w:szCs w:val="18"/>
          <w:shd w:val="clear" w:color="auto" w:fill="FFFFFF"/>
          <w:lang w:val="en-US"/>
        </w:rPr>
        <w:t>"d</w:t>
      </w:r>
      <w:r>
        <w:rPr>
          <w:rFonts w:ascii="Times New Roman" w:hAnsi="Times New Roman" w:eastAsia="Segoe UI" w:cs="Times New Roman"/>
          <w:color w:val="2A2B2E"/>
          <w:sz w:val="18"/>
          <w:szCs w:val="18"/>
          <w:shd w:val="clear" w:color="auto" w:fill="FFFFFF"/>
        </w:rPr>
        <w:t>ual</w:t>
      </w:r>
      <w:r>
        <w:rPr>
          <w:rFonts w:hint="default" w:ascii="Times New Roman" w:hAnsi="Times New Roman" w:eastAsia="Segoe UI" w:cs="Times New Roman"/>
          <w:color w:val="2A2B2E"/>
          <w:sz w:val="18"/>
          <w:szCs w:val="18"/>
          <w:shd w:val="clear" w:color="auto" w:fill="FFFFFF"/>
          <w:lang w:val="en-US"/>
        </w:rPr>
        <w:t>-c</w:t>
      </w:r>
      <w:r>
        <w:rPr>
          <w:rFonts w:ascii="Times New Roman" w:hAnsi="Times New Roman" w:eastAsia="Segoe UI" w:cs="Times New Roman"/>
          <w:color w:val="2A2B2E"/>
          <w:sz w:val="18"/>
          <w:szCs w:val="18"/>
          <w:shd w:val="clear" w:color="auto" w:fill="FFFFFF"/>
        </w:rPr>
        <w:t>arbon</w:t>
      </w:r>
      <w:r>
        <w:rPr>
          <w:rFonts w:hint="default" w:ascii="Times New Roman" w:hAnsi="Times New Roman" w:eastAsia="Segoe UI" w:cs="Times New Roman"/>
          <w:color w:val="2A2B2E"/>
          <w:sz w:val="18"/>
          <w:szCs w:val="18"/>
          <w:shd w:val="clear" w:color="auto" w:fill="FFFFFF"/>
          <w:lang w:val="en-US"/>
        </w:rPr>
        <w:t>"</w:t>
      </w:r>
      <w:r>
        <w:rPr>
          <w:rFonts w:hint="eastAsia" w:ascii="Times New Roman" w:hAnsi="Times New Roman" w:eastAsia="黑体" w:cs="Times New Roman"/>
          <w:b w:val="0"/>
          <w:bCs/>
          <w:sz w:val="18"/>
          <w:szCs w:val="18"/>
        </w:rPr>
        <w:t xml:space="preserve"> </w:t>
      </w:r>
      <w:r>
        <w:rPr>
          <w:rFonts w:hint="default" w:ascii="Times New Roman" w:hAnsi="Times New Roman" w:eastAsia="Segoe UI" w:cs="Times New Roman"/>
          <w:color w:val="2A2B2E"/>
          <w:sz w:val="18"/>
          <w:szCs w:val="18"/>
          <w:shd w:val="clear" w:color="auto" w:fill="FFFFFF"/>
          <w:lang w:val="en-US"/>
        </w:rPr>
        <w:t>target</w:t>
      </w:r>
      <w:r>
        <w:rPr>
          <w:rFonts w:hint="eastAsia" w:ascii="Times New Roman" w:hAnsi="Times New Roman" w:eastAsia="黑体" w:cs="Times New Roman"/>
          <w:b w:val="0"/>
          <w:bCs/>
          <w:sz w:val="18"/>
          <w:szCs w:val="18"/>
        </w:rPr>
        <w:t xml:space="preserve"> is a huge </w:t>
      </w:r>
      <w:r>
        <w:rPr>
          <w:rFonts w:hint="default" w:ascii="Times New Roman" w:hAnsi="Times New Roman" w:eastAsia="黑体" w:cs="Times New Roman"/>
          <w:b w:val="0"/>
          <w:bCs/>
          <w:sz w:val="18"/>
          <w:szCs w:val="18"/>
          <w:lang w:val="en-US"/>
        </w:rPr>
        <w:t>chance</w:t>
      </w:r>
      <w:r>
        <w:rPr>
          <w:rFonts w:hint="eastAsia" w:ascii="Times New Roman" w:hAnsi="Times New Roman" w:eastAsia="黑体" w:cs="Times New Roman"/>
          <w:b w:val="0"/>
          <w:bCs/>
          <w:sz w:val="18"/>
          <w:szCs w:val="18"/>
        </w:rPr>
        <w:t xml:space="preserve"> for the automotive industry and puts forward </w:t>
      </w:r>
      <w:r>
        <w:rPr>
          <w:rFonts w:hint="default" w:ascii="Times New Roman" w:hAnsi="Times New Roman" w:eastAsia="黑体" w:cs="Times New Roman"/>
          <w:b w:val="0"/>
          <w:bCs/>
          <w:sz w:val="18"/>
          <w:szCs w:val="18"/>
          <w:lang w:val="en-US"/>
        </w:rPr>
        <w:t xml:space="preserve">to </w:t>
      </w:r>
      <w:r>
        <w:rPr>
          <w:rFonts w:hint="eastAsia" w:ascii="Times New Roman" w:hAnsi="Times New Roman" w:eastAsia="黑体" w:cs="Times New Roman"/>
          <w:b w:val="0"/>
          <w:bCs/>
          <w:sz w:val="18"/>
          <w:szCs w:val="18"/>
        </w:rPr>
        <w:t>specific requirements for green, low-carbon and sustainable development. In Dec</w:t>
      </w:r>
      <w:r>
        <w:rPr>
          <w:rFonts w:hint="default" w:ascii="Times New Roman" w:hAnsi="Times New Roman" w:eastAsia="黑体" w:cs="Times New Roman"/>
          <w:b w:val="0"/>
          <w:bCs/>
          <w:sz w:val="18"/>
          <w:szCs w:val="18"/>
          <w:lang w:val="en-US"/>
        </w:rPr>
        <w:t>.</w:t>
      </w:r>
      <w:r>
        <w:rPr>
          <w:rFonts w:hint="eastAsia" w:ascii="Times New Roman" w:hAnsi="Times New Roman" w:eastAsia="黑体" w:cs="Times New Roman"/>
          <w:b w:val="0"/>
          <w:bCs/>
          <w:sz w:val="18"/>
          <w:szCs w:val="18"/>
        </w:rPr>
        <w:t xml:space="preserve"> 2020, the China Association of Automobile Manufacturers released the </w:t>
      </w:r>
      <w:r>
        <w:rPr>
          <w:rFonts w:ascii="Times New Roman" w:hAnsi="Times New Roman" w:eastAsia="Segoe UI" w:cs="Times New Roman"/>
          <w:color w:val="2A2B2E"/>
          <w:sz w:val="18"/>
          <w:szCs w:val="18"/>
          <w:shd w:val="clear" w:color="auto" w:fill="FFFFFF"/>
        </w:rPr>
        <w:t>'</w:t>
      </w:r>
      <w:r>
        <w:rPr>
          <w:rFonts w:hint="eastAsia" w:ascii="Times New Roman" w:hAnsi="Times New Roman" w:eastAsia="黑体" w:cs="Times New Roman"/>
          <w:b w:val="0"/>
          <w:bCs/>
          <w:sz w:val="18"/>
          <w:szCs w:val="18"/>
        </w:rPr>
        <w:t>Energy Saving and New Energy Vehicle Technology Roadmap 2.0</w:t>
      </w:r>
      <w:r>
        <w:rPr>
          <w:rFonts w:ascii="Times New Roman" w:hAnsi="Times New Roman" w:eastAsia="Segoe UI" w:cs="Times New Roman"/>
          <w:color w:val="2A2B2E"/>
          <w:sz w:val="18"/>
          <w:szCs w:val="18"/>
          <w:shd w:val="clear" w:color="auto" w:fill="FFFFFF"/>
        </w:rPr>
        <w:t>'</w:t>
      </w:r>
      <w:r>
        <w:rPr>
          <w:rFonts w:hint="eastAsia" w:ascii="Times New Roman" w:hAnsi="Times New Roman" w:eastAsia="黑体" w:cs="Times New Roman"/>
          <w:b w:val="0"/>
          <w:bCs/>
          <w:sz w:val="18"/>
          <w:szCs w:val="18"/>
          <w:vertAlign w:val="superscript"/>
        </w:rPr>
        <w:t>[4]</w:t>
      </w:r>
      <w:r>
        <w:rPr>
          <w:rFonts w:hint="eastAsia" w:ascii="Times New Roman" w:hAnsi="Times New Roman" w:eastAsia="黑体" w:cs="Times New Roman"/>
          <w:b w:val="0"/>
          <w:bCs/>
          <w:sz w:val="18"/>
          <w:szCs w:val="18"/>
        </w:rPr>
        <w:t xml:space="preserve">. Among them, low-carbon is one of the three focuses of future automotive development. In May 2024, The State Council issued the 2024-2025 Energy Conservation and Carbon Reduction Action Plan, </w:t>
      </w:r>
      <w:r>
        <w:rPr>
          <w:rFonts w:hint="default" w:ascii="Times New Roman" w:hAnsi="Times New Roman" w:eastAsia="黑体" w:cs="Times New Roman"/>
          <w:b w:val="0"/>
          <w:bCs/>
          <w:sz w:val="18"/>
          <w:szCs w:val="18"/>
          <w:lang w:val="en-US"/>
        </w:rPr>
        <w:t xml:space="preserve">and </w:t>
      </w:r>
      <w:r>
        <w:rPr>
          <w:rFonts w:hint="eastAsia" w:ascii="Times New Roman" w:hAnsi="Times New Roman" w:eastAsia="黑体" w:cs="Times New Roman"/>
          <w:b w:val="0"/>
          <w:bCs/>
          <w:sz w:val="18"/>
          <w:szCs w:val="18"/>
        </w:rPr>
        <w:t>propos</w:t>
      </w:r>
      <w:r>
        <w:rPr>
          <w:rFonts w:hint="default" w:ascii="Times New Roman" w:hAnsi="Times New Roman" w:eastAsia="黑体" w:cs="Times New Roman"/>
          <w:b w:val="0"/>
          <w:bCs/>
          <w:sz w:val="18"/>
          <w:szCs w:val="18"/>
          <w:lang w:val="en-US"/>
        </w:rPr>
        <w:t>ed</w:t>
      </w:r>
      <w:r>
        <w:rPr>
          <w:rFonts w:hint="eastAsia" w:ascii="Times New Roman" w:hAnsi="Times New Roman" w:eastAsia="黑体" w:cs="Times New Roman"/>
          <w:b w:val="0"/>
          <w:bCs/>
          <w:sz w:val="18"/>
          <w:szCs w:val="18"/>
        </w:rPr>
        <w:t xml:space="preserve"> to "orderly promote new energy medium and heavy duty trucks and develop zero-emission freight fleets."</w:t>
      </w:r>
      <w:r>
        <w:rPr>
          <w:rFonts w:hint="default" w:ascii="Times New Roman" w:hAnsi="Times New Roman" w:eastAsia="黑体" w:cs="Times New Roman"/>
          <w:b w:val="0"/>
          <w:bCs/>
          <w:sz w:val="18"/>
          <w:szCs w:val="18"/>
          <w:lang w:val="en-US"/>
        </w:rPr>
        <w:t xml:space="preserve"> In May 2024, The State Council issued the 2024-2025 Energy Conservation and Carbon Reduction Action Plan, proposed to "orderly promote new energy medium and heavy duty trucks and develop zero-emission freight trucks."</w:t>
      </w:r>
    </w:p>
    <w:p>
      <w:pPr>
        <w:ind w:firstLine="360" w:firstLineChars="200"/>
        <w:rPr>
          <w:rFonts w:hint="eastAsia" w:ascii="Times New Roman" w:hAnsi="Times New Roman" w:eastAsia="黑体" w:cs="Times New Roman"/>
          <w:b w:val="0"/>
          <w:bCs/>
          <w:sz w:val="18"/>
          <w:szCs w:val="18"/>
        </w:rPr>
      </w:pPr>
      <w:r>
        <w:rPr>
          <w:rFonts w:hint="eastAsia" w:ascii="Times New Roman" w:hAnsi="Times New Roman" w:eastAsia="黑体" w:cs="Times New Roman"/>
          <w:b w:val="0"/>
          <w:bCs/>
          <w:sz w:val="18"/>
          <w:szCs w:val="18"/>
        </w:rPr>
        <w:t xml:space="preserve">In order to achieve </w:t>
      </w:r>
      <w:r>
        <w:rPr>
          <w:rFonts w:hint="default" w:ascii="Times New Roman" w:hAnsi="Times New Roman" w:eastAsia="Segoe UI" w:cs="Times New Roman"/>
          <w:color w:val="2A2B2E"/>
          <w:sz w:val="18"/>
          <w:szCs w:val="18"/>
          <w:shd w:val="clear" w:color="auto" w:fill="FFFFFF"/>
          <w:lang w:val="en-US"/>
        </w:rPr>
        <w:t>"d</w:t>
      </w:r>
      <w:r>
        <w:rPr>
          <w:rFonts w:ascii="Times New Roman" w:hAnsi="Times New Roman" w:eastAsia="Segoe UI" w:cs="Times New Roman"/>
          <w:color w:val="2A2B2E"/>
          <w:sz w:val="18"/>
          <w:szCs w:val="18"/>
          <w:shd w:val="clear" w:color="auto" w:fill="FFFFFF"/>
        </w:rPr>
        <w:t>ual</w:t>
      </w:r>
      <w:r>
        <w:rPr>
          <w:rFonts w:hint="default" w:ascii="Times New Roman" w:hAnsi="Times New Roman" w:eastAsia="Segoe UI" w:cs="Times New Roman"/>
          <w:color w:val="2A2B2E"/>
          <w:sz w:val="18"/>
          <w:szCs w:val="18"/>
          <w:shd w:val="clear" w:color="auto" w:fill="FFFFFF"/>
          <w:lang w:val="en-US"/>
        </w:rPr>
        <w:t>-c</w:t>
      </w:r>
      <w:r>
        <w:rPr>
          <w:rFonts w:ascii="Times New Roman" w:hAnsi="Times New Roman" w:eastAsia="Segoe UI" w:cs="Times New Roman"/>
          <w:color w:val="2A2B2E"/>
          <w:sz w:val="18"/>
          <w:szCs w:val="18"/>
          <w:shd w:val="clear" w:color="auto" w:fill="FFFFFF"/>
        </w:rPr>
        <w:t>arbon</w:t>
      </w:r>
      <w:r>
        <w:rPr>
          <w:rFonts w:hint="default" w:ascii="Times New Roman" w:hAnsi="Times New Roman" w:eastAsia="Segoe UI" w:cs="Times New Roman"/>
          <w:color w:val="2A2B2E"/>
          <w:sz w:val="18"/>
          <w:szCs w:val="18"/>
          <w:shd w:val="clear" w:color="auto" w:fill="FFFFFF"/>
          <w:lang w:val="en-US"/>
        </w:rPr>
        <w:t>"</w:t>
      </w:r>
      <w:r>
        <w:rPr>
          <w:rFonts w:hint="default" w:ascii="Times New Roman" w:hAnsi="Times New Roman" w:eastAsia="黑体" w:cs="Times New Roman"/>
          <w:b w:val="0"/>
          <w:bCs/>
          <w:sz w:val="18"/>
          <w:szCs w:val="18"/>
          <w:lang w:val="en-US"/>
        </w:rPr>
        <w:t xml:space="preserve"> target</w:t>
      </w:r>
      <w:r>
        <w:rPr>
          <w:rFonts w:hint="eastAsia" w:ascii="Times New Roman" w:hAnsi="Times New Roman" w:eastAsia="黑体" w:cs="Times New Roman"/>
          <w:b w:val="0"/>
          <w:bCs/>
          <w:sz w:val="18"/>
          <w:szCs w:val="18"/>
        </w:rPr>
        <w:t xml:space="preserve">, </w:t>
      </w:r>
      <w:r>
        <w:rPr>
          <w:rFonts w:hint="default" w:ascii="Times New Roman" w:hAnsi="Times New Roman" w:eastAsia="黑体" w:cs="Times New Roman"/>
          <w:b w:val="0"/>
          <w:bCs/>
          <w:sz w:val="18"/>
          <w:szCs w:val="18"/>
          <w:lang w:val="en-US"/>
        </w:rPr>
        <w:t xml:space="preserve">it </w:t>
      </w:r>
      <w:r>
        <w:rPr>
          <w:rFonts w:hint="eastAsia" w:ascii="Times New Roman" w:hAnsi="Times New Roman" w:eastAsia="黑体" w:cs="Times New Roman"/>
          <w:b w:val="0"/>
          <w:bCs/>
          <w:sz w:val="18"/>
          <w:szCs w:val="18"/>
        </w:rPr>
        <w:t>develops non-fossil</w:t>
      </w:r>
      <w:r>
        <w:rPr>
          <w:rFonts w:hint="default" w:ascii="Times New Roman" w:hAnsi="Times New Roman" w:eastAsia="黑体" w:cs="Times New Roman"/>
          <w:b w:val="0"/>
          <w:bCs/>
          <w:sz w:val="18"/>
          <w:szCs w:val="18"/>
          <w:lang w:val="en-US"/>
        </w:rPr>
        <w:t>,</w:t>
      </w:r>
      <w:r>
        <w:rPr>
          <w:rFonts w:hint="eastAsia" w:ascii="Times New Roman" w:hAnsi="Times New Roman" w:eastAsia="黑体" w:cs="Times New Roman"/>
          <w:b w:val="0"/>
          <w:bCs/>
          <w:sz w:val="18"/>
          <w:szCs w:val="18"/>
        </w:rPr>
        <w:t xml:space="preserve"> green and renewable energy is the only way to achieve energy security, carbon emissions</w:t>
      </w:r>
      <w:r>
        <w:rPr>
          <w:rFonts w:hint="default" w:ascii="Times New Roman" w:hAnsi="Times New Roman" w:eastAsia="黑体" w:cs="Times New Roman"/>
          <w:b w:val="0"/>
          <w:bCs/>
          <w:sz w:val="18"/>
          <w:szCs w:val="18"/>
          <w:lang w:val="en-US"/>
        </w:rPr>
        <w:t xml:space="preserve"> reduction</w:t>
      </w:r>
      <w:r>
        <w:rPr>
          <w:rFonts w:hint="eastAsia" w:ascii="Times New Roman" w:hAnsi="Times New Roman" w:eastAsia="黑体" w:cs="Times New Roman"/>
          <w:b w:val="0"/>
          <w:bCs/>
          <w:sz w:val="18"/>
          <w:szCs w:val="18"/>
        </w:rPr>
        <w:t xml:space="preserve"> and sustainable economic development.</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Times New Roman" w:hAnsi="Times New Roman" w:cs="Times New Roman"/>
          <w:b/>
          <w:bCs/>
          <w:sz w:val="18"/>
          <w:szCs w:val="18"/>
          <w:highlight w:val="none"/>
          <w:lang w:val="en-US"/>
        </w:rPr>
      </w:pPr>
      <w:r>
        <w:rPr>
          <w:rFonts w:hint="eastAsia" w:ascii="Times New Roman" w:hAnsi="Times New Roman" w:cs="Times New Roman"/>
          <w:b/>
          <w:bCs/>
          <w:sz w:val="18"/>
          <w:szCs w:val="18"/>
          <w:highlight w:val="none"/>
          <w:lang w:val="en-US"/>
        </w:rPr>
        <w:t>1 Research status</w:t>
      </w:r>
    </w:p>
    <w:p>
      <w:pPr>
        <w:ind w:firstLine="360" w:firstLineChars="200"/>
        <w:rPr>
          <w:rFonts w:hint="eastAsia" w:ascii="Times New Roman" w:hAnsi="Times New Roman" w:eastAsia="黑体" w:cs="Times New Roman"/>
          <w:b w:val="0"/>
          <w:bCs/>
          <w:sz w:val="18"/>
          <w:szCs w:val="18"/>
        </w:rPr>
      </w:pPr>
      <w:r>
        <w:rPr>
          <w:rFonts w:hint="default" w:ascii="Times New Roman" w:hAnsi="Times New Roman" w:eastAsia="黑体" w:cs="Times New Roman"/>
          <w:b w:val="0"/>
          <w:bCs/>
          <w:sz w:val="18"/>
          <w:szCs w:val="18"/>
          <w:lang w:val="en-US"/>
        </w:rPr>
        <w:t>Z</w:t>
      </w:r>
      <w:r>
        <w:rPr>
          <w:rFonts w:hint="eastAsia" w:ascii="Times New Roman" w:hAnsi="Times New Roman" w:eastAsia="黑体" w:cs="Times New Roman"/>
          <w:b w:val="0"/>
          <w:bCs/>
          <w:sz w:val="18"/>
          <w:szCs w:val="18"/>
        </w:rPr>
        <w:t>ero-carbon energy sources such as green electricity, green hydrogen (H</w:t>
      </w:r>
      <w:r>
        <w:rPr>
          <w:rFonts w:hint="eastAsia" w:ascii="Times New Roman" w:hAnsi="Times New Roman" w:eastAsia="黑体" w:cs="Times New Roman"/>
          <w:b w:val="0"/>
          <w:bCs/>
          <w:sz w:val="18"/>
          <w:szCs w:val="18"/>
          <w:vertAlign w:val="subscript"/>
        </w:rPr>
        <w:t>2</w:t>
      </w:r>
      <w:r>
        <w:rPr>
          <w:rFonts w:hint="eastAsia" w:ascii="Times New Roman" w:hAnsi="Times New Roman" w:eastAsia="黑体" w:cs="Times New Roman"/>
          <w:b w:val="0"/>
          <w:bCs/>
          <w:sz w:val="18"/>
          <w:szCs w:val="18"/>
        </w:rPr>
        <w:t>) and green ammonia (NH</w:t>
      </w:r>
      <w:r>
        <w:rPr>
          <w:rFonts w:hint="eastAsia" w:ascii="Times New Roman" w:hAnsi="Times New Roman" w:eastAsia="黑体" w:cs="Times New Roman"/>
          <w:b w:val="0"/>
          <w:bCs/>
          <w:sz w:val="18"/>
          <w:szCs w:val="18"/>
          <w:vertAlign w:val="subscript"/>
        </w:rPr>
        <w:t>3</w:t>
      </w:r>
      <w:r>
        <w:rPr>
          <w:rFonts w:hint="eastAsia" w:ascii="Times New Roman" w:hAnsi="Times New Roman" w:eastAsia="黑体" w:cs="Times New Roman"/>
          <w:b w:val="0"/>
          <w:bCs/>
          <w:sz w:val="18"/>
          <w:szCs w:val="18"/>
        </w:rPr>
        <w:t>) can be widely used. Green electricity mainly comes from hydro</w:t>
      </w:r>
      <w:r>
        <w:rPr>
          <w:rFonts w:hint="default" w:ascii="Times New Roman" w:hAnsi="Times New Roman" w:eastAsia="黑体" w:cs="Times New Roman"/>
          <w:b w:val="0"/>
          <w:bCs/>
          <w:sz w:val="18"/>
          <w:szCs w:val="18"/>
          <w:lang w:val="en-US"/>
        </w:rPr>
        <w:t>-</w:t>
      </w:r>
      <w:r>
        <w:rPr>
          <w:rFonts w:hint="eastAsia" w:ascii="Times New Roman" w:hAnsi="Times New Roman" w:eastAsia="黑体" w:cs="Times New Roman"/>
          <w:b w:val="0"/>
          <w:bCs/>
          <w:sz w:val="18"/>
          <w:szCs w:val="18"/>
        </w:rPr>
        <w:t>power, solar energy, wind energy, nuclear energy, etc. Green hydrogen can be obtained by green electrolysis of water, and green ammonia is synthesized by green hydrogen and nitrogen.</w:t>
      </w:r>
    </w:p>
    <w:p>
      <w:pPr>
        <w:ind w:firstLine="360" w:firstLineChars="200"/>
        <w:rPr>
          <w:rFonts w:hint="default" w:ascii="Times New Roman" w:hAnsi="Times New Roman" w:eastAsia="黑体" w:cs="Times New Roman"/>
          <w:b w:val="0"/>
          <w:bCs/>
          <w:sz w:val="18"/>
          <w:szCs w:val="18"/>
          <w:highlight w:val="none"/>
          <w:lang w:val="en-US"/>
        </w:rPr>
      </w:pPr>
      <w:r>
        <w:rPr>
          <w:rFonts w:hint="eastAsia" w:ascii="Times New Roman" w:hAnsi="Times New Roman" w:eastAsia="黑体" w:cs="Times New Roman"/>
          <w:b w:val="0"/>
          <w:bCs/>
          <w:sz w:val="18"/>
          <w:szCs w:val="18"/>
          <w:highlight w:val="none"/>
          <w:lang w:val="en-US"/>
        </w:rPr>
        <w:t xml:space="preserve">In 2022, </w:t>
      </w:r>
      <w:r>
        <w:rPr>
          <w:rFonts w:hint="default" w:ascii="Times New Roman" w:hAnsi="Times New Roman" w:eastAsia="黑体" w:cs="Times New Roman"/>
          <w:b w:val="0"/>
          <w:bCs/>
          <w:sz w:val="18"/>
          <w:szCs w:val="18"/>
          <w:highlight w:val="none"/>
          <w:lang w:val="en-US"/>
        </w:rPr>
        <w:t>China</w:t>
      </w:r>
      <w:r>
        <w:rPr>
          <w:rFonts w:hint="eastAsia" w:ascii="Times New Roman" w:hAnsi="Times New Roman" w:eastAsia="黑体" w:cs="Times New Roman"/>
          <w:b w:val="0"/>
          <w:bCs/>
          <w:sz w:val="18"/>
          <w:szCs w:val="18"/>
          <w:highlight w:val="none"/>
          <w:lang w:val="en-US"/>
        </w:rPr>
        <w:t xml:space="preserve"> electricity generation </w:t>
      </w:r>
      <w:r>
        <w:rPr>
          <w:rFonts w:hint="default" w:ascii="Times New Roman" w:hAnsi="Times New Roman" w:eastAsia="黑体" w:cs="Times New Roman"/>
          <w:b w:val="0"/>
          <w:bCs/>
          <w:sz w:val="18"/>
          <w:szCs w:val="18"/>
          <w:highlight w:val="none"/>
          <w:lang w:val="en-US"/>
        </w:rPr>
        <w:t>is</w:t>
      </w:r>
      <w:r>
        <w:rPr>
          <w:rFonts w:hint="eastAsia" w:ascii="Times New Roman" w:hAnsi="Times New Roman" w:eastAsia="黑体" w:cs="Times New Roman"/>
          <w:b w:val="0"/>
          <w:bCs/>
          <w:sz w:val="18"/>
          <w:szCs w:val="18"/>
          <w:highlight w:val="none"/>
          <w:lang w:val="en-US"/>
        </w:rPr>
        <w:t xml:space="preserve"> 8.4 trillion kW</w:t>
      </w:r>
      <w:r>
        <w:rPr>
          <w:rFonts w:hint="default" w:ascii="Times New Roman" w:hAnsi="Times New Roman" w:eastAsia="黑体" w:cs="Times New Roman"/>
          <w:b w:val="0"/>
          <w:bCs/>
          <w:sz w:val="18"/>
          <w:szCs w:val="18"/>
          <w:highlight w:val="none"/>
          <w:lang w:val="en-US" w:eastAsia="zh-CN"/>
        </w:rPr>
        <w:t>·</w:t>
      </w:r>
      <w:r>
        <w:rPr>
          <w:rFonts w:hint="eastAsia" w:ascii="Times New Roman" w:hAnsi="Times New Roman" w:eastAsia="黑体" w:cs="Times New Roman"/>
          <w:b w:val="0"/>
          <w:bCs/>
          <w:sz w:val="18"/>
          <w:szCs w:val="18"/>
          <w:highlight w:val="none"/>
          <w:lang w:val="en-US"/>
        </w:rPr>
        <w:t xml:space="preserve">h, of which </w:t>
      </w:r>
      <w:r>
        <w:rPr>
          <w:rFonts w:hint="default" w:ascii="Times New Roman" w:hAnsi="Times New Roman" w:eastAsia="黑体" w:cs="Times New Roman"/>
          <w:b w:val="0"/>
          <w:bCs/>
          <w:sz w:val="18"/>
          <w:szCs w:val="18"/>
          <w:highlight w:val="none"/>
          <w:lang w:val="en-US"/>
        </w:rPr>
        <w:t>fire</w:t>
      </w:r>
      <w:r>
        <w:rPr>
          <w:rFonts w:hint="eastAsia" w:ascii="Times New Roman" w:hAnsi="Times New Roman" w:eastAsia="黑体" w:cs="Times New Roman"/>
          <w:b w:val="0"/>
          <w:bCs/>
          <w:sz w:val="18"/>
          <w:szCs w:val="18"/>
          <w:highlight w:val="none"/>
          <w:lang w:val="en-US"/>
        </w:rPr>
        <w:t xml:space="preserve"> power accounts for 66%</w:t>
      </w:r>
      <w:r>
        <w:rPr>
          <w:rFonts w:hint="default" w:ascii="Times New Roman" w:hAnsi="Times New Roman" w:eastAsia="黑体" w:cs="Times New Roman"/>
          <w:b w:val="0"/>
          <w:bCs/>
          <w:sz w:val="18"/>
          <w:szCs w:val="18"/>
          <w:highlight w:val="none"/>
          <w:lang w:val="en-US"/>
        </w:rPr>
        <w:t xml:space="preserve"> and</w:t>
      </w:r>
      <w:r>
        <w:rPr>
          <w:rFonts w:hint="eastAsia" w:ascii="Times New Roman" w:hAnsi="Times New Roman" w:eastAsia="黑体" w:cs="Times New Roman"/>
          <w:b w:val="0"/>
          <w:bCs/>
          <w:sz w:val="18"/>
          <w:szCs w:val="18"/>
          <w:highlight w:val="none"/>
          <w:lang w:val="en-US"/>
        </w:rPr>
        <w:t xml:space="preserve"> </w:t>
      </w:r>
      <w:r>
        <w:rPr>
          <w:rFonts w:hint="default" w:ascii="Times New Roman" w:hAnsi="Times New Roman" w:eastAsia="黑体" w:cs="Times New Roman"/>
          <w:b w:val="0"/>
          <w:bCs/>
          <w:sz w:val="18"/>
          <w:szCs w:val="18"/>
          <w:highlight w:val="none"/>
          <w:lang w:val="en-US"/>
        </w:rPr>
        <w:t>reduces</w:t>
      </w:r>
      <w:r>
        <w:rPr>
          <w:rFonts w:hint="eastAsia" w:ascii="Times New Roman" w:hAnsi="Times New Roman" w:eastAsia="黑体" w:cs="Times New Roman"/>
          <w:b w:val="0"/>
          <w:bCs/>
          <w:sz w:val="18"/>
          <w:szCs w:val="18"/>
          <w:highlight w:val="none"/>
          <w:lang w:val="en-US"/>
        </w:rPr>
        <w:t xml:space="preserve"> 5 percentage points </w:t>
      </w:r>
      <w:r>
        <w:rPr>
          <w:rFonts w:hint="default" w:ascii="Times New Roman" w:hAnsi="Times New Roman" w:eastAsia="黑体" w:cs="Times New Roman"/>
          <w:b w:val="0"/>
          <w:bCs/>
          <w:sz w:val="18"/>
          <w:szCs w:val="18"/>
          <w:highlight w:val="none"/>
          <w:lang w:val="en-US"/>
        </w:rPr>
        <w:t>to</w:t>
      </w:r>
      <w:r>
        <w:rPr>
          <w:rFonts w:hint="eastAsia" w:ascii="Times New Roman" w:hAnsi="Times New Roman" w:eastAsia="黑体" w:cs="Times New Roman"/>
          <w:b w:val="0"/>
          <w:bCs/>
          <w:sz w:val="18"/>
          <w:szCs w:val="18"/>
          <w:highlight w:val="none"/>
          <w:lang w:val="en-US"/>
        </w:rPr>
        <w:t xml:space="preserve"> 2021 (71%</w:t>
      </w:r>
      <w:r>
        <w:rPr>
          <w:rFonts w:hint="default" w:ascii="Times New Roman" w:hAnsi="Times New Roman" w:eastAsia="黑体" w:cs="Times New Roman"/>
          <w:b w:val="0"/>
          <w:bCs/>
          <w:sz w:val="18"/>
          <w:szCs w:val="18"/>
          <w:highlight w:val="none"/>
          <w:lang w:val="en-US"/>
        </w:rPr>
        <w:t xml:space="preserve"> in 2021</w:t>
      </w:r>
      <w:r>
        <w:rPr>
          <w:rFonts w:hint="eastAsia" w:ascii="Times New Roman" w:hAnsi="Times New Roman" w:eastAsia="黑体" w:cs="Times New Roman"/>
          <w:b w:val="0"/>
          <w:bCs/>
          <w:sz w:val="18"/>
          <w:szCs w:val="18"/>
          <w:highlight w:val="none"/>
          <w:lang w:val="en-US"/>
        </w:rPr>
        <w:t>)</w:t>
      </w:r>
      <w:r>
        <w:rPr>
          <w:rFonts w:hint="default" w:ascii="Times New Roman" w:hAnsi="Times New Roman" w:eastAsia="黑体" w:cs="Times New Roman"/>
          <w:b w:val="0"/>
          <w:bCs/>
          <w:sz w:val="18"/>
          <w:szCs w:val="18"/>
          <w:highlight w:val="none"/>
          <w:lang w:val="en-US"/>
        </w:rPr>
        <w:t>. Z</w:t>
      </w:r>
      <w:r>
        <w:rPr>
          <w:rFonts w:hint="eastAsia" w:ascii="Times New Roman" w:hAnsi="Times New Roman" w:eastAsia="黑体" w:cs="Times New Roman"/>
          <w:b w:val="0"/>
          <w:bCs/>
          <w:sz w:val="18"/>
          <w:szCs w:val="18"/>
          <w:highlight w:val="none"/>
          <w:lang w:val="en-US"/>
        </w:rPr>
        <w:t>ero-carbon energy accounts for 34%, of which 15%</w:t>
      </w:r>
      <w:r>
        <w:rPr>
          <w:rFonts w:hint="default" w:ascii="Times New Roman" w:hAnsi="Times New Roman" w:eastAsia="黑体" w:cs="Times New Roman"/>
          <w:b w:val="0"/>
          <w:bCs/>
          <w:sz w:val="18"/>
          <w:szCs w:val="18"/>
          <w:highlight w:val="none"/>
          <w:lang w:val="en-US"/>
        </w:rPr>
        <w:t xml:space="preserve"> </w:t>
      </w:r>
      <w:bookmarkStart w:id="1" w:name="OLE_LINK1"/>
      <w:r>
        <w:rPr>
          <w:rFonts w:hint="default" w:ascii="Times New Roman" w:hAnsi="Times New Roman" w:eastAsia="黑体" w:cs="Times New Roman"/>
          <w:b w:val="0"/>
          <w:bCs/>
          <w:sz w:val="18"/>
          <w:szCs w:val="18"/>
          <w:highlight w:val="none"/>
          <w:lang w:val="en-US"/>
        </w:rPr>
        <w:t>is</w:t>
      </w:r>
      <w:bookmarkEnd w:id="1"/>
      <w:r>
        <w:rPr>
          <w:rFonts w:hint="default" w:ascii="Times New Roman" w:hAnsi="Times New Roman" w:eastAsia="黑体" w:cs="Times New Roman"/>
          <w:b w:val="0"/>
          <w:bCs/>
          <w:sz w:val="18"/>
          <w:szCs w:val="18"/>
          <w:highlight w:val="none"/>
          <w:lang w:val="en-US"/>
        </w:rPr>
        <w:t xml:space="preserve"> </w:t>
      </w:r>
      <w:r>
        <w:rPr>
          <w:rFonts w:hint="eastAsia" w:ascii="Times New Roman" w:hAnsi="Times New Roman" w:eastAsia="黑体" w:cs="Times New Roman"/>
          <w:b w:val="0"/>
          <w:bCs/>
          <w:sz w:val="18"/>
          <w:szCs w:val="18"/>
          <w:highlight w:val="none"/>
          <w:lang w:val="en-US"/>
        </w:rPr>
        <w:t>hydro</w:t>
      </w:r>
      <w:r>
        <w:rPr>
          <w:rFonts w:hint="default" w:ascii="Times New Roman" w:hAnsi="Times New Roman" w:eastAsia="黑体" w:cs="Times New Roman"/>
          <w:b w:val="0"/>
          <w:bCs/>
          <w:sz w:val="18"/>
          <w:szCs w:val="18"/>
          <w:highlight w:val="none"/>
          <w:lang w:val="en-US"/>
        </w:rPr>
        <w:t>-</w:t>
      </w:r>
      <w:r>
        <w:rPr>
          <w:rFonts w:hint="eastAsia" w:ascii="Times New Roman" w:hAnsi="Times New Roman" w:eastAsia="黑体" w:cs="Times New Roman"/>
          <w:b w:val="0"/>
          <w:bCs/>
          <w:sz w:val="18"/>
          <w:szCs w:val="18"/>
          <w:highlight w:val="none"/>
          <w:lang w:val="en-US"/>
        </w:rPr>
        <w:t>power, 9%</w:t>
      </w:r>
      <w:r>
        <w:rPr>
          <w:rFonts w:hint="default" w:ascii="Times New Roman" w:hAnsi="Times New Roman" w:eastAsia="黑体" w:cs="Times New Roman"/>
          <w:b w:val="0"/>
          <w:bCs/>
          <w:sz w:val="18"/>
          <w:szCs w:val="18"/>
          <w:highlight w:val="none"/>
          <w:lang w:val="en-US"/>
        </w:rPr>
        <w:t xml:space="preserve"> is </w:t>
      </w:r>
      <w:r>
        <w:rPr>
          <w:rFonts w:hint="eastAsia" w:ascii="Times New Roman" w:hAnsi="Times New Roman" w:eastAsia="黑体" w:cs="Times New Roman"/>
          <w:b w:val="0"/>
          <w:bCs/>
          <w:sz w:val="18"/>
          <w:szCs w:val="18"/>
          <w:highlight w:val="none"/>
          <w:lang w:val="en-US"/>
        </w:rPr>
        <w:t>wind power, 5%</w:t>
      </w:r>
      <w:r>
        <w:rPr>
          <w:rFonts w:hint="default" w:ascii="Times New Roman" w:hAnsi="Times New Roman" w:eastAsia="黑体" w:cs="Times New Roman"/>
          <w:b w:val="0"/>
          <w:bCs/>
          <w:sz w:val="18"/>
          <w:szCs w:val="18"/>
          <w:highlight w:val="none"/>
          <w:lang w:val="en-US"/>
        </w:rPr>
        <w:t xml:space="preserve"> is </w:t>
      </w:r>
      <w:r>
        <w:rPr>
          <w:rFonts w:hint="eastAsia" w:ascii="Times New Roman" w:hAnsi="Times New Roman" w:eastAsia="黑体" w:cs="Times New Roman"/>
          <w:b w:val="0"/>
          <w:bCs/>
          <w:sz w:val="18"/>
          <w:szCs w:val="18"/>
          <w:highlight w:val="none"/>
          <w:lang w:val="en-US"/>
        </w:rPr>
        <w:t>nuclear power, and 5%</w:t>
      </w:r>
      <w:r>
        <w:rPr>
          <w:rFonts w:hint="default" w:ascii="Times New Roman" w:hAnsi="Times New Roman" w:eastAsia="黑体" w:cs="Times New Roman"/>
          <w:b w:val="0"/>
          <w:bCs/>
          <w:sz w:val="18"/>
          <w:szCs w:val="18"/>
          <w:highlight w:val="none"/>
          <w:lang w:val="en-US"/>
        </w:rPr>
        <w:t xml:space="preserve"> is </w:t>
      </w:r>
      <w:r>
        <w:rPr>
          <w:rFonts w:hint="eastAsia" w:ascii="Times New Roman" w:hAnsi="Times New Roman" w:eastAsia="黑体" w:cs="Times New Roman"/>
          <w:b w:val="0"/>
          <w:bCs/>
          <w:sz w:val="18"/>
          <w:szCs w:val="18"/>
          <w:highlight w:val="none"/>
          <w:lang w:val="en-US"/>
        </w:rPr>
        <w:t>solar energy</w:t>
      </w:r>
      <w:r>
        <w:rPr>
          <w:rFonts w:hint="eastAsia" w:ascii="Times New Roman" w:hAnsi="Times New Roman" w:eastAsia="黑体" w:cs="Times New Roman"/>
          <w:b w:val="0"/>
          <w:bCs/>
          <w:sz w:val="18"/>
          <w:szCs w:val="18"/>
          <w:highlight w:val="none"/>
          <w:vertAlign w:val="superscript"/>
          <w:lang w:val="en-US"/>
        </w:rPr>
        <w:t>[</w:t>
      </w:r>
      <w:r>
        <w:rPr>
          <w:rFonts w:hint="default" w:ascii="Times New Roman" w:hAnsi="Times New Roman" w:eastAsia="黑体" w:cs="Times New Roman"/>
          <w:b w:val="0"/>
          <w:bCs/>
          <w:sz w:val="18"/>
          <w:szCs w:val="18"/>
          <w:highlight w:val="none"/>
          <w:vertAlign w:val="superscript"/>
          <w:lang w:val="en-US"/>
        </w:rPr>
        <w:t>5</w:t>
      </w:r>
      <w:r>
        <w:rPr>
          <w:rFonts w:hint="eastAsia" w:ascii="Times New Roman" w:hAnsi="Times New Roman" w:eastAsia="黑体" w:cs="Times New Roman"/>
          <w:b w:val="0"/>
          <w:bCs/>
          <w:sz w:val="18"/>
          <w:szCs w:val="18"/>
          <w:highlight w:val="none"/>
          <w:vertAlign w:val="superscript"/>
          <w:lang w:val="en-US"/>
        </w:rPr>
        <w:t>]</w:t>
      </w:r>
      <w:r>
        <w:rPr>
          <w:rFonts w:hint="eastAsia" w:ascii="Times New Roman" w:hAnsi="Times New Roman" w:eastAsia="黑体" w:cs="Times New Roman"/>
          <w:b w:val="0"/>
          <w:bCs/>
          <w:sz w:val="18"/>
          <w:szCs w:val="18"/>
          <w:highlight w:val="none"/>
          <w:lang w:val="en-US"/>
        </w:rPr>
        <w:t xml:space="preserve">. The rapid development of power generation </w:t>
      </w:r>
      <w:r>
        <w:rPr>
          <w:rFonts w:hint="default" w:ascii="Times New Roman" w:hAnsi="Times New Roman" w:eastAsia="黑体" w:cs="Times New Roman"/>
          <w:b w:val="0"/>
          <w:bCs/>
          <w:sz w:val="18"/>
          <w:szCs w:val="18"/>
          <w:highlight w:val="none"/>
          <w:lang w:val="en-US"/>
        </w:rPr>
        <w:t xml:space="preserve">of </w:t>
      </w:r>
      <w:r>
        <w:rPr>
          <w:rFonts w:hint="eastAsia" w:ascii="Times New Roman" w:hAnsi="Times New Roman" w:eastAsia="黑体" w:cs="Times New Roman"/>
          <w:b w:val="0"/>
          <w:bCs/>
          <w:sz w:val="18"/>
          <w:szCs w:val="18"/>
          <w:highlight w:val="none"/>
          <w:lang w:val="en-US"/>
        </w:rPr>
        <w:t>clean energy</w:t>
      </w:r>
      <w:r>
        <w:rPr>
          <w:rFonts w:hint="default" w:ascii="Times New Roman" w:hAnsi="Times New Roman" w:eastAsia="黑体" w:cs="Times New Roman"/>
          <w:b w:val="0"/>
          <w:bCs/>
          <w:sz w:val="18"/>
          <w:szCs w:val="18"/>
          <w:highlight w:val="none"/>
          <w:lang w:val="en-US"/>
        </w:rPr>
        <w:t xml:space="preserve"> </w:t>
      </w:r>
      <w:r>
        <w:rPr>
          <w:rFonts w:hint="eastAsia" w:ascii="Times New Roman" w:hAnsi="Times New Roman" w:eastAsia="黑体" w:cs="Times New Roman"/>
          <w:b w:val="0"/>
          <w:bCs/>
          <w:sz w:val="18"/>
          <w:szCs w:val="18"/>
          <w:highlight w:val="none"/>
          <w:lang w:val="en-US"/>
        </w:rPr>
        <w:t>capacity is conducive to support sustainable economic development.</w:t>
      </w:r>
    </w:p>
    <w:p>
      <w:pPr>
        <w:ind w:firstLine="360" w:firstLineChars="200"/>
        <w:rPr>
          <w:rFonts w:hint="eastAsia" w:ascii="Times New Roman" w:hAnsi="Times New Roman" w:eastAsia="黑体" w:cs="Times New Roman"/>
          <w:b w:val="0"/>
          <w:bCs/>
          <w:sz w:val="18"/>
          <w:szCs w:val="18"/>
          <w:lang w:val="en-US"/>
        </w:rPr>
      </w:pPr>
      <w:r>
        <w:rPr>
          <w:rFonts w:hint="default" w:ascii="Times New Roman" w:hAnsi="Times New Roman" w:eastAsia="黑体" w:cs="Times New Roman"/>
          <w:b w:val="0"/>
          <w:bCs/>
          <w:sz w:val="18"/>
          <w:szCs w:val="18"/>
          <w:lang w:val="en-US"/>
        </w:rPr>
        <w:t>L</w:t>
      </w:r>
      <w:r>
        <w:rPr>
          <w:rFonts w:hint="eastAsia" w:ascii="Times New Roman" w:hAnsi="Times New Roman" w:eastAsia="黑体" w:cs="Times New Roman"/>
          <w:b w:val="0"/>
          <w:bCs/>
          <w:sz w:val="18"/>
          <w:szCs w:val="18"/>
          <w:lang w:val="en-US"/>
        </w:rPr>
        <w:t>ight</w:t>
      </w:r>
      <w:r>
        <w:rPr>
          <w:rFonts w:hint="default" w:ascii="Times New Roman" w:hAnsi="Times New Roman" w:eastAsia="黑体" w:cs="Times New Roman"/>
          <w:b w:val="0"/>
          <w:bCs/>
          <w:sz w:val="18"/>
          <w:szCs w:val="18"/>
          <w:lang w:val="en-US"/>
        </w:rPr>
        <w:t>-duty</w:t>
      </w:r>
      <w:r>
        <w:rPr>
          <w:rFonts w:hint="eastAsia" w:ascii="Times New Roman" w:hAnsi="Times New Roman" w:eastAsia="黑体" w:cs="Times New Roman"/>
          <w:b w:val="0"/>
          <w:bCs/>
          <w:sz w:val="18"/>
          <w:szCs w:val="18"/>
          <w:lang w:val="en-US"/>
        </w:rPr>
        <w:t xml:space="preserve"> </w:t>
      </w:r>
      <w:r>
        <w:rPr>
          <w:rFonts w:hint="default" w:ascii="Times New Roman" w:hAnsi="Times New Roman" w:eastAsia="黑体" w:cs="Times New Roman"/>
          <w:b w:val="0"/>
          <w:bCs/>
          <w:sz w:val="18"/>
          <w:szCs w:val="18"/>
          <w:lang w:val="en-US"/>
        </w:rPr>
        <w:t>trucks</w:t>
      </w:r>
      <w:r>
        <w:rPr>
          <w:rFonts w:hint="eastAsia" w:ascii="Times New Roman" w:hAnsi="Times New Roman" w:eastAsia="黑体" w:cs="Times New Roman"/>
          <w:b w:val="0"/>
          <w:bCs/>
          <w:sz w:val="18"/>
          <w:szCs w:val="18"/>
          <w:lang w:val="en-US"/>
        </w:rPr>
        <w:t xml:space="preserve"> are generally used in urban and suburban areas, and so the trend of electric trucks is accelerating. According to statistics in 2023, the penetration rate of new energy light</w:t>
      </w:r>
      <w:r>
        <w:rPr>
          <w:rFonts w:hint="default" w:ascii="Times New Roman" w:hAnsi="Times New Roman" w:eastAsia="黑体" w:cs="Times New Roman"/>
          <w:b w:val="0"/>
          <w:bCs/>
          <w:sz w:val="18"/>
          <w:szCs w:val="18"/>
          <w:lang w:val="en-US"/>
        </w:rPr>
        <w:t>-duty</w:t>
      </w:r>
      <w:r>
        <w:rPr>
          <w:rFonts w:hint="eastAsia" w:ascii="Times New Roman" w:hAnsi="Times New Roman" w:eastAsia="黑体" w:cs="Times New Roman"/>
          <w:b w:val="0"/>
          <w:bCs/>
          <w:sz w:val="18"/>
          <w:szCs w:val="18"/>
          <w:lang w:val="en-US"/>
        </w:rPr>
        <w:t xml:space="preserve"> trucks has reached 12.1%</w:t>
      </w:r>
      <w:r>
        <w:rPr>
          <w:rFonts w:hint="default" w:ascii="Times New Roman" w:hAnsi="Times New Roman" w:eastAsia="黑体" w:cs="Times New Roman"/>
          <w:b w:val="0"/>
          <w:bCs/>
          <w:sz w:val="18"/>
          <w:szCs w:val="18"/>
          <w:vertAlign w:val="superscript"/>
          <w:lang w:val="en-US"/>
        </w:rPr>
        <w:t>[6]</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lang w:val="en-US"/>
        </w:rPr>
        <w:t xml:space="preserve">However, </w:t>
      </w:r>
      <w:r>
        <w:rPr>
          <w:rFonts w:hint="default" w:ascii="Times New Roman" w:hAnsi="Times New Roman" w:eastAsia="黑体" w:cs="Times New Roman"/>
          <w:b w:val="0"/>
          <w:bCs/>
          <w:sz w:val="18"/>
          <w:szCs w:val="18"/>
          <w:lang w:val="en-US"/>
        </w:rPr>
        <w:t>there is problem about</w:t>
      </w:r>
      <w:r>
        <w:rPr>
          <w:rFonts w:hint="eastAsia" w:ascii="Times New Roman" w:hAnsi="Times New Roman" w:eastAsia="黑体" w:cs="Times New Roman"/>
          <w:b w:val="0"/>
          <w:bCs/>
          <w:sz w:val="18"/>
          <w:szCs w:val="18"/>
          <w:lang w:val="en-US"/>
        </w:rPr>
        <w:t xml:space="preserve"> battery capacity, insufficient range</w:t>
      </w:r>
      <w:r>
        <w:rPr>
          <w:rFonts w:hint="default" w:ascii="Times New Roman" w:hAnsi="Times New Roman" w:eastAsia="黑体" w:cs="Times New Roman"/>
          <w:b w:val="0"/>
          <w:bCs/>
          <w:sz w:val="18"/>
          <w:szCs w:val="18"/>
          <w:lang w:val="en-US"/>
        </w:rPr>
        <w:t>, inconvenient charging</w:t>
      </w:r>
      <w:r>
        <w:rPr>
          <w:rFonts w:hint="eastAsia" w:ascii="Times New Roman" w:hAnsi="Times New Roman" w:eastAsia="黑体" w:cs="Times New Roman"/>
          <w:b w:val="0"/>
          <w:bCs/>
          <w:sz w:val="18"/>
          <w:szCs w:val="18"/>
          <w:lang w:val="en-US"/>
        </w:rPr>
        <w:t xml:space="preserve"> and other problems, it is impossible to completely replace fuel vehicles in the short term. The change </w:t>
      </w:r>
      <w:r>
        <w:rPr>
          <w:rFonts w:hint="default" w:ascii="Times New Roman" w:hAnsi="Times New Roman" w:eastAsia="黑体" w:cs="Times New Roman"/>
          <w:b w:val="0"/>
          <w:bCs/>
          <w:sz w:val="18"/>
          <w:szCs w:val="18"/>
          <w:lang w:val="en-US"/>
        </w:rPr>
        <w:t>from</w:t>
      </w:r>
      <w:r>
        <w:rPr>
          <w:rFonts w:hint="eastAsia" w:ascii="Times New Roman" w:hAnsi="Times New Roman" w:eastAsia="黑体" w:cs="Times New Roman"/>
          <w:b w:val="0"/>
          <w:bCs/>
          <w:sz w:val="18"/>
          <w:szCs w:val="18"/>
          <w:lang w:val="en-US"/>
        </w:rPr>
        <w:t xml:space="preserve"> traditional fuel vehicles to burn zero-carbon energy (</w:t>
      </w:r>
      <w:r>
        <w:rPr>
          <w:rFonts w:hint="default" w:ascii="Times New Roman" w:hAnsi="Times New Roman" w:eastAsia="黑体" w:cs="Times New Roman"/>
          <w:b w:val="0"/>
          <w:bCs/>
          <w:sz w:val="18"/>
          <w:szCs w:val="18"/>
          <w:lang w:val="en-US"/>
        </w:rPr>
        <w:t xml:space="preserve">like </w:t>
      </w:r>
      <w:r>
        <w:rPr>
          <w:rFonts w:hint="eastAsia" w:ascii="Times New Roman" w:hAnsi="Times New Roman" w:eastAsia="黑体" w:cs="Times New Roman"/>
          <w:b w:val="0"/>
          <w:bCs/>
          <w:sz w:val="18"/>
          <w:szCs w:val="18"/>
          <w:lang w:val="en-US"/>
        </w:rPr>
        <w:t xml:space="preserve">green hydrogen and green ammonia) is also one of the development directions </w:t>
      </w:r>
      <w:r>
        <w:rPr>
          <w:rFonts w:hint="default" w:ascii="Times New Roman" w:hAnsi="Times New Roman" w:eastAsia="黑体" w:cs="Times New Roman"/>
          <w:b w:val="0"/>
          <w:bCs/>
          <w:sz w:val="18"/>
          <w:szCs w:val="18"/>
          <w:lang w:val="en-US"/>
        </w:rPr>
        <w:t>for</w:t>
      </w:r>
      <w:r>
        <w:rPr>
          <w:rFonts w:hint="eastAsia" w:ascii="Times New Roman" w:hAnsi="Times New Roman" w:eastAsia="黑体" w:cs="Times New Roman"/>
          <w:b w:val="0"/>
          <w:bCs/>
          <w:sz w:val="18"/>
          <w:szCs w:val="18"/>
          <w:lang w:val="en-US"/>
        </w:rPr>
        <w:t xml:space="preserve"> light</w:t>
      </w:r>
      <w:r>
        <w:rPr>
          <w:rFonts w:hint="default" w:ascii="Times New Roman" w:hAnsi="Times New Roman" w:eastAsia="黑体" w:cs="Times New Roman"/>
          <w:b w:val="0"/>
          <w:bCs/>
          <w:sz w:val="18"/>
          <w:szCs w:val="18"/>
          <w:lang w:val="en-US"/>
        </w:rPr>
        <w:t>-duty</w:t>
      </w:r>
      <w:r>
        <w:rPr>
          <w:rFonts w:hint="eastAsia" w:ascii="Times New Roman" w:hAnsi="Times New Roman" w:eastAsia="黑体" w:cs="Times New Roman"/>
          <w:b w:val="0"/>
          <w:bCs/>
          <w:sz w:val="18"/>
          <w:szCs w:val="18"/>
          <w:lang w:val="en-US"/>
        </w:rPr>
        <w:t xml:space="preserve"> trucks.</w:t>
      </w:r>
    </w:p>
    <w:p>
      <w:pPr>
        <w:ind w:firstLine="360" w:firstLineChars="200"/>
        <w:rPr>
          <w:rFonts w:hint="eastAsia" w:ascii="Times New Roman" w:hAnsi="Times New Roman" w:eastAsia="黑体" w:cs="Times New Roman"/>
          <w:b w:val="0"/>
          <w:bCs/>
          <w:sz w:val="18"/>
          <w:szCs w:val="18"/>
          <w:lang w:val="en-US"/>
        </w:rPr>
      </w:pPr>
      <w:r>
        <w:rPr>
          <w:rFonts w:hint="eastAsia" w:ascii="Times New Roman" w:hAnsi="Times New Roman" w:eastAsia="黑体" w:cs="Times New Roman"/>
          <w:b w:val="0"/>
          <w:bCs/>
          <w:sz w:val="18"/>
          <w:szCs w:val="18"/>
          <w:lang w:val="en-US"/>
        </w:rPr>
        <w:t xml:space="preserve">At present, there are three main applications of hydrogen as a fuel for commercial vehicles: hydrogen fuel cells, single hydrogen engines and hydrogen-doped combustion engines. Hydrogen fuel cells are efficient, noiseless, and produce water only. Compared with fuel cells, </w:t>
      </w:r>
      <w:r>
        <w:rPr>
          <w:rFonts w:hint="default" w:ascii="Times New Roman" w:hAnsi="Times New Roman" w:eastAsia="黑体" w:cs="Times New Roman"/>
          <w:b w:val="0"/>
          <w:bCs/>
          <w:sz w:val="18"/>
          <w:szCs w:val="18"/>
          <w:lang w:val="en-US"/>
        </w:rPr>
        <w:t xml:space="preserve">there is </w:t>
      </w:r>
      <w:r>
        <w:rPr>
          <w:rFonts w:hint="eastAsia" w:ascii="Times New Roman" w:hAnsi="Times New Roman" w:eastAsia="黑体" w:cs="Times New Roman"/>
          <w:b w:val="0"/>
          <w:bCs/>
          <w:sz w:val="18"/>
          <w:szCs w:val="18"/>
          <w:lang w:val="en-US"/>
        </w:rPr>
        <w:t>low development and use costs and a wide operating range</w:t>
      </w:r>
      <w:r>
        <w:rPr>
          <w:rFonts w:hint="default" w:ascii="Times New Roman" w:hAnsi="Times New Roman" w:eastAsia="黑体" w:cs="Times New Roman"/>
          <w:b w:val="0"/>
          <w:bCs/>
          <w:sz w:val="18"/>
          <w:szCs w:val="18"/>
          <w:lang w:val="en-US"/>
        </w:rPr>
        <w:t xml:space="preserve"> for </w:t>
      </w:r>
      <w:r>
        <w:rPr>
          <w:rFonts w:hint="eastAsia" w:ascii="Times New Roman" w:hAnsi="Times New Roman" w:eastAsia="黑体" w:cs="Times New Roman"/>
          <w:b w:val="0"/>
          <w:bCs/>
          <w:sz w:val="18"/>
          <w:szCs w:val="18"/>
          <w:lang w:val="en-US"/>
        </w:rPr>
        <w:t>hydrogen engines. Due to the particularity of hydrogen, hydrogen engine development focuses on solving the problems of early ignition and knock. Wimmer's study found that with the delay of injection phase, the engine combustion heat release rate decreased and the cylinder pressure showed a downward trend</w:t>
      </w:r>
      <w:r>
        <w:rPr>
          <w:rFonts w:hint="eastAsia" w:ascii="Times New Roman" w:hAnsi="Times New Roman" w:eastAsia="黑体" w:cs="Times New Roman"/>
          <w:b w:val="0"/>
          <w:bCs/>
          <w:sz w:val="18"/>
          <w:szCs w:val="18"/>
          <w:vertAlign w:val="superscript"/>
          <w:lang w:val="en-US"/>
        </w:rPr>
        <w:t>[7]</w:t>
      </w:r>
      <w:r>
        <w:rPr>
          <w:rFonts w:hint="eastAsia" w:ascii="Times New Roman" w:hAnsi="Times New Roman" w:eastAsia="黑体" w:cs="Times New Roman"/>
          <w:b w:val="0"/>
          <w:bCs/>
          <w:sz w:val="18"/>
          <w:szCs w:val="18"/>
          <w:lang w:val="en-US"/>
        </w:rPr>
        <w:t xml:space="preserve">. Ye </w:t>
      </w:r>
      <w:r>
        <w:rPr>
          <w:rFonts w:hint="default" w:ascii="Times New Roman" w:hAnsi="Times New Roman" w:eastAsia="黑体" w:cs="Times New Roman"/>
          <w:b w:val="0"/>
          <w:bCs/>
          <w:sz w:val="18"/>
          <w:szCs w:val="18"/>
          <w:lang w:val="en-US"/>
        </w:rPr>
        <w:t xml:space="preserve">et al </w:t>
      </w:r>
      <w:r>
        <w:rPr>
          <w:rFonts w:hint="eastAsia" w:ascii="Times New Roman" w:hAnsi="Times New Roman" w:eastAsia="黑体" w:cs="Times New Roman"/>
          <w:b w:val="0"/>
          <w:bCs/>
          <w:sz w:val="18"/>
          <w:szCs w:val="18"/>
          <w:lang w:val="en-US"/>
        </w:rPr>
        <w:t>found that with the delay of hydrogen injection time, in-cylinder combustion detonation showed a strong tendency to change hydrogen supply</w:t>
      </w:r>
      <w:r>
        <w:rPr>
          <w:rFonts w:hint="eastAsia" w:ascii="Times New Roman" w:hAnsi="Times New Roman" w:eastAsia="黑体" w:cs="Times New Roman"/>
          <w:b w:val="0"/>
          <w:bCs/>
          <w:sz w:val="18"/>
          <w:szCs w:val="18"/>
          <w:vertAlign w:val="superscript"/>
          <w:lang w:val="en-US"/>
        </w:rPr>
        <w:t>[8]</w:t>
      </w:r>
      <w:r>
        <w:rPr>
          <w:rFonts w:hint="eastAsia" w:ascii="Times New Roman" w:hAnsi="Times New Roman" w:eastAsia="黑体" w:cs="Times New Roman"/>
          <w:b w:val="0"/>
          <w:bCs/>
          <w:sz w:val="18"/>
          <w:szCs w:val="18"/>
          <w:lang w:val="en-US"/>
        </w:rPr>
        <w:t xml:space="preserve">. In 2021, Cummins </w:t>
      </w:r>
      <w:r>
        <w:rPr>
          <w:rFonts w:hint="default" w:ascii="Times New Roman" w:hAnsi="Times New Roman" w:eastAsia="黑体" w:cs="Times New Roman"/>
          <w:b w:val="0"/>
          <w:bCs/>
          <w:sz w:val="18"/>
          <w:szCs w:val="18"/>
          <w:lang w:val="en-US"/>
        </w:rPr>
        <w:t xml:space="preserve">Corporation </w:t>
      </w:r>
      <w:r>
        <w:rPr>
          <w:rFonts w:hint="eastAsia" w:ascii="Times New Roman" w:hAnsi="Times New Roman" w:eastAsia="黑体" w:cs="Times New Roman"/>
          <w:b w:val="0"/>
          <w:bCs/>
          <w:sz w:val="18"/>
          <w:szCs w:val="18"/>
          <w:lang w:val="en-US"/>
        </w:rPr>
        <w:t>produced 6.7L medium-sized hydrogen fuel engine and 15.0L heavy-duty hydrogen fuel engine to further promote the development of hydrogen internal combustion engine and realize the practical application of hydrogen internal combustion engine</w:t>
      </w:r>
      <w:r>
        <w:rPr>
          <w:rFonts w:hint="eastAsia" w:ascii="Times New Roman" w:hAnsi="Times New Roman" w:eastAsia="黑体" w:cs="Times New Roman"/>
          <w:b w:val="0"/>
          <w:bCs/>
          <w:sz w:val="18"/>
          <w:szCs w:val="18"/>
          <w:vertAlign w:val="superscript"/>
          <w:lang w:val="en-US"/>
        </w:rPr>
        <w:t>[9]</w:t>
      </w:r>
      <w:r>
        <w:rPr>
          <w:rFonts w:hint="eastAsia" w:ascii="Times New Roman" w:hAnsi="Times New Roman" w:eastAsia="黑体" w:cs="Times New Roman"/>
          <w:b w:val="0"/>
          <w:bCs/>
          <w:sz w:val="18"/>
          <w:szCs w:val="18"/>
          <w:lang w:val="en-US"/>
        </w:rPr>
        <w:t>. BMW, Toyota and other companies have developed hydrogen engine cars, which shows that they have good power, economy and practicability</w:t>
      </w:r>
      <w:r>
        <w:rPr>
          <w:rFonts w:hint="eastAsia" w:ascii="Times New Roman" w:hAnsi="Times New Roman" w:eastAsia="黑体" w:cs="Times New Roman"/>
          <w:b w:val="0"/>
          <w:bCs/>
          <w:sz w:val="18"/>
          <w:szCs w:val="18"/>
          <w:vertAlign w:val="superscript"/>
          <w:lang w:val="en-US"/>
        </w:rPr>
        <w:t>[10]</w:t>
      </w:r>
      <w:r>
        <w:rPr>
          <w:rFonts w:hint="eastAsia" w:ascii="Times New Roman" w:hAnsi="Times New Roman" w:eastAsia="黑体" w:cs="Times New Roman"/>
          <w:b w:val="0"/>
          <w:bCs/>
          <w:sz w:val="18"/>
          <w:szCs w:val="18"/>
          <w:lang w:val="en-US"/>
        </w:rPr>
        <w:t>.</w:t>
      </w:r>
    </w:p>
    <w:p>
      <w:pPr>
        <w:ind w:firstLine="360" w:firstLineChars="200"/>
        <w:rPr>
          <w:rFonts w:hint="eastAsia" w:ascii="Times New Roman" w:hAnsi="Times New Roman" w:eastAsia="黑体" w:cs="Times New Roman"/>
          <w:b w:val="0"/>
          <w:bCs/>
          <w:sz w:val="18"/>
          <w:szCs w:val="18"/>
          <w:lang w:val="en-US"/>
        </w:rPr>
      </w:pPr>
      <w:r>
        <w:rPr>
          <w:rFonts w:hint="eastAsia" w:ascii="Times New Roman" w:hAnsi="Times New Roman" w:eastAsia="黑体" w:cs="Times New Roman"/>
          <w:b w:val="0"/>
          <w:bCs/>
          <w:sz w:val="18"/>
          <w:szCs w:val="18"/>
          <w:lang w:val="en-US"/>
        </w:rPr>
        <w:t>At present, as a fuel hydrogen is the difficult</w:t>
      </w:r>
      <w:r>
        <w:rPr>
          <w:rFonts w:hint="default" w:ascii="Times New Roman" w:hAnsi="Times New Roman" w:eastAsia="黑体" w:cs="Times New Roman"/>
          <w:b w:val="0"/>
          <w:bCs/>
          <w:sz w:val="18"/>
          <w:szCs w:val="18"/>
          <w:lang w:val="en-US"/>
        </w:rPr>
        <w:t xml:space="preserve"> to</w:t>
      </w:r>
      <w:r>
        <w:rPr>
          <w:rFonts w:hint="eastAsia" w:ascii="Times New Roman" w:hAnsi="Times New Roman" w:eastAsia="黑体" w:cs="Times New Roman"/>
          <w:b w:val="0"/>
          <w:bCs/>
          <w:sz w:val="18"/>
          <w:szCs w:val="18"/>
          <w:lang w:val="en-US"/>
        </w:rPr>
        <w:t xml:space="preserve"> storage and transportation, which is difficult to solve in the short term and reduce the use cost. As a carrier of hydrogen, ammonia is easier to liquefy than hydrogen. Under normal pressure, ammonia can </w:t>
      </w:r>
      <w:r>
        <w:rPr>
          <w:rFonts w:hint="default" w:ascii="Times New Roman" w:hAnsi="Times New Roman" w:eastAsia="黑体" w:cs="Times New Roman"/>
          <w:b w:val="0"/>
          <w:bCs/>
          <w:sz w:val="18"/>
          <w:szCs w:val="18"/>
          <w:lang w:val="en-US"/>
        </w:rPr>
        <w:t xml:space="preserve">be </w:t>
      </w:r>
      <w:r>
        <w:rPr>
          <w:rFonts w:hint="eastAsia" w:ascii="Times New Roman" w:hAnsi="Times New Roman" w:eastAsia="黑体" w:cs="Times New Roman"/>
          <w:b w:val="0"/>
          <w:bCs/>
          <w:sz w:val="18"/>
          <w:szCs w:val="18"/>
          <w:lang w:val="en-US"/>
        </w:rPr>
        <w:t>liquef</w:t>
      </w:r>
      <w:r>
        <w:rPr>
          <w:rFonts w:hint="default" w:ascii="Times New Roman" w:hAnsi="Times New Roman" w:eastAsia="黑体" w:cs="Times New Roman"/>
          <w:b w:val="0"/>
          <w:bCs/>
          <w:sz w:val="18"/>
          <w:szCs w:val="18"/>
          <w:lang w:val="en-US"/>
        </w:rPr>
        <w:t>ied</w:t>
      </w:r>
      <w:r>
        <w:rPr>
          <w:rFonts w:hint="eastAsia" w:ascii="Times New Roman" w:hAnsi="Times New Roman" w:eastAsia="黑体" w:cs="Times New Roman"/>
          <w:b w:val="0"/>
          <w:bCs/>
          <w:sz w:val="18"/>
          <w:szCs w:val="18"/>
          <w:lang w:val="en-US"/>
        </w:rPr>
        <w:t xml:space="preserve"> at -33</w:t>
      </w:r>
      <w:r>
        <w:rPr>
          <w:rFonts w:hint="default" w:ascii="Times New Roman" w:hAnsi="Times New Roman" w:eastAsia="黑体" w:cs="Times New Roman"/>
          <w:b w:val="0"/>
          <w:bCs/>
          <w:sz w:val="18"/>
          <w:szCs w:val="18"/>
          <w:lang w:val="en-US"/>
        </w:rPr>
        <w:t>℃</w:t>
      </w:r>
      <w:r>
        <w:rPr>
          <w:rFonts w:hint="eastAsia" w:ascii="Times New Roman" w:hAnsi="Times New Roman" w:eastAsia="黑体" w:cs="Times New Roman"/>
          <w:b w:val="0"/>
          <w:bCs/>
          <w:sz w:val="18"/>
          <w:szCs w:val="18"/>
          <w:lang w:val="en-US"/>
        </w:rPr>
        <w:t>, while</w:t>
      </w:r>
      <w:r>
        <w:rPr>
          <w:rFonts w:hint="default" w:ascii="Times New Roman" w:hAnsi="Times New Roman" w:eastAsia="黑体" w:cs="Times New Roman"/>
          <w:b w:val="0"/>
          <w:bCs/>
          <w:sz w:val="18"/>
          <w:szCs w:val="18"/>
          <w:lang w:val="en-US"/>
        </w:rPr>
        <w:t xml:space="preserve"> for</w:t>
      </w:r>
      <w:r>
        <w:rPr>
          <w:rFonts w:hint="eastAsia" w:ascii="Times New Roman" w:hAnsi="Times New Roman" w:eastAsia="黑体" w:cs="Times New Roman"/>
          <w:b w:val="0"/>
          <w:bCs/>
          <w:sz w:val="18"/>
          <w:szCs w:val="18"/>
          <w:lang w:val="en-US"/>
        </w:rPr>
        <w:t xml:space="preserve"> hydrogen </w:t>
      </w:r>
      <w:r>
        <w:rPr>
          <w:rFonts w:hint="default" w:ascii="Times New Roman" w:hAnsi="Times New Roman" w:eastAsia="黑体" w:cs="Times New Roman"/>
          <w:b w:val="0"/>
          <w:bCs/>
          <w:sz w:val="18"/>
          <w:szCs w:val="18"/>
          <w:lang w:val="en-US"/>
        </w:rPr>
        <w:t xml:space="preserve">it </w:t>
      </w:r>
      <w:r>
        <w:rPr>
          <w:rFonts w:hint="eastAsia" w:ascii="Times New Roman" w:hAnsi="Times New Roman" w:eastAsia="黑体" w:cs="Times New Roman"/>
          <w:b w:val="0"/>
          <w:bCs/>
          <w:sz w:val="18"/>
          <w:szCs w:val="18"/>
          <w:lang w:val="en-US"/>
        </w:rPr>
        <w:t>needs to be lower than -253</w:t>
      </w:r>
      <w:r>
        <w:rPr>
          <w:rFonts w:hint="default" w:ascii="Times New Roman" w:hAnsi="Times New Roman" w:eastAsia="黑体" w:cs="Times New Roman"/>
          <w:b w:val="0"/>
          <w:bCs/>
          <w:sz w:val="18"/>
          <w:szCs w:val="18"/>
          <w:lang w:val="en-US"/>
        </w:rPr>
        <w:t>℃</w:t>
      </w:r>
      <w:r>
        <w:rPr>
          <w:rFonts w:hint="eastAsia" w:ascii="Times New Roman" w:hAnsi="Times New Roman" w:eastAsia="黑体" w:cs="Times New Roman"/>
          <w:b w:val="0"/>
          <w:bCs/>
          <w:sz w:val="18"/>
          <w:szCs w:val="18"/>
          <w:lang w:val="en-US"/>
        </w:rPr>
        <w:t xml:space="preserve">, which means that </w:t>
      </w:r>
      <w:r>
        <w:rPr>
          <w:rFonts w:hint="default" w:ascii="Times New Roman" w:hAnsi="Times New Roman" w:eastAsia="黑体" w:cs="Times New Roman"/>
          <w:b w:val="0"/>
          <w:bCs/>
          <w:sz w:val="18"/>
          <w:szCs w:val="18"/>
          <w:lang w:val="en-US"/>
        </w:rPr>
        <w:t xml:space="preserve">it’s </w:t>
      </w:r>
      <w:r>
        <w:rPr>
          <w:rFonts w:hint="eastAsia" w:ascii="Times New Roman" w:hAnsi="Times New Roman" w:eastAsia="黑体" w:cs="Times New Roman"/>
          <w:b w:val="0"/>
          <w:bCs/>
          <w:sz w:val="18"/>
          <w:szCs w:val="18"/>
          <w:lang w:val="en-US"/>
        </w:rPr>
        <w:t>better storage and transportation characteristics</w:t>
      </w:r>
      <w:r>
        <w:rPr>
          <w:rFonts w:hint="default" w:ascii="Times New Roman" w:hAnsi="Times New Roman" w:eastAsia="黑体" w:cs="Times New Roman"/>
          <w:b w:val="0"/>
          <w:bCs/>
          <w:sz w:val="18"/>
          <w:szCs w:val="18"/>
          <w:lang w:val="en-US"/>
        </w:rPr>
        <w:t xml:space="preserve"> for </w:t>
      </w:r>
      <w:r>
        <w:rPr>
          <w:rFonts w:hint="eastAsia" w:ascii="Times New Roman" w:hAnsi="Times New Roman" w:eastAsia="黑体" w:cs="Times New Roman"/>
          <w:b w:val="0"/>
          <w:bCs/>
          <w:sz w:val="18"/>
          <w:szCs w:val="18"/>
          <w:lang w:val="en-US"/>
        </w:rPr>
        <w:t>ammonia than hydrogen</w:t>
      </w:r>
      <w:r>
        <w:rPr>
          <w:rFonts w:hint="eastAsia" w:ascii="Times New Roman" w:hAnsi="Times New Roman" w:eastAsia="黑体" w:cs="Times New Roman"/>
          <w:b w:val="0"/>
          <w:bCs/>
          <w:sz w:val="18"/>
          <w:szCs w:val="18"/>
          <w:vertAlign w:val="superscript"/>
          <w:lang w:val="en-US"/>
        </w:rPr>
        <w:t>[11,12]</w:t>
      </w:r>
      <w:r>
        <w:rPr>
          <w:rFonts w:hint="eastAsia" w:ascii="Times New Roman" w:hAnsi="Times New Roman" w:eastAsia="黑体" w:cs="Times New Roman"/>
          <w:b w:val="0"/>
          <w:bCs/>
          <w:sz w:val="18"/>
          <w:szCs w:val="18"/>
          <w:lang w:val="en-US"/>
        </w:rPr>
        <w:t xml:space="preserve">. Some domestic scholars believe that ammonia as a carrier of hydrogen, ammonia-hydrogen fusion fuel as a </w:t>
      </w:r>
      <w:r>
        <w:rPr>
          <w:rFonts w:hint="default" w:ascii="Times New Roman" w:hAnsi="Times New Roman" w:eastAsia="黑体" w:cs="Times New Roman"/>
          <w:b w:val="0"/>
          <w:bCs/>
          <w:sz w:val="18"/>
          <w:szCs w:val="18"/>
          <w:lang w:val="en-US"/>
        </w:rPr>
        <w:t>zero-carbon</w:t>
      </w:r>
      <w:r>
        <w:rPr>
          <w:rFonts w:hint="eastAsia" w:ascii="Times New Roman" w:hAnsi="Times New Roman" w:eastAsia="黑体" w:cs="Times New Roman"/>
          <w:b w:val="0"/>
          <w:bCs/>
          <w:sz w:val="18"/>
          <w:szCs w:val="18"/>
          <w:lang w:val="en-US"/>
        </w:rPr>
        <w:t xml:space="preserve"> fuel for vehicle power is an important direction of future development, and commercial vehicles are a scenario for the future application of ammo</w:t>
      </w:r>
      <w:r>
        <w:rPr>
          <w:rFonts w:hint="eastAsia" w:ascii="Times New Roman" w:hAnsi="Times New Roman" w:eastAsia="黑体" w:cs="Times New Roman"/>
          <w:b w:val="0"/>
          <w:bCs/>
          <w:sz w:val="18"/>
          <w:szCs w:val="18"/>
          <w:highlight w:val="none"/>
          <w:lang w:val="en-US"/>
        </w:rPr>
        <w:t>nia</w:t>
      </w:r>
      <w:r>
        <w:rPr>
          <w:rFonts w:hint="eastAsia" w:ascii="Times New Roman" w:hAnsi="Times New Roman" w:eastAsia="黑体" w:cs="Times New Roman"/>
          <w:b w:val="0"/>
          <w:bCs/>
          <w:sz w:val="18"/>
          <w:szCs w:val="18"/>
          <w:highlight w:val="none"/>
          <w:vertAlign w:val="superscript"/>
          <w:lang w:val="en-US"/>
        </w:rPr>
        <w:t>[1</w:t>
      </w:r>
      <w:r>
        <w:rPr>
          <w:rFonts w:hint="default" w:ascii="Times New Roman" w:hAnsi="Times New Roman" w:eastAsia="黑体" w:cs="Times New Roman"/>
          <w:b w:val="0"/>
          <w:bCs/>
          <w:sz w:val="18"/>
          <w:szCs w:val="18"/>
          <w:highlight w:val="none"/>
          <w:vertAlign w:val="superscript"/>
          <w:lang w:val="en-US"/>
        </w:rPr>
        <w:t>3</w:t>
      </w:r>
      <w:r>
        <w:rPr>
          <w:rFonts w:hint="eastAsia" w:ascii="Times New Roman" w:hAnsi="Times New Roman" w:eastAsia="黑体" w:cs="Times New Roman"/>
          <w:b w:val="0"/>
          <w:bCs/>
          <w:sz w:val="18"/>
          <w:szCs w:val="18"/>
          <w:highlight w:val="none"/>
          <w:vertAlign w:val="superscript"/>
          <w:lang w:val="en-US"/>
        </w:rPr>
        <w:t>]</w:t>
      </w:r>
      <w:r>
        <w:rPr>
          <w:rFonts w:hint="eastAsia" w:ascii="Times New Roman" w:hAnsi="Times New Roman" w:eastAsia="黑体" w:cs="Times New Roman"/>
          <w:b w:val="0"/>
          <w:bCs/>
          <w:sz w:val="18"/>
          <w:szCs w:val="18"/>
          <w:highlight w:val="none"/>
          <w:lang w:val="en-US"/>
        </w:rPr>
        <w:t>.</w:t>
      </w:r>
      <w:r>
        <w:rPr>
          <w:rFonts w:hint="default" w:ascii="Times New Roman" w:hAnsi="Times New Roman" w:eastAsia="黑体" w:cs="Times New Roman"/>
          <w:b w:val="0"/>
          <w:bCs/>
          <w:sz w:val="18"/>
          <w:szCs w:val="18"/>
          <w:highlight w:val="none"/>
          <w:lang w:val="en-US"/>
        </w:rPr>
        <w:t xml:space="preserve"> </w:t>
      </w:r>
      <w:r>
        <w:rPr>
          <w:rFonts w:hint="eastAsia" w:ascii="Times New Roman" w:hAnsi="Times New Roman" w:eastAsia="黑体" w:cs="Times New Roman"/>
          <w:b w:val="0"/>
          <w:bCs/>
          <w:sz w:val="18"/>
          <w:szCs w:val="18"/>
          <w:lang w:val="en-US"/>
        </w:rPr>
        <w:t>At present, ammonia is widely used in chemical industry, agriculture and other fields, in contrast, the mechanism of ammonia combustion is still being studied. Lesmana calculated the ignition delay and laminar flame velocity of NH</w:t>
      </w:r>
      <w:r>
        <w:rPr>
          <w:rFonts w:hint="eastAsia" w:ascii="Times New Roman" w:hAnsi="Times New Roman" w:eastAsia="黑体" w:cs="Times New Roman"/>
          <w:b w:val="0"/>
          <w:bCs/>
          <w:sz w:val="18"/>
          <w:szCs w:val="18"/>
          <w:vertAlign w:val="subscript"/>
          <w:lang w:val="en-US"/>
        </w:rPr>
        <w:t>3</w:t>
      </w:r>
      <w:r>
        <w:rPr>
          <w:rFonts w:hint="eastAsia" w:ascii="Times New Roman" w:hAnsi="Times New Roman" w:eastAsia="黑体" w:cs="Times New Roman"/>
          <w:b w:val="0"/>
          <w:bCs/>
          <w:sz w:val="18"/>
          <w:szCs w:val="18"/>
          <w:lang w:val="en-US"/>
        </w:rPr>
        <w:t xml:space="preserve"> at different temperatures and pressures under different mechanisms, and compared with existing experimental data in literature, </w:t>
      </w:r>
      <w:r>
        <w:rPr>
          <w:rFonts w:hint="default" w:ascii="Times New Roman" w:hAnsi="Times New Roman" w:eastAsia="黑体" w:cs="Times New Roman"/>
          <w:b w:val="0"/>
          <w:bCs/>
          <w:sz w:val="18"/>
          <w:szCs w:val="18"/>
          <w:lang w:val="en-US"/>
        </w:rPr>
        <w:t xml:space="preserve">and then </w:t>
      </w:r>
      <w:r>
        <w:rPr>
          <w:rFonts w:hint="eastAsia" w:ascii="Times New Roman" w:hAnsi="Times New Roman" w:eastAsia="黑体" w:cs="Times New Roman"/>
          <w:b w:val="0"/>
          <w:bCs/>
          <w:sz w:val="18"/>
          <w:szCs w:val="18"/>
          <w:lang w:val="en-US"/>
        </w:rPr>
        <w:t>found that Otomo mechanism could better predict the ignition delay time and flame velocity than other mechanisms</w:t>
      </w:r>
      <w:r>
        <w:rPr>
          <w:rFonts w:hint="eastAsia" w:ascii="Times New Roman" w:hAnsi="Times New Roman" w:eastAsia="黑体" w:cs="Times New Roman"/>
          <w:b w:val="0"/>
          <w:bCs/>
          <w:sz w:val="18"/>
          <w:szCs w:val="18"/>
          <w:vertAlign w:val="superscript"/>
          <w:lang w:val="en-US"/>
        </w:rPr>
        <w:t>[1</w:t>
      </w:r>
      <w:r>
        <w:rPr>
          <w:rFonts w:hint="default" w:ascii="Times New Roman" w:hAnsi="Times New Roman" w:eastAsia="黑体" w:cs="Times New Roman"/>
          <w:b w:val="0"/>
          <w:bCs/>
          <w:sz w:val="18"/>
          <w:szCs w:val="18"/>
          <w:vertAlign w:val="superscript"/>
          <w:lang w:val="en-US"/>
        </w:rPr>
        <w:t>4</w:t>
      </w:r>
      <w:r>
        <w:rPr>
          <w:rFonts w:hint="eastAsia" w:ascii="Times New Roman" w:hAnsi="Times New Roman" w:eastAsia="黑体" w:cs="Times New Roman"/>
          <w:b w:val="0"/>
          <w:bCs/>
          <w:sz w:val="18"/>
          <w:szCs w:val="18"/>
          <w:vertAlign w:val="superscript"/>
          <w:lang w:val="en-US"/>
        </w:rPr>
        <w:t>]</w:t>
      </w:r>
      <w:r>
        <w:rPr>
          <w:rFonts w:hint="eastAsia" w:ascii="Times New Roman" w:hAnsi="Times New Roman" w:eastAsia="黑体" w:cs="Times New Roman"/>
          <w:b w:val="0"/>
          <w:bCs/>
          <w:sz w:val="18"/>
          <w:szCs w:val="18"/>
          <w:lang w:val="en-US"/>
        </w:rPr>
        <w:t>. Reiter and Kong</w:t>
      </w:r>
      <w:r>
        <w:rPr>
          <w:rFonts w:hint="eastAsia" w:ascii="Times New Roman" w:hAnsi="Times New Roman" w:eastAsia="黑体" w:cs="Times New Roman"/>
          <w:b w:val="0"/>
          <w:bCs/>
          <w:sz w:val="18"/>
          <w:szCs w:val="18"/>
          <w:vertAlign w:val="superscript"/>
          <w:lang w:val="en-US"/>
        </w:rPr>
        <w:t>[1</w:t>
      </w:r>
      <w:r>
        <w:rPr>
          <w:rFonts w:hint="default" w:ascii="Times New Roman" w:hAnsi="Times New Roman" w:eastAsia="黑体" w:cs="Times New Roman"/>
          <w:b w:val="0"/>
          <w:bCs/>
          <w:sz w:val="18"/>
          <w:szCs w:val="18"/>
          <w:vertAlign w:val="superscript"/>
          <w:lang w:val="en-US"/>
        </w:rPr>
        <w:t>5</w:t>
      </w:r>
      <w:r>
        <w:rPr>
          <w:rFonts w:hint="eastAsia" w:ascii="Times New Roman" w:hAnsi="Times New Roman" w:eastAsia="黑体" w:cs="Times New Roman"/>
          <w:b w:val="0"/>
          <w:bCs/>
          <w:sz w:val="18"/>
          <w:szCs w:val="18"/>
          <w:vertAlign w:val="superscript"/>
          <w:lang w:val="en-US"/>
        </w:rPr>
        <w:t>,1</w:t>
      </w:r>
      <w:r>
        <w:rPr>
          <w:rFonts w:hint="default" w:ascii="Times New Roman" w:hAnsi="Times New Roman" w:eastAsia="黑体" w:cs="Times New Roman"/>
          <w:b w:val="0"/>
          <w:bCs/>
          <w:sz w:val="18"/>
          <w:szCs w:val="18"/>
          <w:vertAlign w:val="superscript"/>
          <w:lang w:val="en-US"/>
        </w:rPr>
        <w:t>6</w:t>
      </w:r>
      <w:r>
        <w:rPr>
          <w:rFonts w:hint="eastAsia" w:ascii="Times New Roman" w:hAnsi="Times New Roman" w:eastAsia="黑体" w:cs="Times New Roman"/>
          <w:b w:val="0"/>
          <w:bCs/>
          <w:sz w:val="18"/>
          <w:szCs w:val="18"/>
          <w:vertAlign w:val="superscript"/>
          <w:lang w:val="en-US"/>
        </w:rPr>
        <w:t>]</w:t>
      </w:r>
      <w:r>
        <w:rPr>
          <w:rFonts w:hint="eastAsia" w:ascii="Times New Roman" w:hAnsi="Times New Roman" w:eastAsia="黑体" w:cs="Times New Roman"/>
          <w:b w:val="0"/>
          <w:bCs/>
          <w:sz w:val="18"/>
          <w:szCs w:val="18"/>
          <w:lang w:val="en-US"/>
        </w:rPr>
        <w:t xml:space="preserve"> reported the research of ammonia-containing dual fuel system in compression-combustion engine. The results show that for the same engine performance, the energy substitution rate of ammonia can reach more than 95%. The fuel economy and emission of exhaust pollutants under different ammonia-diesel ratio were tested on compression combustion diesel engine. It was found that the fuel utilization efficiency was higher when ammonia provided 40%~60% of energy. In Feb</w:t>
      </w:r>
      <w:r>
        <w:rPr>
          <w:rFonts w:hint="default" w:ascii="Times New Roman" w:hAnsi="Times New Roman" w:eastAsia="黑体" w:cs="Times New Roman"/>
          <w:b w:val="0"/>
          <w:bCs/>
          <w:sz w:val="18"/>
          <w:szCs w:val="18"/>
          <w:lang w:val="en-US"/>
        </w:rPr>
        <w:t>.</w:t>
      </w:r>
      <w:r>
        <w:rPr>
          <w:rFonts w:hint="eastAsia" w:ascii="Times New Roman" w:hAnsi="Times New Roman" w:eastAsia="黑体" w:cs="Times New Roman"/>
          <w:b w:val="0"/>
          <w:bCs/>
          <w:sz w:val="18"/>
          <w:szCs w:val="18"/>
          <w:lang w:val="en-US"/>
        </w:rPr>
        <w:t xml:space="preserve"> 2024, the world's first ammonia</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lang w:val="en-US"/>
        </w:rPr>
        <w:t>fuel container ship began construction in China, and the application of ammonia fuel began to accelerate, which is a milestone in leading the sustainable and green development of the shipping industry</w:t>
      </w:r>
      <w:r>
        <w:rPr>
          <w:rFonts w:hint="eastAsia" w:ascii="Times New Roman" w:hAnsi="Times New Roman" w:eastAsia="黑体" w:cs="Times New Roman"/>
          <w:b w:val="0"/>
          <w:bCs/>
          <w:sz w:val="18"/>
          <w:szCs w:val="18"/>
          <w:vertAlign w:val="superscript"/>
          <w:lang w:val="en-US"/>
        </w:rPr>
        <w:t>[17]</w:t>
      </w:r>
      <w:r>
        <w:rPr>
          <w:rFonts w:hint="eastAsia" w:ascii="Times New Roman" w:hAnsi="Times New Roman" w:eastAsia="黑体" w:cs="Times New Roman"/>
          <w:b w:val="0"/>
          <w:bCs/>
          <w:sz w:val="18"/>
          <w:szCs w:val="18"/>
          <w:lang w:val="en-US"/>
        </w:rPr>
        <w:t>.</w:t>
      </w:r>
    </w:p>
    <w:p>
      <w:pPr>
        <w:ind w:firstLine="360" w:firstLineChars="200"/>
        <w:rPr>
          <w:rFonts w:hint="eastAsia" w:ascii="Times New Roman" w:hAnsi="Times New Roman" w:eastAsia="黑体" w:cs="Times New Roman"/>
          <w:b w:val="0"/>
          <w:bCs/>
          <w:sz w:val="18"/>
          <w:szCs w:val="18"/>
        </w:rPr>
      </w:pPr>
      <w:r>
        <w:rPr>
          <w:rFonts w:hint="eastAsia" w:ascii="Times New Roman" w:hAnsi="Times New Roman" w:eastAsia="黑体" w:cs="Times New Roman"/>
          <w:b w:val="0"/>
          <w:bCs/>
          <w:sz w:val="18"/>
          <w:szCs w:val="18"/>
        </w:rPr>
        <w:t xml:space="preserve">Since the </w:t>
      </w:r>
      <w:r>
        <w:rPr>
          <w:rFonts w:hint="default" w:ascii="Times New Roman" w:hAnsi="Times New Roman" w:eastAsia="Segoe UI" w:cs="Times New Roman"/>
          <w:color w:val="2A2B2E"/>
          <w:sz w:val="18"/>
          <w:szCs w:val="18"/>
          <w:shd w:val="clear" w:color="auto" w:fill="FFFFFF"/>
          <w:lang w:val="en-US"/>
        </w:rPr>
        <w:t>"d</w:t>
      </w:r>
      <w:r>
        <w:rPr>
          <w:rFonts w:ascii="Times New Roman" w:hAnsi="Times New Roman" w:eastAsia="Segoe UI" w:cs="Times New Roman"/>
          <w:color w:val="2A2B2E"/>
          <w:sz w:val="18"/>
          <w:szCs w:val="18"/>
          <w:shd w:val="clear" w:color="auto" w:fill="FFFFFF"/>
        </w:rPr>
        <w:t>ual</w:t>
      </w:r>
      <w:r>
        <w:rPr>
          <w:rFonts w:hint="default" w:ascii="Times New Roman" w:hAnsi="Times New Roman" w:eastAsia="Segoe UI" w:cs="Times New Roman"/>
          <w:color w:val="2A2B2E"/>
          <w:sz w:val="18"/>
          <w:szCs w:val="18"/>
          <w:shd w:val="clear" w:color="auto" w:fill="FFFFFF"/>
          <w:lang w:val="en-US"/>
        </w:rPr>
        <w:t>-c</w:t>
      </w:r>
      <w:r>
        <w:rPr>
          <w:rFonts w:ascii="Times New Roman" w:hAnsi="Times New Roman" w:eastAsia="Segoe UI" w:cs="Times New Roman"/>
          <w:color w:val="2A2B2E"/>
          <w:sz w:val="18"/>
          <w:szCs w:val="18"/>
          <w:shd w:val="clear" w:color="auto" w:fill="FFFFFF"/>
        </w:rPr>
        <w:t>arbon</w:t>
      </w:r>
      <w:r>
        <w:rPr>
          <w:rFonts w:hint="default" w:ascii="Times New Roman" w:hAnsi="Times New Roman" w:eastAsia="Segoe UI" w:cs="Times New Roman"/>
          <w:color w:val="2A2B2E"/>
          <w:sz w:val="18"/>
          <w:szCs w:val="18"/>
          <w:shd w:val="clear" w:color="auto" w:fill="FFFFFF"/>
          <w:lang w:val="en-US"/>
        </w:rPr>
        <w:t xml:space="preserve">" </w:t>
      </w:r>
      <w:r>
        <w:rPr>
          <w:rFonts w:hint="default" w:ascii="Times New Roman" w:hAnsi="Times New Roman" w:eastAsia="黑体" w:cs="Times New Roman"/>
          <w:b w:val="0"/>
          <w:bCs/>
          <w:sz w:val="18"/>
          <w:szCs w:val="18"/>
          <w:lang w:val="en-US"/>
        </w:rPr>
        <w:t>target</w:t>
      </w:r>
      <w:r>
        <w:rPr>
          <w:rFonts w:hint="eastAsia" w:ascii="Times New Roman" w:hAnsi="Times New Roman" w:eastAsia="黑体" w:cs="Times New Roman"/>
          <w:b w:val="0"/>
          <w:bCs/>
          <w:sz w:val="18"/>
          <w:szCs w:val="18"/>
        </w:rPr>
        <w:t xml:space="preserve"> was proposed, China's new energy automobile industry has developed </w:t>
      </w:r>
      <w:r>
        <w:rPr>
          <w:rFonts w:hint="default" w:ascii="Times New Roman" w:hAnsi="Times New Roman" w:eastAsia="黑体" w:cs="Times New Roman"/>
          <w:b w:val="0"/>
          <w:bCs/>
          <w:sz w:val="18"/>
          <w:szCs w:val="18"/>
          <w:lang w:val="en-US"/>
        </w:rPr>
        <w:t>quickly</w:t>
      </w:r>
      <w:r>
        <w:rPr>
          <w:rFonts w:hint="eastAsia" w:ascii="Times New Roman" w:hAnsi="Times New Roman" w:eastAsia="黑体" w:cs="Times New Roman"/>
          <w:b w:val="0"/>
          <w:bCs/>
          <w:sz w:val="18"/>
          <w:szCs w:val="18"/>
        </w:rPr>
        <w:t xml:space="preserve">. </w:t>
      </w:r>
      <w:r>
        <w:rPr>
          <w:rFonts w:hint="default" w:ascii="Times New Roman" w:hAnsi="Times New Roman" w:eastAsia="黑体" w:cs="Times New Roman"/>
          <w:b w:val="0"/>
          <w:bCs/>
          <w:sz w:val="18"/>
          <w:szCs w:val="18"/>
          <w:lang w:val="en-US"/>
        </w:rPr>
        <w:t>As</w:t>
      </w:r>
      <w:r>
        <w:rPr>
          <w:rFonts w:hint="eastAsia" w:ascii="Times New Roman" w:hAnsi="Times New Roman" w:eastAsia="黑体" w:cs="Times New Roman"/>
          <w:b w:val="0"/>
          <w:bCs/>
          <w:sz w:val="18"/>
          <w:szCs w:val="18"/>
        </w:rPr>
        <w:t xml:space="preserve"> passenger cars as </w:t>
      </w:r>
      <w:r>
        <w:rPr>
          <w:rFonts w:hint="default" w:ascii="Times New Roman" w:hAnsi="Times New Roman" w:eastAsia="黑体" w:cs="Times New Roman"/>
          <w:b w:val="0"/>
          <w:bCs/>
          <w:sz w:val="18"/>
          <w:szCs w:val="18"/>
          <w:lang w:val="en-US"/>
        </w:rPr>
        <w:t xml:space="preserve">is </w:t>
      </w:r>
      <w:r>
        <w:rPr>
          <w:rFonts w:hint="eastAsia" w:ascii="Times New Roman" w:hAnsi="Times New Roman" w:eastAsia="黑体" w:cs="Times New Roman"/>
          <w:b w:val="0"/>
          <w:bCs/>
          <w:sz w:val="18"/>
          <w:szCs w:val="18"/>
        </w:rPr>
        <w:t>an example,</w:t>
      </w:r>
      <w:r>
        <w:rPr>
          <w:rFonts w:hint="default" w:ascii="Times New Roman" w:hAnsi="Times New Roman" w:eastAsia="黑体" w:cs="Times New Roman"/>
          <w:b w:val="0"/>
          <w:bCs/>
          <w:sz w:val="18"/>
          <w:szCs w:val="18"/>
          <w:lang w:val="en-US"/>
        </w:rPr>
        <w:t xml:space="preserve"> and t</w:t>
      </w:r>
      <w:r>
        <w:rPr>
          <w:rFonts w:hint="eastAsia" w:ascii="Times New Roman" w:hAnsi="Times New Roman" w:eastAsia="黑体" w:cs="Times New Roman"/>
          <w:b w:val="0"/>
          <w:bCs/>
          <w:sz w:val="18"/>
          <w:szCs w:val="18"/>
        </w:rPr>
        <w:t xml:space="preserve">he sales </w:t>
      </w:r>
      <w:r>
        <w:rPr>
          <w:rFonts w:hint="default" w:ascii="Times New Roman" w:hAnsi="Times New Roman" w:eastAsia="黑体" w:cs="Times New Roman"/>
          <w:b w:val="0"/>
          <w:bCs/>
          <w:sz w:val="18"/>
          <w:szCs w:val="18"/>
          <w:lang w:val="en-US"/>
        </w:rPr>
        <w:t>quantity</w:t>
      </w:r>
      <w:r>
        <w:rPr>
          <w:rFonts w:hint="eastAsia" w:ascii="Times New Roman" w:hAnsi="Times New Roman" w:eastAsia="黑体" w:cs="Times New Roman"/>
          <w:b w:val="0"/>
          <w:bCs/>
          <w:sz w:val="18"/>
          <w:szCs w:val="18"/>
        </w:rPr>
        <w:t xml:space="preserve"> of new energy passenger cars in 2019 was 1.04 million, while the sales volume </w:t>
      </w:r>
      <w:r>
        <w:rPr>
          <w:rFonts w:hint="default" w:ascii="Times New Roman" w:hAnsi="Times New Roman" w:eastAsia="黑体" w:cs="Times New Roman"/>
          <w:b w:val="0"/>
          <w:bCs/>
          <w:sz w:val="18"/>
          <w:szCs w:val="18"/>
          <w:lang w:val="en-US"/>
        </w:rPr>
        <w:t>was</w:t>
      </w:r>
      <w:r>
        <w:rPr>
          <w:rFonts w:hint="eastAsia" w:ascii="Times New Roman" w:hAnsi="Times New Roman" w:eastAsia="黑体" w:cs="Times New Roman"/>
          <w:b w:val="0"/>
          <w:bCs/>
          <w:sz w:val="18"/>
          <w:szCs w:val="18"/>
        </w:rPr>
        <w:t xml:space="preserve"> 7.75 million</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rPr>
        <w:t>in 2023, and the penetration rate reached 35.8%</w:t>
      </w:r>
      <w:r>
        <w:rPr>
          <w:rFonts w:hint="default" w:ascii="Times New Roman" w:hAnsi="Times New Roman" w:eastAsia="黑体" w:cs="Times New Roman"/>
          <w:b w:val="0"/>
          <w:bCs/>
          <w:sz w:val="18"/>
          <w:szCs w:val="18"/>
          <w:lang w:val="en-US"/>
        </w:rPr>
        <w:t xml:space="preserve"> at the same time</w:t>
      </w:r>
      <w:r>
        <w:rPr>
          <w:rFonts w:hint="eastAsia" w:ascii="Times New Roman" w:hAnsi="Times New Roman" w:eastAsia="黑体" w:cs="Times New Roman"/>
          <w:b w:val="0"/>
          <w:bCs/>
          <w:sz w:val="18"/>
          <w:szCs w:val="18"/>
        </w:rPr>
        <w:t xml:space="preserve">. It can be seen that the development speed of new energy vehicles. </w:t>
      </w:r>
      <w:r>
        <w:rPr>
          <w:rFonts w:hint="default" w:ascii="Times New Roman" w:hAnsi="Times New Roman" w:eastAsia="黑体" w:cs="Times New Roman"/>
          <w:b w:val="0"/>
          <w:bCs/>
          <w:sz w:val="18"/>
          <w:szCs w:val="18"/>
          <w:lang w:val="en-US"/>
        </w:rPr>
        <w:t>Except</w:t>
      </w:r>
      <w:r>
        <w:rPr>
          <w:rFonts w:hint="eastAsia" w:ascii="Times New Roman" w:hAnsi="Times New Roman" w:eastAsia="黑体" w:cs="Times New Roman"/>
          <w:b w:val="0"/>
          <w:bCs/>
          <w:sz w:val="18"/>
          <w:szCs w:val="18"/>
        </w:rPr>
        <w:t xml:space="preserve"> passenger cars, commercial vehicles are also an important part of China's automobile industry, with sales </w:t>
      </w:r>
      <w:r>
        <w:rPr>
          <w:rFonts w:hint="default" w:ascii="Times New Roman" w:hAnsi="Times New Roman" w:eastAsia="黑体" w:cs="Times New Roman"/>
          <w:b w:val="0"/>
          <w:bCs/>
          <w:sz w:val="18"/>
          <w:szCs w:val="18"/>
          <w:lang w:val="en-US"/>
        </w:rPr>
        <w:t>quantity is</w:t>
      </w:r>
      <w:r>
        <w:rPr>
          <w:rFonts w:hint="eastAsia" w:ascii="Times New Roman" w:hAnsi="Times New Roman" w:eastAsia="黑体" w:cs="Times New Roman"/>
          <w:b w:val="0"/>
          <w:bCs/>
          <w:sz w:val="18"/>
          <w:szCs w:val="18"/>
        </w:rPr>
        <w:t xml:space="preserve"> 4.03 million in 2023, and the </w:t>
      </w:r>
      <w:r>
        <w:rPr>
          <w:rFonts w:hint="default" w:ascii="Times New Roman" w:hAnsi="Times New Roman" w:eastAsia="黑体" w:cs="Times New Roman"/>
          <w:b w:val="0"/>
          <w:bCs/>
          <w:sz w:val="18"/>
          <w:szCs w:val="18"/>
          <w:lang w:val="en-US"/>
        </w:rPr>
        <w:t>quantity</w:t>
      </w:r>
      <w:r>
        <w:rPr>
          <w:rFonts w:hint="eastAsia" w:ascii="Times New Roman" w:hAnsi="Times New Roman" w:eastAsia="黑体" w:cs="Times New Roman"/>
          <w:b w:val="0"/>
          <w:bCs/>
          <w:sz w:val="18"/>
          <w:szCs w:val="18"/>
        </w:rPr>
        <w:t xml:space="preserve"> of commercial vehicles (light</w:t>
      </w:r>
      <w:r>
        <w:rPr>
          <w:rFonts w:hint="default" w:ascii="Times New Roman" w:hAnsi="Times New Roman" w:eastAsia="黑体" w:cs="Times New Roman"/>
          <w:b w:val="0"/>
          <w:bCs/>
          <w:sz w:val="18"/>
          <w:szCs w:val="18"/>
          <w:lang w:val="en-US"/>
        </w:rPr>
        <w:t>-duty</w:t>
      </w:r>
      <w:r>
        <w:rPr>
          <w:rFonts w:hint="eastAsia" w:ascii="Times New Roman" w:hAnsi="Times New Roman" w:eastAsia="黑体" w:cs="Times New Roman"/>
          <w:b w:val="0"/>
          <w:bCs/>
          <w:sz w:val="18"/>
          <w:szCs w:val="18"/>
        </w:rPr>
        <w:t xml:space="preserve"> trucks) is 20.93 million, while the total is still growing rapidly. At present, commercial vehicles still use traditional fossil fuels as the main fuel, and large-scale promotion of zero-carbon energy will help commercial vehicles to achieve low-carbon transformation and achieve the </w:t>
      </w:r>
      <w:r>
        <w:rPr>
          <w:rFonts w:hint="default" w:ascii="Times New Roman" w:hAnsi="Times New Roman" w:eastAsia="Segoe UI" w:cs="Times New Roman"/>
          <w:color w:val="2A2B2E"/>
          <w:sz w:val="18"/>
          <w:szCs w:val="18"/>
          <w:shd w:val="clear" w:color="auto" w:fill="FFFFFF"/>
          <w:lang w:val="en-US"/>
        </w:rPr>
        <w:t>"D</w:t>
      </w:r>
      <w:r>
        <w:rPr>
          <w:rFonts w:ascii="Times New Roman" w:hAnsi="Times New Roman" w:eastAsia="Segoe UI" w:cs="Times New Roman"/>
          <w:color w:val="2A2B2E"/>
          <w:sz w:val="18"/>
          <w:szCs w:val="18"/>
          <w:shd w:val="clear" w:color="auto" w:fill="FFFFFF"/>
        </w:rPr>
        <w:t>ual</w:t>
      </w:r>
      <w:r>
        <w:rPr>
          <w:rFonts w:hint="default" w:ascii="Times New Roman" w:hAnsi="Times New Roman" w:eastAsia="Segoe UI" w:cs="Times New Roman"/>
          <w:color w:val="2A2B2E"/>
          <w:sz w:val="18"/>
          <w:szCs w:val="18"/>
          <w:shd w:val="clear" w:color="auto" w:fill="FFFFFF"/>
          <w:lang w:val="en-US"/>
        </w:rPr>
        <w:t>-C</w:t>
      </w:r>
      <w:r>
        <w:rPr>
          <w:rFonts w:ascii="Times New Roman" w:hAnsi="Times New Roman" w:eastAsia="Segoe UI" w:cs="Times New Roman"/>
          <w:color w:val="2A2B2E"/>
          <w:sz w:val="18"/>
          <w:szCs w:val="18"/>
          <w:shd w:val="clear" w:color="auto" w:fill="FFFFFF"/>
        </w:rPr>
        <w:t>arbon</w:t>
      </w:r>
      <w:r>
        <w:rPr>
          <w:rFonts w:hint="default" w:ascii="Times New Roman" w:hAnsi="Times New Roman" w:eastAsia="Segoe UI" w:cs="Times New Roman"/>
          <w:color w:val="2A2B2E"/>
          <w:sz w:val="18"/>
          <w:szCs w:val="18"/>
          <w:shd w:val="clear" w:color="auto" w:fill="FFFFFF"/>
          <w:lang w:val="en-US"/>
        </w:rPr>
        <w:t>"</w:t>
      </w:r>
      <w:r>
        <w:rPr>
          <w:rFonts w:hint="eastAsia" w:ascii="Times New Roman" w:hAnsi="Times New Roman" w:eastAsia="黑体" w:cs="Times New Roman"/>
          <w:b w:val="0"/>
          <w:bCs/>
          <w:sz w:val="18"/>
          <w:szCs w:val="18"/>
        </w:rPr>
        <w:t xml:space="preserve"> </w:t>
      </w:r>
      <w:r>
        <w:rPr>
          <w:rFonts w:hint="default" w:ascii="Times New Roman" w:hAnsi="Times New Roman" w:eastAsia="黑体" w:cs="Times New Roman"/>
          <w:b w:val="0"/>
          <w:bCs/>
          <w:sz w:val="18"/>
          <w:szCs w:val="18"/>
          <w:lang w:val="en-US"/>
        </w:rPr>
        <w:t>target</w:t>
      </w:r>
      <w:r>
        <w:rPr>
          <w:rFonts w:hint="eastAsia" w:ascii="Times New Roman" w:hAnsi="Times New Roman" w:eastAsia="黑体" w:cs="Times New Roman"/>
          <w:b w:val="0"/>
          <w:bCs/>
          <w:sz w:val="18"/>
          <w:szCs w:val="18"/>
        </w:rPr>
        <w:t>. The National Development and Reform Commission and the Energy Administration issued the Medium and Long-Term Plan for the Development of Hydrogen Energy Industry 2021-2035, propos</w:t>
      </w:r>
      <w:r>
        <w:rPr>
          <w:rFonts w:hint="default" w:ascii="Times New Roman" w:hAnsi="Times New Roman" w:eastAsia="黑体" w:cs="Times New Roman"/>
          <w:b w:val="0"/>
          <w:bCs/>
          <w:sz w:val="18"/>
          <w:szCs w:val="18"/>
          <w:lang w:val="en-US"/>
        </w:rPr>
        <w:t xml:space="preserve">e </w:t>
      </w:r>
      <w:r>
        <w:rPr>
          <w:rFonts w:hint="eastAsia" w:ascii="Times New Roman" w:hAnsi="Times New Roman" w:eastAsia="黑体" w:cs="Times New Roman"/>
          <w:b w:val="0"/>
          <w:bCs/>
          <w:sz w:val="18"/>
          <w:szCs w:val="18"/>
        </w:rPr>
        <w:t>to promote the application of hydrogen fuel in commercial vehicles and gradually establish a complementary development model of hydrogen fuel and electric vehicles</w:t>
      </w:r>
      <w:r>
        <w:rPr>
          <w:rFonts w:hint="default" w:ascii="Times New Roman" w:hAnsi="Times New Roman" w:eastAsia="黑体" w:cs="Times New Roman"/>
          <w:b w:val="0"/>
          <w:bCs/>
          <w:sz w:val="18"/>
          <w:szCs w:val="18"/>
          <w:vertAlign w:val="superscript"/>
          <w:lang w:val="en-US"/>
        </w:rPr>
        <w:t>[18]</w:t>
      </w:r>
      <w:r>
        <w:rPr>
          <w:rFonts w:hint="eastAsia" w:ascii="Times New Roman" w:hAnsi="Times New Roman" w:eastAsia="黑体" w:cs="Times New Roman"/>
          <w:b w:val="0"/>
          <w:bCs/>
          <w:sz w:val="18"/>
          <w:szCs w:val="18"/>
        </w:rPr>
        <w:t>.</w:t>
      </w:r>
    </w:p>
    <w:p>
      <w:pPr>
        <w:ind w:firstLine="360" w:firstLineChars="200"/>
        <w:rPr>
          <w:rFonts w:hint="eastAsia" w:ascii="Times New Roman" w:hAnsi="Times New Roman" w:eastAsia="黑体" w:cs="Times New Roman"/>
          <w:b w:val="0"/>
          <w:bCs/>
          <w:sz w:val="18"/>
          <w:szCs w:val="18"/>
        </w:rPr>
      </w:pPr>
      <w:r>
        <w:rPr>
          <w:rFonts w:hint="default" w:ascii="Times New Roman" w:hAnsi="Times New Roman" w:eastAsia="黑体" w:cs="Times New Roman"/>
          <w:b w:val="0"/>
          <w:bCs/>
          <w:sz w:val="18"/>
          <w:szCs w:val="18"/>
          <w:lang w:val="en-US"/>
        </w:rPr>
        <w:t>Today, th</w:t>
      </w:r>
      <w:r>
        <w:rPr>
          <w:rFonts w:hint="eastAsia" w:ascii="Times New Roman" w:hAnsi="Times New Roman" w:eastAsia="黑体" w:cs="Times New Roman"/>
          <w:b w:val="0"/>
          <w:bCs/>
          <w:sz w:val="18"/>
          <w:szCs w:val="18"/>
        </w:rPr>
        <w:t>ere are few studies on carbon emissions of zero-carbon energy in commercial vehicles (carbon emissions, carbon peak time, etc.). Therefore, this paper carrie</w:t>
      </w:r>
      <w:r>
        <w:rPr>
          <w:rFonts w:hint="default" w:ascii="Times New Roman" w:hAnsi="Times New Roman" w:eastAsia="黑体" w:cs="Times New Roman"/>
          <w:b w:val="0"/>
          <w:bCs/>
          <w:sz w:val="18"/>
          <w:szCs w:val="18"/>
          <w:lang w:val="en-US"/>
        </w:rPr>
        <w:t>s</w:t>
      </w:r>
      <w:r>
        <w:rPr>
          <w:rFonts w:hint="eastAsia" w:ascii="Times New Roman" w:hAnsi="Times New Roman" w:eastAsia="黑体" w:cs="Times New Roman"/>
          <w:b w:val="0"/>
          <w:bCs/>
          <w:sz w:val="18"/>
          <w:szCs w:val="18"/>
        </w:rPr>
        <w:t xml:space="preserve"> out the carbon emission</w:t>
      </w:r>
      <w:r>
        <w:rPr>
          <w:rFonts w:hint="default" w:ascii="Times New Roman" w:hAnsi="Times New Roman" w:eastAsia="黑体" w:cs="Times New Roman"/>
          <w:b w:val="0"/>
          <w:bCs/>
          <w:sz w:val="18"/>
          <w:szCs w:val="18"/>
          <w:lang w:val="en-US"/>
        </w:rPr>
        <w:t>s</w:t>
      </w:r>
      <w:r>
        <w:rPr>
          <w:rFonts w:hint="eastAsia" w:ascii="Times New Roman" w:hAnsi="Times New Roman" w:eastAsia="黑体" w:cs="Times New Roman"/>
          <w:b w:val="0"/>
          <w:bCs/>
          <w:sz w:val="18"/>
          <w:szCs w:val="18"/>
        </w:rPr>
        <w:t xml:space="preserve"> prediction of commercial vehicles (light</w:t>
      </w:r>
      <w:r>
        <w:rPr>
          <w:rFonts w:hint="default" w:ascii="Times New Roman" w:hAnsi="Times New Roman" w:eastAsia="黑体" w:cs="Times New Roman"/>
          <w:b w:val="0"/>
          <w:bCs/>
          <w:sz w:val="18"/>
          <w:szCs w:val="18"/>
          <w:lang w:val="en-US"/>
        </w:rPr>
        <w:t>-duty</w:t>
      </w:r>
      <w:r>
        <w:rPr>
          <w:rFonts w:hint="eastAsia" w:ascii="Times New Roman" w:hAnsi="Times New Roman" w:eastAsia="黑体" w:cs="Times New Roman"/>
          <w:b w:val="0"/>
          <w:bCs/>
          <w:sz w:val="18"/>
          <w:szCs w:val="18"/>
        </w:rPr>
        <w:t xml:space="preserve"> trucks) in the service cycle, combined with zero-carbon energy penetration</w:t>
      </w:r>
      <w:r>
        <w:rPr>
          <w:rFonts w:hint="default" w:ascii="Times New Roman" w:hAnsi="Times New Roman" w:eastAsia="黑体" w:cs="Times New Roman"/>
          <w:b w:val="0"/>
          <w:bCs/>
          <w:sz w:val="18"/>
          <w:szCs w:val="18"/>
          <w:lang w:val="en-US"/>
        </w:rPr>
        <w:t>, and</w:t>
      </w:r>
      <w:r>
        <w:rPr>
          <w:rFonts w:hint="eastAsia" w:ascii="Times New Roman" w:hAnsi="Times New Roman" w:eastAsia="黑体" w:cs="Times New Roman"/>
          <w:b w:val="0"/>
          <w:bCs/>
          <w:sz w:val="18"/>
          <w:szCs w:val="18"/>
        </w:rPr>
        <w:t xml:space="preserve"> provide</w:t>
      </w:r>
      <w:r>
        <w:rPr>
          <w:rFonts w:hint="default" w:ascii="Times New Roman" w:hAnsi="Times New Roman" w:eastAsia="黑体" w:cs="Times New Roman"/>
          <w:b w:val="0"/>
          <w:bCs/>
          <w:sz w:val="18"/>
          <w:szCs w:val="18"/>
          <w:lang w:val="en-US"/>
        </w:rPr>
        <w:t>s</w:t>
      </w:r>
      <w:r>
        <w:rPr>
          <w:rFonts w:hint="eastAsia" w:ascii="Times New Roman" w:hAnsi="Times New Roman" w:eastAsia="黑体" w:cs="Times New Roman"/>
          <w:b w:val="0"/>
          <w:bCs/>
          <w:sz w:val="18"/>
          <w:szCs w:val="18"/>
        </w:rPr>
        <w:t xml:space="preserve"> reference and data support for the promotion of zero-carbon energy in commercial vehicles and the research and formulation of policies</w:t>
      </w:r>
      <w:r>
        <w:rPr>
          <w:rFonts w:hint="default" w:ascii="Times New Roman" w:hAnsi="Times New Roman" w:eastAsia="黑体" w:cs="Times New Roman"/>
          <w:b w:val="0"/>
          <w:bCs/>
          <w:sz w:val="18"/>
          <w:szCs w:val="18"/>
          <w:lang w:val="en-US"/>
        </w:rPr>
        <w:t>, like prohibition time of fossil fuel vehicle</w:t>
      </w:r>
      <w:r>
        <w:rPr>
          <w:rFonts w:hint="eastAsia" w:ascii="Times New Roman" w:hAnsi="Times New Roman" w:eastAsia="黑体" w:cs="Times New Roman"/>
          <w:b w:val="0"/>
          <w:bCs/>
          <w:sz w:val="18"/>
          <w:szCs w:val="18"/>
        </w:rPr>
        <w:t>.</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Times New Roman" w:hAnsi="Times New Roman" w:cs="Times New Roman"/>
          <w:b/>
          <w:bCs/>
          <w:sz w:val="18"/>
          <w:szCs w:val="18"/>
          <w:highlight w:val="none"/>
          <w:lang w:val="en-US"/>
        </w:rPr>
      </w:pPr>
      <w:r>
        <w:rPr>
          <w:rFonts w:hint="eastAsia" w:ascii="Times New Roman" w:hAnsi="Times New Roman" w:cs="Times New Roman"/>
          <w:b/>
          <w:bCs/>
          <w:sz w:val="18"/>
          <w:szCs w:val="18"/>
          <w:highlight w:val="none"/>
          <w:lang w:val="en-US"/>
        </w:rPr>
        <w:t xml:space="preserve">2. </w:t>
      </w:r>
      <w:r>
        <w:rPr>
          <w:rFonts w:hint="default" w:ascii="Times New Roman" w:hAnsi="Times New Roman" w:cs="Times New Roman"/>
          <w:b/>
          <w:bCs/>
          <w:sz w:val="18"/>
          <w:szCs w:val="18"/>
          <w:highlight w:val="none"/>
          <w:lang w:val="en-US"/>
        </w:rPr>
        <w:t>L</w:t>
      </w:r>
      <w:r>
        <w:rPr>
          <w:rFonts w:hint="eastAsia" w:ascii="Times New Roman" w:hAnsi="Times New Roman" w:cs="Times New Roman"/>
          <w:b/>
          <w:bCs/>
          <w:sz w:val="18"/>
          <w:szCs w:val="18"/>
          <w:highlight w:val="none"/>
          <w:lang w:val="en-US"/>
        </w:rPr>
        <w:t>ife cycle analysis</w:t>
      </w:r>
      <w:r>
        <w:rPr>
          <w:rFonts w:hint="default" w:ascii="Times New Roman" w:hAnsi="Times New Roman" w:cs="Times New Roman"/>
          <w:b/>
          <w:bCs/>
          <w:sz w:val="18"/>
          <w:szCs w:val="18"/>
          <w:highlight w:val="none"/>
          <w:lang w:val="en-US"/>
        </w:rPr>
        <w:t xml:space="preserve"> for f</w:t>
      </w:r>
      <w:r>
        <w:rPr>
          <w:rFonts w:hint="eastAsia" w:ascii="Times New Roman" w:hAnsi="Times New Roman" w:cs="Times New Roman"/>
          <w:b/>
          <w:bCs/>
          <w:sz w:val="18"/>
          <w:szCs w:val="18"/>
          <w:highlight w:val="none"/>
          <w:lang w:val="en-US"/>
        </w:rPr>
        <w:t>uel and vehicle</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Times New Roman" w:hAnsi="Times New Roman" w:cs="Times New Roman"/>
          <w:b/>
          <w:bCs/>
          <w:sz w:val="18"/>
          <w:szCs w:val="18"/>
          <w:highlight w:val="none"/>
          <w:lang w:val="en-US"/>
        </w:rPr>
      </w:pPr>
      <w:r>
        <w:rPr>
          <w:rFonts w:hint="eastAsia" w:ascii="Times New Roman" w:hAnsi="Times New Roman" w:cs="Times New Roman"/>
          <w:b/>
          <w:bCs/>
          <w:sz w:val="18"/>
          <w:szCs w:val="18"/>
          <w:highlight w:val="none"/>
          <w:lang w:val="en-US"/>
        </w:rPr>
        <w:t>2.1 Fuel Properties</w:t>
      </w:r>
    </w:p>
    <w:p>
      <w:pPr>
        <w:ind w:firstLine="360" w:firstLineChars="200"/>
        <w:rPr>
          <w:rFonts w:hint="eastAsia" w:ascii="Times New Roman" w:hAnsi="Times New Roman" w:eastAsia="黑体" w:cs="Times New Roman"/>
          <w:b w:val="0"/>
          <w:bCs/>
          <w:sz w:val="18"/>
          <w:szCs w:val="18"/>
          <w:lang w:val="en-US"/>
        </w:rPr>
      </w:pPr>
      <w:r>
        <w:rPr>
          <w:rFonts w:hint="eastAsia" w:ascii="Times New Roman" w:hAnsi="Times New Roman" w:eastAsia="黑体" w:cs="Times New Roman"/>
          <w:b w:val="0"/>
          <w:bCs/>
          <w:sz w:val="18"/>
          <w:szCs w:val="18"/>
          <w:lang w:val="en-US"/>
        </w:rPr>
        <w:t xml:space="preserve">Hydrogen energy is a </w:t>
      </w:r>
      <w:r>
        <w:rPr>
          <w:rFonts w:hint="default" w:ascii="Times New Roman" w:hAnsi="Times New Roman" w:eastAsia="黑体" w:cs="Times New Roman"/>
          <w:b w:val="0"/>
          <w:bCs/>
          <w:sz w:val="18"/>
          <w:szCs w:val="18"/>
          <w:lang w:val="en-US"/>
        </w:rPr>
        <w:t>twice</w:t>
      </w:r>
      <w:r>
        <w:rPr>
          <w:rFonts w:hint="eastAsia" w:ascii="Times New Roman" w:hAnsi="Times New Roman" w:eastAsia="黑体" w:cs="Times New Roman"/>
          <w:b w:val="0"/>
          <w:bCs/>
          <w:sz w:val="18"/>
          <w:szCs w:val="18"/>
          <w:lang w:val="en-US"/>
        </w:rPr>
        <w:t xml:space="preserve"> energy with a wide range of sources</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lang w:val="en-US"/>
        </w:rPr>
        <w:t>and many application scenarios. It has the dual properties of raw material and fuel. At Ambient temperature and pressure, hydrogen is a highly combustible gas with high calorific value</w:t>
      </w:r>
      <w:r>
        <w:rPr>
          <w:rFonts w:hint="default" w:ascii="Times New Roman" w:hAnsi="Times New Roman" w:eastAsia="黑体" w:cs="Times New Roman"/>
          <w:b w:val="0"/>
          <w:bCs/>
          <w:sz w:val="18"/>
          <w:szCs w:val="18"/>
          <w:lang w:val="en-US"/>
        </w:rPr>
        <w:t>. It’s</w:t>
      </w:r>
      <w:r>
        <w:rPr>
          <w:rFonts w:hint="eastAsia" w:ascii="Times New Roman" w:hAnsi="Times New Roman" w:eastAsia="黑体" w:cs="Times New Roman"/>
          <w:b w:val="0"/>
          <w:bCs/>
          <w:sz w:val="18"/>
          <w:szCs w:val="18"/>
          <w:lang w:val="en-US"/>
        </w:rPr>
        <w:t xml:space="preserve"> colorless, transparent, odorless, tasteless and insoluble in water</w:t>
      </w:r>
      <w:r>
        <w:rPr>
          <w:rFonts w:hint="eastAsia" w:ascii="Times New Roman" w:hAnsi="Times New Roman" w:eastAsia="黑体" w:cs="Times New Roman"/>
          <w:b w:val="0"/>
          <w:bCs/>
          <w:sz w:val="18"/>
          <w:szCs w:val="18"/>
          <w:vertAlign w:val="superscript"/>
          <w:lang w:val="en-US"/>
        </w:rPr>
        <w:t>[1</w:t>
      </w:r>
      <w:r>
        <w:rPr>
          <w:rFonts w:hint="default" w:ascii="Times New Roman" w:hAnsi="Times New Roman" w:eastAsia="黑体" w:cs="Times New Roman"/>
          <w:b w:val="0"/>
          <w:bCs/>
          <w:sz w:val="18"/>
          <w:szCs w:val="18"/>
          <w:vertAlign w:val="superscript"/>
          <w:lang w:val="en-US"/>
        </w:rPr>
        <w:t>9</w:t>
      </w:r>
      <w:r>
        <w:rPr>
          <w:rFonts w:hint="eastAsia" w:ascii="Times New Roman" w:hAnsi="Times New Roman" w:eastAsia="黑体" w:cs="Times New Roman"/>
          <w:b w:val="0"/>
          <w:bCs/>
          <w:sz w:val="18"/>
          <w:szCs w:val="18"/>
          <w:vertAlign w:val="superscript"/>
          <w:lang w:val="en-US"/>
        </w:rPr>
        <w:t>]</w:t>
      </w:r>
      <w:r>
        <w:rPr>
          <w:rFonts w:hint="eastAsia" w:ascii="Times New Roman" w:hAnsi="Times New Roman" w:eastAsia="黑体" w:cs="Times New Roman"/>
          <w:b w:val="0"/>
          <w:bCs/>
          <w:sz w:val="18"/>
          <w:szCs w:val="18"/>
          <w:lang w:val="en-US"/>
        </w:rPr>
        <w:t>.</w:t>
      </w:r>
    </w:p>
    <w:p>
      <w:pPr>
        <w:ind w:firstLine="360" w:firstLineChars="200"/>
        <w:rPr>
          <w:rFonts w:hint="eastAsia" w:ascii="Times New Roman" w:hAnsi="Times New Roman" w:eastAsia="黑体" w:cs="Times New Roman"/>
          <w:b w:val="0"/>
          <w:bCs/>
          <w:sz w:val="18"/>
          <w:szCs w:val="18"/>
          <w:lang w:val="en-US"/>
        </w:rPr>
      </w:pPr>
      <w:r>
        <w:rPr>
          <w:rFonts w:hint="eastAsia" w:ascii="Times New Roman" w:hAnsi="Times New Roman" w:eastAsia="黑体" w:cs="Times New Roman"/>
          <w:b w:val="0"/>
          <w:bCs/>
          <w:sz w:val="18"/>
          <w:szCs w:val="18"/>
          <w:lang w:val="en-US"/>
        </w:rPr>
        <w:t xml:space="preserve">Ammonia is a colorless toxic gas, </w:t>
      </w:r>
      <w:r>
        <w:rPr>
          <w:rFonts w:hint="default" w:ascii="Times New Roman" w:hAnsi="Times New Roman" w:eastAsia="黑体" w:cs="Times New Roman"/>
          <w:b w:val="0"/>
          <w:bCs/>
          <w:sz w:val="18"/>
          <w:szCs w:val="18"/>
          <w:lang w:val="en-US"/>
        </w:rPr>
        <w:t xml:space="preserve">and </w:t>
      </w:r>
      <w:r>
        <w:rPr>
          <w:rFonts w:hint="eastAsia" w:ascii="Times New Roman" w:hAnsi="Times New Roman" w:eastAsia="黑体" w:cs="Times New Roman"/>
          <w:b w:val="0"/>
          <w:bCs/>
          <w:sz w:val="18"/>
          <w:szCs w:val="18"/>
          <w:lang w:val="en-US"/>
        </w:rPr>
        <w:t>slightly less dense than air with a typical pungent odor</w:t>
      </w:r>
      <w:r>
        <w:rPr>
          <w:rFonts w:hint="default" w:ascii="Times New Roman" w:hAnsi="Times New Roman" w:eastAsia="黑体" w:cs="Times New Roman"/>
          <w:b w:val="0"/>
          <w:bCs/>
          <w:sz w:val="18"/>
          <w:szCs w:val="18"/>
          <w:lang w:val="en-US"/>
        </w:rPr>
        <w:t>. It’s</w:t>
      </w:r>
      <w:r>
        <w:rPr>
          <w:rFonts w:hint="eastAsia" w:ascii="Times New Roman" w:hAnsi="Times New Roman" w:eastAsia="黑体" w:cs="Times New Roman"/>
          <w:b w:val="0"/>
          <w:bCs/>
          <w:sz w:val="18"/>
          <w:szCs w:val="18"/>
          <w:lang w:val="en-US"/>
        </w:rPr>
        <w:t xml:space="preserve"> easily soluble in water. As the world's second largest chemical, </w:t>
      </w:r>
      <w:r>
        <w:rPr>
          <w:rFonts w:hint="default" w:ascii="Times New Roman" w:hAnsi="Times New Roman" w:eastAsia="黑体" w:cs="Times New Roman"/>
          <w:b w:val="0"/>
          <w:bCs/>
          <w:sz w:val="18"/>
          <w:szCs w:val="18"/>
          <w:lang w:val="en-US"/>
        </w:rPr>
        <w:t xml:space="preserve">there is </w:t>
      </w:r>
      <w:r>
        <w:rPr>
          <w:rFonts w:hint="eastAsia" w:ascii="Times New Roman" w:hAnsi="Times New Roman" w:eastAsia="黑体" w:cs="Times New Roman"/>
          <w:b w:val="0"/>
          <w:bCs/>
          <w:sz w:val="18"/>
          <w:szCs w:val="18"/>
          <w:lang w:val="en-US"/>
        </w:rPr>
        <w:t>a mature production process</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lang w:val="en-US"/>
        </w:rPr>
        <w:t>and complete storage and transportation facilities</w:t>
      </w:r>
      <w:r>
        <w:rPr>
          <w:rFonts w:hint="default" w:ascii="Times New Roman" w:hAnsi="Times New Roman" w:eastAsia="黑体" w:cs="Times New Roman"/>
          <w:b w:val="0"/>
          <w:bCs/>
          <w:sz w:val="18"/>
          <w:szCs w:val="18"/>
          <w:lang w:val="en-US"/>
        </w:rPr>
        <w:t xml:space="preserve"> of </w:t>
      </w:r>
      <w:r>
        <w:rPr>
          <w:rFonts w:hint="eastAsia" w:ascii="Times New Roman" w:hAnsi="Times New Roman" w:eastAsia="黑体" w:cs="Times New Roman"/>
          <w:b w:val="0"/>
          <w:bCs/>
          <w:sz w:val="18"/>
          <w:szCs w:val="18"/>
          <w:lang w:val="en-US"/>
        </w:rPr>
        <w:t>ammonia. According to the raw materials and carbon emissions used in the ammonia synthesis process, ammonia can be divided into gray ammonia, blue ammonia and green ammonia</w:t>
      </w:r>
      <w:r>
        <w:rPr>
          <w:rFonts w:hint="eastAsia" w:ascii="Times New Roman" w:hAnsi="Times New Roman" w:eastAsia="黑体" w:cs="Times New Roman"/>
          <w:b w:val="0"/>
          <w:bCs/>
          <w:sz w:val="18"/>
          <w:szCs w:val="18"/>
          <w:vertAlign w:val="superscript"/>
          <w:lang w:val="en-US"/>
        </w:rPr>
        <w:t>[</w:t>
      </w:r>
      <w:r>
        <w:rPr>
          <w:rFonts w:hint="default" w:ascii="Times New Roman" w:hAnsi="Times New Roman" w:eastAsia="黑体" w:cs="Times New Roman"/>
          <w:b w:val="0"/>
          <w:bCs/>
          <w:sz w:val="18"/>
          <w:szCs w:val="18"/>
          <w:vertAlign w:val="superscript"/>
          <w:lang w:val="en-US"/>
        </w:rPr>
        <w:t>20</w:t>
      </w:r>
      <w:r>
        <w:rPr>
          <w:rFonts w:hint="eastAsia" w:ascii="Times New Roman" w:hAnsi="Times New Roman" w:eastAsia="黑体" w:cs="Times New Roman"/>
          <w:b w:val="0"/>
          <w:bCs/>
          <w:sz w:val="18"/>
          <w:szCs w:val="18"/>
          <w:vertAlign w:val="superscript"/>
          <w:lang w:val="en-US"/>
        </w:rPr>
        <w:t>-2</w:t>
      </w:r>
      <w:r>
        <w:rPr>
          <w:rFonts w:hint="default" w:ascii="Times New Roman" w:hAnsi="Times New Roman" w:eastAsia="黑体" w:cs="Times New Roman"/>
          <w:b w:val="0"/>
          <w:bCs/>
          <w:sz w:val="18"/>
          <w:szCs w:val="18"/>
          <w:vertAlign w:val="superscript"/>
          <w:lang w:val="en-US"/>
        </w:rPr>
        <w:t>2</w:t>
      </w:r>
      <w:r>
        <w:rPr>
          <w:rFonts w:hint="eastAsia" w:ascii="Times New Roman" w:hAnsi="Times New Roman" w:eastAsia="黑体" w:cs="Times New Roman"/>
          <w:b w:val="0"/>
          <w:bCs/>
          <w:sz w:val="18"/>
          <w:szCs w:val="18"/>
          <w:vertAlign w:val="superscript"/>
          <w:lang w:val="en-US"/>
        </w:rPr>
        <w:t>]</w:t>
      </w:r>
      <w:r>
        <w:rPr>
          <w:rFonts w:hint="eastAsia" w:ascii="Times New Roman" w:hAnsi="Times New Roman" w:eastAsia="黑体" w:cs="Times New Roman"/>
          <w:b w:val="0"/>
          <w:bCs/>
          <w:sz w:val="18"/>
          <w:szCs w:val="18"/>
          <w:lang w:val="en-US"/>
        </w:rPr>
        <w:t xml:space="preserve">. </w:t>
      </w:r>
      <w:r>
        <w:rPr>
          <w:rFonts w:hint="default" w:ascii="Times New Roman" w:hAnsi="Times New Roman" w:eastAsia="黑体" w:cs="Times New Roman"/>
          <w:b w:val="0"/>
          <w:bCs/>
          <w:sz w:val="18"/>
          <w:szCs w:val="18"/>
          <w:lang w:val="en-US"/>
        </w:rPr>
        <w:t>Gray</w:t>
      </w:r>
      <w:r>
        <w:rPr>
          <w:rFonts w:hint="eastAsia" w:ascii="Times New Roman" w:hAnsi="Times New Roman" w:eastAsia="黑体" w:cs="Times New Roman"/>
          <w:b w:val="0"/>
          <w:bCs/>
          <w:sz w:val="18"/>
          <w:szCs w:val="18"/>
          <w:lang w:val="en-US"/>
        </w:rPr>
        <w:t xml:space="preserve"> ammonia is mainly synthesized from fossil energy sources such as coal, methane or petroleum. Blue ammonia is also synthesized using similar raw materials, but using advanced technologies (such as CCUS, carbon capture, utilization and storage technology) to reduce carbon emissions</w:t>
      </w:r>
      <w:r>
        <w:rPr>
          <w:rFonts w:hint="default" w:ascii="Times New Roman" w:hAnsi="Times New Roman" w:eastAsia="黑体" w:cs="Times New Roman"/>
          <w:b w:val="0"/>
          <w:bCs/>
          <w:sz w:val="18"/>
          <w:szCs w:val="18"/>
          <w:lang w:val="en-US"/>
        </w:rPr>
        <w:t>.</w:t>
      </w:r>
      <w:r>
        <w:rPr>
          <w:rFonts w:hint="eastAsia" w:ascii="Times New Roman" w:hAnsi="Times New Roman" w:eastAsia="黑体" w:cs="Times New Roman"/>
          <w:b w:val="0"/>
          <w:bCs/>
          <w:sz w:val="18"/>
          <w:szCs w:val="18"/>
          <w:lang w:val="en-US"/>
        </w:rPr>
        <w:t xml:space="preserve"> Green ammonia can be synthesized by carbon-free energy, such as using green electrolysis of water to produce hydrogen, and then synthesized with nitrogen, the whole process is very low carbon emissions.</w:t>
      </w:r>
    </w:p>
    <w:p>
      <w:pPr>
        <w:ind w:firstLine="360" w:firstLineChars="200"/>
        <w:rPr>
          <w:rFonts w:ascii="Times New Roman" w:hAnsi="Times New Roman" w:eastAsia="Segoe UI" w:cs="Times New Roman"/>
          <w:color w:val="2A2B2E"/>
          <w:sz w:val="18"/>
          <w:szCs w:val="18"/>
          <w:shd w:val="clear" w:color="auto" w:fill="FFFFFF"/>
        </w:rPr>
      </w:pPr>
      <w:r>
        <w:rPr>
          <w:rFonts w:hint="eastAsia" w:ascii="Times New Roman" w:hAnsi="Times New Roman" w:eastAsia="Segoe UI" w:cs="Times New Roman"/>
          <w:color w:val="2A2B2E"/>
          <w:sz w:val="18"/>
          <w:szCs w:val="18"/>
          <w:shd w:val="clear" w:color="auto" w:fill="FFFFFF"/>
        </w:rPr>
        <w:t xml:space="preserve">The main physical and chemical properties of diesel, methanol, </w:t>
      </w:r>
      <w:r>
        <w:rPr>
          <w:rFonts w:ascii="Times New Roman" w:hAnsi="Times New Roman" w:eastAsia="Segoe UI" w:cs="Times New Roman"/>
          <w:color w:val="2A2B2E"/>
          <w:sz w:val="18"/>
          <w:szCs w:val="18"/>
          <w:shd w:val="clear" w:color="auto" w:fill="FFFFFF"/>
        </w:rPr>
        <w:t>hydrogen,</w:t>
      </w:r>
      <w:r>
        <w:rPr>
          <w:rFonts w:hint="eastAsia" w:ascii="Times New Roman" w:hAnsi="Times New Roman" w:eastAsia="Segoe UI" w:cs="Times New Roman"/>
          <w:color w:val="2A2B2E"/>
          <w:sz w:val="18"/>
          <w:szCs w:val="18"/>
          <w:shd w:val="clear" w:color="auto" w:fill="FFFFFF"/>
        </w:rPr>
        <w:t xml:space="preserve"> and ammonia are shown in Table</w:t>
      </w:r>
      <w:r>
        <w:rPr>
          <w:rFonts w:ascii="Times New Roman" w:hAnsi="Times New Roman" w:eastAsia="Segoe UI" w:cs="Times New Roman"/>
          <w:color w:val="2A2B2E"/>
          <w:sz w:val="18"/>
          <w:szCs w:val="18"/>
          <w:shd w:val="clear" w:color="auto" w:fill="FFFFFF"/>
        </w:rPr>
        <w:t>.</w:t>
      </w:r>
      <w:r>
        <w:rPr>
          <w:rFonts w:hint="eastAsia" w:ascii="Times New Roman" w:hAnsi="Times New Roman" w:eastAsia="Segoe UI" w:cs="Times New Roman"/>
          <w:color w:val="2A2B2E"/>
          <w:sz w:val="18"/>
          <w:szCs w:val="18"/>
          <w:shd w:val="clear" w:color="auto" w:fill="FFFFFF"/>
        </w:rPr>
        <w:t>1</w:t>
      </w:r>
      <w:r>
        <w:rPr>
          <w:rFonts w:ascii="Times New Roman" w:hAnsi="Times New Roman" w:eastAsia="Segoe UI" w:cs="Times New Roman"/>
          <w:color w:val="2A2B2E"/>
          <w:sz w:val="18"/>
          <w:szCs w:val="18"/>
          <w:shd w:val="clear" w:color="auto" w:fill="FFFFFF"/>
          <w:vertAlign w:val="superscript"/>
        </w:rPr>
        <w:t>[</w:t>
      </w:r>
      <w:r>
        <w:rPr>
          <w:rFonts w:hint="default" w:ascii="Times New Roman" w:hAnsi="Times New Roman" w:eastAsia="Segoe UI" w:cs="Times New Roman"/>
          <w:color w:val="2A2B2E"/>
          <w:sz w:val="18"/>
          <w:szCs w:val="18"/>
          <w:shd w:val="clear" w:color="auto" w:fill="FFFFFF"/>
          <w:vertAlign w:val="superscript"/>
          <w:lang w:val="en-US"/>
        </w:rPr>
        <w:t>23</w:t>
      </w:r>
      <w:r>
        <w:rPr>
          <w:rFonts w:ascii="Times New Roman" w:hAnsi="Times New Roman" w:eastAsia="Segoe UI" w:cs="Times New Roman"/>
          <w:color w:val="2A2B2E"/>
          <w:sz w:val="18"/>
          <w:szCs w:val="18"/>
          <w:shd w:val="clear" w:color="auto" w:fill="FFFFFF"/>
          <w:vertAlign w:val="superscript"/>
        </w:rPr>
        <w:t>]</w:t>
      </w:r>
      <w:r>
        <w:rPr>
          <w:rFonts w:ascii="Times New Roman" w:hAnsi="Times New Roman" w:eastAsia="Segoe UI" w:cs="Times New Roman"/>
          <w:color w:val="2A2B2E"/>
          <w:sz w:val="18"/>
          <w:szCs w:val="18"/>
          <w:shd w:val="clear" w:color="auto" w:fill="FFFFFF"/>
        </w:rPr>
        <w:t>.</w:t>
      </w:r>
    </w:p>
    <w:p>
      <w:pPr>
        <w:jc w:val="center"/>
        <w:rPr>
          <w:rFonts w:ascii="Times New Roman" w:hAnsi="Times New Roman" w:eastAsia="Segoe UI" w:cs="Times New Roman"/>
          <w:b/>
          <w:bCs/>
          <w:color w:val="2A2B2E"/>
          <w:sz w:val="18"/>
          <w:szCs w:val="18"/>
          <w:shd w:val="clear" w:color="auto" w:fill="FFFFFF"/>
        </w:rPr>
      </w:pPr>
      <w:r>
        <w:rPr>
          <w:rFonts w:ascii="Times New Roman" w:hAnsi="Times New Roman" w:eastAsia="Segoe UI" w:cs="Times New Roman"/>
          <w:b/>
          <w:bCs/>
          <w:color w:val="2A2B2E"/>
          <w:sz w:val="18"/>
          <w:szCs w:val="18"/>
          <w:shd w:val="clear" w:color="auto" w:fill="FFFFFF"/>
        </w:rPr>
        <w:t>Table</w:t>
      </w:r>
      <w:r>
        <w:rPr>
          <w:rFonts w:hint="default" w:ascii="Times New Roman" w:hAnsi="Times New Roman" w:eastAsia="Segoe UI" w:cs="Times New Roman"/>
          <w:b/>
          <w:bCs/>
          <w:color w:val="2A2B2E"/>
          <w:sz w:val="18"/>
          <w:szCs w:val="18"/>
          <w:shd w:val="clear" w:color="auto" w:fill="FFFFFF"/>
          <w:lang w:val="en-US"/>
        </w:rPr>
        <w:t xml:space="preserve"> </w:t>
      </w:r>
      <w:r>
        <w:rPr>
          <w:rFonts w:ascii="Times New Roman" w:hAnsi="Times New Roman" w:eastAsia="Segoe UI" w:cs="Times New Roman"/>
          <w:b/>
          <w:bCs/>
          <w:color w:val="2A2B2E"/>
          <w:sz w:val="18"/>
          <w:szCs w:val="18"/>
          <w:shd w:val="clear" w:color="auto" w:fill="FFFFFF"/>
        </w:rPr>
        <w:t>1</w:t>
      </w:r>
      <w:r>
        <w:rPr>
          <w:rFonts w:hint="default" w:ascii="Times New Roman" w:hAnsi="Times New Roman" w:eastAsia="Segoe UI" w:cs="Times New Roman"/>
          <w:b/>
          <w:bCs/>
          <w:color w:val="2A2B2E"/>
          <w:sz w:val="18"/>
          <w:szCs w:val="18"/>
          <w:shd w:val="clear" w:color="auto" w:fill="FFFFFF"/>
          <w:lang w:val="en-US"/>
        </w:rPr>
        <w:t>.</w:t>
      </w:r>
      <w:r>
        <w:rPr>
          <w:rFonts w:ascii="Times New Roman" w:hAnsi="Times New Roman" w:eastAsia="Segoe UI" w:cs="Times New Roman"/>
          <w:b/>
          <w:bCs/>
          <w:color w:val="2A2B2E"/>
          <w:sz w:val="18"/>
          <w:szCs w:val="18"/>
          <w:shd w:val="clear" w:color="auto" w:fill="FFFFFF"/>
        </w:rPr>
        <w:t xml:space="preserve"> Main physical and chemical properties of fuel</w:t>
      </w:r>
    </w:p>
    <w:tbl>
      <w:tblPr>
        <w:tblStyle w:val="6"/>
        <w:tblW w:w="6451" w:type="dxa"/>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313"/>
        <w:gridCol w:w="818"/>
        <w:gridCol w:w="1040"/>
        <w:gridCol w:w="1008"/>
        <w:gridCol w:w="1272"/>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83" w:hRule="atLeast"/>
          <w:jc w:val="center"/>
        </w:trPr>
        <w:tc>
          <w:tcPr>
            <w:tcW w:w="2313" w:type="dxa"/>
            <w:tcBorders>
              <w:tl2br w:val="nil"/>
              <w:tr2bl w:val="nil"/>
            </w:tcBorders>
          </w:tcPr>
          <w:p>
            <w:pPr>
              <w:spacing w:line="312" w:lineRule="auto"/>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Property/Fuel</w:t>
            </w:r>
          </w:p>
        </w:tc>
        <w:tc>
          <w:tcPr>
            <w:tcW w:w="818" w:type="dxa"/>
            <w:tcBorders>
              <w:tl2br w:val="nil"/>
              <w:tr2bl w:val="nil"/>
            </w:tcBorders>
            <w:vAlign w:val="center"/>
          </w:tcPr>
          <w:p>
            <w:pPr>
              <w:spacing w:line="312" w:lineRule="auto"/>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Diesel</w:t>
            </w:r>
          </w:p>
        </w:tc>
        <w:tc>
          <w:tcPr>
            <w:tcW w:w="1040" w:type="dxa"/>
            <w:tcBorders>
              <w:tl2br w:val="nil"/>
              <w:tr2bl w:val="nil"/>
            </w:tcBorders>
            <w:vAlign w:val="center"/>
          </w:tcPr>
          <w:p>
            <w:pPr>
              <w:spacing w:line="312" w:lineRule="auto"/>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Hydrogen</w:t>
            </w:r>
          </w:p>
        </w:tc>
        <w:tc>
          <w:tcPr>
            <w:tcW w:w="1008" w:type="dxa"/>
            <w:tcBorders>
              <w:tl2br w:val="nil"/>
              <w:tr2bl w:val="nil"/>
            </w:tcBorders>
            <w:vAlign w:val="center"/>
          </w:tcPr>
          <w:p>
            <w:pPr>
              <w:spacing w:line="312" w:lineRule="auto"/>
              <w:jc w:val="center"/>
              <w:rPr>
                <w:rFonts w:ascii="Times New Roman" w:hAnsi="Times New Roman" w:eastAsia="宋体" w:cs="Times New Roman"/>
                <w:b/>
                <w:bCs/>
                <w:sz w:val="18"/>
                <w:szCs w:val="18"/>
              </w:rPr>
            </w:pPr>
            <w:r>
              <w:rPr>
                <w:rFonts w:ascii="Times New Roman" w:hAnsi="Times New Roman" w:eastAsia="Segoe UI" w:cs="Times New Roman"/>
                <w:b/>
                <w:bCs/>
                <w:color w:val="2A2B2E"/>
                <w:sz w:val="18"/>
                <w:szCs w:val="18"/>
                <w:shd w:val="clear" w:color="auto" w:fill="FFFFFF"/>
              </w:rPr>
              <w:t>ammonia</w:t>
            </w:r>
          </w:p>
        </w:tc>
        <w:tc>
          <w:tcPr>
            <w:tcW w:w="1272" w:type="dxa"/>
            <w:tcBorders>
              <w:tl2br w:val="nil"/>
              <w:tr2bl w:val="nil"/>
            </w:tcBorders>
            <w:vAlign w:val="center"/>
          </w:tcPr>
          <w:p>
            <w:pPr>
              <w:spacing w:line="312" w:lineRule="auto"/>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Note</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313" w:type="dxa"/>
            <w:tcBorders>
              <w:tl2br w:val="nil"/>
              <w:tr2bl w:val="nil"/>
            </w:tcBorders>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Density (kg/m</w:t>
            </w:r>
            <w:r>
              <w:rPr>
                <w:rFonts w:ascii="Times New Roman" w:hAnsi="Times New Roman" w:eastAsia="宋体" w:cs="Times New Roman"/>
                <w:sz w:val="18"/>
                <w:szCs w:val="18"/>
                <w:vertAlign w:val="superscript"/>
              </w:rPr>
              <w:t>3</w:t>
            </w:r>
            <w:r>
              <w:rPr>
                <w:rFonts w:ascii="Times New Roman" w:hAnsi="Times New Roman" w:eastAsia="宋体" w:cs="Times New Roman"/>
                <w:sz w:val="18"/>
                <w:szCs w:val="18"/>
              </w:rPr>
              <w:t>)</w:t>
            </w:r>
          </w:p>
        </w:tc>
        <w:tc>
          <w:tcPr>
            <w:tcW w:w="818"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835</w:t>
            </w:r>
          </w:p>
        </w:tc>
        <w:tc>
          <w:tcPr>
            <w:tcW w:w="1040"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 xml:space="preserve">70.8 </w:t>
            </w:r>
          </w:p>
        </w:tc>
        <w:tc>
          <w:tcPr>
            <w:tcW w:w="1008"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 xml:space="preserve">682.8 </w:t>
            </w:r>
          </w:p>
        </w:tc>
        <w:tc>
          <w:tcPr>
            <w:tcW w:w="1272"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Liquid state</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313" w:type="dxa"/>
            <w:tcBorders>
              <w:tl2br w:val="nil"/>
              <w:tr2bl w:val="nil"/>
            </w:tcBorders>
          </w:tcPr>
          <w:p>
            <w:pPr>
              <w:spacing w:line="312"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Boiling point</w:t>
            </w:r>
            <w:r>
              <w:rPr>
                <w:rFonts w:ascii="Times New Roman" w:hAnsi="Times New Roman" w:eastAsia="宋体" w:cs="Times New Roman"/>
                <w:sz w:val="18"/>
                <w:szCs w:val="18"/>
              </w:rPr>
              <w:t xml:space="preserve"> (℃)</w:t>
            </w:r>
          </w:p>
        </w:tc>
        <w:tc>
          <w:tcPr>
            <w:tcW w:w="818"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180-370</w:t>
            </w:r>
          </w:p>
        </w:tc>
        <w:tc>
          <w:tcPr>
            <w:tcW w:w="1040"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-253.0</w:t>
            </w:r>
          </w:p>
        </w:tc>
        <w:tc>
          <w:tcPr>
            <w:tcW w:w="1008"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 xml:space="preserve">-33.5 </w:t>
            </w:r>
          </w:p>
        </w:tc>
        <w:tc>
          <w:tcPr>
            <w:tcW w:w="1272"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0.1</w:t>
            </w:r>
            <w:r>
              <w:rPr>
                <w:rFonts w:hint="eastAsia" w:ascii="Times New Roman" w:hAnsi="Times New Roman" w:eastAsia="宋体" w:cs="Times New Roman"/>
                <w:sz w:val="18"/>
                <w:szCs w:val="18"/>
              </w:rPr>
              <w:t>MPa</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84" w:hRule="atLeast"/>
          <w:jc w:val="center"/>
        </w:trPr>
        <w:tc>
          <w:tcPr>
            <w:tcW w:w="2313" w:type="dxa"/>
            <w:tcBorders>
              <w:tl2br w:val="nil"/>
              <w:tr2bl w:val="nil"/>
            </w:tcBorders>
          </w:tcPr>
          <w:p>
            <w:pPr>
              <w:spacing w:line="312"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Theoretical air-fuel ratio</w:t>
            </w:r>
          </w:p>
        </w:tc>
        <w:tc>
          <w:tcPr>
            <w:tcW w:w="818"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14.8</w:t>
            </w:r>
          </w:p>
        </w:tc>
        <w:tc>
          <w:tcPr>
            <w:tcW w:w="1040"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34.8</w:t>
            </w:r>
          </w:p>
        </w:tc>
        <w:tc>
          <w:tcPr>
            <w:tcW w:w="1008"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6.1</w:t>
            </w:r>
          </w:p>
        </w:tc>
        <w:tc>
          <w:tcPr>
            <w:tcW w:w="1272" w:type="dxa"/>
            <w:vMerge w:val="restart"/>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313" w:type="dxa"/>
            <w:tcBorders>
              <w:tl2br w:val="nil"/>
              <w:tr2bl w:val="nil"/>
            </w:tcBorders>
          </w:tcPr>
          <w:p>
            <w:pPr>
              <w:spacing w:line="312"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Hydrogen mass content</w:t>
            </w:r>
            <w:r>
              <w:rPr>
                <w:rFonts w:ascii="Times New Roman" w:hAnsi="Times New Roman" w:eastAsia="宋体" w:cs="Times New Roman"/>
                <w:sz w:val="18"/>
                <w:szCs w:val="18"/>
              </w:rPr>
              <w:t xml:space="preserve"> (%)</w:t>
            </w:r>
          </w:p>
        </w:tc>
        <w:tc>
          <w:tcPr>
            <w:tcW w:w="818"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15.3</w:t>
            </w:r>
          </w:p>
        </w:tc>
        <w:tc>
          <w:tcPr>
            <w:tcW w:w="1040"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17.8</w:t>
            </w:r>
          </w:p>
        </w:tc>
        <w:tc>
          <w:tcPr>
            <w:tcW w:w="1008"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100</w:t>
            </w:r>
          </w:p>
        </w:tc>
        <w:tc>
          <w:tcPr>
            <w:tcW w:w="1272" w:type="dxa"/>
            <w:vMerge w:val="continue"/>
            <w:tcBorders>
              <w:tl2br w:val="nil"/>
              <w:tr2bl w:val="nil"/>
            </w:tcBorders>
            <w:vAlign w:val="center"/>
          </w:tcPr>
          <w:p>
            <w:pPr>
              <w:spacing w:line="312" w:lineRule="auto"/>
              <w:jc w:val="center"/>
              <w:rPr>
                <w:rFonts w:ascii="Times New Roman" w:hAnsi="Times New Roman" w:eastAsia="宋体" w:cs="Times New Roman"/>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313" w:type="dxa"/>
            <w:tcBorders>
              <w:tl2br w:val="nil"/>
              <w:tr2bl w:val="nil"/>
            </w:tcBorders>
          </w:tcPr>
          <w:p>
            <w:pPr>
              <w:spacing w:line="312"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Octane number</w:t>
            </w:r>
          </w:p>
        </w:tc>
        <w:tc>
          <w:tcPr>
            <w:tcW w:w="818"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w:t>
            </w:r>
          </w:p>
        </w:tc>
        <w:tc>
          <w:tcPr>
            <w:tcW w:w="1040"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130</w:t>
            </w:r>
          </w:p>
        </w:tc>
        <w:tc>
          <w:tcPr>
            <w:tcW w:w="1008" w:type="dxa"/>
            <w:tcBorders>
              <w:tl2br w:val="nil"/>
              <w:tr2bl w:val="nil"/>
            </w:tcBorders>
            <w:vAlign w:val="center"/>
          </w:tcPr>
          <w:p>
            <w:pPr>
              <w:spacing w:line="312"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130</w:t>
            </w:r>
          </w:p>
        </w:tc>
        <w:tc>
          <w:tcPr>
            <w:tcW w:w="1272" w:type="dxa"/>
            <w:vMerge w:val="continue"/>
            <w:tcBorders>
              <w:tl2br w:val="nil"/>
              <w:tr2bl w:val="nil"/>
            </w:tcBorders>
            <w:vAlign w:val="center"/>
          </w:tcPr>
          <w:p>
            <w:pPr>
              <w:spacing w:line="312" w:lineRule="auto"/>
              <w:jc w:val="center"/>
              <w:rPr>
                <w:rFonts w:ascii="Times New Roman" w:hAnsi="Times New Roman" w:eastAsia="宋体" w:cs="Times New Roman"/>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313" w:type="dxa"/>
            <w:tcBorders>
              <w:tl2br w:val="nil"/>
              <w:tr2bl w:val="nil"/>
            </w:tcBorders>
            <w:vAlign w:val="top"/>
          </w:tcPr>
          <w:p>
            <w:pPr>
              <w:spacing w:line="312" w:lineRule="auto"/>
              <w:jc w:val="center"/>
              <w:rPr>
                <w:rFonts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 xml:space="preserve">Lower calorific </w:t>
            </w:r>
            <w:r>
              <w:rPr>
                <w:rFonts w:ascii="Times New Roman" w:hAnsi="Times New Roman" w:eastAsia="宋体" w:cs="Times New Roman"/>
                <w:sz w:val="18"/>
                <w:szCs w:val="18"/>
              </w:rPr>
              <w:t>value (MJ/kg)</w:t>
            </w:r>
          </w:p>
        </w:tc>
        <w:tc>
          <w:tcPr>
            <w:tcW w:w="818" w:type="dxa"/>
            <w:tcBorders>
              <w:tl2br w:val="nil"/>
              <w:tr2bl w:val="nil"/>
            </w:tcBorders>
            <w:vAlign w:val="center"/>
          </w:tcPr>
          <w:p>
            <w:pPr>
              <w:spacing w:line="312" w:lineRule="auto"/>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sz w:val="18"/>
                <w:szCs w:val="18"/>
              </w:rPr>
              <w:t>46.5</w:t>
            </w:r>
          </w:p>
        </w:tc>
        <w:tc>
          <w:tcPr>
            <w:tcW w:w="1040" w:type="dxa"/>
            <w:tcBorders>
              <w:tl2br w:val="nil"/>
              <w:tr2bl w:val="nil"/>
            </w:tcBorders>
            <w:vAlign w:val="center"/>
          </w:tcPr>
          <w:p>
            <w:pPr>
              <w:spacing w:line="312" w:lineRule="auto"/>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sz w:val="18"/>
                <w:szCs w:val="18"/>
              </w:rPr>
              <w:t>121.0</w:t>
            </w:r>
          </w:p>
        </w:tc>
        <w:tc>
          <w:tcPr>
            <w:tcW w:w="1008" w:type="dxa"/>
            <w:tcBorders>
              <w:tl2br w:val="nil"/>
              <w:tr2bl w:val="nil"/>
            </w:tcBorders>
            <w:vAlign w:val="center"/>
          </w:tcPr>
          <w:p>
            <w:pPr>
              <w:spacing w:line="312" w:lineRule="auto"/>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sz w:val="18"/>
                <w:szCs w:val="18"/>
              </w:rPr>
              <w:t>18.8</w:t>
            </w:r>
          </w:p>
        </w:tc>
        <w:tc>
          <w:tcPr>
            <w:tcW w:w="1272" w:type="dxa"/>
            <w:vMerge w:val="continue"/>
            <w:tcBorders>
              <w:tl2br w:val="nil"/>
              <w:tr2bl w:val="nil"/>
            </w:tcBorders>
            <w:vAlign w:val="center"/>
          </w:tcPr>
          <w:p>
            <w:pPr>
              <w:spacing w:line="312" w:lineRule="auto"/>
              <w:jc w:val="center"/>
              <w:rPr>
                <w:rFonts w:ascii="Times New Roman" w:hAnsi="Times New Roman" w:eastAsia="宋体" w:cs="Times New Roman"/>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313" w:type="dxa"/>
            <w:tcBorders>
              <w:tl2br w:val="nil"/>
              <w:tr2bl w:val="nil"/>
            </w:tcBorders>
            <w:vAlign w:val="top"/>
          </w:tcPr>
          <w:p>
            <w:pPr>
              <w:pStyle w:val="4"/>
              <w:widowControl/>
              <w:shd w:val="clear" w:color="auto" w:fill="FFFFFF"/>
              <w:spacing w:line="210" w:lineRule="atLeast"/>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sz w:val="18"/>
                <w:szCs w:val="18"/>
              </w:rPr>
              <w:t>Flame travel velocity (m/s)</w:t>
            </w:r>
          </w:p>
        </w:tc>
        <w:tc>
          <w:tcPr>
            <w:tcW w:w="818" w:type="dxa"/>
            <w:tcBorders>
              <w:tl2br w:val="nil"/>
              <w:tr2bl w:val="nil"/>
            </w:tcBorders>
            <w:vAlign w:val="center"/>
          </w:tcPr>
          <w:p>
            <w:pPr>
              <w:spacing w:line="312" w:lineRule="auto"/>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sz w:val="18"/>
                <w:szCs w:val="18"/>
              </w:rPr>
              <w:t>33</w:t>
            </w:r>
          </w:p>
        </w:tc>
        <w:tc>
          <w:tcPr>
            <w:tcW w:w="1040" w:type="dxa"/>
            <w:tcBorders>
              <w:tl2br w:val="nil"/>
              <w:tr2bl w:val="nil"/>
            </w:tcBorders>
            <w:vAlign w:val="center"/>
          </w:tcPr>
          <w:p>
            <w:pPr>
              <w:spacing w:line="312" w:lineRule="auto"/>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sz w:val="18"/>
                <w:szCs w:val="18"/>
              </w:rPr>
              <w:t>300</w:t>
            </w:r>
          </w:p>
        </w:tc>
        <w:tc>
          <w:tcPr>
            <w:tcW w:w="1008" w:type="dxa"/>
            <w:tcBorders>
              <w:tl2br w:val="nil"/>
              <w:tr2bl w:val="nil"/>
            </w:tcBorders>
            <w:vAlign w:val="center"/>
          </w:tcPr>
          <w:p>
            <w:pPr>
              <w:spacing w:line="312" w:lineRule="auto"/>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sz w:val="18"/>
                <w:szCs w:val="18"/>
              </w:rPr>
              <w:t>6</w:t>
            </w:r>
          </w:p>
        </w:tc>
        <w:tc>
          <w:tcPr>
            <w:tcW w:w="1272" w:type="dxa"/>
            <w:vMerge w:val="continue"/>
            <w:tcBorders>
              <w:tl2br w:val="nil"/>
              <w:tr2bl w:val="nil"/>
            </w:tcBorders>
            <w:vAlign w:val="center"/>
          </w:tcPr>
          <w:p>
            <w:pPr>
              <w:spacing w:line="312" w:lineRule="auto"/>
              <w:jc w:val="center"/>
              <w:rPr>
                <w:rFonts w:ascii="Times New Roman" w:hAnsi="Times New Roman" w:eastAsia="宋体" w:cs="Times New Roman"/>
                <w:sz w:val="18"/>
                <w:szCs w:val="18"/>
              </w:rPr>
            </w:pPr>
          </w:p>
        </w:tc>
      </w:tr>
    </w:tbl>
    <w:p>
      <w:pPr>
        <w:outlineLvl w:val="1"/>
        <w:rPr>
          <w:rFonts w:ascii="Times New Roman" w:hAnsi="Times New Roman" w:cs="Times New Roman"/>
          <w:b/>
          <w:bCs/>
          <w:sz w:val="18"/>
          <w:szCs w:val="18"/>
        </w:rPr>
      </w:pPr>
      <w:r>
        <w:rPr>
          <w:rFonts w:ascii="Times New Roman" w:hAnsi="Times New Roman" w:cs="Times New Roman"/>
          <w:b/>
          <w:bCs/>
          <w:sz w:val="18"/>
          <w:szCs w:val="18"/>
        </w:rPr>
        <w:t>2.</w:t>
      </w:r>
      <w:r>
        <w:rPr>
          <w:rFonts w:hint="default" w:ascii="Times New Roman" w:hAnsi="Times New Roman" w:cs="Times New Roman"/>
          <w:b/>
          <w:bCs/>
          <w:sz w:val="18"/>
          <w:szCs w:val="18"/>
          <w:lang w:val="en-US"/>
        </w:rPr>
        <w:t>2 L</w:t>
      </w:r>
      <w:r>
        <w:rPr>
          <w:rFonts w:ascii="Times New Roman" w:hAnsi="Times New Roman" w:cs="Times New Roman"/>
          <w:b/>
          <w:bCs/>
          <w:sz w:val="18"/>
          <w:szCs w:val="18"/>
        </w:rPr>
        <w:t xml:space="preserve">ife cycle </w:t>
      </w:r>
      <w:r>
        <w:rPr>
          <w:rFonts w:hint="default" w:ascii="Times New Roman" w:hAnsi="Times New Roman" w:cs="Times New Roman"/>
          <w:b/>
          <w:bCs/>
          <w:sz w:val="18"/>
          <w:szCs w:val="18"/>
          <w:lang w:val="en-US"/>
        </w:rPr>
        <w:t xml:space="preserve">of </w:t>
      </w:r>
      <w:r>
        <w:rPr>
          <w:rFonts w:ascii="Times New Roman" w:hAnsi="Times New Roman" w:cs="Times New Roman"/>
          <w:b/>
          <w:bCs/>
          <w:sz w:val="18"/>
          <w:szCs w:val="18"/>
        </w:rPr>
        <w:t>Ammonia</w:t>
      </w:r>
    </w:p>
    <w:p>
      <w:pPr>
        <w:ind w:firstLine="360" w:firstLineChars="200"/>
        <w:rPr>
          <w:rFonts w:ascii="Times New Roman" w:hAnsi="Times New Roman" w:eastAsia="Segoe UI" w:cs="Times New Roman"/>
          <w:color w:val="2A2B2E"/>
          <w:sz w:val="18"/>
          <w:szCs w:val="18"/>
          <w:shd w:val="clear" w:color="auto" w:fill="FFFFFF"/>
        </w:rPr>
      </w:pPr>
      <w:r>
        <w:rPr>
          <w:rFonts w:ascii="Times New Roman" w:hAnsi="Times New Roman" w:eastAsia="Segoe UI" w:cs="Times New Roman"/>
          <w:color w:val="2A2B2E"/>
          <w:sz w:val="18"/>
          <w:szCs w:val="18"/>
          <w:shd w:val="clear" w:color="auto" w:fill="FFFFFF"/>
        </w:rPr>
        <w:t xml:space="preserve">China has the </w:t>
      </w:r>
      <w:r>
        <w:rPr>
          <w:rFonts w:hint="default" w:ascii="Times New Roman" w:hAnsi="Times New Roman" w:eastAsia="Segoe UI" w:cs="Times New Roman"/>
          <w:color w:val="2A2B2E"/>
          <w:sz w:val="18"/>
          <w:szCs w:val="18"/>
          <w:shd w:val="clear" w:color="auto" w:fill="FFFFFF"/>
          <w:lang w:val="en-US"/>
        </w:rPr>
        <w:t xml:space="preserve">second </w:t>
      </w:r>
      <w:r>
        <w:rPr>
          <w:rFonts w:ascii="Times New Roman" w:hAnsi="Times New Roman" w:eastAsia="Segoe UI" w:cs="Times New Roman"/>
          <w:color w:val="2A2B2E"/>
          <w:sz w:val="18"/>
          <w:szCs w:val="18"/>
          <w:shd w:val="clear" w:color="auto" w:fill="FFFFFF"/>
        </w:rPr>
        <w:t>largest coal reserves in the world, and its coal chemical industry is relatively complete. This paper introduces the life cycle model of ammonia production-based coal as raw material.</w:t>
      </w:r>
    </w:p>
    <w:p>
      <w:pPr>
        <w:ind w:firstLine="360" w:firstLineChars="200"/>
        <w:rPr>
          <w:rFonts w:ascii="Times New Roman" w:hAnsi="Times New Roman" w:eastAsia="Segoe UI" w:cs="Times New Roman"/>
          <w:color w:val="2A2B2E"/>
          <w:sz w:val="18"/>
          <w:szCs w:val="18"/>
          <w:shd w:val="clear" w:color="auto" w:fill="FFFFFF"/>
        </w:rPr>
      </w:pPr>
      <w:r>
        <w:rPr>
          <w:rFonts w:ascii="Times New Roman" w:hAnsi="Times New Roman" w:eastAsia="Segoe UI" w:cs="Times New Roman"/>
          <w:color w:val="2A2B2E"/>
          <w:sz w:val="18"/>
          <w:szCs w:val="18"/>
          <w:shd w:val="clear" w:color="auto" w:fill="FFFFFF"/>
        </w:rPr>
        <w:t xml:space="preserve">The life cycle of ammonia fuel starts from the mining of raw coal, </w:t>
      </w:r>
      <w:r>
        <w:rPr>
          <w:rFonts w:hint="default" w:ascii="Times New Roman" w:hAnsi="Times New Roman" w:eastAsia="Segoe UI" w:cs="Times New Roman"/>
          <w:color w:val="2A2B2E"/>
          <w:sz w:val="18"/>
          <w:szCs w:val="18"/>
          <w:shd w:val="clear" w:color="auto" w:fill="FFFFFF"/>
          <w:lang w:val="en-US"/>
        </w:rPr>
        <w:t xml:space="preserve">and then </w:t>
      </w:r>
      <w:r>
        <w:rPr>
          <w:rFonts w:ascii="Times New Roman" w:hAnsi="Times New Roman" w:eastAsia="Segoe UI" w:cs="Times New Roman"/>
          <w:color w:val="2A2B2E"/>
          <w:sz w:val="18"/>
          <w:szCs w:val="18"/>
          <w:shd w:val="clear" w:color="auto" w:fill="FFFFFF"/>
        </w:rPr>
        <w:t>is sent to the ammonia plant through coal washing and road transportation, and then through the production of gas, transformation, decarburization, and other sections of ammonia synthesis, and finally to fuel of automobiles as the end. The ammonia life cycle process also requires the consumption of secondary energy sources such as diesel, gasoline, and electricity. Fig</w:t>
      </w:r>
      <w:r>
        <w:rPr>
          <w:rFonts w:hint="default" w:ascii="Times New Roman" w:hAnsi="Times New Roman" w:eastAsia="Segoe UI" w:cs="Times New Roman"/>
          <w:color w:val="2A2B2E"/>
          <w:sz w:val="18"/>
          <w:szCs w:val="18"/>
          <w:shd w:val="clear" w:color="auto" w:fill="FFFFFF"/>
          <w:lang w:val="en-US"/>
        </w:rPr>
        <w:t>ure</w:t>
      </w:r>
      <w:r>
        <w:rPr>
          <w:rFonts w:ascii="Times New Roman" w:hAnsi="Times New Roman" w:eastAsia="Segoe UI" w:cs="Times New Roman"/>
          <w:color w:val="2A2B2E"/>
          <w:sz w:val="18"/>
          <w:szCs w:val="18"/>
          <w:shd w:val="clear" w:color="auto" w:fill="FFFFFF"/>
        </w:rPr>
        <w:t>.1 shows the life cycle system model of ammonia fuel</w:t>
      </w:r>
      <w:r>
        <w:rPr>
          <w:rFonts w:ascii="Times New Roman" w:hAnsi="Times New Roman" w:eastAsia="Segoe UI" w:cs="Times New Roman"/>
          <w:color w:val="2A2B2E"/>
          <w:sz w:val="18"/>
          <w:szCs w:val="18"/>
          <w:shd w:val="clear" w:color="auto" w:fill="FFFFFF"/>
          <w:vertAlign w:val="superscript"/>
        </w:rPr>
        <w:t>[2</w:t>
      </w:r>
      <w:r>
        <w:rPr>
          <w:rFonts w:hint="default" w:ascii="Times New Roman" w:hAnsi="Times New Roman" w:eastAsia="Segoe UI" w:cs="Times New Roman"/>
          <w:color w:val="2A2B2E"/>
          <w:sz w:val="18"/>
          <w:szCs w:val="18"/>
          <w:shd w:val="clear" w:color="auto" w:fill="FFFFFF"/>
          <w:vertAlign w:val="superscript"/>
          <w:lang w:val="en-US"/>
        </w:rPr>
        <w:t>4</w:t>
      </w:r>
      <w:r>
        <w:rPr>
          <w:rFonts w:ascii="Times New Roman" w:hAnsi="Times New Roman" w:eastAsia="Segoe UI" w:cs="Times New Roman"/>
          <w:color w:val="2A2B2E"/>
          <w:sz w:val="18"/>
          <w:szCs w:val="18"/>
          <w:shd w:val="clear" w:color="auto" w:fill="FFFFFF"/>
          <w:vertAlign w:val="superscript"/>
        </w:rPr>
        <w:t>]</w:t>
      </w:r>
      <w:r>
        <w:rPr>
          <w:rFonts w:ascii="Times New Roman" w:hAnsi="Times New Roman" w:eastAsia="Segoe UI" w:cs="Times New Roman"/>
          <w:color w:val="2A2B2E"/>
          <w:sz w:val="18"/>
          <w:szCs w:val="18"/>
          <w:shd w:val="clear" w:color="auto" w:fill="FFFFFF"/>
        </w:rPr>
        <w:t>. The mining, coal washing and transportation stages of raw coal are collectively called the raw material stage, the production stage of ammonia is the product stage, and the transportation and vehicle use stage of ammonia fuel is the use stage.</w:t>
      </w:r>
    </w:p>
    <w:p>
      <w:pPr>
        <w:rPr>
          <w:rFonts w:ascii="Times New Roman" w:hAnsi="Times New Roman" w:eastAsia="Segoe UI" w:cs="Times New Roman"/>
          <w:color w:val="2A2B2E"/>
          <w:sz w:val="18"/>
          <w:szCs w:val="18"/>
          <w:shd w:val="clear" w:color="auto" w:fill="FFFFFF"/>
        </w:rPr>
      </w:pPr>
      <w:r>
        <w:rPr>
          <w:rFonts w:ascii="Times New Roman" w:hAnsi="Times New Roman" w:eastAsia="Segoe UI" w:cs="Times New Roman"/>
          <w:color w:val="2A2B2E"/>
          <w:sz w:val="18"/>
          <w:szCs w:val="18"/>
          <w:shd w:val="clear" w:color="auto" w:fill="FFFFFF"/>
        </w:rPr>
        <w:drawing>
          <wp:inline distT="0" distB="0" distL="114300" distR="114300">
            <wp:extent cx="5269865" cy="2381885"/>
            <wp:effectExtent l="0" t="0" r="635" b="5715"/>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4"/>
                    <a:stretch>
                      <a:fillRect/>
                    </a:stretch>
                  </pic:blipFill>
                  <pic:spPr>
                    <a:xfrm>
                      <a:off x="0" y="0"/>
                      <a:ext cx="5269865" cy="2381885"/>
                    </a:xfrm>
                    <a:prstGeom prst="rect">
                      <a:avLst/>
                    </a:prstGeom>
                  </pic:spPr>
                </pic:pic>
              </a:graphicData>
            </a:graphic>
          </wp:inline>
        </w:drawing>
      </w:r>
    </w:p>
    <w:p>
      <w:pPr>
        <w:jc w:val="center"/>
        <w:rPr>
          <w:rFonts w:ascii="Times New Roman" w:hAnsi="Times New Roman" w:eastAsia="Segoe UI" w:cs="Times New Roman"/>
          <w:color w:val="2A2B2E"/>
          <w:sz w:val="18"/>
          <w:szCs w:val="18"/>
          <w:shd w:val="clear" w:color="auto" w:fill="FFFFFF"/>
        </w:rPr>
      </w:pPr>
      <w:r>
        <w:rPr>
          <w:rFonts w:ascii="Times New Roman" w:hAnsi="Times New Roman" w:eastAsia="Segoe UI" w:cs="Times New Roman"/>
          <w:color w:val="2A2B2E"/>
          <w:sz w:val="18"/>
          <w:szCs w:val="18"/>
          <w:shd w:val="clear" w:color="auto" w:fill="FFFFFF"/>
        </w:rPr>
        <w:t>Fig</w:t>
      </w:r>
      <w:r>
        <w:rPr>
          <w:rFonts w:hint="default" w:ascii="Times New Roman" w:hAnsi="Times New Roman" w:eastAsia="Segoe UI" w:cs="Times New Roman"/>
          <w:color w:val="2A2B2E"/>
          <w:sz w:val="18"/>
          <w:szCs w:val="18"/>
          <w:shd w:val="clear" w:color="auto" w:fill="FFFFFF"/>
          <w:lang w:val="en-US"/>
        </w:rPr>
        <w:t xml:space="preserve">ure </w:t>
      </w:r>
      <w:r>
        <w:rPr>
          <w:rFonts w:ascii="Times New Roman" w:hAnsi="Times New Roman" w:eastAsia="Segoe UI" w:cs="Times New Roman"/>
          <w:color w:val="2A2B2E"/>
          <w:sz w:val="18"/>
          <w:szCs w:val="18"/>
          <w:shd w:val="clear" w:color="auto" w:fill="FFFFFF"/>
        </w:rPr>
        <w:t>1. Life cycle system model of ammonia fuel</w:t>
      </w:r>
    </w:p>
    <w:p>
      <w:pPr>
        <w:outlineLvl w:val="1"/>
        <w:rPr>
          <w:rFonts w:hint="default" w:ascii="Times New Roman" w:hAnsi="Times New Roman" w:cs="Times New Roman"/>
          <w:b/>
          <w:bCs/>
          <w:sz w:val="18"/>
          <w:szCs w:val="18"/>
          <w:lang w:val="en-US" w:eastAsia="zh-CN"/>
        </w:rPr>
      </w:pPr>
      <w:r>
        <w:rPr>
          <w:rFonts w:hint="default" w:ascii="Times New Roman" w:hAnsi="Times New Roman" w:cs="Times New Roman"/>
          <w:b/>
          <w:bCs/>
          <w:sz w:val="18"/>
          <w:szCs w:val="18"/>
          <w:lang w:val="en-US" w:eastAsia="zh-CN"/>
        </w:rPr>
        <w:t>2.3 Carbon emissions analysis in the production process</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As diesel is an example, emissions of diesel production include energy consumption emissions, hydrogen consumption emissions and burning emissions. Different regions and different production processes and methods  will affect the carbon emissions results. This paper only studies carbon emissions in the production process. Table 2. lists the carbon emissions from the production of diesel, methanol and ammonia under different processes</w:t>
      </w:r>
      <w:r>
        <w:rPr>
          <w:rFonts w:hint="default" w:ascii="Times New Roman" w:hAnsi="Times New Roman" w:eastAsia="Segoe UI" w:cs="Times New Roman"/>
          <w:snapToGrid/>
          <w:color w:val="2A2B2E"/>
          <w:kern w:val="2"/>
          <w:sz w:val="18"/>
          <w:szCs w:val="18"/>
          <w:shd w:val="clear" w:color="auto" w:fill="FFFFFF"/>
          <w:vertAlign w:val="superscript"/>
          <w:lang w:val="en-US" w:eastAsia="de-DE" w:bidi="ar-SA"/>
        </w:rPr>
        <w:t>[26]</w:t>
      </w:r>
      <w:r>
        <w:rPr>
          <w:rFonts w:hint="default" w:ascii="Times New Roman" w:hAnsi="Times New Roman" w:eastAsia="Segoe UI" w:cs="Times New Roman"/>
          <w:snapToGrid/>
          <w:color w:val="2A2B2E"/>
          <w:kern w:val="2"/>
          <w:sz w:val="18"/>
          <w:szCs w:val="18"/>
          <w:shd w:val="clear" w:color="auto" w:fill="FFFFFF"/>
          <w:lang w:val="en-US" w:eastAsia="de-DE" w:bidi="ar-SA"/>
        </w:rPr>
        <w:t>. Green electricity comes from solar, wind, geothermal, etc., and the carbon emissions in the power generation process are almost zero (0.001kgCO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default" w:ascii="Times New Roman" w:hAnsi="Times New Roman" w:eastAsia="Segoe UI" w:cs="Times New Roman"/>
          <w:snapToGrid/>
          <w:color w:val="2A2B2E"/>
          <w:kern w:val="2"/>
          <w:sz w:val="18"/>
          <w:szCs w:val="18"/>
          <w:shd w:val="clear" w:color="auto" w:fill="FFFFFF"/>
          <w:vertAlign w:val="baseline"/>
          <w:lang w:val="en-US" w:eastAsia="de-DE" w:bidi="ar-SA"/>
        </w:rPr>
        <w:t>e</w:t>
      </w:r>
      <w:r>
        <w:rPr>
          <w:rFonts w:hint="default" w:ascii="Times New Roman" w:hAnsi="Times New Roman" w:eastAsia="Segoe UI" w:cs="Times New Roman"/>
          <w:snapToGrid/>
          <w:color w:val="2A2B2E"/>
          <w:kern w:val="2"/>
          <w:sz w:val="18"/>
          <w:szCs w:val="18"/>
          <w:shd w:val="clear" w:color="auto" w:fill="FFFFFF"/>
          <w:lang w:val="en-US" w:eastAsia="de-DE" w:bidi="ar-SA"/>
        </w:rPr>
        <w:t>/kg, in this paper). Green hydrogen comes from the hydrogen obtained by green electrolysis of water, and the carbon emissions are almost zero.</w:t>
      </w:r>
    </w:p>
    <w:p>
      <w:pPr>
        <w:keepNext w:val="0"/>
        <w:keepLines w:val="0"/>
        <w:pageBreakBefore w:val="0"/>
        <w:widowControl w:val="0"/>
        <w:kinsoku/>
        <w:wordWrap/>
        <w:overflowPunct/>
        <w:topLinePunct w:val="0"/>
        <w:autoSpaceDE/>
        <w:autoSpaceDN/>
        <w:bidi w:val="0"/>
        <w:adjustRightInd/>
        <w:snapToGrid/>
        <w:ind w:left="8" w:leftChars="0" w:hanging="8" w:firstLineChars="0"/>
        <w:jc w:val="center"/>
        <w:textAlignment w:val="auto"/>
        <w:outlineLvl w:val="9"/>
        <w:rPr>
          <w:rFonts w:hint="default" w:ascii="Times New Roman" w:hAnsi="Times New Roman" w:eastAsia="Segoe UI" w:cs="Times New Roman"/>
          <w:b/>
          <w:bCs/>
          <w:i w:val="0"/>
          <w:snapToGrid/>
          <w:color w:val="2A2B2E"/>
          <w:kern w:val="2"/>
          <w:sz w:val="18"/>
          <w:szCs w:val="18"/>
          <w:shd w:val="clear" w:color="auto" w:fill="FFFFFF"/>
          <w:lang w:val="en-US" w:eastAsia="de-DE" w:bidi="ar-SA"/>
        </w:rPr>
      </w:pPr>
      <w:r>
        <w:rPr>
          <w:rFonts w:hint="default" w:ascii="Times New Roman" w:hAnsi="Times New Roman" w:eastAsia="Segoe UI" w:cs="Times New Roman"/>
          <w:b/>
          <w:bCs/>
          <w:i w:val="0"/>
          <w:snapToGrid/>
          <w:color w:val="2A2B2E"/>
          <w:kern w:val="2"/>
          <w:sz w:val="18"/>
          <w:szCs w:val="18"/>
          <w:shd w:val="clear" w:color="auto" w:fill="FFFFFF"/>
          <w:lang w:val="en-US" w:eastAsia="de-DE" w:bidi="ar-SA"/>
        </w:rPr>
        <w:t>Table 2. Carbon emissions from different fuel preparation processes</w:t>
      </w:r>
    </w:p>
    <w:tbl>
      <w:tblPr>
        <w:tblStyle w:val="5"/>
        <w:tblW w:w="4553" w:type="pct"/>
        <w:jc w:val="center"/>
        <w:tblLayout w:type="autofit"/>
        <w:tblCellMar>
          <w:top w:w="0" w:type="dxa"/>
          <w:left w:w="0" w:type="dxa"/>
          <w:bottom w:w="0" w:type="dxa"/>
          <w:right w:w="0" w:type="dxa"/>
        </w:tblCellMar>
      </w:tblPr>
      <w:tblGrid>
        <w:gridCol w:w="1848"/>
        <w:gridCol w:w="1183"/>
        <w:gridCol w:w="2535"/>
        <w:gridCol w:w="1165"/>
        <w:gridCol w:w="860"/>
      </w:tblGrid>
      <w:tr>
        <w:tblPrEx>
          <w:tblCellMar>
            <w:top w:w="0" w:type="dxa"/>
            <w:left w:w="0" w:type="dxa"/>
            <w:bottom w:w="0" w:type="dxa"/>
            <w:right w:w="0" w:type="dxa"/>
          </w:tblCellMar>
        </w:tblPrEx>
        <w:trPr>
          <w:trHeight w:val="426" w:hRule="atLeast"/>
          <w:jc w:val="center"/>
        </w:trPr>
        <w:tc>
          <w:tcPr>
            <w:tcW w:w="121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Fuel</w:t>
            </w:r>
          </w:p>
        </w:tc>
        <w:tc>
          <w:tcPr>
            <w:tcW w:w="779"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Process</w:t>
            </w:r>
          </w:p>
        </w:tc>
        <w:tc>
          <w:tcPr>
            <w:tcW w:w="1669"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color w:val="000000"/>
                <w:sz w:val="18"/>
                <w:szCs w:val="18"/>
              </w:rPr>
            </w:pPr>
            <w:r>
              <w:rPr>
                <w:rFonts w:hint="default" w:ascii="Times New Roman" w:hAnsi="Times New Roman" w:eastAsia="Segoe UI" w:cs="Times New Roman"/>
                <w:b/>
                <w:bCs/>
                <w:color w:val="101214"/>
                <w:sz w:val="18"/>
                <w:szCs w:val="18"/>
                <w:shd w:val="clear" w:color="auto" w:fill="FFFFFF"/>
              </w:rPr>
              <w:t>Technical route</w:t>
            </w:r>
          </w:p>
        </w:tc>
        <w:tc>
          <w:tcPr>
            <w:tcW w:w="76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Carbon Emissions</w:t>
            </w:r>
          </w:p>
          <w:p>
            <w:pPr>
              <w:jc w:val="center"/>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/kgCO</w:t>
            </w:r>
            <w:r>
              <w:rPr>
                <w:rFonts w:hint="default" w:ascii="Times New Roman" w:hAnsi="Times New Roman" w:cs="Times New Roman"/>
                <w:b/>
                <w:bCs/>
                <w:color w:val="000000"/>
                <w:sz w:val="18"/>
                <w:szCs w:val="18"/>
                <w:vertAlign w:val="subscript"/>
              </w:rPr>
              <w:t>2</w:t>
            </w:r>
            <w:r>
              <w:rPr>
                <w:rFonts w:hint="default" w:ascii="Times New Roman" w:hAnsi="Times New Roman" w:cs="Times New Roman"/>
                <w:b/>
                <w:bCs/>
                <w:color w:val="000000"/>
                <w:sz w:val="18"/>
                <w:szCs w:val="18"/>
                <w:vertAlign w:val="baseline"/>
                <w:lang w:val="en-US"/>
              </w:rPr>
              <w:t>e</w:t>
            </w:r>
            <w:r>
              <w:rPr>
                <w:rFonts w:hint="default" w:ascii="Times New Roman" w:hAnsi="Times New Roman" w:cs="Times New Roman"/>
                <w:b/>
                <w:bCs/>
                <w:color w:val="000000"/>
                <w:sz w:val="18"/>
                <w:szCs w:val="18"/>
              </w:rPr>
              <w:t>/kg</w:t>
            </w:r>
          </w:p>
        </w:tc>
        <w:tc>
          <w:tcPr>
            <w:tcW w:w="566"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Note</w:t>
            </w:r>
          </w:p>
        </w:tc>
      </w:tr>
      <w:tr>
        <w:tblPrEx>
          <w:tblCellMar>
            <w:top w:w="0" w:type="dxa"/>
            <w:left w:w="0" w:type="dxa"/>
            <w:bottom w:w="0" w:type="dxa"/>
            <w:right w:w="0" w:type="dxa"/>
          </w:tblCellMar>
        </w:tblPrEx>
        <w:trPr>
          <w:trHeight w:val="300" w:hRule="atLeast"/>
          <w:jc w:val="center"/>
        </w:trPr>
        <w:tc>
          <w:tcPr>
            <w:tcW w:w="121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Diesel</w:t>
            </w:r>
          </w:p>
        </w:tc>
        <w:tc>
          <w:tcPr>
            <w:tcW w:w="779" w:type="pct"/>
            <w:vMerge w:val="restar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eastAsia="Segoe UI" w:cs="Times New Roman"/>
                <w:color w:val="101214"/>
                <w:sz w:val="18"/>
                <w:szCs w:val="18"/>
                <w:shd w:val="clear" w:color="auto" w:fill="FFFFFF"/>
              </w:rPr>
              <w:t>Manufacture</w:t>
            </w:r>
          </w:p>
        </w:tc>
        <w:tc>
          <w:tcPr>
            <w:tcW w:w="1669"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Segoe UI" w:cs="Times New Roman"/>
                <w:color w:val="101214"/>
                <w:sz w:val="18"/>
                <w:szCs w:val="18"/>
                <w:shd w:val="clear" w:color="auto" w:fill="FFFFFF"/>
              </w:rPr>
              <w:t>Atmospheric and vacuum distillation and coking (2020)</w:t>
            </w:r>
          </w:p>
        </w:tc>
        <w:tc>
          <w:tcPr>
            <w:tcW w:w="76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0.64</w:t>
            </w:r>
          </w:p>
        </w:tc>
        <w:tc>
          <w:tcPr>
            <w:tcW w:w="566"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w:t>
            </w:r>
          </w:p>
        </w:tc>
      </w:tr>
      <w:tr>
        <w:tblPrEx>
          <w:tblCellMar>
            <w:top w:w="0" w:type="dxa"/>
            <w:left w:w="0" w:type="dxa"/>
            <w:bottom w:w="0" w:type="dxa"/>
            <w:right w:w="0" w:type="dxa"/>
          </w:tblCellMar>
        </w:tblPrEx>
        <w:trPr>
          <w:trHeight w:val="300" w:hRule="atLeast"/>
          <w:jc w:val="center"/>
        </w:trPr>
        <w:tc>
          <w:tcPr>
            <w:tcW w:w="121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lang w:val="en-US"/>
              </w:rPr>
            </w:pPr>
            <w:r>
              <w:rPr>
                <w:rFonts w:hint="default" w:ascii="Times New Roman" w:hAnsi="Times New Roman" w:cs="Times New Roman"/>
                <w:color w:val="000000"/>
                <w:sz w:val="18"/>
                <w:szCs w:val="18"/>
                <w:lang w:val="en-US"/>
              </w:rPr>
              <w:t>Green Electricity</w:t>
            </w:r>
          </w:p>
        </w:tc>
        <w:tc>
          <w:tcPr>
            <w:tcW w:w="779" w:type="pct"/>
            <w:vMerge w:val="continue"/>
            <w:tcBorders>
              <w:left w:val="nil"/>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1669"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黑体" w:cs="Times New Roman"/>
                <w:b w:val="0"/>
                <w:bCs/>
                <w:sz w:val="18"/>
                <w:szCs w:val="18"/>
                <w:lang w:val="en-US"/>
              </w:rPr>
              <w:t>F</w:t>
            </w:r>
            <w:r>
              <w:rPr>
                <w:rFonts w:hint="eastAsia" w:ascii="Times New Roman" w:hAnsi="Times New Roman" w:eastAsia="黑体" w:cs="Times New Roman"/>
                <w:b w:val="0"/>
                <w:bCs/>
                <w:sz w:val="18"/>
                <w:szCs w:val="18"/>
              </w:rPr>
              <w:t>rom hydro</w:t>
            </w:r>
            <w:r>
              <w:rPr>
                <w:rFonts w:hint="default" w:ascii="Times New Roman" w:hAnsi="Times New Roman" w:eastAsia="黑体" w:cs="Times New Roman"/>
                <w:b w:val="0"/>
                <w:bCs/>
                <w:sz w:val="18"/>
                <w:szCs w:val="18"/>
                <w:lang w:val="en-US"/>
              </w:rPr>
              <w:t>-</w:t>
            </w:r>
            <w:r>
              <w:rPr>
                <w:rFonts w:hint="eastAsia" w:ascii="Times New Roman" w:hAnsi="Times New Roman" w:eastAsia="黑体" w:cs="Times New Roman"/>
                <w:b w:val="0"/>
                <w:bCs/>
                <w:sz w:val="18"/>
                <w:szCs w:val="18"/>
              </w:rPr>
              <w:t>power, solar energy, wind energy, nuclear energy, etc.</w:t>
            </w:r>
          </w:p>
        </w:tc>
        <w:tc>
          <w:tcPr>
            <w:tcW w:w="76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lang w:val="en-US"/>
              </w:rPr>
            </w:pPr>
            <w:r>
              <w:rPr>
                <w:rFonts w:hint="default" w:ascii="Times New Roman" w:hAnsi="Times New Roman" w:cs="Times New Roman"/>
                <w:color w:val="000000"/>
                <w:sz w:val="18"/>
                <w:szCs w:val="18"/>
                <w:lang w:val="en-US"/>
              </w:rPr>
              <w:t>0.001</w:t>
            </w:r>
          </w:p>
        </w:tc>
        <w:tc>
          <w:tcPr>
            <w:tcW w:w="566"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color w:val="000000"/>
                <w:sz w:val="18"/>
                <w:szCs w:val="18"/>
                <w:lang w:val="en-US"/>
              </w:rPr>
            </w:pPr>
            <w:r>
              <w:rPr>
                <w:rFonts w:hint="default" w:ascii="Times New Roman" w:hAnsi="Times New Roman" w:cs="Times New Roman"/>
                <w:color w:val="000000"/>
                <w:sz w:val="18"/>
                <w:szCs w:val="18"/>
                <w:lang w:val="en-US"/>
              </w:rPr>
              <w:t>/</w:t>
            </w:r>
          </w:p>
        </w:tc>
      </w:tr>
      <w:tr>
        <w:tblPrEx>
          <w:tblCellMar>
            <w:top w:w="0" w:type="dxa"/>
            <w:left w:w="0" w:type="dxa"/>
            <w:bottom w:w="0" w:type="dxa"/>
            <w:right w:w="0" w:type="dxa"/>
          </w:tblCellMar>
        </w:tblPrEx>
        <w:trPr>
          <w:trHeight w:val="300" w:hRule="atLeast"/>
          <w:jc w:val="center"/>
        </w:trPr>
        <w:tc>
          <w:tcPr>
            <w:tcW w:w="1217" w:type="pct"/>
            <w:vMerge w:val="restart"/>
            <w:tcBorders>
              <w:top w:val="single" w:color="auto" w:sz="4" w:space="0"/>
              <w:left w:val="nil"/>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Hydrogen</w:t>
            </w:r>
          </w:p>
        </w:tc>
        <w:tc>
          <w:tcPr>
            <w:tcW w:w="779" w:type="pct"/>
            <w:vMerge w:val="continue"/>
            <w:tcBorders>
              <w:left w:val="nil"/>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1669"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Natural gas reforming (2020)</w:t>
            </w:r>
          </w:p>
        </w:tc>
        <w:tc>
          <w:tcPr>
            <w:tcW w:w="76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2.31</w:t>
            </w:r>
          </w:p>
        </w:tc>
        <w:tc>
          <w:tcPr>
            <w:tcW w:w="566" w:type="pct"/>
            <w:vMerge w:val="restar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w:t>
            </w:r>
          </w:p>
        </w:tc>
      </w:tr>
      <w:tr>
        <w:tblPrEx>
          <w:tblCellMar>
            <w:top w:w="0" w:type="dxa"/>
            <w:left w:w="0" w:type="dxa"/>
            <w:bottom w:w="0" w:type="dxa"/>
            <w:right w:w="0" w:type="dxa"/>
          </w:tblCellMar>
        </w:tblPrEx>
        <w:trPr>
          <w:trHeight w:val="300" w:hRule="atLeast"/>
          <w:jc w:val="center"/>
        </w:trPr>
        <w:tc>
          <w:tcPr>
            <w:tcW w:w="1217" w:type="pct"/>
            <w:vMerge w:val="continue"/>
            <w:tcBorders>
              <w:left w:val="nil"/>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779" w:type="pct"/>
            <w:vMerge w:val="continue"/>
            <w:tcBorders>
              <w:left w:val="nil"/>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1669"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Natural gas reforming (2035)</w:t>
            </w:r>
          </w:p>
        </w:tc>
        <w:tc>
          <w:tcPr>
            <w:tcW w:w="76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1.62</w:t>
            </w:r>
          </w:p>
        </w:tc>
        <w:tc>
          <w:tcPr>
            <w:tcW w:w="566"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r>
      <w:tr>
        <w:tblPrEx>
          <w:tblCellMar>
            <w:top w:w="0" w:type="dxa"/>
            <w:left w:w="0" w:type="dxa"/>
            <w:bottom w:w="0" w:type="dxa"/>
            <w:right w:w="0" w:type="dxa"/>
          </w:tblCellMar>
        </w:tblPrEx>
        <w:trPr>
          <w:trHeight w:val="300" w:hRule="atLeast"/>
          <w:jc w:val="center"/>
        </w:trPr>
        <w:tc>
          <w:tcPr>
            <w:tcW w:w="1217" w:type="pct"/>
            <w:vMerge w:val="continue"/>
            <w:tcBorders>
              <w:left w:val="nil"/>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779" w:type="pct"/>
            <w:vMerge w:val="continue"/>
            <w:tcBorders>
              <w:left w:val="nil"/>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1669"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Coal electrolysis of water</w:t>
            </w:r>
          </w:p>
        </w:tc>
        <w:tc>
          <w:tcPr>
            <w:tcW w:w="76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53.90</w:t>
            </w:r>
          </w:p>
        </w:tc>
        <w:tc>
          <w:tcPr>
            <w:tcW w:w="566"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r>
      <w:tr>
        <w:tblPrEx>
          <w:tblCellMar>
            <w:top w:w="0" w:type="dxa"/>
            <w:left w:w="0" w:type="dxa"/>
            <w:bottom w:w="0" w:type="dxa"/>
            <w:right w:w="0" w:type="dxa"/>
          </w:tblCellMar>
        </w:tblPrEx>
        <w:trPr>
          <w:trHeight w:val="300" w:hRule="atLeast"/>
          <w:jc w:val="center"/>
        </w:trPr>
        <w:tc>
          <w:tcPr>
            <w:tcW w:w="1217" w:type="pct"/>
            <w:vMerge w:val="continue"/>
            <w:tcBorders>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779" w:type="pct"/>
            <w:vMerge w:val="continue"/>
            <w:tcBorders>
              <w:left w:val="nil"/>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1669"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Green electrolysis of water</w:t>
            </w:r>
          </w:p>
        </w:tc>
        <w:tc>
          <w:tcPr>
            <w:tcW w:w="76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0.10</w:t>
            </w:r>
          </w:p>
        </w:tc>
        <w:tc>
          <w:tcPr>
            <w:tcW w:w="566"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Green Hydrogen</w:t>
            </w:r>
          </w:p>
        </w:tc>
      </w:tr>
      <w:tr>
        <w:tblPrEx>
          <w:tblCellMar>
            <w:top w:w="0" w:type="dxa"/>
            <w:left w:w="0" w:type="dxa"/>
            <w:bottom w:w="0" w:type="dxa"/>
            <w:right w:w="0" w:type="dxa"/>
          </w:tblCellMar>
        </w:tblPrEx>
        <w:trPr>
          <w:trHeight w:val="300" w:hRule="atLeast"/>
          <w:jc w:val="center"/>
        </w:trPr>
        <w:tc>
          <w:tcPr>
            <w:tcW w:w="1217" w:type="pct"/>
            <w:vMerge w:val="restar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Ammonia</w:t>
            </w:r>
          </w:p>
        </w:tc>
        <w:tc>
          <w:tcPr>
            <w:tcW w:w="779"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1669"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Coal gasification process in China (2020)</w:t>
            </w:r>
          </w:p>
        </w:tc>
        <w:tc>
          <w:tcPr>
            <w:tcW w:w="76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5.94</w:t>
            </w:r>
          </w:p>
        </w:tc>
        <w:tc>
          <w:tcPr>
            <w:tcW w:w="566" w:type="pct"/>
            <w:vMerge w:val="restar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Gray Ammonia</w:t>
            </w:r>
          </w:p>
        </w:tc>
      </w:tr>
      <w:tr>
        <w:tblPrEx>
          <w:tblCellMar>
            <w:top w:w="0" w:type="dxa"/>
            <w:left w:w="0" w:type="dxa"/>
            <w:bottom w:w="0" w:type="dxa"/>
            <w:right w:w="0" w:type="dxa"/>
          </w:tblCellMar>
        </w:tblPrEx>
        <w:trPr>
          <w:trHeight w:val="300" w:hRule="atLeast"/>
          <w:jc w:val="center"/>
        </w:trPr>
        <w:tc>
          <w:tcPr>
            <w:tcW w:w="1217"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779"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1669"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Natural gas process in China (2020)</w:t>
            </w:r>
          </w:p>
        </w:tc>
        <w:tc>
          <w:tcPr>
            <w:tcW w:w="76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2.91</w:t>
            </w:r>
          </w:p>
        </w:tc>
        <w:tc>
          <w:tcPr>
            <w:tcW w:w="566"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r>
      <w:tr>
        <w:tblPrEx>
          <w:tblCellMar>
            <w:top w:w="0" w:type="dxa"/>
            <w:left w:w="0" w:type="dxa"/>
            <w:bottom w:w="0" w:type="dxa"/>
            <w:right w:w="0" w:type="dxa"/>
          </w:tblCellMar>
        </w:tblPrEx>
        <w:trPr>
          <w:trHeight w:val="300" w:hRule="atLeast"/>
          <w:jc w:val="center"/>
        </w:trPr>
        <w:tc>
          <w:tcPr>
            <w:tcW w:w="1217"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779"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1669"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World Average Level (2020)</w:t>
            </w:r>
          </w:p>
        </w:tc>
        <w:tc>
          <w:tcPr>
            <w:tcW w:w="76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2.90</w:t>
            </w:r>
          </w:p>
        </w:tc>
        <w:tc>
          <w:tcPr>
            <w:tcW w:w="566"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r>
      <w:tr>
        <w:tblPrEx>
          <w:tblCellMar>
            <w:top w:w="0" w:type="dxa"/>
            <w:left w:w="0" w:type="dxa"/>
            <w:bottom w:w="0" w:type="dxa"/>
            <w:right w:w="0" w:type="dxa"/>
          </w:tblCellMar>
        </w:tblPrEx>
        <w:trPr>
          <w:trHeight w:val="300" w:hRule="atLeast"/>
          <w:jc w:val="center"/>
        </w:trPr>
        <w:tc>
          <w:tcPr>
            <w:tcW w:w="1217"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779"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1669"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China Average Level (2020)</w:t>
            </w:r>
          </w:p>
        </w:tc>
        <w:tc>
          <w:tcPr>
            <w:tcW w:w="76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5.02</w:t>
            </w:r>
          </w:p>
        </w:tc>
        <w:tc>
          <w:tcPr>
            <w:tcW w:w="566"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r>
      <w:tr>
        <w:tblPrEx>
          <w:tblCellMar>
            <w:top w:w="0" w:type="dxa"/>
            <w:left w:w="0" w:type="dxa"/>
            <w:bottom w:w="0" w:type="dxa"/>
            <w:right w:w="0" w:type="dxa"/>
          </w:tblCellMar>
        </w:tblPrEx>
        <w:trPr>
          <w:trHeight w:val="300" w:hRule="atLeast"/>
          <w:jc w:val="center"/>
        </w:trPr>
        <w:tc>
          <w:tcPr>
            <w:tcW w:w="1217"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779" w:type="pct"/>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p>
        </w:tc>
        <w:tc>
          <w:tcPr>
            <w:tcW w:w="1669"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Green hydrogen is synthesized with N</w:t>
            </w:r>
            <w:r>
              <w:rPr>
                <w:rFonts w:hint="default" w:ascii="Times New Roman" w:hAnsi="Times New Roman" w:eastAsia="Segoe UI" w:cs="Times New Roman"/>
                <w:color w:val="101214"/>
                <w:sz w:val="18"/>
                <w:szCs w:val="18"/>
                <w:shd w:val="clear" w:color="auto" w:fill="FFFFFF"/>
                <w:vertAlign w:val="subscript"/>
              </w:rPr>
              <w:t>2</w:t>
            </w:r>
          </w:p>
        </w:tc>
        <w:tc>
          <w:tcPr>
            <w:tcW w:w="767"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0.20</w:t>
            </w:r>
          </w:p>
        </w:tc>
        <w:tc>
          <w:tcPr>
            <w:tcW w:w="566" w:type="pct"/>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eastAsia="Segoe UI" w:cs="Times New Roman"/>
                <w:color w:val="101214"/>
                <w:sz w:val="18"/>
                <w:szCs w:val="18"/>
                <w:shd w:val="clear" w:color="auto" w:fill="FFFFFF"/>
              </w:rPr>
            </w:pPr>
            <w:r>
              <w:rPr>
                <w:rFonts w:hint="default" w:ascii="Times New Roman" w:hAnsi="Times New Roman" w:eastAsia="Segoe UI" w:cs="Times New Roman"/>
                <w:color w:val="101214"/>
                <w:sz w:val="18"/>
                <w:szCs w:val="18"/>
                <w:shd w:val="clear" w:color="auto" w:fill="FFFFFF"/>
              </w:rPr>
              <w:t>Green Ammonia</w:t>
            </w:r>
          </w:p>
        </w:tc>
      </w:tr>
    </w:tbl>
    <w:p>
      <w:pPr>
        <w:pStyle w:val="10"/>
        <w:ind w:left="0" w:leftChars="0" w:firstLine="425" w:firstLineChars="0"/>
        <w:rPr>
          <w:rFonts w:hint="default" w:ascii="Times New Roman" w:hAnsi="Times New Roman" w:eastAsia="Segoe UI" w:cs="Times New Roman"/>
          <w:i w:val="0"/>
          <w:snapToGrid/>
          <w:color w:val="2A2B2E"/>
          <w:kern w:val="2"/>
          <w:sz w:val="18"/>
          <w:szCs w:val="18"/>
          <w:shd w:val="clear" w:color="auto" w:fill="FFFFFF"/>
          <w:lang w:val="en-US" w:eastAsia="de-DE" w:bidi="ar-SA"/>
        </w:rPr>
      </w:pP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As can be seen from Table 2., the carbon emissions of diesel produced by atmospheric and vacuum distillation and coking in 2020 are 0.64kgCO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default" w:ascii="Times New Roman" w:hAnsi="Times New Roman" w:eastAsia="Segoe UI" w:cs="Times New Roman"/>
          <w:snapToGrid/>
          <w:color w:val="2A2B2E"/>
          <w:kern w:val="2"/>
          <w:sz w:val="18"/>
          <w:szCs w:val="18"/>
          <w:shd w:val="clear" w:color="auto" w:fill="FFFFFF"/>
          <w:lang w:val="en-US" w:eastAsia="de-DE" w:bidi="ar-SA"/>
        </w:rPr>
        <w:t>e/kg. The carbon emissions of hydrogen by natural gas reforming process are 2.31kgCO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default" w:ascii="Times New Roman" w:hAnsi="Times New Roman" w:eastAsia="Segoe UI" w:cs="Times New Roman"/>
          <w:snapToGrid/>
          <w:color w:val="2A2B2E"/>
          <w:kern w:val="2"/>
          <w:sz w:val="18"/>
          <w:szCs w:val="18"/>
          <w:shd w:val="clear" w:color="auto" w:fill="FFFFFF"/>
          <w:lang w:val="en-US" w:eastAsia="de-DE" w:bidi="ar-SA"/>
        </w:rPr>
        <w:t>e/kg, and the carbon emissions of hydrogen production using electrolytic water (coal power) are 53.90kgCO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default" w:ascii="Times New Roman" w:hAnsi="Times New Roman" w:eastAsia="Segoe UI" w:cs="Times New Roman"/>
          <w:snapToGrid/>
          <w:color w:val="2A2B2E"/>
          <w:kern w:val="2"/>
          <w:sz w:val="18"/>
          <w:szCs w:val="18"/>
          <w:shd w:val="clear" w:color="auto" w:fill="FFFFFF"/>
          <w:lang w:val="en-US" w:eastAsia="de-DE" w:bidi="ar-SA"/>
        </w:rPr>
        <w:t>e/kg, which indicates that the carbon emissions of hydrogen production are large and the cost is high. The carbon emissions of hydrogen production by electrolytic water (green electricity) are about 0.10kgCO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default" w:ascii="Times New Roman" w:hAnsi="Times New Roman" w:eastAsia="Segoe UI" w:cs="Times New Roman"/>
          <w:snapToGrid/>
          <w:color w:val="2A2B2E"/>
          <w:kern w:val="2"/>
          <w:sz w:val="18"/>
          <w:szCs w:val="18"/>
          <w:shd w:val="clear" w:color="auto" w:fill="FFFFFF"/>
          <w:lang w:val="en-US" w:eastAsia="de-DE" w:bidi="ar-SA"/>
        </w:rPr>
        <w:t>e/kg, which is mainly the emissions of electrolyte raw material preparation.</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In China, the main methods of ammonia preparation are coal to ammonia and natural gas to ammonia. Compared with the global average level (2.90kgCO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default" w:ascii="Times New Roman" w:hAnsi="Times New Roman" w:eastAsia="Segoe UI" w:cs="Times New Roman"/>
          <w:snapToGrid/>
          <w:color w:val="2A2B2E"/>
          <w:kern w:val="2"/>
          <w:sz w:val="18"/>
          <w:szCs w:val="18"/>
          <w:shd w:val="clear" w:color="auto" w:fill="FFFFFF"/>
          <w:lang w:val="en-US" w:eastAsia="de-DE" w:bidi="ar-SA"/>
        </w:rPr>
        <w:t>e/kg), the carbon emissions level of coal to ammonia (5.94kgCO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default" w:ascii="Times New Roman" w:hAnsi="Times New Roman" w:eastAsia="Segoe UI" w:cs="Times New Roman"/>
          <w:snapToGrid/>
          <w:color w:val="2A2B2E"/>
          <w:kern w:val="2"/>
          <w:sz w:val="18"/>
          <w:szCs w:val="18"/>
          <w:shd w:val="clear" w:color="auto" w:fill="FFFFFF"/>
          <w:lang w:val="en-US" w:eastAsia="de-DE" w:bidi="ar-SA"/>
        </w:rPr>
        <w:t>e/kg) is 73.1% higher, indicating that the carbon emissions level of coal to ammonia still be further reduction. The carbon emissions level of ammonia produced from natural gas (2.91kgCO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default" w:ascii="Times New Roman" w:hAnsi="Times New Roman" w:eastAsia="Segoe UI" w:cs="Times New Roman"/>
          <w:snapToGrid/>
          <w:color w:val="2A2B2E"/>
          <w:kern w:val="2"/>
          <w:sz w:val="18"/>
          <w:szCs w:val="18"/>
          <w:shd w:val="clear" w:color="auto" w:fill="FFFFFF"/>
          <w:lang w:val="en-US" w:eastAsia="de-DE" w:bidi="ar-SA"/>
        </w:rPr>
        <w:t>e/kg) was basically consistent with the global average level. The carbon emissions of the preparation of green ammonia are about 0.20kgCO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default" w:ascii="Times New Roman" w:hAnsi="Times New Roman" w:eastAsia="Segoe UI" w:cs="Times New Roman"/>
          <w:snapToGrid/>
          <w:color w:val="2A2B2E"/>
          <w:kern w:val="2"/>
          <w:sz w:val="18"/>
          <w:szCs w:val="18"/>
          <w:shd w:val="clear" w:color="auto" w:fill="FFFFFF"/>
          <w:lang w:val="en-US" w:eastAsia="de-DE" w:bidi="ar-SA"/>
        </w:rPr>
        <w:t>e/kg, and the emissions are mainly from the preparation of raw materials such as electrolyte and catalyst, and the emissions of the production process.</w:t>
      </w:r>
    </w:p>
    <w:p>
      <w:pPr>
        <w:outlineLvl w:val="1"/>
        <w:rPr>
          <w:rFonts w:hint="default" w:ascii="Times New Roman" w:hAnsi="Times New Roman" w:cs="Times New Roman"/>
          <w:b/>
          <w:bCs/>
          <w:sz w:val="18"/>
          <w:szCs w:val="18"/>
          <w:lang w:val="en-US" w:eastAsia="de-DE"/>
        </w:rPr>
      </w:pPr>
      <w:r>
        <w:rPr>
          <w:rFonts w:hint="default" w:ascii="Times New Roman" w:hAnsi="Times New Roman" w:cs="Times New Roman"/>
          <w:b/>
          <w:bCs/>
          <w:sz w:val="18"/>
          <w:szCs w:val="18"/>
          <w:lang w:val="en-US" w:eastAsia="de-DE"/>
        </w:rPr>
        <w:t>2.4 Carbon emissions during the whole life cycle of vehicles</w:t>
      </w:r>
    </w:p>
    <w:p>
      <w:pPr>
        <w:ind w:firstLine="360" w:firstLineChars="200"/>
        <w:rPr>
          <w:rFonts w:hint="eastAsia" w:ascii="Times New Roman" w:hAnsi="Times New Roman" w:eastAsia="黑体" w:cs="Times New Roman"/>
          <w:b w:val="0"/>
          <w:bCs/>
          <w:sz w:val="18"/>
          <w:szCs w:val="18"/>
          <w:lang w:val="en-US"/>
        </w:rPr>
      </w:pPr>
      <w:r>
        <w:rPr>
          <w:rFonts w:hint="eastAsia" w:ascii="Times New Roman" w:hAnsi="Times New Roman" w:eastAsia="黑体" w:cs="Times New Roman"/>
          <w:b w:val="0"/>
          <w:bCs/>
          <w:sz w:val="18"/>
          <w:szCs w:val="18"/>
          <w:lang w:val="en-US"/>
        </w:rPr>
        <w:t>1) Calculation formula</w:t>
      </w:r>
    </w:p>
    <w:p>
      <w:pPr>
        <w:ind w:firstLine="360" w:firstLineChars="200"/>
        <w:rPr>
          <w:rFonts w:hint="default" w:ascii="Times New Roman" w:hAnsi="Times New Roman" w:eastAsia="黑体" w:cs="Times New Roman"/>
          <w:b w:val="0"/>
          <w:bCs/>
          <w:sz w:val="18"/>
          <w:szCs w:val="18"/>
          <w:lang w:val="en-US"/>
        </w:rPr>
      </w:pPr>
      <w:r>
        <w:rPr>
          <w:rFonts w:hint="eastAsia" w:ascii="Times New Roman" w:hAnsi="Times New Roman" w:eastAsia="黑体" w:cs="Times New Roman"/>
          <w:b w:val="0"/>
          <w:bCs/>
          <w:sz w:val="18"/>
          <w:szCs w:val="18"/>
          <w:lang w:val="en-US"/>
        </w:rPr>
        <w:t>According to the relevant principles of international standard ISO14040</w:t>
      </w:r>
      <w:r>
        <w:rPr>
          <w:rFonts w:hint="eastAsia" w:ascii="Times New Roman" w:hAnsi="Times New Roman" w:eastAsia="黑体" w:cs="Times New Roman"/>
          <w:b w:val="0"/>
          <w:bCs/>
          <w:sz w:val="18"/>
          <w:szCs w:val="18"/>
          <w:vertAlign w:val="superscript"/>
          <w:lang w:val="en-US"/>
        </w:rPr>
        <w:t>[25]</w:t>
      </w:r>
      <w:r>
        <w:rPr>
          <w:rFonts w:hint="eastAsia" w:ascii="Times New Roman" w:hAnsi="Times New Roman" w:eastAsia="黑体" w:cs="Times New Roman"/>
          <w:b w:val="0"/>
          <w:bCs/>
          <w:sz w:val="18"/>
          <w:szCs w:val="18"/>
          <w:lang w:val="en-US"/>
        </w:rPr>
        <w:t>, the basic architecture of the whole life cycle of automobiles is defined, which mainly includes: ① fuel cycle</w:t>
      </w:r>
      <w:r>
        <w:rPr>
          <w:rFonts w:hint="default" w:ascii="Times New Roman" w:hAnsi="Times New Roman" w:eastAsia="黑体" w:cs="Times New Roman"/>
          <w:b w:val="0"/>
          <w:bCs/>
          <w:sz w:val="18"/>
          <w:szCs w:val="18"/>
          <w:lang w:val="en-US"/>
        </w:rPr>
        <w:t>,</w:t>
      </w:r>
      <w:r>
        <w:rPr>
          <w:rFonts w:hint="eastAsia" w:ascii="Times New Roman" w:hAnsi="Times New Roman" w:eastAsia="黑体" w:cs="Times New Roman"/>
          <w:b w:val="0"/>
          <w:bCs/>
          <w:sz w:val="18"/>
          <w:szCs w:val="18"/>
          <w:lang w:val="en-US"/>
        </w:rPr>
        <w:t xml:space="preserve"> ② </w:t>
      </w:r>
      <w:r>
        <w:rPr>
          <w:rFonts w:hint="default" w:ascii="Times New Roman" w:hAnsi="Times New Roman" w:eastAsia="黑体" w:cs="Times New Roman"/>
          <w:b w:val="0"/>
          <w:bCs/>
          <w:sz w:val="18"/>
          <w:szCs w:val="18"/>
          <w:lang w:val="en-US"/>
        </w:rPr>
        <w:t>a</w:t>
      </w:r>
      <w:r>
        <w:rPr>
          <w:rFonts w:hint="eastAsia" w:ascii="Times New Roman" w:hAnsi="Times New Roman" w:eastAsia="黑体" w:cs="Times New Roman"/>
          <w:b w:val="0"/>
          <w:bCs/>
          <w:sz w:val="18"/>
          <w:szCs w:val="18"/>
          <w:lang w:val="en-US"/>
        </w:rPr>
        <w:t>utomobile production stage</w:t>
      </w:r>
      <w:r>
        <w:rPr>
          <w:rFonts w:hint="default" w:ascii="Times New Roman" w:hAnsi="Times New Roman" w:eastAsia="黑体" w:cs="Times New Roman"/>
          <w:b w:val="0"/>
          <w:bCs/>
          <w:sz w:val="18"/>
          <w:szCs w:val="18"/>
          <w:lang w:val="en-US"/>
        </w:rPr>
        <w:t>,</w:t>
      </w:r>
      <w:r>
        <w:rPr>
          <w:rFonts w:hint="eastAsia" w:ascii="Times New Roman" w:hAnsi="Times New Roman" w:eastAsia="黑体" w:cs="Times New Roman"/>
          <w:b w:val="0"/>
          <w:bCs/>
          <w:sz w:val="18"/>
          <w:szCs w:val="18"/>
          <w:lang w:val="en-US"/>
        </w:rPr>
        <w:t xml:space="preserve"> ③ driving stage of the car</w:t>
      </w:r>
      <w:r>
        <w:rPr>
          <w:rFonts w:hint="default" w:ascii="Times New Roman" w:hAnsi="Times New Roman" w:eastAsia="黑体" w:cs="Times New Roman"/>
          <w:b w:val="0"/>
          <w:bCs/>
          <w:sz w:val="18"/>
          <w:szCs w:val="18"/>
          <w:lang w:val="en-US"/>
        </w:rPr>
        <w:t>(including maintenance),</w:t>
      </w:r>
      <w:r>
        <w:rPr>
          <w:rFonts w:hint="eastAsia" w:ascii="Times New Roman" w:hAnsi="Times New Roman" w:eastAsia="黑体" w:cs="Times New Roman"/>
          <w:b w:val="0"/>
          <w:bCs/>
          <w:sz w:val="18"/>
          <w:szCs w:val="18"/>
          <w:lang w:val="en-US"/>
        </w:rPr>
        <w:t xml:space="preserve"> ④ </w:t>
      </w:r>
      <w:r>
        <w:rPr>
          <w:rFonts w:hint="default" w:ascii="Times New Roman" w:hAnsi="Times New Roman" w:eastAsia="黑体" w:cs="Times New Roman"/>
          <w:b w:val="0"/>
          <w:bCs/>
          <w:sz w:val="18"/>
          <w:szCs w:val="18"/>
          <w:lang w:val="en-US"/>
        </w:rPr>
        <w:t>a</w:t>
      </w:r>
      <w:r>
        <w:rPr>
          <w:rFonts w:hint="eastAsia" w:ascii="Times New Roman" w:hAnsi="Times New Roman" w:eastAsia="黑体" w:cs="Times New Roman"/>
          <w:b w:val="0"/>
          <w:bCs/>
          <w:sz w:val="18"/>
          <w:szCs w:val="18"/>
          <w:lang w:val="en-US"/>
        </w:rPr>
        <w:t>utomobile life</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lang w:val="en-US"/>
        </w:rPr>
        <w:t>scrap</w:t>
      </w:r>
      <w:r>
        <w:rPr>
          <w:rFonts w:hint="default" w:ascii="Times New Roman" w:hAnsi="Times New Roman" w:eastAsia="黑体" w:cs="Times New Roman"/>
          <w:b w:val="0"/>
          <w:bCs/>
          <w:sz w:val="18"/>
          <w:szCs w:val="18"/>
          <w:lang w:val="en-US"/>
        </w:rPr>
        <w:t xml:space="preserve"> </w:t>
      </w:r>
      <w:r>
        <w:rPr>
          <w:rFonts w:hint="eastAsia" w:ascii="Times New Roman" w:hAnsi="Times New Roman" w:eastAsia="黑体" w:cs="Times New Roman"/>
          <w:b w:val="0"/>
          <w:bCs/>
          <w:sz w:val="18"/>
          <w:szCs w:val="18"/>
          <w:lang w:val="en-US"/>
        </w:rPr>
        <w:t>stage</w:t>
      </w:r>
      <w:r>
        <w:rPr>
          <w:rFonts w:hint="default" w:ascii="Times New Roman" w:hAnsi="Times New Roman" w:eastAsia="黑体" w:cs="Times New Roman"/>
          <w:b w:val="0"/>
          <w:bCs/>
          <w:sz w:val="18"/>
          <w:szCs w:val="18"/>
          <w:lang w:val="en-US"/>
        </w:rPr>
        <w:t>.</w:t>
      </w:r>
    </w:p>
    <w:tbl>
      <w:tblPr>
        <w:tblStyle w:val="6"/>
        <w:tblW w:w="0" w:type="auto"/>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32"/>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right"/>
        </w:trPr>
        <w:tc>
          <w:tcPr>
            <w:tcW w:w="7232" w:type="dxa"/>
          </w:tcPr>
          <w:p>
            <w:pPr>
              <w:spacing w:before="156" w:beforeLines="50" w:after="156" w:afterLines="50" w:line="40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position w:val="-14"/>
                <w:szCs w:val="21"/>
              </w:rPr>
              <w:object>
                <v:shape id="_x0000_i1025" o:spt="75" type="#_x0000_t75" style="height:20.2pt;width:216.1pt;" o:ole="t" filled="f" o:preferrelative="t" stroked="f" coordsize="21600,21600">
                  <v:path/>
                  <v:fill on="f" focussize="0,0"/>
                  <v:stroke on="f"/>
                  <v:imagedata r:id="rId6" o:title=""/>
                  <o:lock v:ext="edit" aspectratio="t"/>
                  <w10:wrap type="none"/>
                  <w10:anchorlock/>
                </v:shape>
                <o:OLEObject Type="Embed" ProgID="Equation.3" ShapeID="_x0000_i1025" DrawAspect="Content" ObjectID="_1468075725" r:id="rId5">
                  <o:LockedField>false</o:LockedField>
                </o:OLEObject>
              </w:object>
            </w:r>
          </w:p>
        </w:tc>
        <w:tc>
          <w:tcPr>
            <w:tcW w:w="1290" w:type="dxa"/>
          </w:tcPr>
          <w:p>
            <w:pPr>
              <w:spacing w:before="156" w:beforeLines="50" w:after="156" w:afterLines="50" w:line="400" w:lineRule="exact"/>
              <w:jc w:val="righ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eastAsia="黑体" w:cs="Times New Roman"/>
                <w:b w:val="0"/>
                <w:bCs/>
                <w:sz w:val="18"/>
                <w:szCs w:val="18"/>
                <w:lang w:val="en-US"/>
              </w:rPr>
              <w:t>(1)</w:t>
            </w:r>
          </w:p>
        </w:tc>
      </w:tr>
    </w:tbl>
    <w:p>
      <w:pPr>
        <w:ind w:firstLine="360" w:firstLineChars="200"/>
        <w:rPr>
          <w:rFonts w:hint="eastAsia" w:ascii="Times New Roman" w:hAnsi="Times New Roman" w:eastAsia="黑体" w:cs="Times New Roman"/>
          <w:b w:val="0"/>
          <w:bCs/>
          <w:sz w:val="18"/>
          <w:szCs w:val="18"/>
          <w:lang w:val="en-US" w:eastAsia="de-DE"/>
        </w:rPr>
      </w:pPr>
      <w:bookmarkStart w:id="2" w:name="OLE_LINK2"/>
      <w:r>
        <w:rPr>
          <w:rFonts w:hint="eastAsia" w:ascii="Times New Roman" w:hAnsi="Times New Roman" w:eastAsia="黑体" w:cs="Times New Roman"/>
          <w:b w:val="0"/>
          <w:bCs/>
          <w:sz w:val="18"/>
          <w:szCs w:val="18"/>
          <w:lang w:val="en-US" w:eastAsia="de-DE"/>
        </w:rPr>
        <w:t>In</w:t>
      </w:r>
      <w:r>
        <w:rPr>
          <w:rFonts w:hint="default" w:ascii="Times New Roman" w:hAnsi="Times New Roman" w:eastAsia="黑体" w:cs="Times New Roman"/>
          <w:b w:val="0"/>
          <w:bCs/>
          <w:sz w:val="18"/>
          <w:szCs w:val="18"/>
          <w:lang w:val="en-US" w:eastAsia="de-DE"/>
        </w:rPr>
        <w:t xml:space="preserve"> Equation</w:t>
      </w:r>
      <w:r>
        <w:rPr>
          <w:rFonts w:hint="eastAsia" w:ascii="Times New Roman" w:hAnsi="Times New Roman" w:eastAsia="黑体" w:cs="Times New Roman"/>
          <w:b w:val="0"/>
          <w:bCs/>
          <w:sz w:val="18"/>
          <w:szCs w:val="18"/>
          <w:lang w:val="en-US" w:eastAsia="de-DE"/>
        </w:rPr>
        <w:t xml:space="preserve"> ⑴, </w:t>
      </w:r>
      <w:r>
        <w:rPr>
          <w:rFonts w:hint="eastAsia" w:ascii="Times New Roman" w:hAnsi="Times New Roman" w:eastAsia="黑体" w:cs="Times New Roman"/>
          <w:b w:val="0"/>
          <w:bCs/>
          <w:position w:val="-12"/>
          <w:sz w:val="18"/>
          <w:szCs w:val="18"/>
          <w:lang w:val="en-US" w:eastAsia="de-DE"/>
        </w:rPr>
        <w:object>
          <v:shape id="_x0000_i1026" o:spt="75" type="#_x0000_t75" style="height:20.2pt;width:33.25pt;" o:ole="t" filled="f" o:preferrelative="t" stroked="f" coordsize="21600,21600">
            <v:path/>
            <v:fill on="f" focussize="0,0"/>
            <v:stroke on="f"/>
            <v:imagedata r:id="rId8" o:title=""/>
            <o:lock v:ext="edit" aspectratio="t"/>
            <w10:wrap type="none"/>
            <w10:anchorlock/>
          </v:shape>
          <o:OLEObject Type="Embed" ProgID="Equation.3" ShapeID="_x0000_i1026" DrawAspect="Content" ObjectID="_1468075726" r:id="rId7">
            <o:LockedField>false</o:LockedField>
          </o:OLEObject>
        </w:object>
      </w:r>
      <w:r>
        <w:rPr>
          <w:rFonts w:hint="eastAsia" w:ascii="Times New Roman" w:hAnsi="Times New Roman" w:eastAsia="黑体" w:cs="Times New Roman"/>
          <w:b w:val="0"/>
          <w:bCs/>
          <w:sz w:val="18"/>
          <w:szCs w:val="18"/>
          <w:lang w:val="en-US" w:eastAsia="de-DE"/>
        </w:rPr>
        <w:t xml:space="preserve"> is the carbon emissions generated in the vehicle life cycle, kg</w:t>
      </w:r>
      <w:r>
        <w:rPr>
          <w:rFonts w:hint="default" w:ascii="Times New Roman" w:hAnsi="Times New Roman" w:eastAsia="Segoe UI" w:cs="Times New Roman"/>
          <w:snapToGrid/>
          <w:color w:val="2A2B2E"/>
          <w:kern w:val="2"/>
          <w:sz w:val="18"/>
          <w:szCs w:val="18"/>
          <w:shd w:val="clear" w:color="auto" w:fill="FFFFFF"/>
          <w:lang w:val="en-US" w:eastAsia="de-DE" w:bidi="ar-SA"/>
        </w:rPr>
        <w:t>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default" w:ascii="Times New Roman" w:hAnsi="Times New Roman" w:eastAsia="Segoe UI" w:cs="Times New Roman"/>
          <w:snapToGrid/>
          <w:color w:val="2A2B2E"/>
          <w:kern w:val="2"/>
          <w:sz w:val="18"/>
          <w:szCs w:val="18"/>
          <w:shd w:val="clear" w:color="auto" w:fill="FFFFFF"/>
          <w:lang w:val="en-US" w:eastAsia="de-DE" w:bidi="ar-SA"/>
        </w:rPr>
        <w:t>e</w:t>
      </w:r>
      <w:r>
        <w:rPr>
          <w:rFonts w:hint="eastAsia" w:ascii="Times New Roman" w:hAnsi="Times New Roman" w:eastAsia="黑体" w:cs="Times New Roman"/>
          <w:b w:val="0"/>
          <w:bCs/>
          <w:sz w:val="18"/>
          <w:szCs w:val="18"/>
          <w:lang w:val="en-US" w:eastAsia="de-DE"/>
        </w:rPr>
        <w:t>;</w:t>
      </w:r>
      <w:bookmarkEnd w:id="2"/>
      <w:r>
        <w:rPr>
          <w:rFonts w:hint="eastAsia" w:ascii="Times New Roman" w:hAnsi="Times New Roman" w:eastAsia="黑体" w:cs="Times New Roman"/>
          <w:b w:val="0"/>
          <w:bCs/>
          <w:sz w:val="18"/>
          <w:szCs w:val="18"/>
          <w:lang w:val="en-US" w:eastAsia="de-DE"/>
        </w:rPr>
        <w:t xml:space="preserve"> </w:t>
      </w:r>
      <w:r>
        <w:rPr>
          <w:rFonts w:hint="eastAsia" w:ascii="Times New Roman" w:hAnsi="Times New Roman" w:eastAsia="黑体" w:cs="Times New Roman"/>
          <w:b w:val="0"/>
          <w:bCs/>
          <w:position w:val="-12"/>
          <w:sz w:val="18"/>
          <w:szCs w:val="18"/>
          <w:lang w:val="en-US" w:eastAsia="de-DE"/>
        </w:rPr>
        <w:object>
          <v:shape id="_x0000_i1027" o:spt="75" type="#_x0000_t75" style="height:20.2pt;width:36.55pt;" o:ole="t" filled="f" o:preferrelative="t" stroked="f" coordsize="21600,21600">
            <v:path/>
            <v:fill on="f" focussize="0,0"/>
            <v:stroke on="f"/>
            <v:imagedata r:id="rId10" o:title=""/>
            <o:lock v:ext="edit" aspectratio="t"/>
            <w10:wrap type="none"/>
            <w10:anchorlock/>
          </v:shape>
          <o:OLEObject Type="Embed" ProgID="Equation.3" ShapeID="_x0000_i1027" DrawAspect="Content" ObjectID="_1468075727" r:id="rId9">
            <o:LockedField>false</o:LockedField>
          </o:OLEObject>
        </w:object>
      </w:r>
      <w:r>
        <w:rPr>
          <w:rFonts w:hint="eastAsia" w:ascii="Times New Roman" w:hAnsi="Times New Roman" w:eastAsia="黑体" w:cs="Times New Roman"/>
          <w:b w:val="0"/>
          <w:bCs/>
          <w:sz w:val="18"/>
          <w:szCs w:val="18"/>
          <w:lang w:val="en-US" w:eastAsia="de-DE"/>
        </w:rPr>
        <w:t xml:space="preserve">, </w:t>
      </w:r>
      <w:r>
        <w:rPr>
          <w:rFonts w:hint="eastAsia" w:ascii="Times New Roman" w:hAnsi="Times New Roman" w:eastAsia="黑体" w:cs="Times New Roman"/>
          <w:b w:val="0"/>
          <w:bCs/>
          <w:position w:val="-12"/>
          <w:sz w:val="18"/>
          <w:szCs w:val="18"/>
          <w:lang w:val="en-US" w:eastAsia="de-DE"/>
        </w:rPr>
        <w:object>
          <v:shape id="_x0000_i1028" o:spt="75" type="#_x0000_t75" style="height:20.2pt;width:43.65pt;" o:ole="t" filled="f" o:preferrelative="t" stroked="f" coordsize="21600,21600">
            <v:path/>
            <v:fill on="f" focussize="0,0"/>
            <v:stroke on="f"/>
            <v:imagedata r:id="rId12" o:title=""/>
            <o:lock v:ext="edit" aspectratio="t"/>
            <w10:wrap type="none"/>
            <w10:anchorlock/>
          </v:shape>
          <o:OLEObject Type="Embed" ProgID="Equation.3" ShapeID="_x0000_i1028" DrawAspect="Content" ObjectID="_1468075728" r:id="rId11">
            <o:LockedField>false</o:LockedField>
          </o:OLEObject>
        </w:object>
      </w:r>
      <w:r>
        <w:rPr>
          <w:rFonts w:hint="eastAsia" w:ascii="Times New Roman" w:hAnsi="Times New Roman" w:eastAsia="黑体" w:cs="Times New Roman"/>
          <w:b w:val="0"/>
          <w:bCs/>
          <w:sz w:val="18"/>
          <w:szCs w:val="18"/>
          <w:lang w:val="en-US" w:eastAsia="de-DE"/>
        </w:rPr>
        <w:t xml:space="preserve">, </w:t>
      </w:r>
      <w:r>
        <w:rPr>
          <w:rFonts w:hint="eastAsia" w:ascii="Times New Roman" w:hAnsi="Times New Roman" w:eastAsia="黑体" w:cs="Times New Roman"/>
          <w:b w:val="0"/>
          <w:bCs/>
          <w:position w:val="-14"/>
          <w:sz w:val="18"/>
          <w:szCs w:val="18"/>
          <w:lang w:val="en-US" w:eastAsia="de-DE"/>
        </w:rPr>
        <w:object>
          <v:shape id="_x0000_i1029" o:spt="75" type="#_x0000_t75" style="height:20.2pt;width:33.25pt;" o:ole="t" filled="f" o:preferrelative="t" stroked="f" coordsize="21600,21600">
            <v:path/>
            <v:fill on="f" focussize="0,0"/>
            <v:stroke on="f"/>
            <v:imagedata r:id="rId14" o:title=""/>
            <o:lock v:ext="edit" aspectratio="t"/>
            <w10:wrap type="none"/>
            <w10:anchorlock/>
          </v:shape>
          <o:OLEObject Type="Embed" ProgID="Equation.3" ShapeID="_x0000_i1029" DrawAspect="Content" ObjectID="_1468075729" r:id="rId13">
            <o:LockedField>false</o:LockedField>
          </o:OLEObject>
        </w:object>
      </w:r>
      <w:r>
        <w:rPr>
          <w:rFonts w:hint="default" w:ascii="Times New Roman" w:hAnsi="Times New Roman" w:eastAsia="黑体" w:cs="Times New Roman"/>
          <w:b w:val="0"/>
          <w:bCs/>
          <w:sz w:val="18"/>
          <w:szCs w:val="18"/>
          <w:lang w:val="en-US" w:eastAsia="de-DE"/>
        </w:rPr>
        <w:t xml:space="preserve">, </w:t>
      </w:r>
      <w:r>
        <w:rPr>
          <w:rFonts w:hint="eastAsia" w:ascii="Times New Roman" w:hAnsi="Times New Roman" w:eastAsia="黑体" w:cs="Times New Roman"/>
          <w:b w:val="0"/>
          <w:bCs/>
          <w:sz w:val="18"/>
          <w:szCs w:val="18"/>
          <w:lang w:val="en-US" w:eastAsia="de-DE"/>
        </w:rPr>
        <w:t xml:space="preserve">and </w:t>
      </w:r>
      <w:r>
        <w:rPr>
          <w:rFonts w:hint="eastAsia" w:ascii="Times New Roman" w:hAnsi="Times New Roman" w:eastAsia="黑体" w:cs="Times New Roman"/>
          <w:b w:val="0"/>
          <w:bCs/>
          <w:position w:val="-14"/>
          <w:sz w:val="18"/>
          <w:szCs w:val="18"/>
          <w:lang w:val="en-US" w:eastAsia="de-DE"/>
        </w:rPr>
        <w:object>
          <v:shape id="_x0000_i1030" o:spt="75" type="#_x0000_t75" style="height:20.2pt;width:36.55pt;" o:ole="t" filled="f" o:preferrelative="t" stroked="f" coordsize="21600,21600">
            <v:path/>
            <v:fill on="f" focussize="0,0"/>
            <v:stroke on="f"/>
            <v:imagedata r:id="rId16" o:title=""/>
            <o:lock v:ext="edit" aspectratio="t"/>
            <w10:wrap type="none"/>
            <w10:anchorlock/>
          </v:shape>
          <o:OLEObject Type="Embed" ProgID="Equation.3" ShapeID="_x0000_i1030" DrawAspect="Content" ObjectID="_1468075730" r:id="rId15">
            <o:LockedField>false</o:LockedField>
          </o:OLEObject>
        </w:object>
      </w:r>
      <w:r>
        <w:rPr>
          <w:rFonts w:hint="eastAsia" w:ascii="Times New Roman" w:hAnsi="Times New Roman" w:eastAsia="黑体" w:cs="Times New Roman"/>
          <w:b w:val="0"/>
          <w:bCs/>
          <w:sz w:val="18"/>
          <w:szCs w:val="18"/>
          <w:lang w:val="en-US" w:eastAsia="de-DE"/>
        </w:rPr>
        <w:t xml:space="preserve"> are carbon emissions generated during raw material acquisition, vehicle production, driving</w:t>
      </w:r>
      <w:r>
        <w:rPr>
          <w:rFonts w:hint="default" w:ascii="Times New Roman" w:hAnsi="Times New Roman" w:eastAsia="黑体" w:cs="Times New Roman"/>
          <w:b w:val="0"/>
          <w:bCs/>
          <w:sz w:val="18"/>
          <w:szCs w:val="18"/>
          <w:lang w:val="en-US" w:eastAsia="de-DE"/>
        </w:rPr>
        <w:t xml:space="preserve"> (</w:t>
      </w:r>
      <w:r>
        <w:rPr>
          <w:rFonts w:hint="default" w:ascii="Times New Roman" w:hAnsi="Times New Roman" w:eastAsia="黑体" w:cs="Times New Roman"/>
          <w:b w:val="0"/>
          <w:bCs/>
          <w:sz w:val="18"/>
          <w:szCs w:val="18"/>
          <w:lang w:val="en-US"/>
        </w:rPr>
        <w:t>including maintenance)</w:t>
      </w:r>
      <w:r>
        <w:rPr>
          <w:rFonts w:hint="eastAsia" w:ascii="Times New Roman" w:hAnsi="Times New Roman" w:eastAsia="黑体" w:cs="Times New Roman"/>
          <w:b w:val="0"/>
          <w:bCs/>
          <w:sz w:val="18"/>
          <w:szCs w:val="18"/>
          <w:lang w:val="en-US" w:eastAsia="de-DE"/>
        </w:rPr>
        <w:t xml:space="preserve"> , scrap recycling respectively, kg</w:t>
      </w:r>
      <w:r>
        <w:rPr>
          <w:rFonts w:hint="default" w:ascii="Times New Roman" w:hAnsi="Times New Roman" w:eastAsia="Segoe UI" w:cs="Times New Roman"/>
          <w:snapToGrid/>
          <w:color w:val="2A2B2E"/>
          <w:kern w:val="2"/>
          <w:sz w:val="18"/>
          <w:szCs w:val="18"/>
          <w:shd w:val="clear" w:color="auto" w:fill="FFFFFF"/>
          <w:lang w:val="en-US" w:eastAsia="de-DE" w:bidi="ar-SA"/>
        </w:rPr>
        <w:t>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default" w:ascii="Times New Roman" w:hAnsi="Times New Roman" w:eastAsia="Segoe UI" w:cs="Times New Roman"/>
          <w:snapToGrid/>
          <w:color w:val="2A2B2E"/>
          <w:kern w:val="2"/>
          <w:sz w:val="18"/>
          <w:szCs w:val="18"/>
          <w:shd w:val="clear" w:color="auto" w:fill="FFFFFF"/>
          <w:lang w:val="en-US" w:eastAsia="de-DE" w:bidi="ar-SA"/>
        </w:rPr>
        <w:t>e</w:t>
      </w:r>
      <w:r>
        <w:rPr>
          <w:rFonts w:hint="eastAsia" w:ascii="Times New Roman" w:hAnsi="Times New Roman" w:eastAsia="黑体" w:cs="Times New Roman"/>
          <w:b w:val="0"/>
          <w:bCs/>
          <w:sz w:val="18"/>
          <w:szCs w:val="18"/>
          <w:lang w:val="en-US" w:eastAsia="de-DE"/>
        </w:rPr>
        <w:t>.</w:t>
      </w:r>
    </w:p>
    <w:p>
      <w:pPr>
        <w:ind w:firstLine="360" w:firstLineChars="200"/>
        <w:rPr>
          <w:rFonts w:hint="default" w:ascii="Times New Roman" w:hAnsi="Times New Roman" w:eastAsia="黑体" w:cs="Times New Roman"/>
          <w:b w:val="0"/>
          <w:bCs/>
          <w:sz w:val="18"/>
          <w:szCs w:val="18"/>
          <w:lang w:val="en-US"/>
        </w:rPr>
      </w:pPr>
      <w:r>
        <w:rPr>
          <w:rFonts w:hint="default" w:ascii="Times New Roman" w:hAnsi="Times New Roman" w:eastAsia="黑体" w:cs="Times New Roman"/>
          <w:b w:val="0"/>
          <w:bCs/>
          <w:sz w:val="18"/>
          <w:szCs w:val="18"/>
          <w:lang w:val="en-US"/>
        </w:rPr>
        <w:t xml:space="preserve">2) </w:t>
      </w:r>
      <w:r>
        <w:rPr>
          <w:rFonts w:hint="eastAsia" w:ascii="Times New Roman" w:hAnsi="Times New Roman" w:eastAsia="黑体" w:cs="Times New Roman"/>
          <w:b w:val="0"/>
          <w:bCs/>
          <w:sz w:val="18"/>
          <w:szCs w:val="18"/>
          <w:lang w:val="en-US"/>
        </w:rPr>
        <w:t>Assumptions</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 xml:space="preserve">The carbon emissions of the whole life cycle of a vehicle include three stages: manufacturing, use and recycling. compared with the carbon emissions generated in the use stage, the carbon emissions in the production and recycling stage are relative small. Therefore, it simplifies the study, the following assumptions are made: </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 xml:space="preserve">1) Don’t consider the carbon emissions of cars in the manufacturing and recycling stages and carbon emissions from </w:t>
      </w:r>
      <w:r>
        <w:rPr>
          <w:rFonts w:hint="default" w:ascii="Times New Roman" w:hAnsi="Times New Roman" w:eastAsia="黑体" w:cs="Times New Roman"/>
          <w:b w:val="0"/>
          <w:bCs/>
          <w:sz w:val="18"/>
          <w:szCs w:val="18"/>
          <w:lang w:val="en-US"/>
        </w:rPr>
        <w:t>maintenance</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2) Only the carbon emissions in the use stage are studied. Based on the mandatory retirement mileage of 1 million km and the 10-year service life, and is calculated with an average annual operating mileage of 100,000km. This is the biggest prediction value.</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3) the ratio of commercial vehicles of zero-carbon fuel increases from 0 to 100%.</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4) The technical path is based on "Energy Saving and New Energy Vehicle Technology Roadmap 2.0" of China Mainland</w:t>
      </w:r>
      <w:r>
        <w:rPr>
          <w:rFonts w:hint="default" w:ascii="Times New Roman" w:hAnsi="Times New Roman" w:eastAsia="Segoe UI" w:cs="Times New Roman"/>
          <w:snapToGrid/>
          <w:color w:val="2A2B2E"/>
          <w:kern w:val="2"/>
          <w:sz w:val="18"/>
          <w:szCs w:val="18"/>
          <w:shd w:val="clear" w:color="auto" w:fill="FFFFFF"/>
          <w:vertAlign w:val="superscript"/>
          <w:lang w:val="en-US" w:eastAsia="de-DE" w:bidi="ar-SA"/>
        </w:rPr>
        <w:t>[4]</w:t>
      </w:r>
      <w:r>
        <w:rPr>
          <w:rFonts w:hint="default" w:ascii="Times New Roman" w:hAnsi="Times New Roman" w:eastAsia="Segoe UI" w:cs="Times New Roman"/>
          <w:snapToGrid/>
          <w:color w:val="2A2B2E"/>
          <w:kern w:val="2"/>
          <w:sz w:val="18"/>
          <w:szCs w:val="18"/>
          <w:shd w:val="clear" w:color="auto" w:fill="FFFFFF"/>
          <w:lang w:val="en-US" w:eastAsia="de-DE" w:bidi="ar-SA"/>
        </w:rPr>
        <w:t>.</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Therefore, the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carbon </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emissions during vehicle driving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is </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the emissions </w:t>
      </w:r>
      <w:r>
        <w:rPr>
          <w:rFonts w:hint="default" w:ascii="Times New Roman" w:hAnsi="Times New Roman" w:eastAsia="Segoe UI" w:cs="Times New Roman"/>
          <w:snapToGrid/>
          <w:color w:val="2A2B2E"/>
          <w:kern w:val="2"/>
          <w:sz w:val="18"/>
          <w:szCs w:val="18"/>
          <w:shd w:val="clear" w:color="auto" w:fill="FFFFFF"/>
          <w:lang w:val="en-US" w:eastAsia="de-DE" w:bidi="ar-SA"/>
        </w:rPr>
        <w:t>from</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the pr</w:t>
      </w:r>
      <w:r>
        <w:rPr>
          <w:rFonts w:hint="default" w:ascii="Times New Roman" w:hAnsi="Times New Roman" w:eastAsia="Segoe UI" w:cs="Times New Roman"/>
          <w:snapToGrid/>
          <w:color w:val="2A2B2E"/>
          <w:kern w:val="2"/>
          <w:sz w:val="18"/>
          <w:szCs w:val="18"/>
          <w:shd w:val="clear" w:color="auto" w:fill="FFFFFF"/>
          <w:lang w:val="en-US" w:eastAsia="de-DE" w:bidi="ar-SA"/>
        </w:rPr>
        <w:t>oduction</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of the fuel, and the emissions </w:t>
      </w:r>
      <w:r>
        <w:rPr>
          <w:rFonts w:hint="default" w:ascii="Times New Roman" w:hAnsi="Times New Roman" w:eastAsia="Segoe UI" w:cs="Times New Roman"/>
          <w:snapToGrid/>
          <w:color w:val="2A2B2E"/>
          <w:kern w:val="2"/>
          <w:sz w:val="18"/>
          <w:szCs w:val="18"/>
          <w:shd w:val="clear" w:color="auto" w:fill="FFFFFF"/>
          <w:lang w:val="en-US" w:eastAsia="de-DE" w:bidi="ar-SA"/>
        </w:rPr>
        <w:t>from</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the combustion in </w:t>
      </w:r>
      <w:r>
        <w:rPr>
          <w:rFonts w:hint="default" w:ascii="Times New Roman" w:hAnsi="Times New Roman" w:eastAsia="黑体" w:cs="Times New Roman"/>
          <w:b w:val="0"/>
          <w:bCs/>
          <w:sz w:val="18"/>
          <w:szCs w:val="18"/>
          <w:lang w:val="en-US" w:eastAsia="de-DE"/>
        </w:rPr>
        <w:t>Equation</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⑵</w:t>
      </w:r>
      <w:r>
        <w:rPr>
          <w:rFonts w:hint="default" w:ascii="Times New Roman" w:hAnsi="Times New Roman" w:eastAsia="Segoe UI" w:cs="Times New Roman"/>
          <w:snapToGrid/>
          <w:color w:val="2A2B2E"/>
          <w:kern w:val="2"/>
          <w:sz w:val="18"/>
          <w:szCs w:val="18"/>
          <w:shd w:val="clear" w:color="auto" w:fill="FFFFFF"/>
          <w:lang w:val="en-US" w:eastAsia="de-DE" w:bidi="ar-SA"/>
        </w:rPr>
        <w:t>.</w:t>
      </w: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32"/>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232" w:type="dxa"/>
          </w:tcPr>
          <w:p>
            <w:pPr>
              <w:spacing w:before="156" w:beforeLines="50" w:after="156" w:afterLines="50" w:line="40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position w:val="-14"/>
                <w:szCs w:val="21"/>
              </w:rPr>
              <w:object>
                <v:shape id="_x0000_i1031" o:spt="75" type="#_x0000_t75" style="height:20.3pt;width:179.5pt;" o:ole="t" filled="f" o:preferrelative="t" stroked="f" coordsize="21600,21600">
                  <v:path/>
                  <v:fill on="f" focussize="0,0"/>
                  <v:stroke on="f"/>
                  <v:imagedata r:id="rId18" o:title=""/>
                  <o:lock v:ext="edit" aspectratio="t"/>
                  <w10:wrap type="none"/>
                  <w10:anchorlock/>
                </v:shape>
                <o:OLEObject Type="Embed" ProgID="Equation.3" ShapeID="_x0000_i1031" DrawAspect="Content" ObjectID="_1468075731" r:id="rId17">
                  <o:LockedField>false</o:LockedField>
                </o:OLEObject>
              </w:object>
            </w:r>
          </w:p>
        </w:tc>
        <w:tc>
          <w:tcPr>
            <w:tcW w:w="1290" w:type="dxa"/>
          </w:tcPr>
          <w:p>
            <w:pPr>
              <w:spacing w:before="156" w:beforeLines="50" w:after="156" w:afterLines="50" w:line="400" w:lineRule="exact"/>
              <w:jc w:val="righ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rPr>
              <w:t>⑵</w:t>
            </w:r>
          </w:p>
        </w:tc>
      </w:tr>
    </w:tbl>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eastAsia" w:ascii="Times New Roman" w:hAnsi="Times New Roman" w:eastAsia="黑体" w:cs="Times New Roman"/>
          <w:b w:val="0"/>
          <w:bCs/>
          <w:sz w:val="18"/>
          <w:szCs w:val="18"/>
          <w:lang w:val="en-US" w:eastAsia="de-DE"/>
        </w:rPr>
        <w:t>In</w:t>
      </w:r>
      <w:r>
        <w:rPr>
          <w:rFonts w:hint="default" w:ascii="Times New Roman" w:hAnsi="Times New Roman" w:eastAsia="黑体" w:cs="Times New Roman"/>
          <w:b w:val="0"/>
          <w:bCs/>
          <w:sz w:val="18"/>
          <w:szCs w:val="18"/>
          <w:lang w:val="en-US" w:eastAsia="de-DE"/>
        </w:rPr>
        <w:t xml:space="preserve"> Equation</w:t>
      </w:r>
      <w:r>
        <w:rPr>
          <w:rFonts w:hint="eastAsia" w:ascii="Times New Roman" w:hAnsi="Times New Roman" w:eastAsia="黑体" w:cs="Times New Roman"/>
          <w:b w:val="0"/>
          <w:bCs/>
          <w:sz w:val="18"/>
          <w:szCs w:val="18"/>
          <w:lang w:val="en-US" w:eastAsia="de-DE"/>
        </w:rPr>
        <w:t xml:space="preserve"> </w:t>
      </w:r>
      <w:r>
        <w:rPr>
          <w:rFonts w:ascii="Times New Roman" w:hAnsi="Times New Roman" w:cs="Times New Roman"/>
        </w:rPr>
        <w:t>⑵</w:t>
      </w:r>
      <w:r>
        <w:rPr>
          <w:rFonts w:hint="eastAsia" w:ascii="Times New Roman" w:hAnsi="Times New Roman" w:eastAsia="黑体" w:cs="Times New Roman"/>
          <w:b w:val="0"/>
          <w:bCs/>
          <w:sz w:val="18"/>
          <w:szCs w:val="18"/>
          <w:lang w:val="en-US" w:eastAsia="de-DE"/>
        </w:rPr>
        <w:t xml:space="preserve">, </w:t>
      </w:r>
      <w:r>
        <w:rPr>
          <w:rFonts w:hint="eastAsia" w:ascii="Times New Roman" w:hAnsi="Times New Roman" w:eastAsia="黑体" w:cs="Times New Roman"/>
          <w:b w:val="0"/>
          <w:bCs/>
          <w:position w:val="-14"/>
          <w:sz w:val="18"/>
          <w:szCs w:val="18"/>
          <w:lang w:val="en-US" w:eastAsia="de-DE"/>
        </w:rPr>
        <w:object>
          <v:shape id="_x0000_i1032" o:spt="75" type="#_x0000_t75" style="height:21.35pt;width:64.7pt;" o:ole="t" filled="f" o:preferrelative="t" stroked="f" coordsize="21600,21600">
            <v:path/>
            <v:fill on="f" focussize="0,0"/>
            <v:stroke on="f"/>
            <v:imagedata r:id="rId20" o:title=""/>
            <o:lock v:ext="edit" aspectratio="t"/>
            <w10:wrap type="none"/>
            <w10:anchorlock/>
          </v:shape>
          <o:OLEObject Type="Embed" ProgID="Equation.3" ShapeID="_x0000_i1032" DrawAspect="Content" ObjectID="_1468075732" r:id="rId19">
            <o:LockedField>false</o:LockedField>
          </o:OLEObject>
        </w:object>
      </w:r>
      <w:r>
        <w:rPr>
          <w:rFonts w:hint="eastAsia" w:ascii="Times New Roman" w:hAnsi="Times New Roman" w:eastAsia="黑体" w:cs="Times New Roman"/>
          <w:b w:val="0"/>
          <w:bCs/>
          <w:sz w:val="18"/>
          <w:szCs w:val="18"/>
          <w:lang w:val="en-US" w:eastAsia="de-DE"/>
        </w:rPr>
        <w:t xml:space="preserve"> is the carbon emissions </w:t>
      </w:r>
      <w:r>
        <w:rPr>
          <w:rFonts w:hint="default" w:ascii="Times New Roman" w:hAnsi="Times New Roman" w:eastAsia="黑体" w:cs="Times New Roman"/>
          <w:b w:val="0"/>
          <w:bCs/>
          <w:sz w:val="18"/>
          <w:szCs w:val="18"/>
          <w:lang w:val="en-US" w:eastAsia="de-DE"/>
        </w:rPr>
        <w:t>from fuel production</w:t>
      </w:r>
      <w:r>
        <w:rPr>
          <w:rFonts w:hint="eastAsia" w:ascii="Times New Roman" w:hAnsi="Times New Roman" w:eastAsia="黑体" w:cs="Times New Roman"/>
          <w:b w:val="0"/>
          <w:bCs/>
          <w:sz w:val="18"/>
          <w:szCs w:val="18"/>
          <w:lang w:val="en-US" w:eastAsia="de-DE"/>
        </w:rPr>
        <w:t>, kgCO</w:t>
      </w:r>
      <w:r>
        <w:rPr>
          <w:rFonts w:hint="eastAsia" w:ascii="Times New Roman" w:hAnsi="Times New Roman" w:eastAsia="黑体" w:cs="Times New Roman"/>
          <w:b w:val="0"/>
          <w:bCs/>
          <w:sz w:val="18"/>
          <w:szCs w:val="18"/>
          <w:vertAlign w:val="subscript"/>
          <w:lang w:val="en-US" w:eastAsia="de-DE"/>
        </w:rPr>
        <w:t>2</w:t>
      </w:r>
      <w:r>
        <w:rPr>
          <w:rFonts w:hint="default" w:ascii="Times New Roman" w:hAnsi="Times New Roman" w:eastAsia="黑体" w:cs="Times New Roman"/>
          <w:b w:val="0"/>
          <w:bCs/>
          <w:sz w:val="18"/>
          <w:szCs w:val="18"/>
          <w:lang w:val="en-US" w:eastAsia="de-DE"/>
        </w:rPr>
        <w:t xml:space="preserve">e, </w:t>
      </w:r>
      <w:r>
        <w:rPr>
          <w:rFonts w:hint="eastAsia" w:ascii="Times New Roman" w:hAnsi="Times New Roman" w:eastAsia="黑体" w:cs="Times New Roman"/>
          <w:b w:val="0"/>
          <w:bCs/>
          <w:position w:val="-14"/>
          <w:sz w:val="18"/>
          <w:szCs w:val="18"/>
          <w:lang w:val="en-US" w:eastAsia="de-DE"/>
        </w:rPr>
        <w:object>
          <v:shape id="_x0000_i1033" o:spt="75" type="#_x0000_t75" style="height:21.35pt;width:67.8pt;" o:ole="t" filled="f" o:preferrelative="t" stroked="f" coordsize="21600,21600">
            <v:path/>
            <v:fill on="f" focussize="0,0"/>
            <v:stroke on="f"/>
            <v:imagedata r:id="rId22" o:title=""/>
            <o:lock v:ext="edit" aspectratio="t"/>
            <w10:wrap type="none"/>
            <w10:anchorlock/>
          </v:shape>
          <o:OLEObject Type="Embed" ProgID="Equation.3" ShapeID="_x0000_i1033" DrawAspect="Content" ObjectID="_1468075733" r:id="rId21">
            <o:LockedField>false</o:LockedField>
          </o:OLEObject>
        </w:object>
      </w:r>
      <w:r>
        <w:rPr>
          <w:rFonts w:hint="eastAsia" w:ascii="Times New Roman" w:hAnsi="Times New Roman" w:eastAsia="黑体" w:cs="Times New Roman"/>
          <w:b w:val="0"/>
          <w:bCs/>
          <w:sz w:val="18"/>
          <w:szCs w:val="18"/>
          <w:lang w:val="en-US" w:eastAsia="de-DE"/>
        </w:rPr>
        <w:t xml:space="preserve"> is the carbon emissions </w:t>
      </w:r>
      <w:r>
        <w:rPr>
          <w:rFonts w:hint="default" w:ascii="Times New Roman" w:hAnsi="Times New Roman" w:eastAsia="黑体" w:cs="Times New Roman"/>
          <w:b w:val="0"/>
          <w:bCs/>
          <w:sz w:val="18"/>
          <w:szCs w:val="18"/>
          <w:lang w:val="en-US" w:eastAsia="de-DE"/>
        </w:rPr>
        <w:t>from fuel combustion</w:t>
      </w:r>
      <w:r>
        <w:rPr>
          <w:rFonts w:hint="eastAsia" w:ascii="Times New Roman" w:hAnsi="Times New Roman" w:eastAsia="黑体" w:cs="Times New Roman"/>
          <w:b w:val="0"/>
          <w:bCs/>
          <w:sz w:val="18"/>
          <w:szCs w:val="18"/>
          <w:lang w:val="en-US" w:eastAsia="de-DE"/>
        </w:rPr>
        <w:t>, kgCO</w:t>
      </w:r>
      <w:r>
        <w:rPr>
          <w:rFonts w:hint="eastAsia" w:ascii="Times New Roman" w:hAnsi="Times New Roman" w:eastAsia="黑体" w:cs="Times New Roman"/>
          <w:b w:val="0"/>
          <w:bCs/>
          <w:sz w:val="18"/>
          <w:szCs w:val="18"/>
          <w:vertAlign w:val="subscript"/>
          <w:lang w:val="en-US" w:eastAsia="de-DE"/>
        </w:rPr>
        <w:t>2</w:t>
      </w:r>
      <w:r>
        <w:rPr>
          <w:rFonts w:hint="default" w:ascii="Times New Roman" w:hAnsi="Times New Roman" w:eastAsia="黑体" w:cs="Times New Roman"/>
          <w:b w:val="0"/>
          <w:bCs/>
          <w:sz w:val="18"/>
          <w:szCs w:val="18"/>
          <w:lang w:val="en-US" w:eastAsia="de-DE"/>
        </w:rPr>
        <w:t>e.</w:t>
      </w:r>
    </w:p>
    <w:tbl>
      <w:tblPr>
        <w:tblStyle w:val="6"/>
        <w:tblW w:w="1704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32"/>
        <w:gridCol w:w="1290"/>
        <w:gridCol w:w="7232"/>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232" w:type="dxa"/>
            <w:vAlign w:val="top"/>
          </w:tcPr>
          <w:p>
            <w:pPr>
              <w:spacing w:before="156" w:beforeLines="50" w:after="156" w:afterLines="50" w:line="400" w:lineRule="exact"/>
              <w:jc w:val="center"/>
              <w:rPr>
                <w:rFonts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r>
              <w:rPr>
                <w:rFonts w:ascii="Times New Roman" w:hAnsi="Times New Roman" w:cs="Times New Roman"/>
                <w:position w:val="-14"/>
                <w:szCs w:val="21"/>
              </w:rPr>
              <w:object>
                <v:shape id="_x0000_i1034" o:spt="75" type="#_x0000_t75" style="height:20.4pt;width:223.7pt;" o:ole="t" filled="f" o:preferrelative="t" stroked="f" coordsize="21600,21600">
                  <v:path/>
                  <v:fill on="f" focussize="0,0"/>
                  <v:stroke on="f"/>
                  <v:imagedata r:id="rId24" o:title=""/>
                  <o:lock v:ext="edit" aspectratio="t"/>
                  <w10:wrap type="none"/>
                  <w10:anchorlock/>
                </v:shape>
                <o:OLEObject Type="Embed" ProgID="Equation.3" ShapeID="_x0000_i1034" DrawAspect="Content" ObjectID="_1468075734" r:id="rId23">
                  <o:LockedField>false</o:LockedField>
                </o:OLEObject>
              </w:object>
            </w:r>
          </w:p>
        </w:tc>
        <w:tc>
          <w:tcPr>
            <w:tcW w:w="1290" w:type="dxa"/>
            <w:vAlign w:val="top"/>
          </w:tcPr>
          <w:p>
            <w:pPr>
              <w:spacing w:before="156" w:beforeLines="50" w:after="156" w:afterLines="50" w:line="400" w:lineRule="exact"/>
              <w:jc w:val="right"/>
              <w:rPr>
                <w:rFonts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rPr>
              <w:t>⑶</w:t>
            </w:r>
          </w:p>
        </w:tc>
        <w:tc>
          <w:tcPr>
            <w:tcW w:w="7232" w:type="dxa"/>
          </w:tcPr>
          <w:p>
            <w:pPr>
              <w:spacing w:before="156" w:beforeLines="50" w:after="156" w:afterLines="50" w:line="40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position w:val="-14"/>
                <w:szCs w:val="21"/>
              </w:rPr>
              <w:object>
                <v:shape id="_x0000_i1035" o:spt="75" type="#_x0000_t75" style="height:20.4pt;width:185.6pt;" o:ole="t" filled="f" o:preferrelative="t" stroked="f" coordsize="21600,21600">
                  <v:path/>
                  <v:fill on="f" focussize="0,0"/>
                  <v:stroke on="f"/>
                  <v:imagedata r:id="rId26" o:title=""/>
                  <o:lock v:ext="edit" aspectratio="t"/>
                  <w10:wrap type="none"/>
                  <w10:anchorlock/>
                </v:shape>
                <o:OLEObject Type="Embed" ProgID="Equation.3" ShapeID="_x0000_i1035" DrawAspect="Content" ObjectID="_1468075735" r:id="rId25">
                  <o:LockedField>false</o:LockedField>
                </o:OLEObject>
              </w:object>
            </w:r>
          </w:p>
        </w:tc>
        <w:tc>
          <w:tcPr>
            <w:tcW w:w="1290" w:type="dxa"/>
          </w:tcPr>
          <w:p>
            <w:pPr>
              <w:spacing w:before="156" w:beforeLines="50" w:after="156" w:afterLines="50" w:line="400" w:lineRule="exact"/>
              <w:jc w:val="righ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rPr>
              <w:t>⑶</w:t>
            </w:r>
          </w:p>
        </w:tc>
      </w:tr>
    </w:tbl>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 xml:space="preserve">In Equation ⑶, </w:t>
      </w:r>
      <w:r>
        <w:rPr>
          <w:rFonts w:ascii="Times New Roman" w:hAnsi="Times New Roman" w:cs="Times New Roman"/>
          <w:position w:val="-14"/>
          <w:szCs w:val="21"/>
        </w:rPr>
        <w:object>
          <v:shape id="_x0000_i1036" o:spt="75" type="#_x0000_t75" style="height:19.8pt;width:81.15pt;" o:ole="t" filled="f" o:preferrelative="t" stroked="f" coordsize="21600,21600">
            <v:path/>
            <v:fill on="f" focussize="0,0"/>
            <v:stroke on="f"/>
            <v:imagedata r:id="rId28" o:title=""/>
            <o:lock v:ext="edit" aspectratio="t"/>
            <w10:wrap type="none"/>
            <w10:anchorlock/>
          </v:shape>
          <o:OLEObject Type="Embed" ProgID="Equation.3" ShapeID="_x0000_i1036" DrawAspect="Content" ObjectID="_1468075736" r:id="rId27">
            <o:LockedField>false</o:LockedField>
          </o:OLEObject>
        </w:object>
      </w:r>
      <w:r>
        <w:rPr>
          <w:rFonts w:hint="default" w:ascii="Times New Roman" w:hAnsi="Times New Roman" w:cs="Times New Roman"/>
          <w:position w:val="-14"/>
          <w:szCs w:val="21"/>
          <w:lang w:val="en-US"/>
        </w:rPr>
        <w:t xml:space="preserve"> </w:t>
      </w:r>
      <w:r>
        <w:rPr>
          <w:rFonts w:hint="default" w:ascii="Times New Roman" w:hAnsi="Times New Roman" w:eastAsia="Segoe UI" w:cs="Times New Roman"/>
          <w:snapToGrid/>
          <w:color w:val="2A2B2E"/>
          <w:kern w:val="2"/>
          <w:sz w:val="18"/>
          <w:szCs w:val="18"/>
          <w:shd w:val="clear" w:color="auto" w:fill="FFFFFF"/>
          <w:lang w:val="en-US" w:eastAsia="de-DE" w:bidi="ar-SA"/>
        </w:rPr>
        <w:t>is the carbon emission generated during the production of unit fuel, kgCO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/kg; </w:t>
      </w:r>
      <w:r>
        <w:rPr>
          <w:rFonts w:ascii="Times New Roman" w:hAnsi="Times New Roman" w:cs="Times New Roman"/>
          <w:position w:val="-6"/>
          <w:szCs w:val="21"/>
        </w:rPr>
        <w:object>
          <v:shape id="_x0000_i1037" o:spt="75" type="#_x0000_t75" style="height:14.55pt;width:13.8pt;" o:ole="t" filled="f" o:preferrelative="t" stroked="f" coordsize="21600,21600">
            <v:path/>
            <v:fill on="f" focussize="0,0"/>
            <v:stroke on="f"/>
            <v:imagedata r:id="rId30" o:title=""/>
            <o:lock v:ext="edit" aspectratio="t"/>
            <w10:wrap type="none"/>
            <w10:anchorlock/>
          </v:shape>
          <o:OLEObject Type="Embed" ProgID="Equation.3" ShapeID="_x0000_i1037" DrawAspect="Content" ObjectID="_1468075737" r:id="rId29">
            <o:LockedField>false</o:LockedField>
          </o:OLEObject>
        </w:object>
      </w:r>
      <w:r>
        <w:rPr>
          <w:rFonts w:hint="default" w:ascii="Times New Roman" w:hAnsi="Times New Roman" w:cs="Times New Roman"/>
          <w:position w:val="-6"/>
          <w:szCs w:val="21"/>
          <w:lang w:val="en-US"/>
        </w:rPr>
        <w:t xml:space="preserve">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is the quantity of trucks; </w:t>
      </w:r>
      <w:r>
        <w:rPr>
          <w:rFonts w:ascii="Times New Roman" w:hAnsi="Times New Roman" w:cs="Times New Roman"/>
          <w:position w:val="-4"/>
          <w:szCs w:val="21"/>
        </w:rPr>
        <w:object>
          <v:shape id="_x0000_i1038" o:spt="75" type="#_x0000_t75" style="height:13.55pt;width:13pt;" o:ole="t" filled="f" o:preferrelative="t" stroked="f" coordsize="21600,21600">
            <v:path/>
            <v:fill on="f" focussize="0,0"/>
            <v:stroke on="f"/>
            <v:imagedata r:id="rId32" o:title=""/>
            <o:lock v:ext="edit" aspectratio="t"/>
            <w10:wrap type="none"/>
            <w10:anchorlock/>
          </v:shape>
          <o:OLEObject Type="Embed" ProgID="Equation.3" ShapeID="_x0000_i1038" DrawAspect="Content" ObjectID="_1468075738" r:id="rId31">
            <o:LockedField>false</o:LockedField>
          </o:OLEObject>
        </w:object>
      </w:r>
      <w:r>
        <w:rPr>
          <w:rFonts w:hint="default" w:ascii="Times New Roman" w:hAnsi="Times New Roman" w:cs="Times New Roman"/>
          <w:position w:val="-4"/>
          <w:szCs w:val="21"/>
          <w:lang w:val="en-US"/>
        </w:rPr>
        <w:t xml:space="preserve"> is</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fuel average consumption per kilometer, kg/km; </w:t>
      </w:r>
      <w:r>
        <w:rPr>
          <w:rFonts w:ascii="Times New Roman" w:hAnsi="Times New Roman" w:cs="Times New Roman"/>
          <w:position w:val="-6"/>
          <w:szCs w:val="21"/>
        </w:rPr>
        <w:object>
          <v:shape id="_x0000_i1039" o:spt="75" type="#_x0000_t75" style="height:14.65pt;width:25.8pt;" o:ole="t" filled="f" o:preferrelative="t" stroked="f" coordsize="21600,21600">
            <v:path/>
            <v:fill on="f" focussize="0,0"/>
            <v:stroke on="f"/>
            <v:imagedata r:id="rId34" o:title=""/>
            <o:lock v:ext="edit" aspectratio="t"/>
            <w10:wrap type="none"/>
            <w10:anchorlock/>
          </v:shape>
          <o:OLEObject Type="Embed" ProgID="Equation.3" ShapeID="_x0000_i1039" DrawAspect="Content" ObjectID="_1468075739" r:id="rId33">
            <o:LockedField>false</o:LockedField>
          </o:OLEObject>
        </w:object>
      </w:r>
      <w:r>
        <w:rPr>
          <w:rFonts w:hint="default" w:ascii="Times New Roman" w:hAnsi="Times New Roman" w:cs="Times New Roman"/>
          <w:position w:val="-4"/>
          <w:szCs w:val="21"/>
          <w:lang w:val="en-US"/>
        </w:rPr>
        <w:t xml:space="preserve"> </w:t>
      </w:r>
      <w:r>
        <w:rPr>
          <w:rFonts w:hint="default" w:ascii="Times New Roman" w:hAnsi="Times New Roman" w:eastAsia="Segoe UI" w:cs="Times New Roman"/>
          <w:snapToGrid/>
          <w:color w:val="2A2B2E"/>
          <w:kern w:val="2"/>
          <w:sz w:val="18"/>
          <w:szCs w:val="18"/>
          <w:shd w:val="clear" w:color="auto" w:fill="FFFFFF"/>
          <w:lang w:val="en-US" w:eastAsia="de-DE" w:bidi="ar-SA"/>
        </w:rPr>
        <w:t>is mileage, km.</w:t>
      </w: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32"/>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232" w:type="dxa"/>
          </w:tcPr>
          <w:p>
            <w:pPr>
              <w:spacing w:before="156" w:beforeLines="50" w:after="156" w:afterLines="50" w:line="400" w:lineRule="exact"/>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position w:val="-14"/>
                <w:szCs w:val="21"/>
              </w:rPr>
              <w:object>
                <v:shape id="_x0000_i1040" o:spt="75" type="#_x0000_t75" style="height:20.4pt;width:208.85pt;" o:ole="t" filled="f" o:preferrelative="t" stroked="f" coordsize="21600,21600">
                  <v:path/>
                  <v:fill on="f" focussize="0,0"/>
                  <v:stroke on="f"/>
                  <v:imagedata r:id="rId36" o:title=""/>
                  <o:lock v:ext="edit" aspectratio="t"/>
                  <w10:wrap type="none"/>
                  <w10:anchorlock/>
                </v:shape>
                <o:OLEObject Type="Embed" ProgID="Equation.3" ShapeID="_x0000_i1040" DrawAspect="Content" ObjectID="_1468075740" r:id="rId35">
                  <o:LockedField>false</o:LockedField>
                </o:OLEObject>
              </w:object>
            </w:r>
          </w:p>
        </w:tc>
        <w:tc>
          <w:tcPr>
            <w:tcW w:w="1290" w:type="dxa"/>
          </w:tcPr>
          <w:p>
            <w:pPr>
              <w:spacing w:before="156" w:beforeLines="50" w:after="156" w:afterLines="50" w:line="400" w:lineRule="exact"/>
              <w:jc w:val="righ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 </w:t>
            </w:r>
            <w:bookmarkStart w:id="3" w:name="OLE_LINK8"/>
            <w:r>
              <w:rPr>
                <w:rFonts w:ascii="Times New Roman" w:hAnsi="Times New Roman" w:cs="Times New Roman"/>
              </w:rPr>
              <w:t>⑷</w:t>
            </w:r>
            <w:bookmarkEnd w:id="3"/>
          </w:p>
        </w:tc>
      </w:tr>
    </w:tbl>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 xml:space="preserve">In Equation ⑷, </w:t>
      </w:r>
      <w:r>
        <w:rPr>
          <w:rFonts w:ascii="Times New Roman" w:hAnsi="Times New Roman" w:cs="Times New Roman"/>
          <w:position w:val="-14"/>
          <w:szCs w:val="21"/>
        </w:rPr>
        <w:object>
          <v:shape id="_x0000_i1041" o:spt="75" type="#_x0000_t75" style="height:19.8pt;width:83.2pt;" o:ole="t" filled="f" o:preferrelative="t" stroked="f" coordsize="21600,21600">
            <v:path/>
            <v:fill on="f" focussize="0,0"/>
            <v:stroke on="f"/>
            <v:imagedata r:id="rId38" o:title=""/>
            <o:lock v:ext="edit" aspectratio="t"/>
            <w10:wrap type="none"/>
            <w10:anchorlock/>
          </v:shape>
          <o:OLEObject Type="Embed" ProgID="Equation.3" ShapeID="_x0000_i1041" DrawAspect="Content" ObjectID="_1468075741" r:id="rId37">
            <o:LockedField>false</o:LockedField>
          </o:OLEObject>
        </w:object>
      </w:r>
      <w:r>
        <w:rPr>
          <w:rFonts w:hint="default" w:ascii="Times New Roman" w:hAnsi="Times New Roman" w:cs="Times New Roman"/>
          <w:position w:val="-14"/>
          <w:szCs w:val="21"/>
          <w:lang w:val="en-US"/>
        </w:rPr>
        <w:t xml:space="preserve">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is the average carbon emissions from combustion of unit km, </w:t>
      </w:r>
      <w:r>
        <w:rPr>
          <w:rFonts w:hint="eastAsia" w:ascii="Times New Roman" w:hAnsi="Times New Roman" w:eastAsia="黑体" w:cs="Times New Roman"/>
          <w:b w:val="0"/>
          <w:bCs/>
          <w:sz w:val="18"/>
          <w:szCs w:val="18"/>
          <w:lang w:val="en-US" w:eastAsia="de-DE"/>
        </w:rPr>
        <w:t>kgCO</w:t>
      </w:r>
      <w:r>
        <w:rPr>
          <w:rFonts w:hint="eastAsia" w:ascii="Times New Roman" w:hAnsi="Times New Roman" w:eastAsia="黑体" w:cs="Times New Roman"/>
          <w:b w:val="0"/>
          <w:bCs/>
          <w:sz w:val="18"/>
          <w:szCs w:val="18"/>
          <w:vertAlign w:val="subscript"/>
          <w:lang w:val="en-US" w:eastAsia="de-DE"/>
        </w:rPr>
        <w:t>2</w:t>
      </w:r>
      <w:r>
        <w:rPr>
          <w:rFonts w:hint="default" w:ascii="Times New Roman" w:hAnsi="Times New Roman" w:eastAsia="黑体" w:cs="Times New Roman"/>
          <w:b w:val="0"/>
          <w:bCs/>
          <w:sz w:val="18"/>
          <w:szCs w:val="18"/>
          <w:lang w:val="en-US" w:eastAsia="de-DE"/>
        </w:rPr>
        <w:t>e</w:t>
      </w:r>
      <w:r>
        <w:rPr>
          <w:rFonts w:hint="default" w:ascii="Times New Roman" w:hAnsi="Times New Roman" w:eastAsia="Segoe UI" w:cs="Times New Roman"/>
          <w:snapToGrid/>
          <w:color w:val="2A2B2E"/>
          <w:kern w:val="2"/>
          <w:sz w:val="18"/>
          <w:szCs w:val="18"/>
          <w:shd w:val="clear" w:color="auto" w:fill="FFFFFF"/>
          <w:lang w:val="en-US" w:eastAsia="de-DE" w:bidi="ar-SA"/>
        </w:rPr>
        <w:t>/km.</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For electrical vehicle,the carbon emissions from driving comes from the emissions from power generation process.</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Times New Roman" w:hAnsi="Times New Roman" w:cs="Times New Roman"/>
          <w:b/>
          <w:bCs/>
          <w:sz w:val="18"/>
          <w:szCs w:val="18"/>
          <w:highlight w:val="none"/>
          <w:lang w:val="en-US" w:eastAsia="de-DE"/>
        </w:rPr>
      </w:pPr>
      <w:r>
        <w:rPr>
          <w:rFonts w:hint="eastAsia" w:ascii="Times New Roman" w:hAnsi="Times New Roman" w:cs="Times New Roman"/>
          <w:b/>
          <w:bCs/>
          <w:sz w:val="18"/>
          <w:szCs w:val="18"/>
          <w:highlight w:val="none"/>
          <w:lang w:val="en-US" w:eastAsia="de-DE"/>
        </w:rPr>
        <w:t>3. Carbon emission prediction at the use stage</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Times New Roman" w:hAnsi="Times New Roman" w:cs="Times New Roman"/>
          <w:b/>
          <w:bCs/>
          <w:sz w:val="18"/>
          <w:szCs w:val="18"/>
          <w:highlight w:val="none"/>
          <w:lang w:val="en-US" w:eastAsia="de-DE"/>
        </w:rPr>
      </w:pPr>
      <w:r>
        <w:rPr>
          <w:rFonts w:hint="eastAsia" w:ascii="Times New Roman" w:hAnsi="Times New Roman" w:cs="Times New Roman"/>
          <w:b/>
          <w:bCs/>
          <w:sz w:val="18"/>
          <w:szCs w:val="18"/>
          <w:highlight w:val="none"/>
          <w:lang w:val="en-US" w:eastAsia="de-DE"/>
        </w:rPr>
        <w:t>3.1 Time Range</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eastAsia" w:ascii="Times New Roman" w:hAnsi="Times New Roman" w:eastAsia="Segoe UI" w:cs="Times New Roman"/>
          <w:snapToGrid/>
          <w:color w:val="2A2B2E"/>
          <w:kern w:val="2"/>
          <w:sz w:val="18"/>
          <w:szCs w:val="18"/>
          <w:shd w:val="clear" w:color="auto" w:fill="FFFFFF"/>
          <w:lang w:val="en-US" w:eastAsia="de-DE" w:bidi="ar-SA"/>
        </w:rPr>
      </w:pP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In this paper, 2020 is as the base year, and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until </w:t>
      </w:r>
      <w:r>
        <w:rPr>
          <w:rFonts w:hint="eastAsia" w:ascii="Times New Roman" w:hAnsi="Times New Roman" w:eastAsia="Segoe UI" w:cs="Times New Roman"/>
          <w:snapToGrid/>
          <w:color w:val="2A2B2E"/>
          <w:kern w:val="2"/>
          <w:sz w:val="18"/>
          <w:szCs w:val="18"/>
          <w:shd w:val="clear" w:color="auto" w:fill="FFFFFF"/>
          <w:lang w:val="en-US" w:eastAsia="de-DE" w:bidi="ar-SA"/>
        </w:rPr>
        <w:t>is</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w:t>
      </w:r>
      <w:r>
        <w:rPr>
          <w:rFonts w:hint="eastAsia" w:ascii="Times New Roman" w:hAnsi="Times New Roman" w:eastAsia="Segoe UI" w:cs="Times New Roman"/>
          <w:snapToGrid/>
          <w:color w:val="2A2B2E"/>
          <w:kern w:val="2"/>
          <w:sz w:val="18"/>
          <w:szCs w:val="18"/>
          <w:shd w:val="clear" w:color="auto" w:fill="FFFFFF"/>
          <w:lang w:val="en-US" w:eastAsia="de-DE" w:bidi="ar-SA"/>
        </w:rPr>
        <w:t>2060 estimated (carbon neutral year), the span is 40 years. The change in carbon emissions is estimated at every 5 years as a time point.</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Times New Roman" w:hAnsi="Times New Roman" w:cs="Times New Roman"/>
          <w:b/>
          <w:bCs/>
          <w:sz w:val="18"/>
          <w:szCs w:val="18"/>
          <w:highlight w:val="none"/>
          <w:lang w:val="en-US" w:eastAsia="de-DE"/>
        </w:rPr>
      </w:pPr>
      <w:r>
        <w:rPr>
          <w:rFonts w:hint="eastAsia" w:ascii="Times New Roman" w:hAnsi="Times New Roman" w:cs="Times New Roman"/>
          <w:b/>
          <w:bCs/>
          <w:sz w:val="18"/>
          <w:szCs w:val="18"/>
          <w:highlight w:val="none"/>
          <w:lang w:val="en-US" w:eastAsia="de-DE"/>
        </w:rPr>
        <w:t>3.</w:t>
      </w:r>
      <w:r>
        <w:rPr>
          <w:rFonts w:hint="default" w:ascii="Times New Roman" w:hAnsi="Times New Roman" w:cs="Times New Roman"/>
          <w:b/>
          <w:bCs/>
          <w:sz w:val="18"/>
          <w:szCs w:val="18"/>
          <w:highlight w:val="none"/>
          <w:lang w:val="en-US" w:eastAsia="de-DE"/>
        </w:rPr>
        <w:t>2</w:t>
      </w:r>
      <w:r>
        <w:rPr>
          <w:rFonts w:hint="eastAsia" w:ascii="Times New Roman" w:hAnsi="Times New Roman" w:cs="Times New Roman"/>
          <w:b/>
          <w:bCs/>
          <w:sz w:val="18"/>
          <w:szCs w:val="18"/>
          <w:highlight w:val="none"/>
          <w:lang w:val="en-US" w:eastAsia="de-DE"/>
        </w:rPr>
        <w:t xml:space="preserve"> Permeability prediction</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eastAsia" w:ascii="Times New Roman" w:hAnsi="Times New Roman" w:eastAsia="Segoe UI" w:cs="Times New Roman"/>
          <w:snapToGrid/>
          <w:color w:val="2A2B2E"/>
          <w:kern w:val="2"/>
          <w:sz w:val="18"/>
          <w:szCs w:val="18"/>
          <w:shd w:val="clear" w:color="auto" w:fill="FFFFFF"/>
          <w:lang w:val="en-US" w:eastAsia="de-DE" w:bidi="ar-SA"/>
        </w:rPr>
        <w:t>Before 2020, the proportion of new energy commercial vehicles is relatively small. According to statistics in 2023, the penetration rate of new energy (electric) light</w:t>
      </w:r>
      <w:r>
        <w:rPr>
          <w:rFonts w:hint="default" w:ascii="Times New Roman" w:hAnsi="Times New Roman" w:eastAsia="Segoe UI" w:cs="Times New Roman"/>
          <w:snapToGrid/>
          <w:color w:val="2A2B2E"/>
          <w:kern w:val="2"/>
          <w:sz w:val="18"/>
          <w:szCs w:val="18"/>
          <w:shd w:val="clear" w:color="auto" w:fill="FFFFFF"/>
          <w:lang w:val="en-US" w:eastAsia="de-DE" w:bidi="ar-SA"/>
        </w:rPr>
        <w:t>-duty</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trucks has reached 12.1%</w:t>
      </w:r>
      <w:r>
        <w:rPr>
          <w:rFonts w:hint="eastAsia" w:ascii="Times New Roman" w:hAnsi="Times New Roman" w:eastAsia="Segoe UI" w:cs="Times New Roman"/>
          <w:snapToGrid/>
          <w:color w:val="2A2B2E"/>
          <w:kern w:val="2"/>
          <w:sz w:val="18"/>
          <w:szCs w:val="18"/>
          <w:shd w:val="clear" w:color="auto" w:fill="FFFFFF"/>
          <w:vertAlign w:val="superscript"/>
          <w:lang w:val="en-US" w:eastAsia="de-DE" w:bidi="ar-SA"/>
        </w:rPr>
        <w:t>[6]</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Based on the technological progress of commercial vehicles, the development of zero-carbon energy, and the popularity of corresponding new energy commercial vehicles. In this paper, the penetration rate of zero-carbon energy vehicles is gradually increased, and the ratio of zero-carbon energy vehicles is set at 20% in 2030, and the zero-carbon energy penetration rate is finally achieved at 100% in 2050 (national plan), that is, the </w:t>
      </w:r>
      <w:r>
        <w:rPr>
          <w:rFonts w:hint="default" w:ascii="Times New Roman" w:hAnsi="Times New Roman" w:eastAsia="Segoe UI" w:cs="Times New Roman"/>
          <w:snapToGrid/>
          <w:color w:val="2A2B2E"/>
          <w:kern w:val="2"/>
          <w:sz w:val="18"/>
          <w:szCs w:val="18"/>
          <w:shd w:val="clear" w:color="auto" w:fill="FFFFFF"/>
          <w:lang w:val="en-US" w:eastAsia="de-DE" w:bidi="ar-SA"/>
        </w:rPr>
        <w:t>quantity</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of new diesel vehicles in 2050 and beyond is 0. In the European Union, the bill passed in 2023 completely bans the sale of fossil fuel vehicles by 2035, and only allows the sale of pure electric and carbon neutral (zero-carbon) fuel vehicles</w:t>
      </w:r>
      <w:r>
        <w:rPr>
          <w:rFonts w:hint="eastAsia" w:ascii="Times New Roman" w:hAnsi="Times New Roman" w:eastAsia="Segoe UI" w:cs="Times New Roman"/>
          <w:snapToGrid/>
          <w:color w:val="2A2B2E"/>
          <w:kern w:val="2"/>
          <w:sz w:val="18"/>
          <w:szCs w:val="18"/>
          <w:shd w:val="clear" w:color="auto" w:fill="FFFFFF"/>
          <w:vertAlign w:val="superscript"/>
          <w:lang w:val="en-US" w:eastAsia="de-DE" w:bidi="ar-SA"/>
        </w:rPr>
        <w:t>[28]</w:t>
      </w:r>
      <w:r>
        <w:rPr>
          <w:rFonts w:hint="eastAsia" w:ascii="Times New Roman" w:hAnsi="Times New Roman" w:eastAsia="Segoe UI" w:cs="Times New Roman"/>
          <w:snapToGrid/>
          <w:color w:val="2A2B2E"/>
          <w:kern w:val="2"/>
          <w:sz w:val="18"/>
          <w:szCs w:val="18"/>
          <w:shd w:val="clear" w:color="auto" w:fill="FFFFFF"/>
          <w:lang w:val="en-US" w:eastAsia="de-DE" w:bidi="ar-SA"/>
        </w:rPr>
        <w:t>. Therefore, 2035 is a key time point. In setting the penetration plan, this paper takes into account national plans and EU laws, and the penetration forecast plan (pure electric vehicles) is shown in Table 3a</w:t>
      </w:r>
      <w:r>
        <w:rPr>
          <w:rFonts w:hint="default" w:ascii="Times New Roman" w:hAnsi="Times New Roman" w:eastAsia="Segoe UI" w:cs="Times New Roman"/>
          <w:snapToGrid/>
          <w:color w:val="2A2B2E"/>
          <w:kern w:val="2"/>
          <w:sz w:val="18"/>
          <w:szCs w:val="18"/>
          <w:shd w:val="clear" w:color="auto" w:fill="FFFFFF"/>
          <w:lang w:val="en-US" w:eastAsia="de-DE" w:bidi="ar-SA"/>
        </w:rPr>
        <w:t>)</w:t>
      </w:r>
      <w:r>
        <w:rPr>
          <w:rFonts w:hint="eastAsia" w:ascii="Times New Roman" w:hAnsi="Times New Roman" w:eastAsia="Segoe UI" w:cs="Times New Roman"/>
          <w:snapToGrid/>
          <w:color w:val="2A2B2E"/>
          <w:kern w:val="2"/>
          <w:sz w:val="18"/>
          <w:szCs w:val="18"/>
          <w:shd w:val="clear" w:color="auto" w:fill="FFFFFF"/>
          <w:lang w:val="en-US" w:eastAsia="de-DE" w:bidi="ar-SA"/>
        </w:rPr>
        <w:t>. Pro</w:t>
      </w:r>
      <w:r>
        <w:rPr>
          <w:rFonts w:hint="default" w:ascii="Times New Roman" w:hAnsi="Times New Roman" w:eastAsia="Segoe UI" w:cs="Times New Roman"/>
          <w:snapToGrid/>
          <w:color w:val="2A2B2E"/>
          <w:kern w:val="2"/>
          <w:sz w:val="18"/>
          <w:szCs w:val="18"/>
          <w:shd w:val="clear" w:color="auto" w:fill="FFFFFF"/>
          <w:lang w:val="en-US" w:eastAsia="de-DE" w:bidi="ar-SA"/>
        </w:rPr>
        <w:t>ject</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setting is influenced by national policies, international environment and other factors. Hydrogen and ammonia vehicles, currently in a small range of commercial and development, assume a penetration rate of 1% in 2025, 5% in 2030, and is expected to achieve 100% penetration in 2050, Project_1. Project_1 is the penetration scheme developed in accordance with national planning, and Project_4 is the penetration scheme developed in accordance with EU law. The permeability increases gradually from Project_1 to Project_4.</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w:t>
      </w:r>
      <w:r>
        <w:rPr>
          <w:rFonts w:hint="eastAsia" w:ascii="Times New Roman" w:hAnsi="Times New Roman" w:eastAsia="Segoe UI" w:cs="Times New Roman"/>
          <w:snapToGrid/>
          <w:color w:val="2A2B2E"/>
          <w:kern w:val="2"/>
          <w:sz w:val="18"/>
          <w:szCs w:val="18"/>
          <w:shd w:val="clear" w:color="auto" w:fill="FFFFFF"/>
          <w:lang w:val="en-US" w:eastAsia="de-DE" w:bidi="ar-SA"/>
        </w:rPr>
        <w:t>Table 3b)</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lists.</w:t>
      </w:r>
    </w:p>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default" w:ascii="Times New Roman" w:hAnsi="Times New Roman" w:eastAsia="Times New Roman" w:cs="Times New Roman"/>
          <w:b/>
          <w:bCs/>
          <w:color w:val="000000"/>
          <w:sz w:val="18"/>
          <w:szCs w:val="22"/>
          <w:lang w:val="en-US" w:eastAsia="de-DE" w:bidi="en-US"/>
        </w:rPr>
      </w:pPr>
      <w:r>
        <w:rPr>
          <w:rFonts w:hint="default" w:ascii="Times New Roman" w:hAnsi="Times New Roman" w:eastAsia="Times New Roman" w:cs="Times New Roman"/>
          <w:b/>
          <w:bCs/>
          <w:color w:val="000000"/>
          <w:sz w:val="18"/>
          <w:szCs w:val="22"/>
          <w:lang w:val="en-US" w:eastAsia="de-DE" w:bidi="en-US"/>
        </w:rPr>
        <w:t>Table 3. Permeability prediction (unit: %)</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0" w:firstLineChars="0"/>
        <w:jc w:val="center"/>
        <w:textAlignment w:val="auto"/>
        <w:outlineLvl w:val="9"/>
        <w:rPr>
          <w:rFonts w:hint="default" w:ascii="Times New Roman" w:hAnsi="Times New Roman" w:eastAsia="Times New Roman" w:cs="Times New Roman"/>
          <w:b w:val="0"/>
          <w:bCs w:val="0"/>
          <w:color w:val="000000"/>
          <w:sz w:val="18"/>
          <w:szCs w:val="22"/>
          <w:lang w:val="en-US" w:eastAsia="de-DE" w:bidi="en-US"/>
        </w:rPr>
      </w:pPr>
      <w:r>
        <w:rPr>
          <w:rFonts w:hint="default" w:ascii="Times New Roman" w:hAnsi="Times New Roman" w:eastAsia="Times New Roman" w:cs="Times New Roman"/>
          <w:b w:val="0"/>
          <w:bCs w:val="0"/>
          <w:color w:val="000000"/>
          <w:sz w:val="18"/>
          <w:szCs w:val="22"/>
          <w:lang w:val="en-US" w:eastAsia="de-DE" w:bidi="en-US"/>
        </w:rPr>
        <w:t>Electric Vehicle</w:t>
      </w:r>
    </w:p>
    <w:tbl>
      <w:tblPr>
        <w:tblStyle w:val="5"/>
        <w:tblW w:w="7964" w:type="dxa"/>
        <w:jc w:val="center"/>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108" w:type="dxa"/>
          <w:bottom w:w="0" w:type="dxa"/>
          <w:right w:w="108" w:type="dxa"/>
        </w:tblCellMar>
      </w:tblPr>
      <w:tblGrid>
        <w:gridCol w:w="2067"/>
        <w:gridCol w:w="1178"/>
        <w:gridCol w:w="1255"/>
        <w:gridCol w:w="1123"/>
        <w:gridCol w:w="1122"/>
        <w:gridCol w:w="1219"/>
      </w:tblGrid>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530" w:hRule="atLeast"/>
          <w:jc w:val="center"/>
        </w:trPr>
        <w:tc>
          <w:tcPr>
            <w:tcW w:w="2067" w:type="dxa"/>
            <w:tcBorders>
              <w:tl2br w:val="single" w:color="000000" w:sz="4" w:space="0"/>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 xml:space="preserve">Project  </w:t>
            </w:r>
            <w:r>
              <w:rPr>
                <w:rFonts w:hint="default" w:ascii="Times New Roman" w:hAnsi="Times New Roman" w:eastAsia="等线" w:cs="Times New Roman"/>
                <w:color w:val="000000"/>
                <w:kern w:val="0"/>
                <w:sz w:val="18"/>
                <w:szCs w:val="18"/>
                <w:lang w:val="en-US" w:bidi="ar"/>
              </w:rPr>
              <w:t xml:space="preserve"> </w:t>
            </w:r>
            <w:r>
              <w:rPr>
                <w:rFonts w:hint="default" w:ascii="Times New Roman" w:hAnsi="Times New Roman" w:eastAsia="等线" w:cs="Times New Roman"/>
                <w:color w:val="000000"/>
                <w:kern w:val="0"/>
                <w:sz w:val="18"/>
                <w:szCs w:val="18"/>
                <w:lang w:bidi="ar"/>
              </w:rPr>
              <w:t xml:space="preserve">   Year</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2020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2025</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2030</w:t>
            </w:r>
          </w:p>
        </w:tc>
        <w:tc>
          <w:tcPr>
            <w:tcW w:w="1122"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2035</w:t>
            </w:r>
          </w:p>
        </w:tc>
        <w:tc>
          <w:tcPr>
            <w:tcW w:w="1219"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2040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Project_1</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val="en-US" w:bidi="ar"/>
              </w:rPr>
              <w:t>15</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val="en-US" w:bidi="ar"/>
              </w:rPr>
              <w:t>2</w:t>
            </w:r>
            <w:r>
              <w:rPr>
                <w:rFonts w:ascii="Times New Roman" w:hAnsi="Times New Roman" w:eastAsia="等线" w:cs="Times New Roman"/>
                <w:color w:val="000000"/>
                <w:kern w:val="0"/>
                <w:sz w:val="18"/>
                <w:szCs w:val="18"/>
                <w:lang w:bidi="ar"/>
              </w:rPr>
              <w:t>0</w:t>
            </w:r>
          </w:p>
        </w:tc>
        <w:tc>
          <w:tcPr>
            <w:tcW w:w="1122"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b/>
                <w:bCs/>
                <w:color w:val="000000"/>
                <w:sz w:val="18"/>
                <w:szCs w:val="18"/>
              </w:rPr>
            </w:pPr>
            <w:r>
              <w:rPr>
                <w:rFonts w:hint="default" w:ascii="Times New Roman" w:hAnsi="Times New Roman" w:eastAsia="等线" w:cs="Times New Roman"/>
                <w:b/>
                <w:bCs/>
                <w:color w:val="000000"/>
                <w:kern w:val="0"/>
                <w:sz w:val="18"/>
                <w:szCs w:val="18"/>
                <w:lang w:val="en-US" w:bidi="ar"/>
              </w:rPr>
              <w:t>3</w:t>
            </w:r>
            <w:r>
              <w:rPr>
                <w:rFonts w:ascii="Times New Roman" w:hAnsi="Times New Roman" w:eastAsia="等线" w:cs="Times New Roman"/>
                <w:b/>
                <w:bCs/>
                <w:color w:val="000000"/>
                <w:kern w:val="0"/>
                <w:sz w:val="18"/>
                <w:szCs w:val="18"/>
                <w:lang w:bidi="ar"/>
              </w:rPr>
              <w:t>0</w:t>
            </w:r>
          </w:p>
        </w:tc>
        <w:tc>
          <w:tcPr>
            <w:tcW w:w="1219"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val="en-US" w:bidi="ar"/>
              </w:rPr>
              <w:t>50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w:t>
            </w:r>
            <w:r>
              <w:rPr>
                <w:rFonts w:hint="default" w:ascii="Times New Roman" w:hAnsi="Times New Roman" w:eastAsia="等线" w:cs="Times New Roman"/>
                <w:color w:val="000000"/>
                <w:kern w:val="0"/>
                <w:sz w:val="18"/>
                <w:szCs w:val="18"/>
                <w:lang w:val="en-US" w:bidi="ar"/>
              </w:rPr>
              <w:t>2</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lang w:val="en-US"/>
              </w:rPr>
            </w:pPr>
            <w:r>
              <w:rPr>
                <w:rFonts w:hint="default" w:ascii="Times New Roman" w:hAnsi="Times New Roman" w:eastAsia="等线" w:cs="Times New Roman"/>
                <w:color w:val="000000"/>
                <w:kern w:val="0"/>
                <w:sz w:val="18"/>
                <w:szCs w:val="18"/>
                <w:lang w:val="en-US" w:bidi="ar"/>
              </w:rPr>
              <w:t>20</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3</w:t>
            </w:r>
            <w:r>
              <w:rPr>
                <w:rFonts w:hint="default" w:ascii="Times New Roman" w:hAnsi="Times New Roman" w:eastAsia="等线" w:cs="Times New Roman"/>
                <w:color w:val="000000"/>
                <w:kern w:val="0"/>
                <w:sz w:val="18"/>
                <w:szCs w:val="18"/>
                <w:lang w:val="en-US" w:bidi="ar"/>
              </w:rPr>
              <w:t>5</w:t>
            </w:r>
          </w:p>
        </w:tc>
        <w:tc>
          <w:tcPr>
            <w:tcW w:w="1122"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b/>
                <w:bCs/>
                <w:color w:val="000000"/>
                <w:sz w:val="18"/>
                <w:szCs w:val="18"/>
              </w:rPr>
            </w:pPr>
            <w:r>
              <w:rPr>
                <w:rFonts w:ascii="Times New Roman" w:hAnsi="Times New Roman" w:eastAsia="等线" w:cs="Times New Roman"/>
                <w:b/>
                <w:bCs/>
                <w:color w:val="000000"/>
                <w:kern w:val="0"/>
                <w:sz w:val="18"/>
                <w:szCs w:val="18"/>
                <w:lang w:bidi="ar"/>
              </w:rPr>
              <w:t>50</w:t>
            </w:r>
          </w:p>
        </w:tc>
        <w:tc>
          <w:tcPr>
            <w:tcW w:w="1219"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70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w:t>
            </w:r>
            <w:r>
              <w:rPr>
                <w:rFonts w:hint="default" w:ascii="Times New Roman" w:hAnsi="Times New Roman" w:eastAsia="等线" w:cs="Times New Roman"/>
                <w:color w:val="000000"/>
                <w:kern w:val="0"/>
                <w:sz w:val="18"/>
                <w:szCs w:val="18"/>
                <w:lang w:val="en-US" w:bidi="ar"/>
              </w:rPr>
              <w:t>3</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lang w:val="en-US"/>
              </w:rPr>
            </w:pPr>
            <w:r>
              <w:rPr>
                <w:rFonts w:hint="default" w:ascii="Times New Roman" w:hAnsi="Times New Roman" w:eastAsia="等线" w:cs="Times New Roman"/>
                <w:color w:val="000000"/>
                <w:sz w:val="18"/>
                <w:szCs w:val="18"/>
                <w:lang w:val="en-US"/>
              </w:rPr>
              <w:t>20</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40</w:t>
            </w:r>
          </w:p>
        </w:tc>
        <w:tc>
          <w:tcPr>
            <w:tcW w:w="1122"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b/>
                <w:bCs/>
                <w:color w:val="000000"/>
                <w:sz w:val="18"/>
                <w:szCs w:val="18"/>
              </w:rPr>
            </w:pPr>
            <w:r>
              <w:rPr>
                <w:rFonts w:hint="default" w:ascii="Times New Roman" w:hAnsi="Times New Roman" w:eastAsia="等线" w:cs="Times New Roman"/>
                <w:b/>
                <w:bCs/>
                <w:color w:val="000000"/>
                <w:kern w:val="0"/>
                <w:sz w:val="18"/>
                <w:szCs w:val="18"/>
                <w:lang w:val="en-US" w:bidi="ar"/>
              </w:rPr>
              <w:t>7</w:t>
            </w:r>
            <w:r>
              <w:rPr>
                <w:rFonts w:ascii="Times New Roman" w:hAnsi="Times New Roman" w:eastAsia="等线" w:cs="Times New Roman"/>
                <w:b/>
                <w:bCs/>
                <w:color w:val="000000"/>
                <w:kern w:val="0"/>
                <w:sz w:val="18"/>
                <w:szCs w:val="18"/>
                <w:lang w:bidi="ar"/>
              </w:rPr>
              <w:t>0</w:t>
            </w:r>
          </w:p>
        </w:tc>
        <w:tc>
          <w:tcPr>
            <w:tcW w:w="1219"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w:t>
            </w:r>
            <w:r>
              <w:rPr>
                <w:rFonts w:hint="default" w:ascii="Times New Roman" w:hAnsi="Times New Roman" w:eastAsia="等线" w:cs="Times New Roman"/>
                <w:color w:val="000000"/>
                <w:kern w:val="0"/>
                <w:sz w:val="18"/>
                <w:szCs w:val="18"/>
                <w:lang w:val="en-US" w:bidi="ar"/>
              </w:rPr>
              <w:t>4</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2</w:t>
            </w:r>
            <w:r>
              <w:rPr>
                <w:rFonts w:hint="default" w:ascii="Times New Roman" w:hAnsi="Times New Roman" w:eastAsia="等线" w:cs="Times New Roman"/>
                <w:color w:val="000000"/>
                <w:kern w:val="0"/>
                <w:sz w:val="18"/>
                <w:szCs w:val="18"/>
                <w:lang w:val="en-US" w:bidi="ar"/>
              </w:rPr>
              <w:t>5</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50</w:t>
            </w:r>
          </w:p>
        </w:tc>
        <w:tc>
          <w:tcPr>
            <w:tcW w:w="1122"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b/>
                <w:bCs/>
                <w:color w:val="000000"/>
                <w:sz w:val="18"/>
                <w:szCs w:val="18"/>
              </w:rPr>
            </w:pPr>
            <w:r>
              <w:rPr>
                <w:rFonts w:ascii="Times New Roman" w:hAnsi="Times New Roman" w:eastAsia="等线" w:cs="Times New Roman"/>
                <w:b/>
                <w:bCs/>
                <w:color w:val="000000"/>
                <w:kern w:val="0"/>
                <w:sz w:val="18"/>
                <w:szCs w:val="18"/>
                <w:lang w:bidi="ar"/>
              </w:rPr>
              <w:t>100</w:t>
            </w:r>
          </w:p>
        </w:tc>
        <w:tc>
          <w:tcPr>
            <w:tcW w:w="1219"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510" w:hRule="atLeast"/>
          <w:jc w:val="center"/>
        </w:trPr>
        <w:tc>
          <w:tcPr>
            <w:tcW w:w="2067" w:type="dxa"/>
            <w:tcBorders>
              <w:tl2br w:val="single" w:color="000000" w:sz="4" w:space="0"/>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 xml:space="preserve">Project  </w:t>
            </w:r>
            <w:r>
              <w:rPr>
                <w:rFonts w:hint="default" w:ascii="Times New Roman" w:hAnsi="Times New Roman" w:eastAsia="等线" w:cs="Times New Roman"/>
                <w:color w:val="000000"/>
                <w:kern w:val="0"/>
                <w:sz w:val="18"/>
                <w:szCs w:val="18"/>
                <w:lang w:val="en-US" w:bidi="ar"/>
              </w:rPr>
              <w:t xml:space="preserve"> </w:t>
            </w:r>
            <w:r>
              <w:rPr>
                <w:rFonts w:hint="default" w:ascii="Times New Roman" w:hAnsi="Times New Roman" w:eastAsia="等线" w:cs="Times New Roman"/>
                <w:color w:val="000000"/>
                <w:kern w:val="0"/>
                <w:sz w:val="18"/>
                <w:szCs w:val="18"/>
                <w:lang w:bidi="ar"/>
              </w:rPr>
              <w:t xml:space="preserve">   Year</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2045</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2050</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2055</w:t>
            </w:r>
          </w:p>
        </w:tc>
        <w:tc>
          <w:tcPr>
            <w:tcW w:w="2341" w:type="dxa"/>
            <w:gridSpan w:val="2"/>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2060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Project_1</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lang w:val="en-US"/>
              </w:rPr>
            </w:pPr>
            <w:r>
              <w:rPr>
                <w:rFonts w:hint="default" w:ascii="Times New Roman" w:hAnsi="Times New Roman" w:eastAsia="等线" w:cs="Times New Roman"/>
                <w:color w:val="000000"/>
                <w:kern w:val="0"/>
                <w:sz w:val="18"/>
                <w:szCs w:val="18"/>
                <w:lang w:val="en-US" w:bidi="ar"/>
              </w:rPr>
              <w:t>75</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2341" w:type="dxa"/>
            <w:gridSpan w:val="2"/>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w:t>
            </w:r>
            <w:r>
              <w:rPr>
                <w:rFonts w:hint="default" w:ascii="Times New Roman" w:hAnsi="Times New Roman" w:eastAsia="等线" w:cs="Times New Roman"/>
                <w:color w:val="000000"/>
                <w:kern w:val="0"/>
                <w:sz w:val="18"/>
                <w:szCs w:val="18"/>
                <w:lang w:val="en-US" w:bidi="ar"/>
              </w:rPr>
              <w:t>2</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2341" w:type="dxa"/>
            <w:gridSpan w:val="2"/>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w:t>
            </w:r>
            <w:r>
              <w:rPr>
                <w:rFonts w:hint="default" w:ascii="Times New Roman" w:hAnsi="Times New Roman" w:eastAsia="等线" w:cs="Times New Roman"/>
                <w:color w:val="000000"/>
                <w:kern w:val="0"/>
                <w:sz w:val="18"/>
                <w:szCs w:val="18"/>
                <w:lang w:val="en-US" w:bidi="ar"/>
              </w:rPr>
              <w:t>3</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2341" w:type="dxa"/>
            <w:gridSpan w:val="2"/>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w:t>
            </w:r>
            <w:r>
              <w:rPr>
                <w:rFonts w:hint="default" w:ascii="Times New Roman" w:hAnsi="Times New Roman" w:eastAsia="等线" w:cs="Times New Roman"/>
                <w:color w:val="000000"/>
                <w:kern w:val="0"/>
                <w:sz w:val="18"/>
                <w:szCs w:val="18"/>
                <w:lang w:val="en-US" w:bidi="ar"/>
              </w:rPr>
              <w:t>4</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2341" w:type="dxa"/>
            <w:gridSpan w:val="2"/>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r>
    </w:tbl>
    <w:p>
      <w:pPr>
        <w:keepNext w:val="0"/>
        <w:keepLines w:val="0"/>
        <w:pageBreakBefore w:val="0"/>
        <w:widowControl w:val="0"/>
        <w:numPr>
          <w:ilvl w:val="0"/>
          <w:numId w:val="3"/>
        </w:numPr>
        <w:kinsoku/>
        <w:wordWrap/>
        <w:overflowPunct/>
        <w:topLinePunct w:val="0"/>
        <w:autoSpaceDE/>
        <w:autoSpaceDN/>
        <w:bidi w:val="0"/>
        <w:adjustRightInd/>
        <w:snapToGrid/>
        <w:ind w:left="0" w:leftChars="0" w:firstLine="0" w:firstLineChars="0"/>
        <w:jc w:val="center"/>
        <w:textAlignment w:val="auto"/>
        <w:outlineLvl w:val="9"/>
        <w:rPr>
          <w:rFonts w:hint="default" w:ascii="Times New Roman" w:hAnsi="Times New Roman" w:eastAsia="Times New Roman" w:cs="Times New Roman"/>
          <w:b w:val="0"/>
          <w:bCs w:val="0"/>
          <w:color w:val="000000"/>
          <w:sz w:val="18"/>
          <w:szCs w:val="22"/>
          <w:lang w:val="en-US" w:eastAsia="de-DE" w:bidi="en-US"/>
        </w:rPr>
      </w:pPr>
      <w:r>
        <w:rPr>
          <w:rFonts w:hint="default" w:ascii="Times New Roman" w:hAnsi="Times New Roman" w:eastAsia="Times New Roman" w:cs="Times New Roman"/>
          <w:b w:val="0"/>
          <w:bCs w:val="0"/>
          <w:color w:val="000000"/>
          <w:sz w:val="18"/>
          <w:szCs w:val="22"/>
          <w:lang w:val="en-US" w:eastAsia="de-DE" w:bidi="en-US"/>
        </w:rPr>
        <w:t>Green Hydrogen Vehicle and Green Ammonia Vehicle</w:t>
      </w:r>
    </w:p>
    <w:tbl>
      <w:tblPr>
        <w:tblStyle w:val="5"/>
        <w:tblW w:w="7964" w:type="dxa"/>
        <w:jc w:val="center"/>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108" w:type="dxa"/>
          <w:bottom w:w="0" w:type="dxa"/>
          <w:right w:w="108" w:type="dxa"/>
        </w:tblCellMar>
      </w:tblPr>
      <w:tblGrid>
        <w:gridCol w:w="2067"/>
        <w:gridCol w:w="1178"/>
        <w:gridCol w:w="1255"/>
        <w:gridCol w:w="1123"/>
        <w:gridCol w:w="1122"/>
        <w:gridCol w:w="1219"/>
      </w:tblGrid>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530" w:hRule="atLeast"/>
          <w:jc w:val="center"/>
        </w:trPr>
        <w:tc>
          <w:tcPr>
            <w:tcW w:w="2067" w:type="dxa"/>
            <w:tcBorders>
              <w:tl2br w:val="single" w:color="000000" w:sz="4" w:space="0"/>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 xml:space="preserve">Project  </w:t>
            </w:r>
            <w:r>
              <w:rPr>
                <w:rFonts w:hint="default" w:ascii="Times New Roman" w:hAnsi="Times New Roman" w:eastAsia="等线" w:cs="Times New Roman"/>
                <w:color w:val="000000"/>
                <w:kern w:val="0"/>
                <w:sz w:val="18"/>
                <w:szCs w:val="18"/>
                <w:lang w:val="en-US" w:bidi="ar"/>
              </w:rPr>
              <w:t xml:space="preserve"> </w:t>
            </w:r>
            <w:r>
              <w:rPr>
                <w:rFonts w:hint="default" w:ascii="Times New Roman" w:hAnsi="Times New Roman" w:eastAsia="等线" w:cs="Times New Roman"/>
                <w:color w:val="000000"/>
                <w:kern w:val="0"/>
                <w:sz w:val="18"/>
                <w:szCs w:val="18"/>
                <w:lang w:bidi="ar"/>
              </w:rPr>
              <w:t xml:space="preserve">   Year</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2020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2025</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2030</w:t>
            </w:r>
          </w:p>
        </w:tc>
        <w:tc>
          <w:tcPr>
            <w:tcW w:w="1122"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2035</w:t>
            </w:r>
          </w:p>
        </w:tc>
        <w:tc>
          <w:tcPr>
            <w:tcW w:w="1219"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2040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Project_1</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val="en-US" w:bidi="ar"/>
              </w:rPr>
              <w:t>1</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val="en-US" w:bidi="ar"/>
              </w:rPr>
              <w:t>5</w:t>
            </w:r>
          </w:p>
        </w:tc>
        <w:tc>
          <w:tcPr>
            <w:tcW w:w="1122"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b/>
                <w:bCs/>
                <w:color w:val="000000"/>
                <w:sz w:val="18"/>
                <w:szCs w:val="18"/>
              </w:rPr>
            </w:pPr>
            <w:r>
              <w:rPr>
                <w:rFonts w:hint="default" w:ascii="Times New Roman" w:hAnsi="Times New Roman" w:eastAsia="等线" w:cs="Times New Roman"/>
                <w:b/>
                <w:bCs/>
                <w:color w:val="000000"/>
                <w:kern w:val="0"/>
                <w:sz w:val="18"/>
                <w:szCs w:val="18"/>
                <w:lang w:val="en-US" w:bidi="ar"/>
              </w:rPr>
              <w:t>15</w:t>
            </w:r>
          </w:p>
        </w:tc>
        <w:tc>
          <w:tcPr>
            <w:tcW w:w="1219"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val="en-US" w:bidi="ar"/>
              </w:rPr>
              <w:t>40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w:t>
            </w:r>
            <w:r>
              <w:rPr>
                <w:rFonts w:hint="default" w:ascii="Times New Roman" w:hAnsi="Times New Roman" w:eastAsia="等线" w:cs="Times New Roman"/>
                <w:color w:val="000000"/>
                <w:kern w:val="0"/>
                <w:sz w:val="18"/>
                <w:szCs w:val="18"/>
                <w:lang w:val="en-US" w:bidi="ar"/>
              </w:rPr>
              <w:t>2</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lang w:val="en-US"/>
              </w:rPr>
            </w:pPr>
            <w:r>
              <w:rPr>
                <w:rFonts w:hint="default" w:ascii="Times New Roman" w:hAnsi="Times New Roman" w:eastAsia="等线" w:cs="Times New Roman"/>
                <w:color w:val="000000"/>
                <w:kern w:val="0"/>
                <w:sz w:val="18"/>
                <w:szCs w:val="18"/>
                <w:lang w:val="en-US" w:bidi="ar"/>
              </w:rPr>
              <w:t>1</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val="en-US" w:bidi="ar"/>
              </w:rPr>
              <w:t>10</w:t>
            </w:r>
          </w:p>
        </w:tc>
        <w:tc>
          <w:tcPr>
            <w:tcW w:w="1122"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b/>
                <w:bCs/>
                <w:color w:val="000000"/>
                <w:sz w:val="18"/>
                <w:szCs w:val="18"/>
              </w:rPr>
            </w:pPr>
            <w:r>
              <w:rPr>
                <w:rFonts w:hint="default" w:ascii="Times New Roman" w:hAnsi="Times New Roman" w:eastAsia="等线" w:cs="Times New Roman"/>
                <w:b/>
                <w:bCs/>
                <w:color w:val="000000"/>
                <w:kern w:val="0"/>
                <w:sz w:val="18"/>
                <w:szCs w:val="18"/>
                <w:lang w:val="en-US" w:bidi="ar"/>
              </w:rPr>
              <w:t>25</w:t>
            </w:r>
          </w:p>
        </w:tc>
        <w:tc>
          <w:tcPr>
            <w:tcW w:w="1219"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val="en-US" w:bidi="ar"/>
              </w:rPr>
              <w:t>50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w:t>
            </w:r>
            <w:r>
              <w:rPr>
                <w:rFonts w:hint="default" w:ascii="Times New Roman" w:hAnsi="Times New Roman" w:eastAsia="等线" w:cs="Times New Roman"/>
                <w:color w:val="000000"/>
                <w:kern w:val="0"/>
                <w:sz w:val="18"/>
                <w:szCs w:val="18"/>
                <w:lang w:val="en-US" w:bidi="ar"/>
              </w:rPr>
              <w:t>3</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lang w:val="en-US"/>
              </w:rPr>
            </w:pPr>
            <w:r>
              <w:rPr>
                <w:rFonts w:hint="default" w:ascii="Times New Roman" w:hAnsi="Times New Roman" w:eastAsia="等线" w:cs="Times New Roman"/>
                <w:color w:val="000000"/>
                <w:sz w:val="18"/>
                <w:szCs w:val="18"/>
                <w:lang w:val="en-US"/>
              </w:rPr>
              <w:t>1</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val="en-US" w:bidi="ar"/>
              </w:rPr>
              <w:t>15</w:t>
            </w:r>
          </w:p>
        </w:tc>
        <w:tc>
          <w:tcPr>
            <w:tcW w:w="1122"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b/>
                <w:bCs/>
                <w:color w:val="000000"/>
                <w:sz w:val="18"/>
                <w:szCs w:val="18"/>
              </w:rPr>
            </w:pPr>
            <w:r>
              <w:rPr>
                <w:rFonts w:hint="default" w:ascii="Times New Roman" w:hAnsi="Times New Roman" w:eastAsia="等线" w:cs="Times New Roman"/>
                <w:b/>
                <w:bCs/>
                <w:color w:val="000000"/>
                <w:kern w:val="0"/>
                <w:sz w:val="18"/>
                <w:szCs w:val="18"/>
                <w:lang w:val="en-US" w:bidi="ar"/>
              </w:rPr>
              <w:t>30</w:t>
            </w:r>
          </w:p>
        </w:tc>
        <w:tc>
          <w:tcPr>
            <w:tcW w:w="1219"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val="en-US" w:bidi="ar"/>
              </w:rPr>
              <w:t>60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w:t>
            </w:r>
            <w:r>
              <w:rPr>
                <w:rFonts w:hint="default" w:ascii="Times New Roman" w:hAnsi="Times New Roman" w:eastAsia="等线" w:cs="Times New Roman"/>
                <w:color w:val="000000"/>
                <w:kern w:val="0"/>
                <w:sz w:val="18"/>
                <w:szCs w:val="18"/>
                <w:lang w:val="en-US" w:bidi="ar"/>
              </w:rPr>
              <w:t>4</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val="en-US" w:bidi="ar"/>
              </w:rPr>
              <w:t>1</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val="en-US" w:bidi="ar"/>
              </w:rPr>
              <w:t>30</w:t>
            </w:r>
          </w:p>
        </w:tc>
        <w:tc>
          <w:tcPr>
            <w:tcW w:w="1122"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b/>
                <w:bCs/>
                <w:color w:val="000000"/>
                <w:sz w:val="18"/>
                <w:szCs w:val="18"/>
              </w:rPr>
            </w:pPr>
            <w:r>
              <w:rPr>
                <w:rFonts w:hint="default" w:ascii="Times New Roman" w:hAnsi="Times New Roman" w:eastAsia="等线" w:cs="Times New Roman"/>
                <w:b/>
                <w:bCs/>
                <w:color w:val="000000"/>
                <w:kern w:val="0"/>
                <w:sz w:val="18"/>
                <w:szCs w:val="18"/>
                <w:lang w:val="en-US" w:bidi="ar"/>
              </w:rPr>
              <w:t>100</w:t>
            </w:r>
          </w:p>
        </w:tc>
        <w:tc>
          <w:tcPr>
            <w:tcW w:w="1219"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510" w:hRule="atLeast"/>
          <w:jc w:val="center"/>
        </w:trPr>
        <w:tc>
          <w:tcPr>
            <w:tcW w:w="2067" w:type="dxa"/>
            <w:tcBorders>
              <w:tl2br w:val="single" w:color="000000" w:sz="4" w:space="0"/>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 xml:space="preserve">Project  </w:t>
            </w:r>
            <w:r>
              <w:rPr>
                <w:rFonts w:hint="default" w:ascii="Times New Roman" w:hAnsi="Times New Roman" w:eastAsia="等线" w:cs="Times New Roman"/>
                <w:color w:val="000000"/>
                <w:kern w:val="0"/>
                <w:sz w:val="18"/>
                <w:szCs w:val="18"/>
                <w:lang w:val="en-US" w:bidi="ar"/>
              </w:rPr>
              <w:t xml:space="preserve"> </w:t>
            </w:r>
            <w:r>
              <w:rPr>
                <w:rFonts w:hint="default" w:ascii="Times New Roman" w:hAnsi="Times New Roman" w:eastAsia="等线" w:cs="Times New Roman"/>
                <w:color w:val="000000"/>
                <w:kern w:val="0"/>
                <w:sz w:val="18"/>
                <w:szCs w:val="18"/>
                <w:lang w:bidi="ar"/>
              </w:rPr>
              <w:t xml:space="preserve">   Year</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2045</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2050</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2055</w:t>
            </w:r>
          </w:p>
        </w:tc>
        <w:tc>
          <w:tcPr>
            <w:tcW w:w="2341" w:type="dxa"/>
            <w:gridSpan w:val="2"/>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2060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Project_1</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lang w:val="en-US"/>
              </w:rPr>
            </w:pPr>
            <w:r>
              <w:rPr>
                <w:rFonts w:hint="default" w:ascii="Times New Roman" w:hAnsi="Times New Roman" w:eastAsia="等线" w:cs="Times New Roman"/>
                <w:color w:val="000000"/>
                <w:kern w:val="0"/>
                <w:sz w:val="18"/>
                <w:szCs w:val="18"/>
                <w:lang w:val="en-US" w:bidi="ar"/>
              </w:rPr>
              <w:t>70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2341" w:type="dxa"/>
            <w:gridSpan w:val="2"/>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w:t>
            </w:r>
            <w:r>
              <w:rPr>
                <w:rFonts w:hint="default" w:ascii="Times New Roman" w:hAnsi="Times New Roman" w:eastAsia="等线" w:cs="Times New Roman"/>
                <w:color w:val="000000"/>
                <w:kern w:val="0"/>
                <w:sz w:val="18"/>
                <w:szCs w:val="18"/>
                <w:lang w:val="en-US" w:bidi="ar"/>
              </w:rPr>
              <w:t>2</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val="en-US" w:bidi="ar"/>
              </w:rPr>
              <w:t>80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2341" w:type="dxa"/>
            <w:gridSpan w:val="2"/>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w:t>
            </w:r>
            <w:r>
              <w:rPr>
                <w:rFonts w:hint="default" w:ascii="Times New Roman" w:hAnsi="Times New Roman" w:eastAsia="等线" w:cs="Times New Roman"/>
                <w:color w:val="000000"/>
                <w:kern w:val="0"/>
                <w:sz w:val="18"/>
                <w:szCs w:val="18"/>
                <w:lang w:val="en-US" w:bidi="ar"/>
              </w:rPr>
              <w:t>3</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2341" w:type="dxa"/>
            <w:gridSpan w:val="2"/>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067"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hint="default" w:ascii="Times New Roman" w:hAnsi="Times New Roman" w:eastAsia="等线" w:cs="Times New Roman"/>
                <w:color w:val="000000"/>
                <w:kern w:val="0"/>
                <w:sz w:val="18"/>
                <w:szCs w:val="18"/>
                <w:lang w:bidi="ar"/>
              </w:rPr>
              <w:t>Project_</w:t>
            </w:r>
            <w:r>
              <w:rPr>
                <w:rFonts w:hint="default" w:ascii="Times New Roman" w:hAnsi="Times New Roman" w:eastAsia="等线" w:cs="Times New Roman"/>
                <w:color w:val="000000"/>
                <w:kern w:val="0"/>
                <w:sz w:val="18"/>
                <w:szCs w:val="18"/>
                <w:lang w:val="en-US" w:bidi="ar"/>
              </w:rPr>
              <w:t>4</w:t>
            </w:r>
          </w:p>
        </w:tc>
        <w:tc>
          <w:tcPr>
            <w:tcW w:w="1178"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1255"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1123" w:type="dxa"/>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c>
          <w:tcPr>
            <w:tcW w:w="2341" w:type="dxa"/>
            <w:gridSpan w:val="2"/>
            <w:tcBorders>
              <w:tl2br w:val="nil"/>
              <w:tr2bl w:val="nil"/>
            </w:tcBorders>
            <w:shd w:val="clear" w:color="auto" w:fill="auto"/>
            <w:noWrap/>
            <w:vAlign w:val="center"/>
          </w:tcPr>
          <w:p>
            <w:pPr>
              <w:widowControl/>
              <w:jc w:val="center"/>
              <w:textAlignment w:val="center"/>
              <w:rPr>
                <w:rFonts w:hint="default" w:ascii="Times New Roman" w:hAnsi="Times New Roman" w:eastAsia="等线" w:cs="Times New Roman"/>
                <w:color w:val="000000"/>
                <w:sz w:val="18"/>
                <w:szCs w:val="18"/>
              </w:rPr>
            </w:pPr>
            <w:r>
              <w:rPr>
                <w:rFonts w:ascii="Times New Roman" w:hAnsi="Times New Roman" w:eastAsia="等线" w:cs="Times New Roman"/>
                <w:color w:val="000000"/>
                <w:kern w:val="0"/>
                <w:sz w:val="18"/>
                <w:szCs w:val="18"/>
                <w:lang w:bidi="ar"/>
              </w:rPr>
              <w:t>100</w:t>
            </w:r>
          </w:p>
        </w:tc>
      </w:tr>
    </w:tbl>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Times New Roman" w:hAnsi="Times New Roman" w:cs="Times New Roman"/>
          <w:b/>
          <w:bCs/>
          <w:sz w:val="18"/>
          <w:szCs w:val="18"/>
          <w:highlight w:val="none"/>
          <w:lang w:val="en-US" w:eastAsia="de-DE"/>
        </w:rPr>
      </w:pPr>
      <w:r>
        <w:rPr>
          <w:rFonts w:hint="default" w:ascii="Times New Roman" w:hAnsi="Times New Roman" w:cs="Times New Roman"/>
          <w:b/>
          <w:bCs/>
          <w:sz w:val="18"/>
          <w:szCs w:val="18"/>
          <w:highlight w:val="none"/>
          <w:lang w:val="en-US" w:eastAsia="de-DE"/>
        </w:rPr>
        <w:t>3</w:t>
      </w:r>
      <w:r>
        <w:rPr>
          <w:rFonts w:hint="eastAsia" w:ascii="Times New Roman" w:hAnsi="Times New Roman" w:cs="Times New Roman"/>
          <w:b/>
          <w:bCs/>
          <w:sz w:val="18"/>
          <w:szCs w:val="18"/>
          <w:highlight w:val="none"/>
          <w:lang w:val="en-US" w:eastAsia="de-DE"/>
        </w:rPr>
        <w:t>.</w:t>
      </w:r>
      <w:r>
        <w:rPr>
          <w:rFonts w:hint="default" w:ascii="Times New Roman" w:hAnsi="Times New Roman" w:cs="Times New Roman"/>
          <w:b/>
          <w:bCs/>
          <w:sz w:val="18"/>
          <w:szCs w:val="18"/>
          <w:highlight w:val="none"/>
          <w:lang w:val="en-US" w:eastAsia="de-DE"/>
        </w:rPr>
        <w:t>3</w:t>
      </w:r>
      <w:r>
        <w:rPr>
          <w:rFonts w:hint="eastAsia" w:ascii="Times New Roman" w:hAnsi="Times New Roman" w:cs="Times New Roman"/>
          <w:b/>
          <w:bCs/>
          <w:sz w:val="18"/>
          <w:szCs w:val="18"/>
          <w:highlight w:val="none"/>
          <w:lang w:val="en-US" w:eastAsia="de-DE"/>
        </w:rPr>
        <w:t xml:space="preserve"> Quantity estimation</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eastAsia" w:ascii="Times New Roman" w:hAnsi="Times New Roman" w:eastAsia="Segoe UI" w:cs="Times New Roman"/>
          <w:snapToGrid/>
          <w:color w:val="2A2B2E"/>
          <w:kern w:val="2"/>
          <w:sz w:val="18"/>
          <w:szCs w:val="18"/>
          <w:shd w:val="clear" w:color="auto" w:fill="FFFFFF"/>
          <w:lang w:val="en-US" w:eastAsia="de-DE" w:bidi="ar-SA"/>
        </w:rPr>
      </w:pP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Based on the </w:t>
      </w:r>
      <w:r>
        <w:rPr>
          <w:rFonts w:hint="default" w:ascii="Times New Roman" w:hAnsi="Times New Roman" w:eastAsia="Segoe UI" w:cs="Times New Roman"/>
          <w:snapToGrid/>
          <w:color w:val="2A2B2E"/>
          <w:kern w:val="2"/>
          <w:sz w:val="18"/>
          <w:szCs w:val="18"/>
          <w:shd w:val="clear" w:color="auto" w:fill="FFFFFF"/>
          <w:lang w:val="en-US" w:eastAsia="de-DE" w:bidi="ar-SA"/>
        </w:rPr>
        <w:t>quantity</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of light</w:t>
      </w:r>
      <w:r>
        <w:rPr>
          <w:rFonts w:hint="default" w:ascii="Times New Roman" w:hAnsi="Times New Roman" w:eastAsia="Segoe UI" w:cs="Times New Roman"/>
          <w:snapToGrid/>
          <w:color w:val="2A2B2E"/>
          <w:kern w:val="2"/>
          <w:sz w:val="18"/>
          <w:szCs w:val="18"/>
          <w:shd w:val="clear" w:color="auto" w:fill="FFFFFF"/>
          <w:lang w:val="en-US" w:eastAsia="de-DE" w:bidi="ar-SA"/>
        </w:rPr>
        <w:t>-duty</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trucks in 2020 and the research report on the development trend of Chinese automobiles, the </w:t>
      </w:r>
      <w:r>
        <w:rPr>
          <w:rFonts w:hint="default" w:ascii="Times New Roman" w:hAnsi="Times New Roman" w:eastAsia="Segoe UI" w:cs="Times New Roman"/>
          <w:snapToGrid/>
          <w:color w:val="2A2B2E"/>
          <w:kern w:val="2"/>
          <w:sz w:val="18"/>
          <w:szCs w:val="18"/>
          <w:shd w:val="clear" w:color="auto" w:fill="FFFFFF"/>
          <w:lang w:val="en-US" w:eastAsia="de-DE" w:bidi="ar-SA"/>
        </w:rPr>
        <w:t>quantity</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is predicted to be 2060</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In 2020, there are </w:t>
      </w:r>
      <w:r>
        <w:rPr>
          <w:rFonts w:hint="default" w:ascii="Times New Roman" w:hAnsi="Times New Roman" w:eastAsia="Segoe UI" w:cs="Times New Roman"/>
          <w:snapToGrid/>
          <w:color w:val="2A2B2E"/>
          <w:kern w:val="2"/>
          <w:sz w:val="18"/>
          <w:szCs w:val="18"/>
          <w:shd w:val="clear" w:color="auto" w:fill="FFFFFF"/>
          <w:lang w:val="en-US" w:eastAsia="de-DE" w:bidi="ar-SA"/>
        </w:rPr>
        <w:t>20</w:t>
      </w:r>
      <w:r>
        <w:rPr>
          <w:rFonts w:hint="eastAsia" w:ascii="Times New Roman" w:hAnsi="Times New Roman" w:eastAsia="Segoe UI" w:cs="Times New Roman"/>
          <w:snapToGrid/>
          <w:color w:val="2A2B2E"/>
          <w:kern w:val="2"/>
          <w:sz w:val="18"/>
          <w:szCs w:val="18"/>
          <w:shd w:val="clear" w:color="auto" w:fill="FFFFFF"/>
          <w:lang w:val="en-US" w:eastAsia="de-DE" w:bidi="ar-SA"/>
        </w:rPr>
        <w:t>.</w:t>
      </w:r>
      <w:r>
        <w:rPr>
          <w:rFonts w:hint="default" w:ascii="Times New Roman" w:hAnsi="Times New Roman" w:eastAsia="Segoe UI" w:cs="Times New Roman"/>
          <w:snapToGrid/>
          <w:color w:val="2A2B2E"/>
          <w:kern w:val="2"/>
          <w:sz w:val="18"/>
          <w:szCs w:val="18"/>
          <w:shd w:val="clear" w:color="auto" w:fill="FFFFFF"/>
          <w:lang w:val="en-US" w:eastAsia="de-DE" w:bidi="ar-SA"/>
        </w:rPr>
        <w:t>93</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million trucks in China</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mainland</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According economics development forecast and better logistics system, there would be </w:t>
      </w:r>
      <w:r>
        <w:rPr>
          <w:rFonts w:hint="default" w:ascii="Times New Roman" w:hAnsi="Times New Roman" w:eastAsia="Segoe UI" w:cs="Times New Roman"/>
          <w:snapToGrid/>
          <w:color w:val="2A2B2E"/>
          <w:kern w:val="2"/>
          <w:sz w:val="18"/>
          <w:szCs w:val="18"/>
          <w:shd w:val="clear" w:color="auto" w:fill="FFFFFF"/>
          <w:lang w:val="en-US" w:eastAsia="de-DE" w:bidi="ar-SA"/>
        </w:rPr>
        <w:t>159</w:t>
      </w:r>
      <w:r>
        <w:rPr>
          <w:rFonts w:hint="eastAsia" w:ascii="Times New Roman" w:hAnsi="Times New Roman" w:eastAsia="Segoe UI" w:cs="Times New Roman"/>
          <w:snapToGrid/>
          <w:color w:val="2A2B2E"/>
          <w:kern w:val="2"/>
          <w:sz w:val="18"/>
          <w:szCs w:val="18"/>
          <w:shd w:val="clear" w:color="auto" w:fill="FFFFFF"/>
          <w:lang w:val="en-US" w:eastAsia="de-DE" w:bidi="ar-SA"/>
        </w:rPr>
        <w:t>.</w:t>
      </w:r>
      <w:r>
        <w:rPr>
          <w:rFonts w:hint="default" w:ascii="Times New Roman" w:hAnsi="Times New Roman" w:eastAsia="Segoe UI" w:cs="Times New Roman"/>
          <w:snapToGrid/>
          <w:color w:val="2A2B2E"/>
          <w:kern w:val="2"/>
          <w:sz w:val="18"/>
          <w:szCs w:val="18"/>
          <w:shd w:val="clear" w:color="auto" w:fill="FFFFFF"/>
          <w:lang w:val="en-US" w:eastAsia="de-DE" w:bidi="ar-SA"/>
        </w:rPr>
        <w:t>41</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million total stocks in 2060</w:t>
      </w:r>
      <w:r>
        <w:rPr>
          <w:rFonts w:hint="eastAsia" w:ascii="Times New Roman" w:hAnsi="Times New Roman" w:eastAsia="Segoe UI" w:cs="Times New Roman"/>
          <w:snapToGrid/>
          <w:color w:val="2A2B2E"/>
          <w:kern w:val="2"/>
          <w:sz w:val="18"/>
          <w:szCs w:val="18"/>
          <w:shd w:val="clear" w:color="auto" w:fill="FFFFFF"/>
          <w:vertAlign w:val="superscript"/>
          <w:lang w:val="en-US" w:eastAsia="de-DE" w:bidi="ar-SA"/>
        </w:rPr>
        <w:t>[26]</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Table </w:t>
      </w:r>
      <w:r>
        <w:rPr>
          <w:rFonts w:hint="default" w:ascii="Times New Roman" w:hAnsi="Times New Roman" w:eastAsia="Segoe UI" w:cs="Times New Roman"/>
          <w:snapToGrid/>
          <w:color w:val="2A2B2E"/>
          <w:kern w:val="2"/>
          <w:sz w:val="18"/>
          <w:szCs w:val="18"/>
          <w:shd w:val="clear" w:color="auto" w:fill="FFFFFF"/>
          <w:lang w:val="en-US" w:eastAsia="de-DE" w:bidi="ar-SA"/>
        </w:rPr>
        <w:t>4</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lists quantity forecast of </w:t>
      </w:r>
      <w:r>
        <w:rPr>
          <w:rFonts w:hint="default" w:ascii="Times New Roman" w:hAnsi="Times New Roman" w:eastAsia="Segoe UI" w:cs="Times New Roman"/>
          <w:snapToGrid/>
          <w:color w:val="2A2B2E"/>
          <w:kern w:val="2"/>
          <w:sz w:val="18"/>
          <w:szCs w:val="18"/>
          <w:shd w:val="clear" w:color="auto" w:fill="FFFFFF"/>
          <w:lang w:val="en-US" w:eastAsia="de-DE" w:bidi="ar-SA"/>
        </w:rPr>
        <w:t>light-duty</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trucks of Project_1.</w:t>
      </w:r>
    </w:p>
    <w:p>
      <w:pPr>
        <w:jc w:val="center"/>
        <w:rPr>
          <w:rFonts w:hint="default" w:ascii="Times New Roman" w:hAnsi="Times New Roman" w:eastAsia="Segoe UI" w:cs="Times New Roman"/>
          <w:color w:val="2A2B2E"/>
          <w:sz w:val="18"/>
          <w:szCs w:val="18"/>
          <w:shd w:val="clear" w:color="auto" w:fill="FFFFFF"/>
        </w:rPr>
      </w:pPr>
      <w:r>
        <w:rPr>
          <w:rFonts w:hint="default" w:ascii="Times New Roman" w:hAnsi="Times New Roman" w:eastAsia="Segoe UI" w:cs="Times New Roman"/>
          <w:b/>
          <w:bCs/>
          <w:color w:val="2A2B2E"/>
          <w:sz w:val="18"/>
          <w:szCs w:val="18"/>
          <w:shd w:val="clear" w:color="auto" w:fill="FFFFFF"/>
        </w:rPr>
        <w:t xml:space="preserve">Table </w:t>
      </w:r>
      <w:r>
        <w:rPr>
          <w:rFonts w:hint="default" w:ascii="Times New Roman" w:hAnsi="Times New Roman" w:eastAsia="Segoe UI" w:cs="Times New Roman"/>
          <w:b/>
          <w:bCs/>
          <w:color w:val="2A2B2E"/>
          <w:sz w:val="18"/>
          <w:szCs w:val="18"/>
          <w:shd w:val="clear" w:color="auto" w:fill="FFFFFF"/>
          <w:lang w:val="en-US"/>
        </w:rPr>
        <w:t>4</w:t>
      </w:r>
      <w:r>
        <w:rPr>
          <w:rFonts w:hint="default" w:ascii="Times New Roman" w:hAnsi="Times New Roman" w:eastAsia="Segoe UI" w:cs="Times New Roman"/>
          <w:b/>
          <w:bCs/>
          <w:color w:val="2A2B2E"/>
          <w:sz w:val="18"/>
          <w:szCs w:val="18"/>
          <w:shd w:val="clear" w:color="auto" w:fill="FFFFFF"/>
        </w:rPr>
        <w:t>.</w:t>
      </w:r>
      <w:r>
        <w:rPr>
          <w:rFonts w:hint="default" w:ascii="Times New Roman" w:hAnsi="Times New Roman" w:eastAsia="Segoe UI" w:cs="Times New Roman"/>
          <w:color w:val="2A2B2E"/>
          <w:sz w:val="18"/>
          <w:szCs w:val="18"/>
          <w:shd w:val="clear" w:color="auto" w:fill="FFFFFF"/>
        </w:rPr>
        <w:t xml:space="preserve"> </w:t>
      </w:r>
      <w:r>
        <w:rPr>
          <w:rFonts w:hint="default" w:ascii="Times New Roman" w:hAnsi="Times New Roman" w:eastAsia="Times New Roman" w:cs="Times New Roman"/>
          <w:sz w:val="18"/>
          <w:szCs w:val="22"/>
          <w:lang w:eastAsia="de-DE" w:bidi="en-US"/>
        </w:rPr>
        <w:t xml:space="preserve">Quantity forecast of </w:t>
      </w:r>
      <w:r>
        <w:rPr>
          <w:rFonts w:hint="default" w:ascii="Times New Roman" w:hAnsi="Times New Roman" w:eastAsia="Times New Roman" w:cs="Times New Roman"/>
          <w:sz w:val="18"/>
          <w:szCs w:val="22"/>
          <w:lang w:val="en-US" w:eastAsia="de-DE" w:bidi="en-US"/>
        </w:rPr>
        <w:t>light</w:t>
      </w:r>
      <w:r>
        <w:rPr>
          <w:rFonts w:hint="default" w:ascii="Times New Roman" w:hAnsi="Times New Roman" w:eastAsia="Times New Roman" w:cs="Times New Roman"/>
          <w:sz w:val="18"/>
          <w:szCs w:val="22"/>
          <w:lang w:eastAsia="de-DE" w:bidi="en-US"/>
        </w:rPr>
        <w:t>-duty trucks of Project_1 (</w:t>
      </w:r>
      <w:r>
        <w:rPr>
          <w:rFonts w:hint="default" w:ascii="Times New Roman" w:hAnsi="Times New Roman" w:eastAsia="Times New Roman" w:cs="Times New Roman"/>
          <w:sz w:val="18"/>
          <w:szCs w:val="22"/>
          <w:lang w:val="en-US" w:eastAsia="de-DE" w:bidi="en-US"/>
        </w:rPr>
        <w:t>U</w:t>
      </w:r>
      <w:r>
        <w:rPr>
          <w:rFonts w:hint="default" w:ascii="Times New Roman" w:hAnsi="Times New Roman" w:eastAsia="Times New Roman" w:cs="Times New Roman"/>
          <w:sz w:val="18"/>
          <w:szCs w:val="22"/>
          <w:lang w:eastAsia="de-DE" w:bidi="en-US"/>
        </w:rPr>
        <w:t>nit: thousand)</w:t>
      </w:r>
    </w:p>
    <w:tbl>
      <w:tblPr>
        <w:tblStyle w:val="5"/>
        <w:tblW w:w="7982" w:type="dxa"/>
        <w:jc w:val="center"/>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108" w:type="dxa"/>
          <w:bottom w:w="0" w:type="dxa"/>
          <w:right w:w="108" w:type="dxa"/>
        </w:tblCellMar>
      </w:tblPr>
      <w:tblGrid>
        <w:gridCol w:w="1648"/>
        <w:gridCol w:w="1146"/>
        <w:gridCol w:w="1218"/>
        <w:gridCol w:w="1018"/>
        <w:gridCol w:w="1073"/>
        <w:gridCol w:w="966"/>
        <w:gridCol w:w="913"/>
      </w:tblGrid>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794" w:type="dxa"/>
            <w:gridSpan w:val="2"/>
            <w:tcBorders>
              <w:tl2br w:val="nil"/>
              <w:tr2bl w:val="nil"/>
            </w:tcBorders>
            <w:shd w:val="clear" w:color="auto" w:fill="auto"/>
            <w:noWrap/>
            <w:vAlign w:val="bottom"/>
          </w:tcPr>
          <w:p>
            <w:pPr>
              <w:jc w:val="center"/>
              <w:textAlignment w:val="bottom"/>
              <w:rPr>
                <w:rFonts w:hint="default" w:ascii="Times New Roman" w:hAnsi="Times New Roman" w:eastAsia="等线" w:cs="Times New Roman"/>
                <w:b/>
                <w:sz w:val="18"/>
                <w:szCs w:val="18"/>
              </w:rPr>
            </w:pPr>
            <w:r>
              <w:rPr>
                <w:rStyle w:val="11"/>
                <w:rFonts w:hint="default" w:ascii="Times New Roman" w:hAnsi="Times New Roman" w:cs="Times New Roman"/>
                <w:b/>
                <w:sz w:val="18"/>
                <w:szCs w:val="18"/>
                <w:lang w:bidi="ar"/>
              </w:rPr>
              <w:t>Type</w:t>
            </w:r>
            <w:r>
              <w:rPr>
                <w:rStyle w:val="12"/>
                <w:rFonts w:hint="default" w:ascii="Times New Roman" w:hAnsi="Times New Roman" w:eastAsia="等线" w:cs="Times New Roman"/>
                <w:b/>
                <w:sz w:val="18"/>
                <w:szCs w:val="18"/>
                <w:lang w:bidi="ar"/>
              </w:rPr>
              <w:t>\</w:t>
            </w:r>
            <w:r>
              <w:rPr>
                <w:rStyle w:val="11"/>
                <w:rFonts w:hint="default" w:ascii="Times New Roman" w:hAnsi="Times New Roman" w:cs="Times New Roman"/>
                <w:b/>
                <w:sz w:val="18"/>
                <w:szCs w:val="18"/>
                <w:lang w:bidi="ar"/>
              </w:rPr>
              <w:t>Year</w:t>
            </w:r>
          </w:p>
        </w:tc>
        <w:tc>
          <w:tcPr>
            <w:tcW w:w="1218"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b/>
                <w:sz w:val="18"/>
                <w:szCs w:val="18"/>
              </w:rPr>
            </w:pPr>
            <w:r>
              <w:rPr>
                <w:rFonts w:hint="default" w:ascii="Times New Roman" w:hAnsi="Times New Roman" w:eastAsia="等线" w:cs="Times New Roman"/>
                <w:b/>
                <w:sz w:val="18"/>
                <w:szCs w:val="18"/>
                <w:lang w:bidi="ar"/>
              </w:rPr>
              <w:t>2020</w:t>
            </w:r>
          </w:p>
        </w:tc>
        <w:tc>
          <w:tcPr>
            <w:tcW w:w="1018"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b/>
                <w:sz w:val="18"/>
                <w:szCs w:val="18"/>
              </w:rPr>
            </w:pPr>
            <w:r>
              <w:rPr>
                <w:rFonts w:hint="default" w:ascii="Times New Roman" w:hAnsi="Times New Roman" w:eastAsia="等线" w:cs="Times New Roman"/>
                <w:b/>
                <w:sz w:val="18"/>
                <w:szCs w:val="18"/>
                <w:lang w:bidi="ar"/>
              </w:rPr>
              <w:t>2025</w:t>
            </w:r>
          </w:p>
        </w:tc>
        <w:tc>
          <w:tcPr>
            <w:tcW w:w="1073"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b/>
                <w:sz w:val="18"/>
                <w:szCs w:val="18"/>
              </w:rPr>
            </w:pPr>
            <w:r>
              <w:rPr>
                <w:rFonts w:hint="default" w:ascii="Times New Roman" w:hAnsi="Times New Roman" w:eastAsia="等线" w:cs="Times New Roman"/>
                <w:b/>
                <w:sz w:val="18"/>
                <w:szCs w:val="18"/>
                <w:lang w:bidi="ar"/>
              </w:rPr>
              <w:t>2030</w:t>
            </w:r>
          </w:p>
        </w:tc>
        <w:tc>
          <w:tcPr>
            <w:tcW w:w="96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b/>
                <w:sz w:val="18"/>
                <w:szCs w:val="18"/>
              </w:rPr>
            </w:pPr>
            <w:r>
              <w:rPr>
                <w:rFonts w:hint="default" w:ascii="Times New Roman" w:hAnsi="Times New Roman" w:eastAsia="等线" w:cs="Times New Roman"/>
                <w:b/>
                <w:sz w:val="18"/>
                <w:szCs w:val="18"/>
                <w:lang w:bidi="ar"/>
              </w:rPr>
              <w:t>2035</w:t>
            </w:r>
          </w:p>
        </w:tc>
        <w:tc>
          <w:tcPr>
            <w:tcW w:w="913"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b/>
                <w:sz w:val="18"/>
                <w:szCs w:val="18"/>
                <w:lang w:bidi="ar"/>
              </w:rPr>
            </w:pPr>
            <w:r>
              <w:rPr>
                <w:rFonts w:hint="default" w:ascii="Times New Roman" w:hAnsi="Times New Roman" w:eastAsia="等线" w:cs="Times New Roman"/>
                <w:b/>
                <w:sz w:val="18"/>
                <w:szCs w:val="18"/>
                <w:lang w:bidi="ar"/>
              </w:rPr>
              <w:t>2040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restart"/>
            <w:tcBorders>
              <w:tl2br w:val="nil"/>
              <w:tr2bl w:val="nil"/>
            </w:tcBorders>
            <w:shd w:val="clear" w:color="auto" w:fill="auto"/>
            <w:noWrap/>
            <w:vAlign w:val="center"/>
          </w:tcPr>
          <w:p>
            <w:pPr>
              <w:jc w:val="center"/>
              <w:textAlignment w:val="center"/>
              <w:rPr>
                <w:rFonts w:hint="default" w:ascii="Times New Roman" w:hAnsi="Times New Roman" w:eastAsia="等线" w:cs="Times New Roman"/>
                <w:sz w:val="18"/>
                <w:szCs w:val="18"/>
              </w:rPr>
            </w:pPr>
            <w:r>
              <w:rPr>
                <w:rStyle w:val="11"/>
                <w:rFonts w:hint="default" w:ascii="Times New Roman" w:hAnsi="Times New Roman" w:cs="Times New Roman"/>
                <w:sz w:val="18"/>
                <w:szCs w:val="18"/>
                <w:lang w:bidi="ar"/>
              </w:rPr>
              <w:t>Diesel</w:t>
            </w: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Stock</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2,093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2,093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1,687 </w:t>
            </w:r>
          </w:p>
        </w:tc>
        <w:tc>
          <w:tcPr>
            <w:tcW w:w="966"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3,016 </w:t>
            </w:r>
          </w:p>
        </w:tc>
        <w:tc>
          <w:tcPr>
            <w:tcW w:w="91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2,784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continue"/>
            <w:tcBorders>
              <w:tl2br w:val="nil"/>
              <w:tr2bl w:val="nil"/>
            </w:tcBorders>
            <w:shd w:val="clear" w:color="auto" w:fill="auto"/>
            <w:noWrap/>
            <w:vAlign w:val="center"/>
          </w:tcPr>
          <w:p>
            <w:pPr>
              <w:jc w:val="center"/>
              <w:rPr>
                <w:rFonts w:hint="default" w:ascii="Times New Roman" w:hAnsi="Times New Roman" w:eastAsia="等线" w:cs="Times New Roman"/>
                <w:sz w:val="18"/>
                <w:szCs w:val="18"/>
              </w:rPr>
            </w:pP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Increment</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1,687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3,016 </w:t>
            </w:r>
          </w:p>
        </w:tc>
        <w:tc>
          <w:tcPr>
            <w:tcW w:w="966"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2,784 </w:t>
            </w:r>
          </w:p>
        </w:tc>
        <w:tc>
          <w:tcPr>
            <w:tcW w:w="91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2,881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continue"/>
            <w:tcBorders>
              <w:tl2br w:val="nil"/>
              <w:tr2bl w:val="nil"/>
            </w:tcBorders>
            <w:shd w:val="clear" w:color="auto" w:fill="auto"/>
            <w:noWrap/>
            <w:vAlign w:val="center"/>
          </w:tcPr>
          <w:p>
            <w:pPr>
              <w:jc w:val="center"/>
              <w:rPr>
                <w:rFonts w:hint="default" w:ascii="Times New Roman" w:hAnsi="Times New Roman" w:eastAsia="等线" w:cs="Times New Roman"/>
                <w:sz w:val="18"/>
                <w:szCs w:val="18"/>
              </w:rPr>
            </w:pP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Gross</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2,093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3,780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4,703 </w:t>
            </w:r>
          </w:p>
        </w:tc>
        <w:tc>
          <w:tcPr>
            <w:tcW w:w="966"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5,800 </w:t>
            </w:r>
          </w:p>
        </w:tc>
        <w:tc>
          <w:tcPr>
            <w:tcW w:w="91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5,665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continue"/>
            <w:tcBorders>
              <w:tl2br w:val="nil"/>
              <w:tr2bl w:val="nil"/>
            </w:tcBorders>
            <w:shd w:val="clear" w:color="auto" w:fill="auto"/>
            <w:noWrap/>
            <w:vAlign w:val="center"/>
          </w:tcPr>
          <w:p>
            <w:pPr>
              <w:jc w:val="center"/>
              <w:rPr>
                <w:rFonts w:hint="default" w:ascii="Times New Roman" w:hAnsi="Times New Roman" w:eastAsia="等线" w:cs="Times New Roman"/>
                <w:sz w:val="18"/>
                <w:szCs w:val="18"/>
              </w:rPr>
            </w:pP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Scrap</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2,093 </w:t>
            </w:r>
          </w:p>
        </w:tc>
        <w:tc>
          <w:tcPr>
            <w:tcW w:w="966"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1,687 </w:t>
            </w:r>
          </w:p>
        </w:tc>
        <w:tc>
          <w:tcPr>
            <w:tcW w:w="91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3,016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restart"/>
            <w:tcBorders>
              <w:tl2br w:val="nil"/>
              <w:tr2bl w:val="nil"/>
            </w:tcBorders>
            <w:shd w:val="clear" w:color="auto" w:fill="auto"/>
            <w:noWrap/>
            <w:vAlign w:val="center"/>
          </w:tcPr>
          <w:p>
            <w:pPr>
              <w:jc w:val="center"/>
              <w:textAlignment w:val="center"/>
              <w:rPr>
                <w:rFonts w:hint="default" w:ascii="Times New Roman" w:hAnsi="Times New Roman" w:eastAsia="等线" w:cs="Times New Roman"/>
                <w:sz w:val="18"/>
                <w:szCs w:val="18"/>
              </w:rPr>
            </w:pPr>
            <w:r>
              <w:rPr>
                <w:rFonts w:hint="default" w:ascii="Times New Roman" w:hAnsi="Times New Roman" w:eastAsia="Segoe UI" w:cs="Times New Roman"/>
                <w:color w:val="2A2B2E"/>
                <w:sz w:val="18"/>
                <w:szCs w:val="18"/>
                <w:shd w:val="clear" w:color="auto" w:fill="FFFFFF"/>
              </w:rPr>
              <w:t>Carbon neutral fuel</w:t>
            </w: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Stock</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298 </w:t>
            </w:r>
          </w:p>
        </w:tc>
        <w:tc>
          <w:tcPr>
            <w:tcW w:w="966"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754 </w:t>
            </w:r>
          </w:p>
        </w:tc>
        <w:tc>
          <w:tcPr>
            <w:tcW w:w="91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1,193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continue"/>
            <w:tcBorders>
              <w:tl2br w:val="nil"/>
              <w:tr2bl w:val="nil"/>
            </w:tcBorders>
            <w:shd w:val="clear" w:color="auto" w:fill="auto"/>
            <w:noWrap/>
            <w:vAlign w:val="center"/>
          </w:tcPr>
          <w:p>
            <w:pPr>
              <w:jc w:val="center"/>
              <w:rPr>
                <w:rFonts w:hint="default" w:ascii="Times New Roman" w:hAnsi="Times New Roman" w:eastAsia="等线" w:cs="Times New Roman"/>
                <w:sz w:val="18"/>
                <w:szCs w:val="18"/>
              </w:rPr>
            </w:pP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Increment</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298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754 </w:t>
            </w:r>
          </w:p>
        </w:tc>
        <w:tc>
          <w:tcPr>
            <w:tcW w:w="966"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1,193 </w:t>
            </w:r>
          </w:p>
        </w:tc>
        <w:tc>
          <w:tcPr>
            <w:tcW w:w="91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2,881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continue"/>
            <w:tcBorders>
              <w:tl2br w:val="nil"/>
              <w:tr2bl w:val="nil"/>
            </w:tcBorders>
            <w:shd w:val="clear" w:color="auto" w:fill="auto"/>
            <w:noWrap/>
            <w:vAlign w:val="center"/>
          </w:tcPr>
          <w:p>
            <w:pPr>
              <w:jc w:val="center"/>
              <w:rPr>
                <w:rFonts w:hint="default" w:ascii="Times New Roman" w:hAnsi="Times New Roman" w:eastAsia="等线" w:cs="Times New Roman"/>
                <w:sz w:val="18"/>
                <w:szCs w:val="18"/>
              </w:rPr>
            </w:pP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Gross</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298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1,052 </w:t>
            </w:r>
          </w:p>
        </w:tc>
        <w:tc>
          <w:tcPr>
            <w:tcW w:w="966"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1,947 </w:t>
            </w:r>
          </w:p>
        </w:tc>
        <w:tc>
          <w:tcPr>
            <w:tcW w:w="91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4,074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continue"/>
            <w:tcBorders>
              <w:tl2br w:val="nil"/>
              <w:tr2bl w:val="nil"/>
            </w:tcBorders>
            <w:shd w:val="clear" w:color="auto" w:fill="auto"/>
            <w:noWrap/>
            <w:vAlign w:val="center"/>
          </w:tcPr>
          <w:p>
            <w:pPr>
              <w:jc w:val="center"/>
              <w:rPr>
                <w:rFonts w:hint="default" w:ascii="Times New Roman" w:hAnsi="Times New Roman" w:eastAsia="等线" w:cs="Times New Roman"/>
                <w:sz w:val="18"/>
                <w:szCs w:val="18"/>
              </w:rPr>
            </w:pP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Scrap</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966"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298 </w:t>
            </w:r>
          </w:p>
        </w:tc>
        <w:tc>
          <w:tcPr>
            <w:tcW w:w="91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754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794" w:type="dxa"/>
            <w:gridSpan w:val="2"/>
            <w:tcBorders>
              <w:tl2br w:val="nil"/>
              <w:tr2bl w:val="nil"/>
            </w:tcBorders>
            <w:shd w:val="clear" w:color="auto" w:fill="auto"/>
            <w:noWrap/>
            <w:vAlign w:val="center"/>
          </w:tcPr>
          <w:p>
            <w:pPr>
              <w:jc w:val="center"/>
              <w:textAlignment w:val="bottom"/>
              <w:rPr>
                <w:rStyle w:val="11"/>
                <w:rFonts w:hint="default" w:ascii="Times New Roman" w:hAnsi="Times New Roman" w:cs="Times New Roman"/>
                <w:b/>
                <w:bCs/>
                <w:sz w:val="18"/>
                <w:szCs w:val="18"/>
                <w:lang w:bidi="ar"/>
              </w:rPr>
            </w:pPr>
            <w:r>
              <w:rPr>
                <w:rFonts w:hint="default" w:ascii="Times New Roman" w:hAnsi="Times New Roman" w:eastAsia="Segoe UI" w:cs="Times New Roman"/>
                <w:b w:val="0"/>
                <w:bCs w:val="0"/>
                <w:color w:val="101214"/>
                <w:sz w:val="18"/>
                <w:szCs w:val="18"/>
                <w:shd w:val="clear" w:color="auto" w:fill="FFFFFF"/>
              </w:rPr>
              <w:t>Total Stock</w:t>
            </w:r>
          </w:p>
        </w:tc>
        <w:tc>
          <w:tcPr>
            <w:tcW w:w="1218"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cs="Times New Roman"/>
                <w:b/>
                <w:bCs/>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2,093 </w:t>
            </w:r>
          </w:p>
        </w:tc>
        <w:tc>
          <w:tcPr>
            <w:tcW w:w="1018"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cs="Times New Roman"/>
                <w:b/>
                <w:bCs/>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4,078 </w:t>
            </w:r>
          </w:p>
        </w:tc>
        <w:tc>
          <w:tcPr>
            <w:tcW w:w="107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cs="Times New Roman"/>
                <w:b/>
                <w:bCs/>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5,755 </w:t>
            </w:r>
          </w:p>
        </w:tc>
        <w:tc>
          <w:tcPr>
            <w:tcW w:w="966"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cs="Times New Roman"/>
                <w:b/>
                <w:bCs/>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7,747 </w:t>
            </w:r>
          </w:p>
        </w:tc>
        <w:tc>
          <w:tcPr>
            <w:tcW w:w="91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cs="Times New Roman"/>
                <w:b/>
                <w:bCs/>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9,739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794" w:type="dxa"/>
            <w:gridSpan w:val="2"/>
            <w:tcBorders>
              <w:tl2br w:val="nil"/>
              <w:tr2bl w:val="nil"/>
            </w:tcBorders>
            <w:shd w:val="clear" w:color="auto" w:fill="auto"/>
            <w:noWrap/>
            <w:vAlign w:val="center"/>
          </w:tcPr>
          <w:p>
            <w:pPr>
              <w:jc w:val="center"/>
              <w:textAlignment w:val="bottom"/>
              <w:rPr>
                <w:rFonts w:hint="default" w:ascii="Times New Roman" w:hAnsi="Times New Roman" w:eastAsia="等线" w:cs="Times New Roman"/>
                <w:b/>
                <w:sz w:val="18"/>
                <w:szCs w:val="18"/>
              </w:rPr>
            </w:pPr>
            <w:r>
              <w:rPr>
                <w:rStyle w:val="11"/>
                <w:rFonts w:hint="default" w:ascii="Times New Roman" w:hAnsi="Times New Roman" w:cs="Times New Roman"/>
                <w:b/>
                <w:sz w:val="18"/>
                <w:szCs w:val="18"/>
                <w:lang w:bidi="ar"/>
              </w:rPr>
              <w:t>Type</w:t>
            </w:r>
            <w:r>
              <w:rPr>
                <w:rStyle w:val="12"/>
                <w:rFonts w:hint="default" w:ascii="Times New Roman" w:hAnsi="Times New Roman" w:eastAsia="等线" w:cs="Times New Roman"/>
                <w:b/>
                <w:sz w:val="18"/>
                <w:szCs w:val="18"/>
                <w:lang w:bidi="ar"/>
              </w:rPr>
              <w:t>\</w:t>
            </w:r>
            <w:r>
              <w:rPr>
                <w:rStyle w:val="11"/>
                <w:rFonts w:hint="default" w:ascii="Times New Roman" w:hAnsi="Times New Roman" w:cs="Times New Roman"/>
                <w:b/>
                <w:sz w:val="18"/>
                <w:szCs w:val="18"/>
                <w:lang w:bidi="ar"/>
              </w:rPr>
              <w:t>Year</w:t>
            </w:r>
          </w:p>
        </w:tc>
        <w:tc>
          <w:tcPr>
            <w:tcW w:w="1218"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b/>
                <w:sz w:val="18"/>
                <w:szCs w:val="18"/>
              </w:rPr>
            </w:pPr>
            <w:r>
              <w:rPr>
                <w:rFonts w:hint="default" w:ascii="Times New Roman" w:hAnsi="Times New Roman" w:eastAsia="等线" w:cs="Times New Roman"/>
                <w:b/>
                <w:sz w:val="18"/>
                <w:szCs w:val="18"/>
                <w:lang w:bidi="ar"/>
              </w:rPr>
              <w:t>2045</w:t>
            </w:r>
          </w:p>
        </w:tc>
        <w:tc>
          <w:tcPr>
            <w:tcW w:w="1018"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b/>
                <w:sz w:val="18"/>
                <w:szCs w:val="18"/>
              </w:rPr>
            </w:pPr>
            <w:r>
              <w:rPr>
                <w:rFonts w:hint="default" w:ascii="Times New Roman" w:hAnsi="Times New Roman" w:eastAsia="等线" w:cs="Times New Roman"/>
                <w:b/>
                <w:sz w:val="18"/>
                <w:szCs w:val="18"/>
                <w:lang w:bidi="ar"/>
              </w:rPr>
              <w:t>2050</w:t>
            </w:r>
          </w:p>
        </w:tc>
        <w:tc>
          <w:tcPr>
            <w:tcW w:w="1073"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b/>
                <w:sz w:val="18"/>
                <w:szCs w:val="18"/>
              </w:rPr>
            </w:pPr>
            <w:r>
              <w:rPr>
                <w:rFonts w:hint="default" w:ascii="Times New Roman" w:hAnsi="Times New Roman" w:eastAsia="等线" w:cs="Times New Roman"/>
                <w:b/>
                <w:sz w:val="18"/>
                <w:szCs w:val="18"/>
                <w:lang w:bidi="ar"/>
              </w:rPr>
              <w:t>2055</w:t>
            </w:r>
          </w:p>
        </w:tc>
        <w:tc>
          <w:tcPr>
            <w:tcW w:w="1879" w:type="dxa"/>
            <w:gridSpan w:val="2"/>
            <w:tcBorders>
              <w:tl2br w:val="nil"/>
              <w:tr2bl w:val="nil"/>
            </w:tcBorders>
            <w:shd w:val="clear" w:color="auto" w:fill="auto"/>
            <w:noWrap/>
            <w:vAlign w:val="bottom"/>
          </w:tcPr>
          <w:p>
            <w:pPr>
              <w:jc w:val="center"/>
              <w:textAlignment w:val="bottom"/>
              <w:rPr>
                <w:rFonts w:hint="default" w:ascii="Times New Roman" w:hAnsi="Times New Roman" w:eastAsia="等线" w:cs="Times New Roman"/>
                <w:b/>
                <w:sz w:val="18"/>
                <w:szCs w:val="18"/>
                <w:lang w:bidi="ar"/>
              </w:rPr>
            </w:pPr>
            <w:r>
              <w:rPr>
                <w:rFonts w:hint="default" w:ascii="Times New Roman" w:hAnsi="Times New Roman" w:eastAsia="等线" w:cs="Times New Roman"/>
                <w:b/>
                <w:sz w:val="18"/>
                <w:szCs w:val="18"/>
                <w:lang w:bidi="ar"/>
              </w:rPr>
              <w:t>2060</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restart"/>
            <w:tcBorders>
              <w:tl2br w:val="nil"/>
              <w:tr2bl w:val="nil"/>
            </w:tcBorders>
            <w:shd w:val="clear" w:color="auto" w:fill="auto"/>
            <w:noWrap/>
            <w:vAlign w:val="center"/>
          </w:tcPr>
          <w:p>
            <w:pPr>
              <w:jc w:val="center"/>
              <w:textAlignment w:val="center"/>
              <w:rPr>
                <w:rStyle w:val="11"/>
                <w:rFonts w:hint="default" w:ascii="Times New Roman" w:hAnsi="Times New Roman" w:cs="Times New Roman"/>
                <w:sz w:val="18"/>
                <w:szCs w:val="18"/>
                <w:lang w:bidi="ar"/>
              </w:rPr>
            </w:pPr>
            <w:r>
              <w:rPr>
                <w:rStyle w:val="11"/>
                <w:rFonts w:hint="default" w:ascii="Times New Roman" w:hAnsi="Times New Roman" w:cs="Times New Roman"/>
                <w:sz w:val="18"/>
                <w:szCs w:val="18"/>
                <w:lang w:bidi="ar"/>
              </w:rPr>
              <w:t>Diesel</w:t>
            </w: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Stock</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2,881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1,791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1879" w:type="dxa"/>
            <w:gridSpan w:val="2"/>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lang w:bidi="ar"/>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continue"/>
            <w:tcBorders>
              <w:tl2br w:val="nil"/>
              <w:tr2bl w:val="nil"/>
            </w:tcBorders>
            <w:shd w:val="clear" w:color="auto" w:fill="auto"/>
            <w:noWrap/>
            <w:vAlign w:val="center"/>
          </w:tcPr>
          <w:p>
            <w:pPr>
              <w:jc w:val="center"/>
              <w:rPr>
                <w:rFonts w:hint="default" w:ascii="Times New Roman" w:hAnsi="Times New Roman" w:eastAsia="等线" w:cs="Times New Roman"/>
                <w:sz w:val="18"/>
                <w:szCs w:val="18"/>
              </w:rPr>
            </w:pP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Increment</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1,791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1879" w:type="dxa"/>
            <w:gridSpan w:val="2"/>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lang w:bidi="ar"/>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continue"/>
            <w:tcBorders>
              <w:tl2br w:val="nil"/>
              <w:tr2bl w:val="nil"/>
            </w:tcBorders>
            <w:shd w:val="clear" w:color="auto" w:fill="auto"/>
            <w:noWrap/>
            <w:vAlign w:val="center"/>
          </w:tcPr>
          <w:p>
            <w:pPr>
              <w:jc w:val="center"/>
              <w:rPr>
                <w:rFonts w:hint="default" w:ascii="Times New Roman" w:hAnsi="Times New Roman" w:eastAsia="等线" w:cs="Times New Roman"/>
                <w:sz w:val="18"/>
                <w:szCs w:val="18"/>
              </w:rPr>
            </w:pP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Gross</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4,672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1,791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c>
          <w:tcPr>
            <w:tcW w:w="1879" w:type="dxa"/>
            <w:gridSpan w:val="2"/>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lang w:bidi="ar"/>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continue"/>
            <w:tcBorders>
              <w:tl2br w:val="nil"/>
              <w:tr2bl w:val="nil"/>
            </w:tcBorders>
            <w:shd w:val="clear" w:color="auto" w:fill="auto"/>
            <w:noWrap/>
            <w:vAlign w:val="center"/>
          </w:tcPr>
          <w:p>
            <w:pPr>
              <w:jc w:val="center"/>
              <w:rPr>
                <w:rFonts w:hint="default" w:ascii="Times New Roman" w:hAnsi="Times New Roman" w:eastAsia="等线" w:cs="Times New Roman"/>
                <w:sz w:val="18"/>
                <w:szCs w:val="18"/>
              </w:rPr>
            </w:pP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Scrap</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2,784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2,881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1,791 </w:t>
            </w:r>
          </w:p>
        </w:tc>
        <w:tc>
          <w:tcPr>
            <w:tcW w:w="1879" w:type="dxa"/>
            <w:gridSpan w:val="2"/>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lang w:bidi="ar"/>
              </w:rPr>
            </w:pPr>
            <w:r>
              <w:rPr>
                <w:rFonts w:hint="default" w:ascii="Times New Roman" w:hAnsi="Times New Roman" w:eastAsia="宋体" w:cs="Times New Roman"/>
                <w:i w:val="0"/>
                <w:iCs w:val="0"/>
                <w:color w:val="000000"/>
                <w:kern w:val="0"/>
                <w:sz w:val="18"/>
                <w:szCs w:val="18"/>
                <w:u w:val="none"/>
                <w:lang w:val="en-US" w:eastAsia="zh-CN" w:bidi="ar"/>
              </w:rPr>
              <w:t xml:space="preserve">0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65" w:hRule="atLeast"/>
          <w:jc w:val="center"/>
        </w:trPr>
        <w:tc>
          <w:tcPr>
            <w:tcW w:w="1648" w:type="dxa"/>
            <w:vMerge w:val="restart"/>
            <w:tcBorders>
              <w:tl2br w:val="nil"/>
              <w:tr2bl w:val="nil"/>
            </w:tcBorders>
            <w:shd w:val="clear" w:color="auto" w:fill="auto"/>
            <w:noWrap/>
            <w:vAlign w:val="center"/>
          </w:tcPr>
          <w:p>
            <w:pPr>
              <w:jc w:val="center"/>
              <w:textAlignment w:val="center"/>
              <w:rPr>
                <w:rFonts w:hint="default" w:ascii="Times New Roman" w:hAnsi="Times New Roman" w:eastAsia="等线" w:cs="Times New Roman"/>
                <w:sz w:val="18"/>
                <w:szCs w:val="18"/>
              </w:rPr>
            </w:pPr>
            <w:r>
              <w:rPr>
                <w:rFonts w:hint="default" w:ascii="Times New Roman" w:hAnsi="Times New Roman" w:eastAsia="Segoe UI" w:cs="Times New Roman"/>
                <w:color w:val="2A2B2E"/>
                <w:sz w:val="18"/>
                <w:szCs w:val="18"/>
                <w:shd w:val="clear" w:color="auto" w:fill="FFFFFF"/>
              </w:rPr>
              <w:t>Carbon neutral fuel</w:t>
            </w: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Stock</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2,881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4,178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7,755 </w:t>
            </w:r>
          </w:p>
        </w:tc>
        <w:tc>
          <w:tcPr>
            <w:tcW w:w="1879" w:type="dxa"/>
            <w:gridSpan w:val="2"/>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lang w:bidi="ar"/>
              </w:rPr>
            </w:pPr>
            <w:r>
              <w:rPr>
                <w:rFonts w:hint="default" w:ascii="Times New Roman" w:hAnsi="Times New Roman" w:eastAsia="宋体" w:cs="Times New Roman"/>
                <w:i w:val="0"/>
                <w:iCs w:val="0"/>
                <w:color w:val="000000"/>
                <w:kern w:val="0"/>
                <w:sz w:val="18"/>
                <w:szCs w:val="18"/>
                <w:u w:val="none"/>
                <w:lang w:val="en-US" w:eastAsia="zh-CN" w:bidi="ar"/>
              </w:rPr>
              <w:t xml:space="preserve">8,067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continue"/>
            <w:tcBorders>
              <w:tl2br w:val="nil"/>
              <w:tr2bl w:val="nil"/>
            </w:tcBorders>
            <w:shd w:val="clear" w:color="auto" w:fill="auto"/>
            <w:noWrap/>
            <w:vAlign w:val="center"/>
          </w:tcPr>
          <w:p>
            <w:pPr>
              <w:jc w:val="center"/>
              <w:rPr>
                <w:rFonts w:hint="default" w:ascii="Times New Roman" w:hAnsi="Times New Roman" w:eastAsia="等线" w:cs="Times New Roman"/>
                <w:sz w:val="18"/>
                <w:szCs w:val="18"/>
              </w:rPr>
            </w:pP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Increment</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4,178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7,755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8,067 </w:t>
            </w:r>
          </w:p>
        </w:tc>
        <w:tc>
          <w:tcPr>
            <w:tcW w:w="1879" w:type="dxa"/>
            <w:gridSpan w:val="2"/>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lang w:bidi="ar"/>
              </w:rPr>
            </w:pPr>
            <w:r>
              <w:rPr>
                <w:rFonts w:hint="default" w:ascii="Times New Roman" w:hAnsi="Times New Roman" w:eastAsia="宋体" w:cs="Times New Roman"/>
                <w:i w:val="0"/>
                <w:iCs w:val="0"/>
                <w:color w:val="000000"/>
                <w:kern w:val="0"/>
                <w:sz w:val="18"/>
                <w:szCs w:val="18"/>
                <w:u w:val="none"/>
                <w:lang w:val="en-US" w:eastAsia="zh-CN" w:bidi="ar"/>
              </w:rPr>
              <w:t xml:space="preserve">7,874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continue"/>
            <w:tcBorders>
              <w:tl2br w:val="nil"/>
              <w:tr2bl w:val="nil"/>
            </w:tcBorders>
            <w:shd w:val="clear" w:color="auto" w:fill="auto"/>
            <w:noWrap/>
            <w:vAlign w:val="center"/>
          </w:tcPr>
          <w:p>
            <w:pPr>
              <w:jc w:val="center"/>
              <w:rPr>
                <w:rFonts w:hint="default" w:ascii="Times New Roman" w:hAnsi="Times New Roman" w:eastAsia="等线" w:cs="Times New Roman"/>
                <w:sz w:val="18"/>
                <w:szCs w:val="18"/>
              </w:rPr>
            </w:pP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Gross</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7,060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11,933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15,822 </w:t>
            </w:r>
          </w:p>
        </w:tc>
        <w:tc>
          <w:tcPr>
            <w:tcW w:w="1879" w:type="dxa"/>
            <w:gridSpan w:val="2"/>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lang w:bidi="ar"/>
              </w:rPr>
            </w:pPr>
            <w:r>
              <w:rPr>
                <w:rFonts w:hint="default" w:ascii="Times New Roman" w:hAnsi="Times New Roman" w:eastAsia="宋体" w:cs="Times New Roman"/>
                <w:i w:val="0"/>
                <w:iCs w:val="0"/>
                <w:color w:val="000000"/>
                <w:kern w:val="0"/>
                <w:sz w:val="18"/>
                <w:szCs w:val="18"/>
                <w:u w:val="none"/>
                <w:lang w:val="en-US" w:eastAsia="zh-CN" w:bidi="ar"/>
              </w:rPr>
              <w:t xml:space="preserve">15,941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1648" w:type="dxa"/>
            <w:vMerge w:val="continue"/>
            <w:tcBorders>
              <w:tl2br w:val="nil"/>
              <w:tr2bl w:val="nil"/>
            </w:tcBorders>
            <w:shd w:val="clear" w:color="auto" w:fill="auto"/>
            <w:noWrap/>
            <w:vAlign w:val="center"/>
          </w:tcPr>
          <w:p>
            <w:pPr>
              <w:jc w:val="center"/>
              <w:rPr>
                <w:rFonts w:hint="default" w:ascii="Times New Roman" w:hAnsi="Times New Roman" w:eastAsia="等线" w:cs="Times New Roman"/>
                <w:sz w:val="18"/>
                <w:szCs w:val="18"/>
              </w:rPr>
            </w:pPr>
          </w:p>
        </w:tc>
        <w:tc>
          <w:tcPr>
            <w:tcW w:w="1146" w:type="dxa"/>
            <w:tcBorders>
              <w:tl2br w:val="nil"/>
              <w:tr2bl w:val="nil"/>
            </w:tcBorders>
            <w:shd w:val="clear" w:color="auto" w:fill="auto"/>
            <w:noWrap/>
            <w:vAlign w:val="bottom"/>
          </w:tcPr>
          <w:p>
            <w:pPr>
              <w:jc w:val="center"/>
              <w:textAlignment w:val="bottom"/>
              <w:rPr>
                <w:rFonts w:hint="default" w:ascii="Times New Roman" w:hAnsi="Times New Roman" w:eastAsia="等线" w:cs="Times New Roman"/>
                <w:sz w:val="18"/>
                <w:szCs w:val="18"/>
              </w:rPr>
            </w:pPr>
            <w:r>
              <w:rPr>
                <w:rFonts w:hint="default" w:ascii="Times New Roman" w:hAnsi="Times New Roman" w:eastAsia="Segoe UI" w:cs="Times New Roman"/>
                <w:color w:val="101214"/>
                <w:sz w:val="18"/>
                <w:szCs w:val="18"/>
                <w:shd w:val="clear" w:color="auto" w:fill="FFFFFF"/>
              </w:rPr>
              <w:t>Scrap</w:t>
            </w:r>
          </w:p>
        </w:tc>
        <w:tc>
          <w:tcPr>
            <w:tcW w:w="12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1,193 </w:t>
            </w:r>
          </w:p>
        </w:tc>
        <w:tc>
          <w:tcPr>
            <w:tcW w:w="1018"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2,881 </w:t>
            </w:r>
          </w:p>
        </w:tc>
        <w:tc>
          <w:tcPr>
            <w:tcW w:w="1073" w:type="dxa"/>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4,178 </w:t>
            </w:r>
          </w:p>
        </w:tc>
        <w:tc>
          <w:tcPr>
            <w:tcW w:w="1879" w:type="dxa"/>
            <w:gridSpan w:val="2"/>
            <w:tcBorders>
              <w:tl2br w:val="nil"/>
              <w:tr2bl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cs="Times New Roman"/>
                <w:sz w:val="18"/>
                <w:szCs w:val="18"/>
                <w:lang w:bidi="ar"/>
              </w:rPr>
            </w:pPr>
            <w:r>
              <w:rPr>
                <w:rFonts w:hint="default" w:ascii="Times New Roman" w:hAnsi="Times New Roman" w:eastAsia="宋体" w:cs="Times New Roman"/>
                <w:i w:val="0"/>
                <w:iCs w:val="0"/>
                <w:color w:val="000000"/>
                <w:kern w:val="0"/>
                <w:sz w:val="18"/>
                <w:szCs w:val="18"/>
                <w:u w:val="none"/>
                <w:lang w:val="en-US" w:eastAsia="zh-CN" w:bidi="ar"/>
              </w:rPr>
              <w:t xml:space="preserve">7,755 </w:t>
            </w:r>
          </w:p>
        </w:tc>
      </w:tr>
      <w:tr>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108" w:type="dxa"/>
            <w:bottom w:w="0" w:type="dxa"/>
            <w:right w:w="108" w:type="dxa"/>
          </w:tblCellMar>
        </w:tblPrEx>
        <w:trPr>
          <w:trHeight w:val="280" w:hRule="atLeast"/>
          <w:jc w:val="center"/>
        </w:trPr>
        <w:tc>
          <w:tcPr>
            <w:tcW w:w="2794" w:type="dxa"/>
            <w:gridSpan w:val="2"/>
            <w:tcBorders>
              <w:tl2br w:val="nil"/>
              <w:tr2bl w:val="nil"/>
            </w:tcBorders>
            <w:shd w:val="clear" w:color="auto" w:fill="auto"/>
            <w:noWrap/>
            <w:vAlign w:val="center"/>
          </w:tcPr>
          <w:p>
            <w:pPr>
              <w:jc w:val="center"/>
              <w:textAlignment w:val="bottom"/>
              <w:rPr>
                <w:rStyle w:val="11"/>
                <w:rFonts w:hint="default" w:ascii="Times New Roman" w:hAnsi="Times New Roman" w:cs="Times New Roman"/>
                <w:b/>
                <w:bCs/>
                <w:sz w:val="18"/>
                <w:szCs w:val="18"/>
                <w:lang w:bidi="ar"/>
              </w:rPr>
            </w:pPr>
            <w:r>
              <w:rPr>
                <w:rFonts w:hint="default" w:ascii="Times New Roman" w:hAnsi="Times New Roman" w:eastAsia="Segoe UI" w:cs="Times New Roman"/>
                <w:b w:val="0"/>
                <w:bCs w:val="0"/>
                <w:color w:val="101214"/>
                <w:sz w:val="18"/>
                <w:szCs w:val="18"/>
                <w:shd w:val="clear" w:color="auto" w:fill="FFFFFF"/>
              </w:rPr>
              <w:t>Total Stock</w:t>
            </w:r>
          </w:p>
        </w:tc>
        <w:tc>
          <w:tcPr>
            <w:tcW w:w="1218"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cs="Times New Roman"/>
                <w:b/>
                <w:bCs/>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11,732 </w:t>
            </w:r>
          </w:p>
        </w:tc>
        <w:tc>
          <w:tcPr>
            <w:tcW w:w="1018"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cs="Times New Roman"/>
                <w:b/>
                <w:bCs/>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13,724 </w:t>
            </w:r>
          </w:p>
        </w:tc>
        <w:tc>
          <w:tcPr>
            <w:tcW w:w="1073" w:type="dxa"/>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cs="Times New Roman"/>
                <w:b/>
                <w:bCs/>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15,822 </w:t>
            </w:r>
          </w:p>
        </w:tc>
        <w:tc>
          <w:tcPr>
            <w:tcW w:w="1879" w:type="dxa"/>
            <w:gridSpan w:val="2"/>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cs="Times New Roman"/>
                <w:b/>
                <w:bCs/>
                <w:sz w:val="18"/>
                <w:szCs w:val="18"/>
              </w:rPr>
            </w:pPr>
            <w:r>
              <w:rPr>
                <w:rFonts w:hint="default" w:ascii="Times New Roman" w:hAnsi="Times New Roman" w:eastAsia="宋体" w:cs="Times New Roman"/>
                <w:i w:val="0"/>
                <w:iCs w:val="0"/>
                <w:color w:val="000000"/>
                <w:kern w:val="0"/>
                <w:sz w:val="18"/>
                <w:szCs w:val="18"/>
                <w:u w:val="none"/>
                <w:lang w:val="en-US" w:eastAsia="zh-CN" w:bidi="ar"/>
              </w:rPr>
              <w:t xml:space="preserve">15,941 </w:t>
            </w:r>
          </w:p>
        </w:tc>
      </w:tr>
    </w:tbl>
    <w:p>
      <w:pPr>
        <w:keepNext w:val="0"/>
        <w:keepLines w:val="0"/>
        <w:pageBreakBefore w:val="0"/>
        <w:widowControl w:val="0"/>
        <w:kinsoku/>
        <w:wordWrap/>
        <w:overflowPunct/>
        <w:topLinePunct w:val="0"/>
        <w:autoSpaceDE/>
        <w:autoSpaceDN/>
        <w:bidi w:val="0"/>
        <w:adjustRightInd/>
        <w:snapToGrid/>
        <w:textAlignment w:val="auto"/>
        <w:outlineLvl w:val="1"/>
        <w:rPr>
          <w:rFonts w:hint="default" w:ascii="Times New Roman" w:hAnsi="Times New Roman" w:cs="Times New Roman"/>
          <w:b/>
          <w:bCs/>
          <w:sz w:val="18"/>
          <w:szCs w:val="18"/>
          <w:highlight w:val="none"/>
          <w:lang w:val="en-US" w:eastAsia="de-DE"/>
        </w:rPr>
      </w:pPr>
      <w:r>
        <w:rPr>
          <w:rFonts w:hint="default" w:ascii="Times New Roman" w:hAnsi="Times New Roman" w:cs="Times New Roman"/>
          <w:b/>
          <w:bCs/>
          <w:sz w:val="18"/>
          <w:szCs w:val="18"/>
          <w:highlight w:val="none"/>
          <w:lang w:val="en-US" w:eastAsia="de-DE"/>
        </w:rPr>
        <w:t>3.4 Key parameters</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According to Table1., Diesel, Green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Electricity, </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Green Hydrogen and Green Ammonia were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chosen </w:t>
      </w:r>
      <w:r>
        <w:rPr>
          <w:rFonts w:hint="eastAsia" w:ascii="Times New Roman" w:hAnsi="Times New Roman" w:eastAsia="Segoe UI" w:cs="Times New Roman"/>
          <w:snapToGrid/>
          <w:color w:val="2A2B2E"/>
          <w:kern w:val="2"/>
          <w:sz w:val="18"/>
          <w:szCs w:val="18"/>
          <w:shd w:val="clear" w:color="auto" w:fill="FFFFFF"/>
          <w:lang w:val="en-US" w:eastAsia="de-DE" w:bidi="ar-SA"/>
        </w:rPr>
        <w:t>selected for research. With reference to the overall emissions reduction targets of the "Energy-saving and New Energy Vehicle Technology Roadmap 2.0" of China Mainland</w:t>
      </w:r>
      <w:r>
        <w:rPr>
          <w:rFonts w:hint="default" w:ascii="Times New Roman" w:hAnsi="Times New Roman" w:eastAsia="Segoe UI" w:cs="Times New Roman"/>
          <w:snapToGrid/>
          <w:color w:val="2A2B2E"/>
          <w:kern w:val="2"/>
          <w:sz w:val="18"/>
          <w:szCs w:val="18"/>
          <w:shd w:val="clear" w:color="auto" w:fill="FFFFFF"/>
          <w:vertAlign w:val="superscript"/>
          <w:lang w:val="en-US" w:eastAsia="de-DE" w:bidi="ar-SA"/>
        </w:rPr>
        <w:t>[4]</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the carbon emissions and consumption of diesel production in 2025, 2030, 2035,2050 and 2060 are set to be reduced by 8%, 10%, 15%, 30% and 40% respectively, compared </w:t>
      </w:r>
      <w:r>
        <w:rPr>
          <w:rFonts w:hint="default" w:ascii="Times New Roman" w:hAnsi="Times New Roman" w:eastAsia="Segoe UI" w:cs="Times New Roman"/>
          <w:snapToGrid/>
          <w:color w:val="2A2B2E"/>
          <w:kern w:val="2"/>
          <w:sz w:val="18"/>
          <w:szCs w:val="18"/>
          <w:shd w:val="clear" w:color="auto" w:fill="FFFFFF"/>
          <w:lang w:val="en-US" w:eastAsia="de-DE" w:bidi="ar-SA"/>
        </w:rPr>
        <w:t>with</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2020</w:t>
      </w:r>
      <w:r>
        <w:rPr>
          <w:rFonts w:hint="default" w:ascii="Times New Roman" w:hAnsi="Times New Roman" w:eastAsia="Segoe UI" w:cs="Times New Roman"/>
          <w:snapToGrid/>
          <w:color w:val="2A2B2E"/>
          <w:kern w:val="2"/>
          <w:sz w:val="18"/>
          <w:szCs w:val="18"/>
          <w:shd w:val="clear" w:color="auto" w:fill="FFFFFF"/>
          <w:lang w:val="en-US" w:eastAsia="de-DE" w:bidi="ar-SA"/>
        </w:rPr>
        <w:t>’s level</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In other years, </w:t>
      </w:r>
      <w:r>
        <w:rPr>
          <w:rFonts w:hint="default" w:ascii="Times New Roman" w:hAnsi="Times New Roman" w:eastAsia="Segoe UI" w:cs="Times New Roman"/>
          <w:snapToGrid/>
          <w:color w:val="2A2B2E"/>
          <w:kern w:val="2"/>
          <w:sz w:val="18"/>
          <w:szCs w:val="18"/>
          <w:shd w:val="clear" w:color="auto" w:fill="FFFFFF"/>
          <w:lang w:val="en-US" w:eastAsia="de-DE" w:bidi="ar-SA"/>
        </w:rPr>
        <w:t>it</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w:t>
      </w:r>
      <w:r>
        <w:rPr>
          <w:rFonts w:hint="default" w:ascii="Times New Roman" w:hAnsi="Times New Roman" w:eastAsia="Segoe UI" w:cs="Times New Roman"/>
          <w:snapToGrid/>
          <w:color w:val="2A2B2E"/>
          <w:kern w:val="2"/>
          <w:sz w:val="18"/>
          <w:szCs w:val="18"/>
          <w:shd w:val="clear" w:color="auto" w:fill="FFFFFF"/>
          <w:lang w:val="en-US" w:eastAsia="de-DE" w:bidi="ar-SA"/>
        </w:rPr>
        <w:t>deals b</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y difference processing. The production emissions of Green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Electricity, </w:t>
      </w:r>
      <w:r>
        <w:rPr>
          <w:rFonts w:hint="eastAsia" w:ascii="Times New Roman" w:hAnsi="Times New Roman" w:eastAsia="Segoe UI" w:cs="Times New Roman"/>
          <w:snapToGrid/>
          <w:color w:val="2A2B2E"/>
          <w:kern w:val="2"/>
          <w:sz w:val="18"/>
          <w:szCs w:val="18"/>
          <w:shd w:val="clear" w:color="auto" w:fill="FFFFFF"/>
          <w:lang w:val="en-US" w:eastAsia="de-DE" w:bidi="ar-SA"/>
        </w:rPr>
        <w:t>Green Hydrogen and Green Ammonia are small and remain unchanged.</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Consumption is average fuel consumption of light-duty trucks.</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The data </w:t>
      </w:r>
      <w:r>
        <w:rPr>
          <w:rFonts w:hint="default" w:ascii="Times New Roman" w:hAnsi="Times New Roman" w:eastAsia="Segoe UI" w:cs="Times New Roman"/>
          <w:snapToGrid/>
          <w:color w:val="2A2B2E"/>
          <w:kern w:val="2"/>
          <w:sz w:val="18"/>
          <w:szCs w:val="18"/>
          <w:shd w:val="clear" w:color="auto" w:fill="FFFFFF"/>
          <w:lang w:val="en-US" w:eastAsia="de-DE" w:bidi="ar-SA"/>
        </w:rPr>
        <w:t>for</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the calculation of carbon emissions in the use stage are shown in Table </w:t>
      </w:r>
      <w:r>
        <w:rPr>
          <w:rFonts w:hint="default" w:ascii="Times New Roman" w:hAnsi="Times New Roman" w:eastAsia="Segoe UI" w:cs="Times New Roman"/>
          <w:snapToGrid/>
          <w:color w:val="2A2B2E"/>
          <w:kern w:val="2"/>
          <w:sz w:val="18"/>
          <w:szCs w:val="18"/>
          <w:shd w:val="clear" w:color="auto" w:fill="FFFFFF"/>
          <w:lang w:val="en-US" w:eastAsia="de-DE" w:bidi="ar-SA"/>
        </w:rPr>
        <w:t>5.</w:t>
      </w:r>
    </w:p>
    <w:p>
      <w:pPr>
        <w:jc w:val="center"/>
        <w:rPr>
          <w:rFonts w:hint="default" w:ascii="Times New Roman" w:hAnsi="Times New Roman" w:eastAsia="Segoe UI" w:cs="Times New Roman"/>
          <w:color w:val="2A2B2E"/>
          <w:sz w:val="18"/>
          <w:szCs w:val="18"/>
          <w:shd w:val="clear" w:color="auto" w:fill="FFFFFF"/>
        </w:rPr>
      </w:pPr>
      <w:r>
        <w:rPr>
          <w:rFonts w:hint="default" w:ascii="Times New Roman" w:hAnsi="Times New Roman" w:eastAsia="Segoe UI" w:cs="Times New Roman"/>
          <w:b/>
          <w:bCs/>
          <w:color w:val="2A2B2E"/>
          <w:sz w:val="18"/>
          <w:szCs w:val="18"/>
          <w:shd w:val="clear" w:color="auto" w:fill="FFFFFF"/>
        </w:rPr>
        <w:t xml:space="preserve">Table </w:t>
      </w:r>
      <w:r>
        <w:rPr>
          <w:rFonts w:hint="default" w:ascii="Times New Roman" w:hAnsi="Times New Roman" w:eastAsia="Segoe UI" w:cs="Times New Roman"/>
          <w:b/>
          <w:bCs/>
          <w:color w:val="2A2B2E"/>
          <w:sz w:val="18"/>
          <w:szCs w:val="18"/>
          <w:shd w:val="clear" w:color="auto" w:fill="FFFFFF"/>
          <w:lang w:val="en-US"/>
        </w:rPr>
        <w:t>5</w:t>
      </w:r>
      <w:r>
        <w:rPr>
          <w:rFonts w:hint="default" w:ascii="Times New Roman" w:hAnsi="Times New Roman" w:eastAsia="Segoe UI" w:cs="Times New Roman"/>
          <w:b/>
          <w:bCs/>
          <w:color w:val="2A2B2E"/>
          <w:sz w:val="18"/>
          <w:szCs w:val="18"/>
          <w:shd w:val="clear" w:color="auto" w:fill="FFFFFF"/>
        </w:rPr>
        <w:t>.</w:t>
      </w:r>
      <w:r>
        <w:rPr>
          <w:rFonts w:hint="default" w:ascii="Times New Roman" w:hAnsi="Times New Roman" w:eastAsia="Segoe UI" w:cs="Times New Roman"/>
          <w:color w:val="2A2B2E"/>
          <w:sz w:val="18"/>
          <w:szCs w:val="18"/>
          <w:shd w:val="clear" w:color="auto" w:fill="FFFFFF"/>
        </w:rPr>
        <w:t xml:space="preserve"> </w:t>
      </w:r>
      <w:r>
        <w:rPr>
          <w:rFonts w:hint="eastAsia" w:ascii="Times New Roman" w:hAnsi="Times New Roman" w:eastAsia="Times New Roman" w:cs="Times New Roman"/>
          <w:sz w:val="18"/>
          <w:szCs w:val="22"/>
          <w:lang w:val="en-US" w:eastAsia="de-DE" w:bidi="en-US"/>
        </w:rPr>
        <w:t>Key parameters of carbon emissions in the use stage</w:t>
      </w:r>
    </w:p>
    <w:tbl>
      <w:tblPr>
        <w:tblStyle w:val="5"/>
        <w:tblW w:w="8311" w:type="dxa"/>
        <w:tblInd w:w="98" w:type="dxa"/>
        <w:tblLayout w:type="fixed"/>
        <w:tblCellMar>
          <w:top w:w="0" w:type="dxa"/>
          <w:left w:w="108" w:type="dxa"/>
          <w:bottom w:w="0" w:type="dxa"/>
          <w:right w:w="108" w:type="dxa"/>
        </w:tblCellMar>
      </w:tblPr>
      <w:tblGrid>
        <w:gridCol w:w="1111"/>
        <w:gridCol w:w="1703"/>
        <w:gridCol w:w="1908"/>
        <w:gridCol w:w="1595"/>
        <w:gridCol w:w="1994"/>
      </w:tblGrid>
      <w:tr>
        <w:tblPrEx>
          <w:tblCellMar>
            <w:top w:w="0" w:type="dxa"/>
            <w:left w:w="108" w:type="dxa"/>
            <w:bottom w:w="0" w:type="dxa"/>
            <w:right w:w="108" w:type="dxa"/>
          </w:tblCellMar>
        </w:tblPrEx>
        <w:trPr>
          <w:trHeight w:val="280" w:hRule="atLeast"/>
        </w:trPr>
        <w:tc>
          <w:tcPr>
            <w:tcW w:w="1111" w:type="dxa"/>
            <w:vMerge w:val="restart"/>
            <w:tcBorders>
              <w:top w:val="single" w:color="000000" w:sz="4" w:space="0"/>
              <w:left w:val="nil"/>
              <w:right w:val="nil"/>
            </w:tcBorders>
            <w:shd w:val="clear" w:color="auto" w:fill="auto"/>
            <w:noWrap/>
            <w:vAlign w:val="center"/>
          </w:tcPr>
          <w:p>
            <w:pPr>
              <w:widowControl/>
              <w:jc w:val="center"/>
              <w:textAlignment w:val="center"/>
              <w:rPr>
                <w:rStyle w:val="14"/>
                <w:rFonts w:hint="default" w:ascii="Times New Roman" w:hAnsi="Times New Roman" w:cs="Times New Roman"/>
                <w:sz w:val="18"/>
                <w:szCs w:val="18"/>
                <w:lang w:val="en-US" w:bidi="ar"/>
              </w:rPr>
            </w:pPr>
            <w:r>
              <w:rPr>
                <w:rStyle w:val="14"/>
                <w:rFonts w:hint="default" w:ascii="Times New Roman" w:hAnsi="Times New Roman" w:cs="Times New Roman"/>
                <w:sz w:val="18"/>
                <w:szCs w:val="18"/>
                <w:lang w:val="en-US" w:bidi="ar"/>
              </w:rPr>
              <w:t>Year</w:t>
            </w:r>
          </w:p>
        </w:tc>
        <w:tc>
          <w:tcPr>
            <w:tcW w:w="1703" w:type="dxa"/>
            <w:vMerge w:val="restart"/>
            <w:tcBorders>
              <w:top w:val="single" w:color="000000" w:sz="4" w:space="0"/>
              <w:left w:val="nil"/>
              <w:right w:val="nil"/>
            </w:tcBorders>
            <w:shd w:val="clear" w:color="auto" w:fill="auto"/>
            <w:noWrap/>
            <w:vAlign w:val="center"/>
          </w:tcPr>
          <w:p>
            <w:pPr>
              <w:widowControl/>
              <w:jc w:val="center"/>
              <w:textAlignment w:val="center"/>
              <w:rPr>
                <w:rFonts w:hint="default" w:ascii="Times New Roman" w:hAnsi="Times New Roman" w:eastAsia="宋体" w:cs="Times New Roman"/>
                <w:b/>
                <w:bCs/>
                <w:color w:val="000000"/>
                <w:sz w:val="18"/>
                <w:szCs w:val="18"/>
              </w:rPr>
            </w:pPr>
            <w:r>
              <w:rPr>
                <w:rStyle w:val="14"/>
                <w:rFonts w:hint="default" w:ascii="Times New Roman" w:hAnsi="Times New Roman" w:cs="Times New Roman"/>
                <w:sz w:val="18"/>
                <w:szCs w:val="18"/>
                <w:lang w:val="en-US" w:bidi="ar"/>
              </w:rPr>
              <w:t>T</w:t>
            </w:r>
            <w:r>
              <w:rPr>
                <w:rStyle w:val="14"/>
                <w:rFonts w:hint="default" w:ascii="Times New Roman" w:hAnsi="Times New Roman" w:cs="Times New Roman"/>
                <w:sz w:val="18"/>
                <w:szCs w:val="18"/>
                <w:lang w:bidi="ar"/>
              </w:rPr>
              <w:t>ype</w:t>
            </w:r>
          </w:p>
        </w:tc>
        <w:tc>
          <w:tcPr>
            <w:tcW w:w="5497" w:type="dxa"/>
            <w:gridSpan w:val="3"/>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Segoe UI" w:cs="Times New Roman"/>
                <w:b/>
                <w:bCs/>
                <w:color w:val="2A2B2E"/>
                <w:sz w:val="18"/>
                <w:szCs w:val="18"/>
                <w:shd w:val="clear" w:color="auto" w:fill="FFFFFF"/>
                <w:lang w:val="en-US"/>
              </w:rPr>
            </w:pPr>
            <w:r>
              <w:rPr>
                <w:rFonts w:hint="default" w:ascii="Times New Roman" w:hAnsi="Times New Roman" w:eastAsia="Segoe UI" w:cs="Times New Roman"/>
                <w:b/>
                <w:bCs/>
                <w:color w:val="2A2B2E"/>
                <w:sz w:val="18"/>
                <w:szCs w:val="18"/>
                <w:shd w:val="clear" w:color="auto" w:fill="FFFFFF"/>
              </w:rPr>
              <w:t>Parameter</w:t>
            </w:r>
            <w:r>
              <w:rPr>
                <w:rFonts w:hint="default" w:ascii="Times New Roman" w:hAnsi="Times New Roman" w:eastAsia="Segoe UI" w:cs="Times New Roman"/>
                <w:b/>
                <w:bCs/>
                <w:color w:val="2A2B2E"/>
                <w:sz w:val="18"/>
                <w:szCs w:val="18"/>
                <w:shd w:val="clear" w:color="auto" w:fill="FFFFFF"/>
                <w:lang w:val="en-US"/>
              </w:rPr>
              <w:t>s</w:t>
            </w:r>
          </w:p>
        </w:tc>
      </w:tr>
      <w:tr>
        <w:tblPrEx>
          <w:tblCellMar>
            <w:top w:w="0" w:type="dxa"/>
            <w:left w:w="108" w:type="dxa"/>
            <w:bottom w:w="0" w:type="dxa"/>
            <w:right w:w="108" w:type="dxa"/>
          </w:tblCellMar>
        </w:tblPrEx>
        <w:trPr>
          <w:trHeight w:val="280" w:hRule="atLeast"/>
        </w:trPr>
        <w:tc>
          <w:tcPr>
            <w:tcW w:w="1111" w:type="dxa"/>
            <w:vMerge w:val="continue"/>
            <w:tcBorders>
              <w:left w:val="nil"/>
              <w:bottom w:val="single" w:color="000000" w:sz="4" w:space="0"/>
              <w:right w:val="nil"/>
            </w:tcBorders>
            <w:shd w:val="clear" w:color="auto" w:fill="auto"/>
            <w:noWrap/>
            <w:vAlign w:val="center"/>
          </w:tcPr>
          <w:p>
            <w:pPr>
              <w:widowControl/>
              <w:jc w:val="center"/>
              <w:textAlignment w:val="center"/>
              <w:rPr>
                <w:rStyle w:val="13"/>
                <w:rFonts w:hint="default" w:ascii="Times New Roman" w:hAnsi="Times New Roman" w:eastAsia="宋体" w:cs="Times New Roman"/>
                <w:sz w:val="18"/>
                <w:szCs w:val="18"/>
                <w:lang w:bidi="ar"/>
              </w:rPr>
            </w:pPr>
          </w:p>
        </w:tc>
        <w:tc>
          <w:tcPr>
            <w:tcW w:w="1703" w:type="dxa"/>
            <w:vMerge w:val="continue"/>
            <w:tcBorders>
              <w:left w:val="nil"/>
              <w:bottom w:val="single" w:color="000000" w:sz="4" w:space="0"/>
              <w:right w:val="nil"/>
            </w:tcBorders>
            <w:shd w:val="clear" w:color="auto" w:fill="auto"/>
            <w:noWrap/>
            <w:vAlign w:val="center"/>
          </w:tcPr>
          <w:p>
            <w:pPr>
              <w:widowControl/>
              <w:jc w:val="center"/>
              <w:textAlignment w:val="center"/>
              <w:rPr>
                <w:rStyle w:val="14"/>
                <w:rFonts w:hint="default" w:ascii="Times New Roman" w:hAnsi="Times New Roman" w:cs="Times New Roman"/>
                <w:sz w:val="18"/>
                <w:szCs w:val="18"/>
                <w:lang w:bidi="ar"/>
              </w:rPr>
            </w:pPr>
          </w:p>
        </w:tc>
        <w:tc>
          <w:tcPr>
            <w:tcW w:w="1908" w:type="dxa"/>
            <w:tcBorders>
              <w:top w:val="single" w:color="000000" w:sz="4" w:space="0"/>
              <w:left w:val="nil"/>
              <w:bottom w:val="single" w:color="000000" w:sz="4" w:space="0"/>
              <w:right w:val="nil"/>
            </w:tcBorders>
            <w:shd w:val="clear" w:color="auto" w:fill="auto"/>
            <w:noWrap/>
            <w:vAlign w:val="center"/>
          </w:tcPr>
          <w:p>
            <w:pPr>
              <w:jc w:val="center"/>
              <w:textAlignment w:val="center"/>
              <w:rPr>
                <w:rFonts w:hint="default" w:ascii="Times New Roman" w:hAnsi="Times New Roman" w:cs="Times New Roman"/>
                <w:b/>
                <w:bCs/>
                <w:sz w:val="18"/>
                <w:szCs w:val="18"/>
                <w:lang w:bidi="ar"/>
              </w:rPr>
            </w:pPr>
            <w:r>
              <w:rPr>
                <w:rFonts w:hint="default" w:ascii="Times New Roman" w:hAnsi="Times New Roman" w:cs="Times New Roman"/>
                <w:b/>
                <w:bCs/>
                <w:sz w:val="18"/>
                <w:szCs w:val="18"/>
                <w:lang w:bidi="ar"/>
              </w:rPr>
              <w:t>Carbon emissions in production</w:t>
            </w:r>
          </w:p>
          <w:p>
            <w:pPr>
              <w:widowControl/>
              <w:jc w:val="center"/>
              <w:textAlignment w:val="center"/>
              <w:rPr>
                <w:rFonts w:hint="default" w:ascii="Times New Roman" w:hAnsi="Times New Roman" w:eastAsia="宋体" w:cs="Times New Roman"/>
                <w:b/>
                <w:bCs/>
                <w:color w:val="000000"/>
                <w:kern w:val="0"/>
                <w:sz w:val="18"/>
                <w:szCs w:val="18"/>
                <w:lang w:bidi="ar"/>
              </w:rPr>
            </w:pPr>
            <w:r>
              <w:rPr>
                <w:rFonts w:hint="default" w:ascii="Times New Roman" w:hAnsi="Times New Roman" w:cs="Times New Roman"/>
                <w:b/>
                <w:bCs/>
                <w:sz w:val="18"/>
                <w:szCs w:val="18"/>
                <w:lang w:bidi="ar"/>
              </w:rPr>
              <w:t>(kgCO</w:t>
            </w:r>
            <w:r>
              <w:rPr>
                <w:rFonts w:hint="default" w:ascii="Times New Roman" w:hAnsi="Times New Roman" w:cs="Times New Roman"/>
                <w:b/>
                <w:bCs/>
                <w:sz w:val="18"/>
                <w:szCs w:val="18"/>
                <w:vertAlign w:val="subscript"/>
                <w:lang w:bidi="ar"/>
              </w:rPr>
              <w:t>2</w:t>
            </w:r>
            <w:r>
              <w:rPr>
                <w:rFonts w:hint="default" w:ascii="Times New Roman" w:hAnsi="Times New Roman" w:cs="Times New Roman"/>
                <w:b/>
                <w:bCs/>
                <w:sz w:val="18"/>
                <w:szCs w:val="18"/>
                <w:lang w:val="en-US" w:bidi="ar"/>
              </w:rPr>
              <w:t>e</w:t>
            </w:r>
            <w:r>
              <w:rPr>
                <w:rFonts w:hint="default" w:ascii="Times New Roman" w:hAnsi="Times New Roman" w:cs="Times New Roman"/>
                <w:b/>
                <w:bCs/>
                <w:sz w:val="18"/>
                <w:szCs w:val="18"/>
                <w:lang w:bidi="ar"/>
              </w:rPr>
              <w:t>/kg)</w:t>
            </w:r>
          </w:p>
        </w:tc>
        <w:tc>
          <w:tcPr>
            <w:tcW w:w="1595" w:type="dxa"/>
            <w:tcBorders>
              <w:top w:val="single" w:color="000000" w:sz="4" w:space="0"/>
              <w:left w:val="nil"/>
              <w:bottom w:val="single" w:color="000000" w:sz="4" w:space="0"/>
              <w:right w:val="nil"/>
            </w:tcBorders>
            <w:shd w:val="clear" w:color="auto" w:fill="auto"/>
            <w:noWrap/>
            <w:vAlign w:val="center"/>
          </w:tcPr>
          <w:p>
            <w:pPr>
              <w:jc w:val="center"/>
              <w:textAlignment w:val="center"/>
              <w:rPr>
                <w:rFonts w:hint="default" w:ascii="Times New Roman" w:hAnsi="Times New Roman" w:cs="Times New Roman"/>
                <w:b/>
                <w:bCs/>
                <w:sz w:val="18"/>
                <w:szCs w:val="18"/>
                <w:lang w:bidi="ar"/>
              </w:rPr>
            </w:pPr>
            <w:r>
              <w:rPr>
                <w:rFonts w:hint="default" w:ascii="Times New Roman" w:hAnsi="Times New Roman" w:cs="Times New Roman"/>
                <w:b/>
                <w:bCs/>
                <w:sz w:val="18"/>
                <w:szCs w:val="18"/>
                <w:lang w:bidi="ar"/>
              </w:rPr>
              <w:t>Consumption</w:t>
            </w:r>
          </w:p>
          <w:p>
            <w:pPr>
              <w:widowControl/>
              <w:jc w:val="center"/>
              <w:textAlignment w:val="center"/>
              <w:rPr>
                <w:rFonts w:hint="default" w:ascii="Times New Roman" w:hAnsi="Times New Roman" w:eastAsia="宋体" w:cs="Times New Roman"/>
                <w:b/>
                <w:bCs/>
                <w:color w:val="000000"/>
                <w:kern w:val="0"/>
                <w:sz w:val="18"/>
                <w:szCs w:val="18"/>
                <w:lang w:bidi="ar"/>
              </w:rPr>
            </w:pPr>
            <w:r>
              <w:rPr>
                <w:rFonts w:hint="default" w:ascii="Times New Roman" w:hAnsi="Times New Roman" w:cs="Times New Roman"/>
                <w:b/>
                <w:bCs/>
                <w:sz w:val="18"/>
                <w:szCs w:val="18"/>
                <w:lang w:bidi="ar"/>
              </w:rPr>
              <w:t>(kg/100km)</w:t>
            </w:r>
          </w:p>
        </w:tc>
        <w:tc>
          <w:tcPr>
            <w:tcW w:w="1994" w:type="dxa"/>
            <w:tcBorders>
              <w:top w:val="single" w:color="000000" w:sz="4" w:space="0"/>
              <w:left w:val="nil"/>
              <w:bottom w:val="single" w:color="000000" w:sz="4" w:space="0"/>
              <w:right w:val="nil"/>
            </w:tcBorders>
            <w:shd w:val="clear" w:color="auto" w:fill="auto"/>
            <w:noWrap/>
            <w:vAlign w:val="center"/>
          </w:tcPr>
          <w:p>
            <w:pPr>
              <w:jc w:val="center"/>
              <w:textAlignment w:val="center"/>
              <w:rPr>
                <w:rFonts w:hint="default" w:ascii="Times New Roman" w:hAnsi="Times New Roman" w:cs="Times New Roman"/>
                <w:b/>
                <w:bCs/>
                <w:sz w:val="18"/>
                <w:szCs w:val="18"/>
                <w:lang w:bidi="ar"/>
              </w:rPr>
            </w:pPr>
            <w:r>
              <w:rPr>
                <w:rFonts w:hint="default" w:ascii="Times New Roman" w:hAnsi="Times New Roman" w:cs="Times New Roman"/>
                <w:b/>
                <w:bCs/>
                <w:sz w:val="18"/>
                <w:szCs w:val="18"/>
                <w:lang w:bidi="ar"/>
              </w:rPr>
              <w:t>Carbon emissions in burning</w:t>
            </w:r>
          </w:p>
          <w:p>
            <w:pPr>
              <w:widowControl/>
              <w:jc w:val="center"/>
              <w:textAlignment w:val="center"/>
              <w:rPr>
                <w:rFonts w:hint="default" w:ascii="Times New Roman" w:hAnsi="Times New Roman" w:eastAsia="宋体" w:cs="Times New Roman"/>
                <w:b/>
                <w:bCs/>
                <w:color w:val="000000"/>
                <w:kern w:val="0"/>
                <w:sz w:val="18"/>
                <w:szCs w:val="18"/>
                <w:lang w:bidi="ar"/>
              </w:rPr>
            </w:pPr>
            <w:r>
              <w:rPr>
                <w:rFonts w:hint="default" w:ascii="Times New Roman" w:hAnsi="Times New Roman" w:cs="Times New Roman"/>
                <w:b/>
                <w:bCs/>
                <w:sz w:val="18"/>
                <w:szCs w:val="18"/>
                <w:lang w:bidi="ar"/>
              </w:rPr>
              <w:t>(kgCO</w:t>
            </w:r>
            <w:r>
              <w:rPr>
                <w:rFonts w:hint="default" w:ascii="Times New Roman" w:hAnsi="Times New Roman" w:cs="Times New Roman"/>
                <w:b/>
                <w:bCs/>
                <w:sz w:val="18"/>
                <w:szCs w:val="18"/>
                <w:vertAlign w:val="subscript"/>
                <w:lang w:bidi="ar"/>
              </w:rPr>
              <w:t>2</w:t>
            </w:r>
            <w:r>
              <w:rPr>
                <w:rFonts w:hint="default" w:ascii="Times New Roman" w:hAnsi="Times New Roman" w:cs="Times New Roman"/>
                <w:b/>
                <w:bCs/>
                <w:sz w:val="18"/>
                <w:szCs w:val="18"/>
                <w:lang w:val="en-US" w:bidi="ar"/>
              </w:rPr>
              <w:t>e</w:t>
            </w:r>
            <w:r>
              <w:rPr>
                <w:rFonts w:hint="default" w:ascii="Times New Roman" w:hAnsi="Times New Roman" w:cs="Times New Roman"/>
                <w:b/>
                <w:bCs/>
                <w:sz w:val="18"/>
                <w:szCs w:val="18"/>
                <w:lang w:bidi="ar"/>
              </w:rPr>
              <w:t>/km）</w:t>
            </w:r>
          </w:p>
        </w:tc>
      </w:tr>
      <w:tr>
        <w:tblPrEx>
          <w:tblCellMar>
            <w:top w:w="0" w:type="dxa"/>
            <w:left w:w="108" w:type="dxa"/>
            <w:bottom w:w="0" w:type="dxa"/>
            <w:right w:w="108" w:type="dxa"/>
          </w:tblCellMar>
        </w:tblPrEx>
        <w:trPr>
          <w:trHeight w:val="280" w:hRule="atLeast"/>
        </w:trPr>
        <w:tc>
          <w:tcPr>
            <w:tcW w:w="1111" w:type="dxa"/>
            <w:tcBorders>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b w:val="0"/>
                <w:bCs w:val="0"/>
                <w:color w:val="000000"/>
                <w:kern w:val="2"/>
                <w:sz w:val="18"/>
                <w:szCs w:val="18"/>
                <w:u w:val="none"/>
                <w:lang w:val="en-US" w:eastAsia="zh-CN" w:bidi="ar"/>
              </w:rPr>
            </w:pPr>
            <w:r>
              <w:rPr>
                <w:rFonts w:hint="default" w:ascii="Times New Roman" w:hAnsi="Times New Roman" w:eastAsia="宋体" w:cs="Times New Roman"/>
                <w:color w:val="000000"/>
                <w:kern w:val="0"/>
                <w:sz w:val="18"/>
                <w:szCs w:val="18"/>
                <w:lang w:bidi="ar"/>
              </w:rPr>
              <w:t>2020</w:t>
            </w:r>
          </w:p>
        </w:tc>
        <w:tc>
          <w:tcPr>
            <w:tcW w:w="1703" w:type="dxa"/>
            <w:vMerge w:val="restart"/>
            <w:tcBorders>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cs="Times New Roman"/>
                <w:sz w:val="18"/>
                <w:szCs w:val="18"/>
                <w:lang w:bidi="ar"/>
              </w:rPr>
              <w:t>Diesel</w:t>
            </w: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color w:val="000000"/>
                <w:kern w:val="0"/>
                <w:sz w:val="18"/>
                <w:szCs w:val="18"/>
                <w:lang w:bidi="ar"/>
              </w:rPr>
              <w:t>0.64</w:t>
            </w:r>
          </w:p>
        </w:tc>
        <w:tc>
          <w:tcPr>
            <w:tcW w:w="1595"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color w:val="000000"/>
                <w:kern w:val="0"/>
                <w:sz w:val="18"/>
                <w:szCs w:val="18"/>
                <w:lang w:val="en-US" w:eastAsia="zh-CN" w:bidi="ar"/>
              </w:rPr>
              <w:t>10.02</w:t>
            </w:r>
          </w:p>
        </w:tc>
        <w:tc>
          <w:tcPr>
            <w:tcW w:w="1994" w:type="dxa"/>
            <w:tcBorders>
              <w:top w:val="single" w:color="000000" w:sz="4" w:space="0"/>
              <w:left w:val="nil"/>
              <w:bottom w:val="single" w:color="000000" w:sz="4" w:space="0"/>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0.31 </w:t>
            </w:r>
          </w:p>
        </w:tc>
      </w:tr>
      <w:tr>
        <w:tblPrEx>
          <w:tblCellMar>
            <w:top w:w="0" w:type="dxa"/>
            <w:left w:w="108" w:type="dxa"/>
            <w:bottom w:w="0" w:type="dxa"/>
            <w:right w:w="108" w:type="dxa"/>
          </w:tblCellMar>
        </w:tblPrEx>
        <w:trPr>
          <w:trHeight w:val="280" w:hRule="atLeast"/>
        </w:trPr>
        <w:tc>
          <w:tcPr>
            <w:tcW w:w="1111" w:type="dxa"/>
            <w:tcBorders>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color w:val="000000"/>
                <w:kern w:val="0"/>
                <w:sz w:val="18"/>
                <w:szCs w:val="18"/>
                <w:lang w:bidi="ar"/>
              </w:rPr>
              <w:t>2035</w:t>
            </w:r>
          </w:p>
        </w:tc>
        <w:tc>
          <w:tcPr>
            <w:tcW w:w="1703" w:type="dxa"/>
            <w:vMerge w:val="continue"/>
            <w:tcBorders>
              <w:left w:val="nil"/>
              <w:right w:val="nil"/>
            </w:tcBorders>
            <w:shd w:val="clear" w:color="auto" w:fill="auto"/>
            <w:noWrap/>
            <w:vAlign w:val="center"/>
          </w:tcPr>
          <w:p>
            <w:pPr>
              <w:widowControl/>
              <w:jc w:val="center"/>
              <w:textAlignment w:val="center"/>
              <w:rPr>
                <w:rStyle w:val="14"/>
                <w:rFonts w:hint="default" w:ascii="Times New Roman" w:hAnsi="Times New Roman" w:cs="Times New Roman"/>
                <w:sz w:val="18"/>
                <w:szCs w:val="18"/>
                <w:lang w:bidi="ar"/>
              </w:rPr>
            </w:pP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color w:val="000000"/>
                <w:kern w:val="0"/>
                <w:sz w:val="18"/>
                <w:szCs w:val="18"/>
                <w:lang w:bidi="ar"/>
              </w:rPr>
              <w:t>0.54</w:t>
            </w:r>
          </w:p>
        </w:tc>
        <w:tc>
          <w:tcPr>
            <w:tcW w:w="1595"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color w:val="000000"/>
                <w:kern w:val="0"/>
                <w:sz w:val="18"/>
                <w:szCs w:val="18"/>
                <w:lang w:val="en-US" w:eastAsia="zh-CN" w:bidi="ar"/>
              </w:rPr>
              <w:t>8.52</w:t>
            </w:r>
          </w:p>
        </w:tc>
        <w:tc>
          <w:tcPr>
            <w:tcW w:w="1994" w:type="dxa"/>
            <w:tcBorders>
              <w:top w:val="single" w:color="000000" w:sz="4" w:space="0"/>
              <w:left w:val="nil"/>
              <w:bottom w:val="single" w:color="000000" w:sz="4" w:space="0"/>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0.26 </w:t>
            </w:r>
          </w:p>
        </w:tc>
      </w:tr>
      <w:tr>
        <w:tblPrEx>
          <w:tblCellMar>
            <w:top w:w="0" w:type="dxa"/>
            <w:left w:w="108" w:type="dxa"/>
            <w:bottom w:w="0" w:type="dxa"/>
            <w:right w:w="108" w:type="dxa"/>
          </w:tblCellMar>
        </w:tblPrEx>
        <w:trPr>
          <w:trHeight w:val="280" w:hRule="atLeast"/>
        </w:trPr>
        <w:tc>
          <w:tcPr>
            <w:tcW w:w="1111" w:type="dxa"/>
            <w:tcBorders>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color w:val="000000"/>
                <w:kern w:val="0"/>
                <w:sz w:val="18"/>
                <w:szCs w:val="18"/>
                <w:lang w:bidi="ar"/>
              </w:rPr>
              <w:t>2050</w:t>
            </w:r>
          </w:p>
        </w:tc>
        <w:tc>
          <w:tcPr>
            <w:tcW w:w="1703" w:type="dxa"/>
            <w:vMerge w:val="continue"/>
            <w:tcBorders>
              <w:left w:val="nil"/>
              <w:right w:val="nil"/>
            </w:tcBorders>
            <w:shd w:val="clear" w:color="auto" w:fill="auto"/>
            <w:noWrap/>
            <w:vAlign w:val="center"/>
          </w:tcPr>
          <w:p>
            <w:pPr>
              <w:widowControl/>
              <w:jc w:val="center"/>
              <w:textAlignment w:val="center"/>
              <w:rPr>
                <w:rStyle w:val="14"/>
                <w:rFonts w:hint="default" w:ascii="Times New Roman" w:hAnsi="Times New Roman" w:cs="Times New Roman"/>
                <w:sz w:val="18"/>
                <w:szCs w:val="18"/>
                <w:lang w:bidi="ar"/>
              </w:rPr>
            </w:pP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color w:val="000000"/>
                <w:kern w:val="0"/>
                <w:sz w:val="18"/>
                <w:szCs w:val="18"/>
                <w:lang w:bidi="ar"/>
              </w:rPr>
              <w:t>0.45</w:t>
            </w:r>
          </w:p>
        </w:tc>
        <w:tc>
          <w:tcPr>
            <w:tcW w:w="1595"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color w:val="000000"/>
                <w:kern w:val="0"/>
                <w:sz w:val="18"/>
                <w:szCs w:val="18"/>
                <w:lang w:val="en-US" w:eastAsia="zh-CN" w:bidi="ar"/>
              </w:rPr>
              <w:t>7.02</w:t>
            </w:r>
          </w:p>
        </w:tc>
        <w:tc>
          <w:tcPr>
            <w:tcW w:w="1994"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0.22 </w:t>
            </w:r>
          </w:p>
        </w:tc>
      </w:tr>
      <w:tr>
        <w:tblPrEx>
          <w:tblCellMar>
            <w:top w:w="0" w:type="dxa"/>
            <w:left w:w="108" w:type="dxa"/>
            <w:bottom w:w="0" w:type="dxa"/>
            <w:right w:w="108" w:type="dxa"/>
          </w:tblCellMar>
        </w:tblPrEx>
        <w:trPr>
          <w:trHeight w:val="280" w:hRule="atLeast"/>
        </w:trPr>
        <w:tc>
          <w:tcPr>
            <w:tcW w:w="1111" w:type="dxa"/>
            <w:tcBorders>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color w:val="000000"/>
                <w:kern w:val="0"/>
                <w:sz w:val="18"/>
                <w:szCs w:val="18"/>
                <w:lang w:bidi="ar"/>
              </w:rPr>
              <w:t>2060</w:t>
            </w:r>
          </w:p>
        </w:tc>
        <w:tc>
          <w:tcPr>
            <w:tcW w:w="1703" w:type="dxa"/>
            <w:vMerge w:val="continue"/>
            <w:tcBorders>
              <w:left w:val="nil"/>
              <w:bottom w:val="single" w:color="000000" w:sz="4" w:space="0"/>
              <w:right w:val="nil"/>
            </w:tcBorders>
            <w:shd w:val="clear" w:color="auto" w:fill="auto"/>
            <w:noWrap/>
            <w:vAlign w:val="center"/>
          </w:tcPr>
          <w:p>
            <w:pPr>
              <w:widowControl/>
              <w:jc w:val="center"/>
              <w:textAlignment w:val="center"/>
              <w:rPr>
                <w:rStyle w:val="14"/>
                <w:rFonts w:hint="default" w:ascii="Times New Roman" w:hAnsi="Times New Roman" w:cs="Times New Roman"/>
                <w:sz w:val="18"/>
                <w:szCs w:val="18"/>
                <w:lang w:bidi="ar"/>
              </w:rPr>
            </w:pP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color w:val="000000"/>
                <w:kern w:val="0"/>
                <w:sz w:val="18"/>
                <w:szCs w:val="18"/>
                <w:lang w:bidi="ar"/>
              </w:rPr>
              <w:t>0.38</w:t>
            </w:r>
          </w:p>
        </w:tc>
        <w:tc>
          <w:tcPr>
            <w:tcW w:w="1595"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color w:val="000000"/>
                <w:kern w:val="0"/>
                <w:sz w:val="18"/>
                <w:szCs w:val="18"/>
                <w:lang w:val="en-US" w:eastAsia="zh-CN" w:bidi="ar"/>
              </w:rPr>
              <w:t>6.00</w:t>
            </w:r>
          </w:p>
        </w:tc>
        <w:tc>
          <w:tcPr>
            <w:tcW w:w="1994"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0.19 </w:t>
            </w:r>
          </w:p>
        </w:tc>
      </w:tr>
      <w:tr>
        <w:tblPrEx>
          <w:tblCellMar>
            <w:top w:w="0" w:type="dxa"/>
            <w:left w:w="108" w:type="dxa"/>
            <w:bottom w:w="0" w:type="dxa"/>
            <w:right w:w="108" w:type="dxa"/>
          </w:tblCellMar>
        </w:tblPrEx>
        <w:trPr>
          <w:trHeight w:val="280" w:hRule="atLeast"/>
        </w:trPr>
        <w:tc>
          <w:tcPr>
            <w:tcW w:w="1111"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Style w:val="14"/>
                <w:rFonts w:hint="default" w:ascii="Times New Roman" w:hAnsi="Times New Roman" w:cs="Times New Roman"/>
                <w:b w:val="0"/>
                <w:bCs w:val="0"/>
                <w:sz w:val="18"/>
                <w:szCs w:val="18"/>
                <w:lang w:bidi="ar"/>
              </w:rPr>
            </w:pPr>
            <w:r>
              <w:rPr>
                <w:rFonts w:hint="default" w:ascii="Times New Roman" w:hAnsi="Times New Roman" w:eastAsia="宋体" w:cs="Times New Roman"/>
                <w:color w:val="000000"/>
                <w:kern w:val="0"/>
                <w:sz w:val="18"/>
                <w:szCs w:val="18"/>
                <w:lang w:bidi="ar"/>
              </w:rPr>
              <w:t>2020</w:t>
            </w:r>
          </w:p>
        </w:tc>
        <w:tc>
          <w:tcPr>
            <w:tcW w:w="1703" w:type="dxa"/>
            <w:vMerge w:val="restart"/>
            <w:tcBorders>
              <w:top w:val="single" w:color="000000" w:sz="4" w:space="0"/>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eastAsia="zh-CN" w:bidi="ar"/>
              </w:rPr>
            </w:pPr>
            <w:r>
              <w:rPr>
                <w:rFonts w:hint="default" w:ascii="Times New Roman" w:hAnsi="Times New Roman" w:eastAsia="Segoe UI" w:cs="Times New Roman"/>
                <w:color w:val="2A2B2E"/>
                <w:sz w:val="18"/>
                <w:szCs w:val="18"/>
                <w:shd w:val="clear" w:color="auto" w:fill="FFFFFF"/>
              </w:rPr>
              <w:t xml:space="preserve">Green </w:t>
            </w:r>
            <w:r>
              <w:rPr>
                <w:rFonts w:hint="default" w:ascii="Times New Roman" w:hAnsi="Times New Roman" w:eastAsia="Segoe UI" w:cs="Times New Roman"/>
                <w:color w:val="2A2B2E"/>
                <w:sz w:val="18"/>
                <w:szCs w:val="18"/>
                <w:shd w:val="clear" w:color="auto" w:fill="FFFFFF"/>
                <w:lang w:val="en-US"/>
              </w:rPr>
              <w:t>Electricity</w:t>
            </w: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bidi="ar"/>
              </w:rPr>
            </w:pPr>
            <w:r>
              <w:rPr>
                <w:rFonts w:hint="default" w:ascii="Times New Roman" w:hAnsi="Times New Roman" w:eastAsia="宋体" w:cs="Times New Roman"/>
                <w:color w:val="000000"/>
                <w:kern w:val="0"/>
                <w:sz w:val="18"/>
                <w:szCs w:val="18"/>
                <w:lang w:val="en-US" w:bidi="ar"/>
              </w:rPr>
              <w:t>0.013</w:t>
            </w:r>
          </w:p>
        </w:tc>
        <w:tc>
          <w:tcPr>
            <w:tcW w:w="1595"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bidi="ar"/>
              </w:rPr>
            </w:pPr>
            <w:r>
              <w:rPr>
                <w:rFonts w:hint="default" w:ascii="Times New Roman" w:hAnsi="Times New Roman" w:eastAsia="宋体" w:cs="Times New Roman"/>
                <w:color w:val="000000"/>
                <w:kern w:val="0"/>
                <w:sz w:val="18"/>
                <w:szCs w:val="18"/>
                <w:lang w:val="en-US" w:bidi="ar"/>
              </w:rPr>
              <w:t>0.129</w:t>
            </w:r>
          </w:p>
        </w:tc>
        <w:tc>
          <w:tcPr>
            <w:tcW w:w="1994" w:type="dxa"/>
            <w:vMerge w:val="restart"/>
            <w:tcBorders>
              <w:top w:val="single" w:color="000000" w:sz="4" w:space="0"/>
              <w:left w:val="nil"/>
              <w:right w:val="nil"/>
            </w:tcBorders>
            <w:shd w:val="clear" w:color="auto" w:fill="auto"/>
            <w:noWrap/>
            <w:vAlign w:val="center"/>
          </w:tcPr>
          <w:p>
            <w:pPr>
              <w:keepNext w:val="0"/>
              <w:keepLines w:val="0"/>
              <w:widowControl/>
              <w:suppressLineNumbers w:val="0"/>
              <w:jc w:val="center"/>
              <w:textAlignment w:val="bottom"/>
              <w:rPr>
                <w:rFonts w:hint="default" w:ascii="Times New Roman" w:hAnsi="Times New Roman" w:eastAsia="宋体" w:cs="Times New Roman"/>
                <w:color w:val="000000"/>
                <w:kern w:val="0"/>
                <w:sz w:val="18"/>
                <w:szCs w:val="18"/>
                <w:lang w:val="en-US" w:bidi="ar"/>
              </w:rPr>
            </w:pPr>
            <w:r>
              <w:rPr>
                <w:rFonts w:hint="default" w:ascii="Times New Roman" w:hAnsi="Times New Roman" w:eastAsia="宋体" w:cs="Times New Roman"/>
                <w:color w:val="000000"/>
                <w:kern w:val="0"/>
                <w:sz w:val="18"/>
                <w:szCs w:val="18"/>
                <w:lang w:val="en-US" w:bidi="ar"/>
              </w:rPr>
              <w:t>0</w:t>
            </w:r>
          </w:p>
        </w:tc>
      </w:tr>
      <w:tr>
        <w:tblPrEx>
          <w:tblCellMar>
            <w:top w:w="0" w:type="dxa"/>
            <w:left w:w="108" w:type="dxa"/>
            <w:bottom w:w="0" w:type="dxa"/>
            <w:right w:w="108" w:type="dxa"/>
          </w:tblCellMar>
        </w:tblPrEx>
        <w:trPr>
          <w:trHeight w:val="280" w:hRule="atLeast"/>
        </w:trPr>
        <w:tc>
          <w:tcPr>
            <w:tcW w:w="1111"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2035</w:t>
            </w:r>
          </w:p>
        </w:tc>
        <w:tc>
          <w:tcPr>
            <w:tcW w:w="1703" w:type="dxa"/>
            <w:vMerge w:val="continue"/>
            <w:tcBorders>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bidi="ar"/>
              </w:rPr>
            </w:pPr>
            <w:r>
              <w:rPr>
                <w:rFonts w:hint="default" w:ascii="Times New Roman" w:hAnsi="Times New Roman" w:eastAsia="宋体" w:cs="Times New Roman"/>
                <w:color w:val="000000"/>
                <w:kern w:val="0"/>
                <w:sz w:val="18"/>
                <w:szCs w:val="18"/>
                <w:lang w:val="en-US" w:bidi="ar"/>
              </w:rPr>
              <w:t>0.011</w:t>
            </w:r>
          </w:p>
        </w:tc>
        <w:tc>
          <w:tcPr>
            <w:tcW w:w="1595"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bidi="ar"/>
              </w:rPr>
            </w:pPr>
            <w:r>
              <w:rPr>
                <w:rFonts w:hint="default" w:ascii="Times New Roman" w:hAnsi="Times New Roman" w:eastAsia="宋体" w:cs="Times New Roman"/>
                <w:color w:val="000000"/>
                <w:kern w:val="0"/>
                <w:sz w:val="18"/>
                <w:szCs w:val="18"/>
                <w:lang w:val="en-US" w:bidi="ar"/>
              </w:rPr>
              <w:t>0.094</w:t>
            </w:r>
          </w:p>
        </w:tc>
        <w:tc>
          <w:tcPr>
            <w:tcW w:w="1994" w:type="dxa"/>
            <w:vMerge w:val="continue"/>
            <w:tcBorders>
              <w:left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color w:val="000000"/>
                <w:kern w:val="0"/>
                <w:sz w:val="18"/>
                <w:szCs w:val="18"/>
                <w:lang w:bidi="ar"/>
              </w:rPr>
            </w:pPr>
          </w:p>
        </w:tc>
      </w:tr>
      <w:tr>
        <w:tblPrEx>
          <w:tblCellMar>
            <w:top w:w="0" w:type="dxa"/>
            <w:left w:w="108" w:type="dxa"/>
            <w:bottom w:w="0" w:type="dxa"/>
            <w:right w:w="108" w:type="dxa"/>
          </w:tblCellMar>
        </w:tblPrEx>
        <w:trPr>
          <w:trHeight w:val="280" w:hRule="atLeast"/>
        </w:trPr>
        <w:tc>
          <w:tcPr>
            <w:tcW w:w="1111"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2050</w:t>
            </w:r>
          </w:p>
        </w:tc>
        <w:tc>
          <w:tcPr>
            <w:tcW w:w="1703" w:type="dxa"/>
            <w:vMerge w:val="continue"/>
            <w:tcBorders>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bidi="ar"/>
              </w:rPr>
            </w:pPr>
            <w:r>
              <w:rPr>
                <w:rFonts w:hint="default" w:ascii="Times New Roman" w:hAnsi="Times New Roman" w:eastAsia="宋体" w:cs="Times New Roman"/>
                <w:color w:val="000000"/>
                <w:kern w:val="0"/>
                <w:sz w:val="18"/>
                <w:szCs w:val="18"/>
                <w:lang w:val="en-US" w:bidi="ar"/>
              </w:rPr>
              <w:t>0.009</w:t>
            </w:r>
          </w:p>
        </w:tc>
        <w:tc>
          <w:tcPr>
            <w:tcW w:w="1595"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bidi="ar"/>
              </w:rPr>
            </w:pPr>
            <w:r>
              <w:rPr>
                <w:rFonts w:hint="default" w:ascii="Times New Roman" w:hAnsi="Times New Roman" w:eastAsia="宋体" w:cs="Times New Roman"/>
                <w:color w:val="000000"/>
                <w:kern w:val="0"/>
                <w:sz w:val="18"/>
                <w:szCs w:val="18"/>
                <w:lang w:val="en-US" w:bidi="ar"/>
              </w:rPr>
              <w:t>0.063</w:t>
            </w:r>
          </w:p>
        </w:tc>
        <w:tc>
          <w:tcPr>
            <w:tcW w:w="1994" w:type="dxa"/>
            <w:vMerge w:val="continue"/>
            <w:tcBorders>
              <w:left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18"/>
                <w:szCs w:val="18"/>
                <w:lang w:bidi="ar"/>
              </w:rPr>
            </w:pPr>
          </w:p>
        </w:tc>
      </w:tr>
      <w:tr>
        <w:tblPrEx>
          <w:tblCellMar>
            <w:top w:w="0" w:type="dxa"/>
            <w:left w:w="108" w:type="dxa"/>
            <w:bottom w:w="0" w:type="dxa"/>
            <w:right w:w="108" w:type="dxa"/>
          </w:tblCellMar>
        </w:tblPrEx>
        <w:trPr>
          <w:trHeight w:val="280" w:hRule="atLeast"/>
        </w:trPr>
        <w:tc>
          <w:tcPr>
            <w:tcW w:w="1111"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2060</w:t>
            </w:r>
          </w:p>
        </w:tc>
        <w:tc>
          <w:tcPr>
            <w:tcW w:w="1703" w:type="dxa"/>
            <w:vMerge w:val="continue"/>
            <w:tcBorders>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val="en-US" w:bidi="ar"/>
              </w:rPr>
            </w:pPr>
            <w:r>
              <w:rPr>
                <w:rFonts w:hint="default" w:ascii="Times New Roman" w:hAnsi="Times New Roman" w:eastAsia="宋体" w:cs="Times New Roman"/>
                <w:color w:val="000000"/>
                <w:kern w:val="0"/>
                <w:sz w:val="18"/>
                <w:szCs w:val="18"/>
                <w:lang w:val="en-US" w:bidi="ar"/>
              </w:rPr>
              <w:t>0.008</w:t>
            </w:r>
          </w:p>
        </w:tc>
        <w:tc>
          <w:tcPr>
            <w:tcW w:w="1595" w:type="dxa"/>
            <w:tcBorders>
              <w:top w:val="single" w:color="000000" w:sz="4" w:space="0"/>
              <w:left w:val="nil"/>
              <w:bottom w:val="single" w:color="000000" w:sz="4" w:space="0"/>
              <w:right w:val="nil"/>
            </w:tcBorders>
            <w:shd w:val="clear" w:color="auto" w:fill="auto"/>
            <w:noWrap/>
            <w:vAlign w:val="center"/>
          </w:tcPr>
          <w:p>
            <w:pPr>
              <w:widowControl/>
              <w:tabs>
                <w:tab w:val="left" w:pos="415"/>
              </w:tabs>
              <w:jc w:val="center"/>
              <w:textAlignment w:val="center"/>
              <w:rPr>
                <w:rFonts w:hint="default" w:ascii="Times New Roman" w:hAnsi="Times New Roman" w:eastAsia="宋体" w:cs="Times New Roman"/>
                <w:color w:val="000000"/>
                <w:kern w:val="0"/>
                <w:sz w:val="18"/>
                <w:szCs w:val="18"/>
                <w:lang w:val="en-US" w:bidi="ar"/>
              </w:rPr>
            </w:pPr>
            <w:r>
              <w:rPr>
                <w:rFonts w:hint="default" w:ascii="Times New Roman" w:hAnsi="Times New Roman" w:eastAsia="宋体" w:cs="Times New Roman"/>
                <w:color w:val="000000"/>
                <w:kern w:val="0"/>
                <w:sz w:val="18"/>
                <w:szCs w:val="18"/>
                <w:lang w:val="en-US" w:bidi="ar"/>
              </w:rPr>
              <w:t>0.048</w:t>
            </w:r>
          </w:p>
        </w:tc>
        <w:tc>
          <w:tcPr>
            <w:tcW w:w="1994" w:type="dxa"/>
            <w:vMerge w:val="continue"/>
            <w:tcBorders>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color w:val="000000"/>
                <w:kern w:val="0"/>
                <w:sz w:val="18"/>
                <w:szCs w:val="18"/>
                <w:lang w:bidi="ar"/>
              </w:rPr>
            </w:pPr>
          </w:p>
        </w:tc>
      </w:tr>
      <w:tr>
        <w:tblPrEx>
          <w:tblCellMar>
            <w:top w:w="0" w:type="dxa"/>
            <w:left w:w="108" w:type="dxa"/>
            <w:bottom w:w="0" w:type="dxa"/>
            <w:right w:w="108" w:type="dxa"/>
          </w:tblCellMar>
        </w:tblPrEx>
        <w:trPr>
          <w:trHeight w:val="280" w:hRule="atLeast"/>
        </w:trPr>
        <w:tc>
          <w:tcPr>
            <w:tcW w:w="1111"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2020</w:t>
            </w:r>
          </w:p>
        </w:tc>
        <w:tc>
          <w:tcPr>
            <w:tcW w:w="1703" w:type="dxa"/>
            <w:vMerge w:val="restart"/>
            <w:tcBorders>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Segoe UI" w:cs="Times New Roman"/>
                <w:color w:val="2A2B2E"/>
                <w:sz w:val="18"/>
                <w:szCs w:val="18"/>
                <w:shd w:val="clear" w:color="auto" w:fill="FFFFFF"/>
              </w:rPr>
              <w:t>Green Hydrogen</w:t>
            </w: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0.10</w:t>
            </w:r>
          </w:p>
        </w:tc>
        <w:tc>
          <w:tcPr>
            <w:tcW w:w="159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18"/>
                <w:szCs w:val="18"/>
                <w:u w:val="none"/>
                <w:lang w:val="en-US" w:eastAsia="zh-CN" w:bidi="ar-SA"/>
              </w:rPr>
            </w:pPr>
            <w:r>
              <w:rPr>
                <w:rFonts w:hint="default" w:ascii="Times New Roman" w:hAnsi="Times New Roman" w:eastAsia="宋体" w:cs="Times New Roman"/>
                <w:i w:val="0"/>
                <w:iCs w:val="0"/>
                <w:color w:val="000000"/>
                <w:kern w:val="0"/>
                <w:sz w:val="18"/>
                <w:szCs w:val="18"/>
                <w:u w:val="none"/>
                <w:lang w:val="en-US" w:eastAsia="zh-CN" w:bidi="ar"/>
              </w:rPr>
              <w:t>3.84</w:t>
            </w:r>
          </w:p>
        </w:tc>
        <w:tc>
          <w:tcPr>
            <w:tcW w:w="1994" w:type="dxa"/>
            <w:vMerge w:val="restart"/>
            <w:tcBorders>
              <w:top w:val="single" w:color="000000" w:sz="4" w:space="0"/>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0</w:t>
            </w:r>
          </w:p>
        </w:tc>
      </w:tr>
      <w:tr>
        <w:tblPrEx>
          <w:tblCellMar>
            <w:top w:w="0" w:type="dxa"/>
            <w:left w:w="108" w:type="dxa"/>
            <w:bottom w:w="0" w:type="dxa"/>
            <w:right w:w="108" w:type="dxa"/>
          </w:tblCellMar>
        </w:tblPrEx>
        <w:trPr>
          <w:trHeight w:val="280" w:hRule="atLeast"/>
        </w:trPr>
        <w:tc>
          <w:tcPr>
            <w:tcW w:w="1111"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2035</w:t>
            </w:r>
          </w:p>
        </w:tc>
        <w:tc>
          <w:tcPr>
            <w:tcW w:w="1703" w:type="dxa"/>
            <w:vMerge w:val="continue"/>
            <w:tcBorders>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0.10</w:t>
            </w:r>
          </w:p>
        </w:tc>
        <w:tc>
          <w:tcPr>
            <w:tcW w:w="159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18"/>
                <w:szCs w:val="18"/>
                <w:u w:val="none"/>
                <w:lang w:val="en-US" w:eastAsia="zh-CN" w:bidi="ar-SA"/>
              </w:rPr>
            </w:pPr>
            <w:r>
              <w:rPr>
                <w:rFonts w:hint="default" w:ascii="Times New Roman" w:hAnsi="Times New Roman" w:eastAsia="宋体" w:cs="Times New Roman"/>
                <w:i w:val="0"/>
                <w:iCs w:val="0"/>
                <w:color w:val="000000"/>
                <w:kern w:val="0"/>
                <w:sz w:val="18"/>
                <w:szCs w:val="18"/>
                <w:u w:val="none"/>
                <w:lang w:val="en-US" w:eastAsia="zh-CN" w:bidi="ar"/>
              </w:rPr>
              <w:t>3.27</w:t>
            </w:r>
          </w:p>
        </w:tc>
        <w:tc>
          <w:tcPr>
            <w:tcW w:w="1994" w:type="dxa"/>
            <w:vMerge w:val="continue"/>
            <w:tcBorders>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r>
      <w:tr>
        <w:tblPrEx>
          <w:tblCellMar>
            <w:top w:w="0" w:type="dxa"/>
            <w:left w:w="108" w:type="dxa"/>
            <w:bottom w:w="0" w:type="dxa"/>
            <w:right w:w="108" w:type="dxa"/>
          </w:tblCellMar>
        </w:tblPrEx>
        <w:trPr>
          <w:trHeight w:val="280" w:hRule="atLeast"/>
        </w:trPr>
        <w:tc>
          <w:tcPr>
            <w:tcW w:w="1111"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2050</w:t>
            </w:r>
          </w:p>
        </w:tc>
        <w:tc>
          <w:tcPr>
            <w:tcW w:w="1703" w:type="dxa"/>
            <w:vMerge w:val="continue"/>
            <w:tcBorders>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0.10</w:t>
            </w:r>
          </w:p>
        </w:tc>
        <w:tc>
          <w:tcPr>
            <w:tcW w:w="159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18"/>
                <w:szCs w:val="18"/>
                <w:u w:val="none"/>
                <w:lang w:val="en-US" w:eastAsia="zh-CN" w:bidi="ar-SA"/>
              </w:rPr>
            </w:pPr>
            <w:r>
              <w:rPr>
                <w:rFonts w:hint="default" w:ascii="Times New Roman" w:hAnsi="Times New Roman" w:eastAsia="宋体" w:cs="Times New Roman"/>
                <w:i w:val="0"/>
                <w:iCs w:val="0"/>
                <w:color w:val="000000"/>
                <w:kern w:val="0"/>
                <w:sz w:val="18"/>
                <w:szCs w:val="18"/>
                <w:u w:val="none"/>
                <w:lang w:val="en-US" w:eastAsia="zh-CN" w:bidi="ar"/>
              </w:rPr>
              <w:t>2.70</w:t>
            </w:r>
          </w:p>
        </w:tc>
        <w:tc>
          <w:tcPr>
            <w:tcW w:w="1994" w:type="dxa"/>
            <w:vMerge w:val="continue"/>
            <w:tcBorders>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r>
      <w:tr>
        <w:tblPrEx>
          <w:tblCellMar>
            <w:top w:w="0" w:type="dxa"/>
            <w:left w:w="108" w:type="dxa"/>
            <w:bottom w:w="0" w:type="dxa"/>
            <w:right w:w="108" w:type="dxa"/>
          </w:tblCellMar>
        </w:tblPrEx>
        <w:trPr>
          <w:trHeight w:val="280" w:hRule="atLeast"/>
        </w:trPr>
        <w:tc>
          <w:tcPr>
            <w:tcW w:w="1111"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2060</w:t>
            </w:r>
          </w:p>
        </w:tc>
        <w:tc>
          <w:tcPr>
            <w:tcW w:w="1703" w:type="dxa"/>
            <w:vMerge w:val="continue"/>
            <w:tcBorders>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0.10</w:t>
            </w:r>
          </w:p>
        </w:tc>
        <w:tc>
          <w:tcPr>
            <w:tcW w:w="159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18"/>
                <w:szCs w:val="18"/>
                <w:u w:val="none"/>
                <w:lang w:val="en-US" w:eastAsia="zh-CN" w:bidi="ar-SA"/>
              </w:rPr>
            </w:pPr>
            <w:r>
              <w:rPr>
                <w:rFonts w:hint="default" w:ascii="Times New Roman" w:hAnsi="Times New Roman" w:eastAsia="宋体" w:cs="Times New Roman"/>
                <w:i w:val="0"/>
                <w:iCs w:val="0"/>
                <w:color w:val="000000"/>
                <w:kern w:val="0"/>
                <w:sz w:val="18"/>
                <w:szCs w:val="18"/>
                <w:u w:val="none"/>
                <w:lang w:val="en-US" w:eastAsia="zh-CN" w:bidi="ar"/>
              </w:rPr>
              <w:t xml:space="preserve">2.31 </w:t>
            </w:r>
          </w:p>
        </w:tc>
        <w:tc>
          <w:tcPr>
            <w:tcW w:w="1994" w:type="dxa"/>
            <w:vMerge w:val="continue"/>
            <w:tcBorders>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r>
      <w:tr>
        <w:tblPrEx>
          <w:tblCellMar>
            <w:top w:w="0" w:type="dxa"/>
            <w:left w:w="108" w:type="dxa"/>
            <w:bottom w:w="0" w:type="dxa"/>
            <w:right w:w="108" w:type="dxa"/>
          </w:tblCellMar>
        </w:tblPrEx>
        <w:trPr>
          <w:trHeight w:val="280" w:hRule="atLeast"/>
        </w:trPr>
        <w:tc>
          <w:tcPr>
            <w:tcW w:w="1111"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Style w:val="14"/>
                <w:rFonts w:hint="default" w:ascii="Times New Roman" w:hAnsi="Times New Roman" w:cs="Times New Roman"/>
                <w:b w:val="0"/>
                <w:bCs w:val="0"/>
                <w:sz w:val="18"/>
                <w:szCs w:val="18"/>
                <w:lang w:bidi="ar"/>
              </w:rPr>
            </w:pPr>
            <w:r>
              <w:rPr>
                <w:rFonts w:hint="default" w:ascii="Times New Roman" w:hAnsi="Times New Roman" w:eastAsia="宋体" w:cs="Times New Roman"/>
                <w:color w:val="000000"/>
                <w:kern w:val="0"/>
                <w:sz w:val="18"/>
                <w:szCs w:val="18"/>
                <w:lang w:bidi="ar"/>
              </w:rPr>
              <w:t>2020</w:t>
            </w:r>
          </w:p>
        </w:tc>
        <w:tc>
          <w:tcPr>
            <w:tcW w:w="1703" w:type="dxa"/>
            <w:vMerge w:val="restart"/>
            <w:tcBorders>
              <w:top w:val="single" w:color="000000" w:sz="4" w:space="0"/>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Segoe UI" w:cs="Times New Roman"/>
                <w:color w:val="2A2B2E"/>
                <w:sz w:val="18"/>
                <w:szCs w:val="18"/>
                <w:shd w:val="clear" w:color="auto" w:fill="FFFFFF"/>
              </w:rPr>
              <w:t>Green Ammonia</w:t>
            </w: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0.20</w:t>
            </w:r>
          </w:p>
        </w:tc>
        <w:tc>
          <w:tcPr>
            <w:tcW w:w="159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18"/>
                <w:szCs w:val="18"/>
                <w:u w:val="none"/>
                <w:lang w:val="en-US" w:eastAsia="zh-CN" w:bidi="ar-SA"/>
              </w:rPr>
            </w:pPr>
            <w:r>
              <w:rPr>
                <w:rFonts w:hint="default" w:ascii="Times New Roman" w:hAnsi="Times New Roman" w:eastAsia="宋体" w:cs="Times New Roman"/>
                <w:i w:val="0"/>
                <w:iCs w:val="0"/>
                <w:color w:val="000000"/>
                <w:kern w:val="0"/>
                <w:sz w:val="18"/>
                <w:szCs w:val="18"/>
                <w:u w:val="none"/>
                <w:lang w:val="en-US" w:eastAsia="zh-CN" w:bidi="ar"/>
              </w:rPr>
              <w:t xml:space="preserve">24.8 </w:t>
            </w:r>
          </w:p>
        </w:tc>
        <w:tc>
          <w:tcPr>
            <w:tcW w:w="1994" w:type="dxa"/>
            <w:vMerge w:val="restart"/>
            <w:tcBorders>
              <w:top w:val="single" w:color="000000" w:sz="4" w:space="0"/>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0</w:t>
            </w:r>
          </w:p>
        </w:tc>
      </w:tr>
      <w:tr>
        <w:tblPrEx>
          <w:tblCellMar>
            <w:top w:w="0" w:type="dxa"/>
            <w:left w:w="108" w:type="dxa"/>
            <w:bottom w:w="0" w:type="dxa"/>
            <w:right w:w="108" w:type="dxa"/>
          </w:tblCellMar>
        </w:tblPrEx>
        <w:trPr>
          <w:trHeight w:val="280" w:hRule="atLeast"/>
        </w:trPr>
        <w:tc>
          <w:tcPr>
            <w:tcW w:w="1111"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2035</w:t>
            </w:r>
          </w:p>
        </w:tc>
        <w:tc>
          <w:tcPr>
            <w:tcW w:w="1703" w:type="dxa"/>
            <w:vMerge w:val="continue"/>
            <w:tcBorders>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0.20</w:t>
            </w:r>
          </w:p>
        </w:tc>
        <w:tc>
          <w:tcPr>
            <w:tcW w:w="159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18"/>
                <w:szCs w:val="18"/>
                <w:u w:val="none"/>
                <w:lang w:val="en-US" w:eastAsia="zh-CN" w:bidi="ar-SA"/>
              </w:rPr>
            </w:pPr>
            <w:r>
              <w:rPr>
                <w:rFonts w:hint="default" w:ascii="Times New Roman" w:hAnsi="Times New Roman" w:eastAsia="宋体" w:cs="Times New Roman"/>
                <w:i w:val="0"/>
                <w:iCs w:val="0"/>
                <w:color w:val="000000"/>
                <w:kern w:val="0"/>
                <w:sz w:val="18"/>
                <w:szCs w:val="18"/>
                <w:u w:val="none"/>
                <w:lang w:val="en-US" w:eastAsia="zh-CN" w:bidi="ar"/>
              </w:rPr>
              <w:t xml:space="preserve">21.1 </w:t>
            </w:r>
          </w:p>
        </w:tc>
        <w:tc>
          <w:tcPr>
            <w:tcW w:w="1994" w:type="dxa"/>
            <w:vMerge w:val="continue"/>
            <w:tcBorders>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r>
      <w:tr>
        <w:tblPrEx>
          <w:tblCellMar>
            <w:top w:w="0" w:type="dxa"/>
            <w:left w:w="108" w:type="dxa"/>
            <w:bottom w:w="0" w:type="dxa"/>
            <w:right w:w="108" w:type="dxa"/>
          </w:tblCellMar>
        </w:tblPrEx>
        <w:trPr>
          <w:trHeight w:val="280" w:hRule="atLeast"/>
        </w:trPr>
        <w:tc>
          <w:tcPr>
            <w:tcW w:w="1111"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2050</w:t>
            </w:r>
          </w:p>
        </w:tc>
        <w:tc>
          <w:tcPr>
            <w:tcW w:w="1703" w:type="dxa"/>
            <w:vMerge w:val="continue"/>
            <w:tcBorders>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0.20</w:t>
            </w:r>
          </w:p>
        </w:tc>
        <w:tc>
          <w:tcPr>
            <w:tcW w:w="159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18"/>
                <w:szCs w:val="18"/>
                <w:u w:val="none"/>
                <w:lang w:val="en-US" w:eastAsia="zh-CN" w:bidi="ar-SA"/>
              </w:rPr>
            </w:pPr>
            <w:r>
              <w:rPr>
                <w:rFonts w:hint="default" w:ascii="Times New Roman" w:hAnsi="Times New Roman" w:eastAsia="宋体" w:cs="Times New Roman"/>
                <w:i w:val="0"/>
                <w:iCs w:val="0"/>
                <w:color w:val="000000"/>
                <w:kern w:val="0"/>
                <w:sz w:val="18"/>
                <w:szCs w:val="18"/>
                <w:u w:val="none"/>
                <w:lang w:val="en-US" w:eastAsia="zh-CN" w:bidi="ar"/>
              </w:rPr>
              <w:t xml:space="preserve">17.4 </w:t>
            </w:r>
          </w:p>
        </w:tc>
        <w:tc>
          <w:tcPr>
            <w:tcW w:w="1994" w:type="dxa"/>
            <w:vMerge w:val="continue"/>
            <w:tcBorders>
              <w:left w:val="nil"/>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r>
      <w:tr>
        <w:tblPrEx>
          <w:tblCellMar>
            <w:top w:w="0" w:type="dxa"/>
            <w:left w:w="108" w:type="dxa"/>
            <w:bottom w:w="0" w:type="dxa"/>
            <w:right w:w="108" w:type="dxa"/>
          </w:tblCellMar>
        </w:tblPrEx>
        <w:trPr>
          <w:trHeight w:val="280" w:hRule="atLeast"/>
        </w:trPr>
        <w:tc>
          <w:tcPr>
            <w:tcW w:w="1111"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2060</w:t>
            </w:r>
          </w:p>
        </w:tc>
        <w:tc>
          <w:tcPr>
            <w:tcW w:w="1703" w:type="dxa"/>
            <w:vMerge w:val="continue"/>
            <w:tcBorders>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c>
          <w:tcPr>
            <w:tcW w:w="1908" w:type="dxa"/>
            <w:tcBorders>
              <w:top w:val="single" w:color="000000" w:sz="4" w:space="0"/>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r>
              <w:rPr>
                <w:rFonts w:hint="default" w:ascii="Times New Roman" w:hAnsi="Times New Roman" w:eastAsia="宋体" w:cs="Times New Roman"/>
                <w:color w:val="000000"/>
                <w:kern w:val="0"/>
                <w:sz w:val="18"/>
                <w:szCs w:val="18"/>
                <w:lang w:bidi="ar"/>
              </w:rPr>
              <w:t>0.20</w:t>
            </w:r>
          </w:p>
        </w:tc>
        <w:tc>
          <w:tcPr>
            <w:tcW w:w="1595" w:type="dxa"/>
            <w:tcBorders>
              <w:top w:val="single" w:color="000000" w:sz="4" w:space="0"/>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18"/>
                <w:szCs w:val="18"/>
                <w:u w:val="none"/>
                <w:lang w:val="en-US" w:eastAsia="zh-CN" w:bidi="ar-SA"/>
              </w:rPr>
            </w:pPr>
            <w:r>
              <w:rPr>
                <w:rFonts w:hint="default" w:ascii="Times New Roman" w:hAnsi="Times New Roman" w:eastAsia="宋体" w:cs="Times New Roman"/>
                <w:i w:val="0"/>
                <w:iCs w:val="0"/>
                <w:color w:val="000000"/>
                <w:kern w:val="0"/>
                <w:sz w:val="18"/>
                <w:szCs w:val="18"/>
                <w:u w:val="none"/>
                <w:lang w:val="en-US" w:eastAsia="zh-CN" w:bidi="ar"/>
              </w:rPr>
              <w:t xml:space="preserve">14.9 </w:t>
            </w:r>
          </w:p>
        </w:tc>
        <w:tc>
          <w:tcPr>
            <w:tcW w:w="1994" w:type="dxa"/>
            <w:vMerge w:val="continue"/>
            <w:tcBorders>
              <w:left w:val="nil"/>
              <w:bottom w:val="single" w:color="000000" w:sz="4" w:space="0"/>
              <w:right w:val="nil"/>
            </w:tcBorders>
            <w:shd w:val="clear" w:color="auto" w:fill="auto"/>
            <w:noWrap/>
            <w:vAlign w:val="center"/>
          </w:tcPr>
          <w:p>
            <w:pPr>
              <w:widowControl/>
              <w:jc w:val="center"/>
              <w:textAlignment w:val="center"/>
              <w:rPr>
                <w:rFonts w:hint="default" w:ascii="Times New Roman" w:hAnsi="Times New Roman" w:eastAsia="宋体" w:cs="Times New Roman"/>
                <w:color w:val="000000"/>
                <w:kern w:val="0"/>
                <w:sz w:val="18"/>
                <w:szCs w:val="18"/>
                <w:lang w:bidi="ar"/>
              </w:rPr>
            </w:pPr>
          </w:p>
        </w:tc>
      </w:tr>
    </w:tbl>
    <w:p>
      <w:pPr>
        <w:keepNext w:val="0"/>
        <w:keepLines w:val="0"/>
        <w:pageBreakBefore w:val="0"/>
        <w:widowControl w:val="0"/>
        <w:kinsoku/>
        <w:wordWrap/>
        <w:overflowPunct/>
        <w:topLinePunct w:val="0"/>
        <w:autoSpaceDE/>
        <w:autoSpaceDN/>
        <w:bidi w:val="0"/>
        <w:adjustRightInd/>
        <w:snapToGrid/>
        <w:textAlignment w:val="auto"/>
        <w:outlineLvl w:val="1"/>
        <w:rPr>
          <w:rFonts w:hint="default" w:ascii="Times New Roman" w:hAnsi="Times New Roman" w:cs="Times New Roman"/>
          <w:b/>
          <w:bCs/>
          <w:sz w:val="18"/>
          <w:szCs w:val="18"/>
          <w:highlight w:val="none"/>
          <w:lang w:val="en-US" w:eastAsia="de-DE"/>
        </w:rPr>
      </w:pPr>
      <w:r>
        <w:rPr>
          <w:rFonts w:hint="default" w:ascii="Times New Roman" w:hAnsi="Times New Roman" w:cs="Times New Roman"/>
          <w:b/>
          <w:bCs/>
          <w:sz w:val="18"/>
          <w:szCs w:val="18"/>
          <w:highlight w:val="none"/>
          <w:lang w:val="en-US" w:eastAsia="de-DE"/>
        </w:rPr>
        <w:t>5.7 Analysis of calculation results</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default" w:ascii="Times New Roman" w:hAnsi="Times New Roman" w:cs="Times New Roman"/>
          <w:sz w:val="18"/>
          <w:szCs w:val="18"/>
        </w:rPr>
      </w:pPr>
      <w:r>
        <w:rPr>
          <w:rFonts w:hint="default" w:ascii="Times New Roman" w:hAnsi="Times New Roman" w:eastAsia="Segoe UI" w:cs="Times New Roman"/>
          <w:snapToGrid/>
          <w:color w:val="2A2B2E"/>
          <w:kern w:val="2"/>
          <w:sz w:val="18"/>
          <w:szCs w:val="18"/>
          <w:shd w:val="clear" w:color="auto" w:fill="FFFFFF"/>
          <w:lang w:val="en-US" w:eastAsia="de-DE" w:bidi="ar-SA"/>
        </w:rPr>
        <w:t>.</w:t>
      </w:r>
      <w:r>
        <w:rPr>
          <w:rFonts w:hint="default" w:ascii="Times New Roman" w:hAnsi="Times New Roman" w:cs="Times New Roman"/>
          <w:sz w:val="18"/>
          <w:szCs w:val="18"/>
        </w:rPr>
        <w:t>⑴ Carbon emissions forecast (2020－2060)</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425" w:firstLineChars="0"/>
        <w:textAlignment w:val="auto"/>
        <w:rPr>
          <w:rFonts w:hint="eastAsia" w:ascii="Times New Roman" w:hAnsi="Times New Roman" w:eastAsia="Segoe UI" w:cs="Times New Roman"/>
          <w:snapToGrid/>
          <w:color w:val="2A2B2E"/>
          <w:kern w:val="2"/>
          <w:sz w:val="18"/>
          <w:szCs w:val="18"/>
          <w:shd w:val="clear" w:color="auto" w:fill="FFFFFF"/>
          <w:lang w:val="en-US" w:eastAsia="de-DE" w:bidi="ar-SA"/>
        </w:rPr>
      </w:pP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The </w:t>
      </w:r>
      <w:r>
        <w:rPr>
          <w:rFonts w:hint="default" w:ascii="Times New Roman" w:hAnsi="Times New Roman" w:eastAsia="Segoe UI" w:cs="Times New Roman"/>
          <w:snapToGrid/>
          <w:color w:val="2A2B2E"/>
          <w:kern w:val="2"/>
          <w:sz w:val="18"/>
          <w:szCs w:val="18"/>
          <w:shd w:val="clear" w:color="auto" w:fill="FFFFFF"/>
          <w:lang w:val="en-US" w:eastAsia="de-DE" w:bidi="ar-SA"/>
        </w:rPr>
        <w:t>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emissions of </w:t>
      </w:r>
      <w:r>
        <w:rPr>
          <w:rFonts w:hint="default" w:ascii="Times New Roman" w:hAnsi="Times New Roman" w:eastAsia="Segoe UI" w:cs="Times New Roman"/>
          <w:snapToGrid/>
          <w:color w:val="2A2B2E"/>
          <w:kern w:val="2"/>
          <w:sz w:val="18"/>
          <w:szCs w:val="18"/>
          <w:shd w:val="clear" w:color="auto" w:fill="FFFFFF"/>
          <w:lang w:val="en-US" w:eastAsia="de-DE" w:bidi="ar-SA"/>
        </w:rPr>
        <w:t>light</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-duty trucks </w:t>
      </w:r>
      <w:r>
        <w:rPr>
          <w:rFonts w:hint="default" w:ascii="Times New Roman" w:hAnsi="Times New Roman" w:eastAsia="Segoe UI" w:cs="Times New Roman"/>
          <w:snapToGrid/>
          <w:color w:val="2A2B2E"/>
          <w:kern w:val="2"/>
          <w:sz w:val="18"/>
          <w:szCs w:val="18"/>
          <w:shd w:val="clear" w:color="auto" w:fill="FFFFFF"/>
          <w:lang w:val="en-US" w:eastAsia="de-DE" w:bidi="ar-SA"/>
        </w:rPr>
        <w:t>from</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different fuels during the service phase in 2020-2060 are shown in Figure </w:t>
      </w:r>
      <w:r>
        <w:rPr>
          <w:rFonts w:hint="default" w:ascii="Times New Roman" w:hAnsi="Times New Roman" w:eastAsia="Segoe UI" w:cs="Times New Roman"/>
          <w:snapToGrid/>
          <w:color w:val="2A2B2E"/>
          <w:kern w:val="2"/>
          <w:sz w:val="18"/>
          <w:szCs w:val="18"/>
          <w:shd w:val="clear" w:color="auto" w:fill="FFFFFF"/>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"Diesel + Green </w:t>
      </w:r>
      <w:r>
        <w:rPr>
          <w:rFonts w:hint="default" w:ascii="Times New Roman" w:hAnsi="Times New Roman" w:eastAsia="Segoe UI" w:cs="Times New Roman"/>
          <w:snapToGrid/>
          <w:color w:val="2A2B2E"/>
          <w:kern w:val="2"/>
          <w:sz w:val="18"/>
          <w:szCs w:val="18"/>
          <w:shd w:val="clear" w:color="auto" w:fill="FFFFFF"/>
          <w:lang w:val="en-US" w:eastAsia="de-DE" w:bidi="ar-SA"/>
        </w:rPr>
        <w:t>Electricity</w:t>
      </w:r>
      <w:r>
        <w:rPr>
          <w:rFonts w:hint="eastAsia" w:ascii="Times New Roman" w:hAnsi="Times New Roman" w:eastAsia="Segoe UI" w:cs="Times New Roman"/>
          <w:snapToGrid/>
          <w:color w:val="2A2B2E"/>
          <w:kern w:val="2"/>
          <w:sz w:val="18"/>
          <w:szCs w:val="18"/>
          <w:shd w:val="clear" w:color="auto" w:fill="FFFFFF"/>
          <w:lang w:val="en-US" w:eastAsia="de-DE" w:bidi="ar-SA"/>
        </w:rPr>
        <w:t>" indicate</w:t>
      </w:r>
      <w:r>
        <w:rPr>
          <w:rFonts w:hint="default" w:ascii="Times New Roman" w:hAnsi="Times New Roman" w:eastAsia="Segoe UI" w:cs="Times New Roman"/>
          <w:snapToGrid/>
          <w:color w:val="2A2B2E"/>
          <w:kern w:val="2"/>
          <w:sz w:val="18"/>
          <w:szCs w:val="18"/>
          <w:shd w:val="clear" w:color="auto" w:fill="FFFFFF"/>
          <w:lang w:val="en-US" w:eastAsia="de-DE" w:bidi="ar-SA"/>
        </w:rPr>
        <w:t>s</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that different trucks using Diesel and Green </w:t>
      </w:r>
      <w:r>
        <w:rPr>
          <w:rFonts w:hint="default" w:ascii="Times New Roman" w:hAnsi="Times New Roman" w:eastAsia="Segoe UI" w:cs="Times New Roman"/>
          <w:snapToGrid/>
          <w:color w:val="2A2B2E"/>
          <w:kern w:val="2"/>
          <w:sz w:val="18"/>
          <w:szCs w:val="18"/>
          <w:shd w:val="clear" w:color="auto" w:fill="FFFFFF"/>
          <w:lang w:val="en-US" w:eastAsia="de-DE" w:bidi="ar-SA"/>
        </w:rPr>
        <w:t>Electricity</w:t>
      </w:r>
      <w:r>
        <w:rPr>
          <w:rFonts w:hint="eastAsia" w:ascii="Times New Roman" w:hAnsi="Times New Roman" w:eastAsia="Segoe UI" w:cs="Times New Roman"/>
          <w:snapToGrid/>
          <w:color w:val="2A2B2E"/>
          <w:kern w:val="2"/>
          <w:sz w:val="18"/>
          <w:szCs w:val="18"/>
          <w:shd w:val="clear" w:color="auto" w:fill="FFFFFF"/>
          <w:lang w:val="en-US" w:eastAsia="de-DE" w:bidi="ar-SA"/>
        </w:rPr>
        <w:t>.</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Times New Roman" w:hAnsi="Times New Roman" w:eastAsia="Segoe UI" w:cs="Times New Roman"/>
          <w:snapToGrid/>
          <w:color w:val="2A2B2E"/>
          <w:kern w:val="2"/>
          <w:sz w:val="18"/>
          <w:szCs w:val="18"/>
          <w:shd w:val="clear" w:color="auto" w:fill="FFFFFF"/>
          <w:lang w:val="en-US" w:eastAsia="de-DE" w:bidi="ar-SA"/>
        </w:rPr>
      </w:pPr>
      <w:r>
        <w:rPr>
          <w:rFonts w:hint="eastAsia" w:ascii="Times New Roman" w:hAnsi="Times New Roman" w:eastAsia="Segoe UI" w:cs="Times New Roman"/>
          <w:snapToGrid/>
          <w:color w:val="2A2B2E"/>
          <w:kern w:val="2"/>
          <w:sz w:val="18"/>
          <w:szCs w:val="18"/>
          <w:shd w:val="clear" w:color="auto" w:fill="FFFFFF"/>
          <w:lang w:val="en-US" w:eastAsia="de-DE" w:bidi="ar-SA"/>
        </w:rPr>
        <w:drawing>
          <wp:inline distT="0" distB="0" distL="114300" distR="114300">
            <wp:extent cx="4279265" cy="2651760"/>
            <wp:effectExtent l="0" t="0" r="635" b="2540"/>
            <wp:docPr id="4" name="图片 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1"/>
                    <pic:cNvPicPr>
                      <a:picLocks noChangeAspect="1"/>
                    </pic:cNvPicPr>
                  </pic:nvPicPr>
                  <pic:blipFill>
                    <a:blip r:embed="rId39"/>
                    <a:stretch>
                      <a:fillRect/>
                    </a:stretch>
                  </pic:blipFill>
                  <pic:spPr>
                    <a:xfrm>
                      <a:off x="0" y="0"/>
                      <a:ext cx="4279265" cy="2651760"/>
                    </a:xfrm>
                    <a:prstGeom prst="rect">
                      <a:avLst/>
                    </a:prstGeom>
                  </pic:spPr>
                </pic:pic>
              </a:graphicData>
            </a:graphic>
          </wp:inline>
        </w:drawing>
      </w:r>
    </w:p>
    <w:p>
      <w:pPr>
        <w:jc w:val="center"/>
        <w:rPr>
          <w:rFonts w:hint="eastAsia"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Figure 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w:t>
      </w:r>
      <w:bookmarkStart w:id="4" w:name="OLE_LINK6"/>
      <w:r>
        <w:rPr>
          <w:rFonts w:hint="eastAsia" w:ascii="Times New Roman" w:hAnsi="Times New Roman" w:eastAsia="Segoe UI" w:cs="Times New Roman"/>
          <w:snapToGrid/>
          <w:color w:val="2A2B2E"/>
          <w:kern w:val="2"/>
          <w:sz w:val="18"/>
          <w:szCs w:val="18"/>
          <w:shd w:val="clear" w:color="auto" w:fill="FFFFFF"/>
          <w:lang w:val="en-US" w:eastAsia="de-DE" w:bidi="ar-SA"/>
        </w:rPr>
        <w:t>Comparison of CO</w:t>
      </w:r>
      <w:r>
        <w:rPr>
          <w:rFonts w:hint="eastAsia"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emissions from 2020 to 2060</w:t>
      </w:r>
      <w:bookmarkEnd w:id="4"/>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360" w:firstLineChars="200"/>
        <w:jc w:val="both"/>
        <w:textAlignment w:val="auto"/>
        <w:rPr>
          <w:rFonts w:hint="eastAsia" w:ascii="Times New Roman" w:hAnsi="Times New Roman" w:eastAsia="Segoe UI" w:cs="Times New Roman"/>
          <w:snapToGrid/>
          <w:color w:val="2A2B2E"/>
          <w:kern w:val="2"/>
          <w:sz w:val="18"/>
          <w:szCs w:val="18"/>
          <w:shd w:val="clear" w:color="auto" w:fill="FFFFFF"/>
          <w:lang w:val="en-US" w:eastAsia="de-DE" w:bidi="ar-SA"/>
        </w:rPr>
      </w:pPr>
      <w:r>
        <w:rPr>
          <w:rFonts w:hint="eastAsia" w:ascii="Times New Roman" w:hAnsi="Times New Roman" w:eastAsia="Segoe UI" w:cs="Times New Roman"/>
          <w:snapToGrid/>
          <w:color w:val="2A2B2E"/>
          <w:kern w:val="2"/>
          <w:sz w:val="18"/>
          <w:szCs w:val="18"/>
          <w:shd w:val="clear" w:color="auto" w:fill="FFFFFF"/>
          <w:lang w:val="en-US" w:eastAsia="de-DE" w:bidi="ar-SA"/>
        </w:rPr>
        <w:t>As can be seen from Figure 2</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w:t>
      </w:r>
      <w:r>
        <w:rPr>
          <w:rFonts w:hint="eastAsia" w:ascii="Times New Roman" w:hAnsi="Times New Roman" w:eastAsia="Segoe UI" w:cs="Times New Roman"/>
          <w:snapToGrid/>
          <w:color w:val="2A2B2E"/>
          <w:kern w:val="2"/>
          <w:sz w:val="18"/>
          <w:szCs w:val="18"/>
          <w:shd w:val="clear" w:color="auto" w:fill="FFFFFF"/>
          <w:lang w:val="en-US" w:eastAsia="de-DE" w:bidi="ar-SA"/>
        </w:rPr>
        <w:t>according to Table 3</w:t>
      </w:r>
      <w:r>
        <w:rPr>
          <w:rFonts w:hint="default" w:ascii="Times New Roman" w:hAnsi="Times New Roman" w:eastAsia="Segoe UI" w:cs="Times New Roman"/>
          <w:snapToGrid/>
          <w:color w:val="2A2B2E"/>
          <w:kern w:val="2"/>
          <w:sz w:val="18"/>
          <w:szCs w:val="18"/>
          <w:shd w:val="clear" w:color="auto" w:fill="FFFFFF"/>
          <w:lang w:val="en-US" w:eastAsia="de-DE" w:bidi="ar-SA"/>
        </w:rPr>
        <w:t>a)</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w:t>
      </w:r>
      <w:r>
        <w:rPr>
          <w:rFonts w:hint="default" w:ascii="Times New Roman" w:hAnsi="Times New Roman" w:eastAsia="Segoe UI" w:cs="Times New Roman"/>
          <w:snapToGrid/>
          <w:color w:val="2A2B2E"/>
          <w:kern w:val="2"/>
          <w:sz w:val="18"/>
          <w:szCs w:val="18"/>
          <w:shd w:val="clear" w:color="auto" w:fill="FFFFFF"/>
          <w:lang w:val="en-US" w:eastAsia="de-DE" w:bidi="ar-SA"/>
        </w:rPr>
        <w:t>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 xml:space="preserve">2 </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emissions from burning single diesel are the largest,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and is </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a gradual upward trend in general, and reaching a peak in 2055 (1.793 billion tons). </w:t>
      </w:r>
      <w:r>
        <w:rPr>
          <w:rFonts w:hint="default" w:ascii="Times New Roman" w:hAnsi="Times New Roman" w:eastAsia="Segoe UI" w:cs="Times New Roman"/>
          <w:snapToGrid/>
          <w:color w:val="2A2B2E"/>
          <w:kern w:val="2"/>
          <w:sz w:val="18"/>
          <w:szCs w:val="18"/>
          <w:shd w:val="clear" w:color="auto" w:fill="FFFFFF"/>
          <w:lang w:val="en-US" w:eastAsia="de-DE" w:bidi="ar-SA"/>
        </w:rPr>
        <w:t>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 xml:space="preserve">2 </w:t>
      </w:r>
      <w:r>
        <w:rPr>
          <w:rFonts w:hint="eastAsia" w:ascii="Times New Roman" w:hAnsi="Times New Roman" w:eastAsia="Segoe UI" w:cs="Times New Roman"/>
          <w:snapToGrid/>
          <w:color w:val="2A2B2E"/>
          <w:kern w:val="2"/>
          <w:sz w:val="18"/>
          <w:szCs w:val="18"/>
          <w:shd w:val="clear" w:color="auto" w:fill="FFFFFF"/>
          <w:lang w:val="en-US" w:eastAsia="de-DE" w:bidi="ar-SA"/>
        </w:rPr>
        <w:t>emissions</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from Project_1</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to </w:t>
      </w:r>
      <w:r>
        <w:rPr>
          <w:rFonts w:hint="default" w:ascii="Times New Roman" w:hAnsi="Times New Roman" w:eastAsia="Segoe UI" w:cs="Times New Roman"/>
          <w:snapToGrid/>
          <w:color w:val="2A2B2E"/>
          <w:kern w:val="2"/>
          <w:sz w:val="18"/>
          <w:szCs w:val="18"/>
          <w:shd w:val="clear" w:color="auto" w:fill="FFFFFF"/>
          <w:lang w:val="en-US" w:eastAsia="de-DE" w:bidi="ar-SA"/>
        </w:rPr>
        <w:t>Project_</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4 </w:t>
      </w:r>
      <w:r>
        <w:rPr>
          <w:rFonts w:hint="default" w:ascii="Times New Roman" w:hAnsi="Times New Roman" w:eastAsia="Segoe UI" w:cs="Times New Roman"/>
          <w:snapToGrid/>
          <w:color w:val="2A2B2E"/>
          <w:kern w:val="2"/>
          <w:sz w:val="18"/>
          <w:szCs w:val="18"/>
          <w:shd w:val="clear" w:color="auto" w:fill="FFFFFF"/>
          <w:lang w:val="en-US" w:eastAsia="de-DE" w:bidi="ar-SA"/>
        </w:rPr>
        <w:t>is</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from diesel + green electricity. It can be seen that the penetration rate of pure electric vehicles increases, </w:t>
      </w:r>
      <w:r>
        <w:rPr>
          <w:rFonts w:hint="default" w:ascii="Times New Roman" w:hAnsi="Times New Roman" w:eastAsia="Segoe UI" w:cs="Times New Roman"/>
          <w:snapToGrid/>
          <w:color w:val="2A2B2E"/>
          <w:kern w:val="2"/>
          <w:sz w:val="18"/>
          <w:szCs w:val="18"/>
          <w:shd w:val="clear" w:color="auto" w:fill="FFFFFF"/>
          <w:lang w:val="en-US" w:eastAsia="de-DE" w:bidi="ar-SA"/>
        </w:rPr>
        <w:t>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emissions gradually decline. The peak emission</w:t>
      </w:r>
      <w:r>
        <w:rPr>
          <w:rFonts w:hint="default" w:ascii="Times New Roman" w:hAnsi="Times New Roman" w:eastAsia="Segoe UI" w:cs="Times New Roman"/>
          <w:snapToGrid/>
          <w:color w:val="2A2B2E"/>
          <w:kern w:val="2"/>
          <w:sz w:val="18"/>
          <w:szCs w:val="18"/>
          <w:shd w:val="clear" w:color="auto" w:fill="FFFFFF"/>
          <w:lang w:val="en-US" w:eastAsia="de-DE" w:bidi="ar-SA"/>
        </w:rPr>
        <w:t>s</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will appear in 2035, </w:t>
      </w:r>
      <w:r>
        <w:rPr>
          <w:rFonts w:hint="default" w:ascii="Times New Roman" w:hAnsi="Times New Roman" w:eastAsia="Segoe UI" w:cs="Times New Roman"/>
          <w:snapToGrid/>
          <w:color w:val="2A2B2E"/>
          <w:kern w:val="2"/>
          <w:sz w:val="18"/>
          <w:szCs w:val="18"/>
          <w:shd w:val="clear" w:color="auto" w:fill="FFFFFF"/>
          <w:lang w:val="en-US" w:eastAsia="de-DE" w:bidi="ar-SA"/>
        </w:rPr>
        <w:t>and is</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936 million tons for </w:t>
      </w:r>
      <w:r>
        <w:rPr>
          <w:rFonts w:hint="default" w:ascii="Times New Roman" w:hAnsi="Times New Roman" w:eastAsia="Segoe UI" w:cs="Times New Roman"/>
          <w:snapToGrid/>
          <w:color w:val="2A2B2E"/>
          <w:kern w:val="2"/>
          <w:sz w:val="18"/>
          <w:szCs w:val="18"/>
          <w:shd w:val="clear" w:color="auto" w:fill="FFFFFF"/>
          <w:lang w:val="en-US" w:eastAsia="de-DE" w:bidi="ar-SA"/>
        </w:rPr>
        <w:t>Project_</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1 and 586 million tons for </w:t>
      </w:r>
      <w:r>
        <w:rPr>
          <w:rFonts w:hint="default" w:ascii="Times New Roman" w:hAnsi="Times New Roman" w:eastAsia="Segoe UI" w:cs="Times New Roman"/>
          <w:snapToGrid/>
          <w:color w:val="2A2B2E"/>
          <w:kern w:val="2"/>
          <w:sz w:val="18"/>
          <w:szCs w:val="18"/>
          <w:shd w:val="clear" w:color="auto" w:fill="FFFFFF"/>
          <w:lang w:val="en-US" w:eastAsia="de-DE" w:bidi="ar-SA"/>
        </w:rPr>
        <w:t>Project_</w:t>
      </w:r>
      <w:r>
        <w:rPr>
          <w:rFonts w:hint="eastAsia" w:ascii="Times New Roman" w:hAnsi="Times New Roman" w:eastAsia="Segoe UI" w:cs="Times New Roman"/>
          <w:snapToGrid/>
          <w:color w:val="2A2B2E"/>
          <w:kern w:val="2"/>
          <w:sz w:val="18"/>
          <w:szCs w:val="18"/>
          <w:shd w:val="clear" w:color="auto" w:fill="FFFFFF"/>
          <w:lang w:val="en-US" w:eastAsia="de-DE" w:bidi="ar-SA"/>
        </w:rPr>
        <w:t>4, which decrease</w:t>
      </w:r>
      <w:r>
        <w:rPr>
          <w:rFonts w:hint="default" w:ascii="Times New Roman" w:hAnsi="Times New Roman" w:eastAsia="Segoe UI" w:cs="Times New Roman"/>
          <w:snapToGrid/>
          <w:color w:val="2A2B2E"/>
          <w:kern w:val="2"/>
          <w:sz w:val="18"/>
          <w:szCs w:val="18"/>
          <w:shd w:val="clear" w:color="auto" w:fill="FFFFFF"/>
          <w:lang w:val="en-US" w:eastAsia="de-DE" w:bidi="ar-SA"/>
        </w:rPr>
        <w:t>s</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by 19.94% and 49.85% respectively compared with </w:t>
      </w:r>
      <w:r>
        <w:rPr>
          <w:rFonts w:hint="default" w:ascii="Times New Roman" w:hAnsi="Times New Roman" w:eastAsia="Segoe UI" w:cs="Times New Roman"/>
          <w:snapToGrid/>
          <w:color w:val="2A2B2E"/>
          <w:kern w:val="2"/>
          <w:sz w:val="18"/>
          <w:szCs w:val="18"/>
          <w:shd w:val="clear" w:color="auto" w:fill="FFFFFF"/>
          <w:lang w:val="en-US" w:eastAsia="de-DE" w:bidi="ar-SA"/>
        </w:rPr>
        <w:t>Diesel</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w:t>
      </w:r>
      <w:r>
        <w:rPr>
          <w:rFonts w:hint="default" w:ascii="Times New Roman" w:hAnsi="Times New Roman" w:eastAsia="Segoe UI" w:cs="Times New Roman"/>
          <w:snapToGrid/>
          <w:color w:val="2A2B2E"/>
          <w:kern w:val="2"/>
          <w:sz w:val="18"/>
          <w:szCs w:val="18"/>
          <w:shd w:val="clear" w:color="auto" w:fill="FFFFFF"/>
          <w:lang w:val="en-US" w:eastAsia="de-DE" w:bidi="ar-SA"/>
        </w:rPr>
        <w:t>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emissions of </w:t>
      </w:r>
      <w:r>
        <w:rPr>
          <w:rFonts w:hint="default" w:ascii="Times New Roman" w:hAnsi="Times New Roman" w:eastAsia="Segoe UI" w:cs="Times New Roman"/>
          <w:snapToGrid/>
          <w:color w:val="2A2B2E"/>
          <w:kern w:val="2"/>
          <w:sz w:val="18"/>
          <w:szCs w:val="18"/>
          <w:shd w:val="clear" w:color="auto" w:fill="FFFFFF"/>
          <w:lang w:val="en-US" w:eastAsia="de-DE" w:bidi="ar-SA"/>
        </w:rPr>
        <w:t>Project_</w:t>
      </w:r>
      <w:r>
        <w:rPr>
          <w:rFonts w:hint="eastAsia" w:ascii="Times New Roman" w:hAnsi="Times New Roman" w:eastAsia="Segoe UI" w:cs="Times New Roman"/>
          <w:snapToGrid/>
          <w:color w:val="2A2B2E"/>
          <w:kern w:val="2"/>
          <w:sz w:val="18"/>
          <w:szCs w:val="18"/>
          <w:shd w:val="clear" w:color="auto" w:fill="FFFFFF"/>
          <w:lang w:val="en-US" w:eastAsia="de-DE" w:bidi="ar-SA"/>
        </w:rPr>
        <w:t>1 will stabilize after 2055</w:t>
      </w:r>
      <w:r>
        <w:rPr>
          <w:rFonts w:hint="default" w:ascii="Times New Roman" w:hAnsi="Times New Roman" w:eastAsia="Segoe UI" w:cs="Times New Roman"/>
          <w:snapToGrid/>
          <w:color w:val="2A2B2E"/>
          <w:kern w:val="2"/>
          <w:sz w:val="18"/>
          <w:szCs w:val="18"/>
          <w:shd w:val="clear" w:color="auto" w:fill="FFFFFF"/>
          <w:lang w:val="en-US" w:eastAsia="de-DE" w:bidi="ar-SA"/>
        </w:rPr>
        <w:t>, and Project_4</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will stabilize after 20</w:t>
      </w:r>
      <w:r>
        <w:rPr>
          <w:rFonts w:hint="default" w:ascii="Times New Roman" w:hAnsi="Times New Roman" w:eastAsia="Segoe UI" w:cs="Times New Roman"/>
          <w:snapToGrid/>
          <w:color w:val="2A2B2E"/>
          <w:kern w:val="2"/>
          <w:sz w:val="18"/>
          <w:szCs w:val="18"/>
          <w:shd w:val="clear" w:color="auto" w:fill="FFFFFF"/>
          <w:lang w:val="en-US" w:eastAsia="de-DE" w:bidi="ar-SA"/>
        </w:rPr>
        <w:t>40</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and </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15 years earlier than scenario 1. </w:t>
      </w:r>
      <w:r>
        <w:rPr>
          <w:rFonts w:hint="default" w:ascii="Times New Roman" w:hAnsi="Times New Roman" w:eastAsia="Segoe UI" w:cs="Times New Roman"/>
          <w:snapToGrid/>
          <w:color w:val="2A2B2E"/>
          <w:kern w:val="2"/>
          <w:sz w:val="18"/>
          <w:szCs w:val="18"/>
          <w:shd w:val="clear" w:color="auto" w:fill="FFFFFF"/>
          <w:lang w:val="en-US" w:eastAsia="de-DE" w:bidi="ar-SA"/>
        </w:rPr>
        <w:t>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emissions of </w:t>
      </w:r>
      <w:r>
        <w:rPr>
          <w:rFonts w:hint="default" w:ascii="Times New Roman" w:hAnsi="Times New Roman" w:eastAsia="Segoe UI" w:cs="Times New Roman"/>
          <w:snapToGrid/>
          <w:color w:val="2A2B2E"/>
          <w:kern w:val="2"/>
          <w:sz w:val="18"/>
          <w:szCs w:val="18"/>
          <w:shd w:val="clear" w:color="auto" w:fill="FFFFFF"/>
          <w:lang w:val="en-US" w:eastAsia="de-DE" w:bidi="ar-SA"/>
        </w:rPr>
        <w:t>Project_</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1 and </w:t>
      </w:r>
      <w:r>
        <w:rPr>
          <w:rFonts w:hint="default" w:ascii="Times New Roman" w:hAnsi="Times New Roman" w:eastAsia="Segoe UI" w:cs="Times New Roman"/>
          <w:snapToGrid/>
          <w:color w:val="2A2B2E"/>
          <w:kern w:val="2"/>
          <w:sz w:val="18"/>
          <w:szCs w:val="18"/>
          <w:shd w:val="clear" w:color="auto" w:fill="FFFFFF"/>
          <w:lang w:val="en-US" w:eastAsia="de-DE" w:bidi="ar-SA"/>
        </w:rPr>
        <w:t>Project_</w:t>
      </w:r>
      <w:r>
        <w:rPr>
          <w:rFonts w:hint="eastAsia" w:ascii="Times New Roman" w:hAnsi="Times New Roman" w:eastAsia="Segoe UI" w:cs="Times New Roman"/>
          <w:snapToGrid/>
          <w:color w:val="2A2B2E"/>
          <w:kern w:val="2"/>
          <w:sz w:val="18"/>
          <w:szCs w:val="18"/>
          <w:shd w:val="clear" w:color="auto" w:fill="FFFFFF"/>
          <w:lang w:val="en-US" w:eastAsia="de-DE" w:bidi="ar-SA"/>
        </w:rPr>
        <w:t>4</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is </w:t>
      </w:r>
      <w:r>
        <w:rPr>
          <w:rFonts w:hint="eastAsia" w:ascii="Times New Roman" w:hAnsi="Times New Roman" w:eastAsia="Segoe UI" w:cs="Times New Roman"/>
          <w:snapToGrid/>
          <w:color w:val="2A2B2E"/>
          <w:kern w:val="2"/>
          <w:sz w:val="18"/>
          <w:szCs w:val="18"/>
          <w:shd w:val="clear" w:color="auto" w:fill="FFFFFF"/>
          <w:lang w:val="en-US" w:eastAsia="de-DE" w:bidi="ar-SA"/>
        </w:rPr>
        <w:t>0.037 billion tons in 2060, compared with 1.684 billion tons when diesel is used, which is close to zero emissions.</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Project_</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2 and </w:t>
      </w:r>
      <w:r>
        <w:rPr>
          <w:rFonts w:hint="default" w:ascii="Times New Roman" w:hAnsi="Times New Roman" w:eastAsia="Segoe UI" w:cs="Times New Roman"/>
          <w:snapToGrid/>
          <w:color w:val="2A2B2E"/>
          <w:kern w:val="2"/>
          <w:sz w:val="18"/>
          <w:szCs w:val="18"/>
          <w:shd w:val="clear" w:color="auto" w:fill="FFFFFF"/>
          <w:lang w:val="en-US" w:eastAsia="de-DE" w:bidi="ar-SA"/>
        </w:rPr>
        <w:t>Project_</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3 </w:t>
      </w:r>
      <w:r>
        <w:rPr>
          <w:rFonts w:hint="default" w:ascii="Times New Roman" w:hAnsi="Times New Roman" w:eastAsia="Segoe UI" w:cs="Times New Roman"/>
          <w:snapToGrid/>
          <w:color w:val="2A2B2E"/>
          <w:kern w:val="2"/>
          <w:sz w:val="18"/>
          <w:szCs w:val="18"/>
          <w:shd w:val="clear" w:color="auto" w:fill="FFFFFF"/>
          <w:lang w:val="en-US" w:eastAsia="de-DE" w:bidi="ar-SA"/>
        </w:rPr>
        <w:t>is between Project_1 and Project_4</w:t>
      </w:r>
      <w:r>
        <w:rPr>
          <w:rFonts w:hint="eastAsia" w:ascii="Times New Roman" w:hAnsi="Times New Roman" w:eastAsia="Segoe UI" w:cs="Times New Roman"/>
          <w:snapToGrid/>
          <w:color w:val="2A2B2E"/>
          <w:kern w:val="2"/>
          <w:sz w:val="18"/>
          <w:szCs w:val="18"/>
          <w:shd w:val="clear" w:color="auto" w:fill="FFFFFF"/>
          <w:lang w:val="en-US" w:eastAsia="de-DE" w:bidi="ar-SA"/>
        </w:rPr>
        <w:t>.</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360" w:firstLineChars="200"/>
        <w:jc w:val="both"/>
        <w:textAlignment w:val="auto"/>
        <w:rPr>
          <w:rFonts w:hint="eastAsia" w:ascii="Times New Roman" w:hAnsi="Times New Roman" w:eastAsia="Segoe UI" w:cs="Times New Roman"/>
          <w:snapToGrid/>
          <w:color w:val="2A2B2E"/>
          <w:kern w:val="2"/>
          <w:sz w:val="18"/>
          <w:szCs w:val="18"/>
          <w:shd w:val="clear" w:color="auto" w:fill="FFFFFF"/>
          <w:lang w:val="en-US" w:eastAsia="de-DE" w:bidi="ar-SA"/>
        </w:rPr>
      </w:pPr>
      <w:r>
        <w:rPr>
          <w:rFonts w:hint="eastAsia" w:ascii="Times New Roman" w:hAnsi="Times New Roman" w:eastAsia="Segoe UI" w:cs="Times New Roman"/>
          <w:snapToGrid/>
          <w:color w:val="2A2B2E"/>
          <w:kern w:val="2"/>
          <w:sz w:val="18"/>
          <w:szCs w:val="18"/>
          <w:shd w:val="clear" w:color="auto" w:fill="FFFFFF"/>
          <w:lang w:val="en-US" w:eastAsia="de-DE" w:bidi="ar-SA"/>
        </w:rPr>
        <w:t>Figure 3</w:t>
      </w:r>
      <w:r>
        <w:rPr>
          <w:rFonts w:hint="default" w:ascii="Times New Roman" w:hAnsi="Times New Roman" w:eastAsia="Segoe UI" w:cs="Times New Roman"/>
          <w:snapToGrid/>
          <w:color w:val="2A2B2E"/>
          <w:kern w:val="2"/>
          <w:sz w:val="18"/>
          <w:szCs w:val="18"/>
          <w:shd w:val="clear" w:color="auto" w:fill="FFFFFF"/>
          <w:lang w:val="en-US" w:eastAsia="de-DE" w:bidi="ar-SA"/>
        </w:rPr>
        <w:t>.</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shows the comparison of </w:t>
      </w:r>
      <w:r>
        <w:rPr>
          <w:rFonts w:hint="default" w:ascii="Times New Roman" w:hAnsi="Times New Roman" w:eastAsia="Segoe UI" w:cs="Times New Roman"/>
          <w:snapToGrid/>
          <w:color w:val="2A2B2E"/>
          <w:kern w:val="2"/>
          <w:sz w:val="18"/>
          <w:szCs w:val="18"/>
          <w:shd w:val="clear" w:color="auto" w:fill="FFFFFF"/>
          <w:lang w:val="en-US" w:eastAsia="de-DE" w:bidi="ar-SA"/>
        </w:rPr>
        <w:t>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emissions calculated according to Table 3b</w:t>
      </w:r>
      <w:r>
        <w:rPr>
          <w:rFonts w:hint="default" w:ascii="Times New Roman" w:hAnsi="Times New Roman" w:eastAsia="Segoe UI" w:cs="Times New Roman"/>
          <w:snapToGrid/>
          <w:color w:val="2A2B2E"/>
          <w:kern w:val="2"/>
          <w:sz w:val="18"/>
          <w:szCs w:val="18"/>
          <w:shd w:val="clear" w:color="auto" w:fill="FFFFFF"/>
          <w:lang w:val="en-US" w:eastAsia="de-DE" w:bidi="ar-SA"/>
        </w:rPr>
        <w:t>)</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"Diesel + </w:t>
      </w:r>
      <w:r>
        <w:rPr>
          <w:rFonts w:hint="default" w:ascii="Times New Roman" w:hAnsi="Times New Roman" w:eastAsia="Segoe UI" w:cs="Times New Roman"/>
          <w:snapToGrid/>
          <w:color w:val="2A2B2E"/>
          <w:kern w:val="2"/>
          <w:sz w:val="18"/>
          <w:szCs w:val="18"/>
          <w:shd w:val="clear" w:color="auto" w:fill="FFFFFF"/>
          <w:lang w:val="en-US" w:eastAsia="de-DE" w:bidi="ar-SA"/>
        </w:rPr>
        <w:t>G</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reen </w:t>
      </w:r>
      <w:r>
        <w:rPr>
          <w:rFonts w:hint="default" w:ascii="Times New Roman" w:hAnsi="Times New Roman" w:eastAsia="Segoe UI" w:cs="Times New Roman"/>
          <w:snapToGrid/>
          <w:color w:val="2A2B2E"/>
          <w:kern w:val="2"/>
          <w:sz w:val="18"/>
          <w:szCs w:val="18"/>
          <w:shd w:val="clear" w:color="auto" w:fill="FFFFFF"/>
          <w:lang w:val="en-US" w:eastAsia="de-DE" w:bidi="ar-SA"/>
        </w:rPr>
        <w:t>H</w:t>
      </w:r>
      <w:r>
        <w:rPr>
          <w:rFonts w:hint="eastAsia" w:ascii="Times New Roman" w:hAnsi="Times New Roman" w:eastAsia="Segoe UI" w:cs="Times New Roman"/>
          <w:snapToGrid/>
          <w:color w:val="2A2B2E"/>
          <w:kern w:val="2"/>
          <w:sz w:val="18"/>
          <w:szCs w:val="18"/>
          <w:shd w:val="clear" w:color="auto" w:fill="FFFFFF"/>
          <w:lang w:val="en-US" w:eastAsia="de-DE" w:bidi="ar-SA"/>
        </w:rPr>
        <w:t>ydrogen" and "</w:t>
      </w:r>
      <w:r>
        <w:rPr>
          <w:rFonts w:hint="default" w:ascii="Times New Roman" w:hAnsi="Times New Roman" w:eastAsia="Segoe UI" w:cs="Times New Roman"/>
          <w:snapToGrid/>
          <w:color w:val="2A2B2E"/>
          <w:kern w:val="2"/>
          <w:sz w:val="18"/>
          <w:szCs w:val="18"/>
          <w:shd w:val="clear" w:color="auto" w:fill="FFFFFF"/>
          <w:lang w:val="en-US" w:eastAsia="de-DE" w:bidi="ar-SA"/>
        </w:rPr>
        <w:t>D</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iesel + </w:t>
      </w:r>
      <w:r>
        <w:rPr>
          <w:rFonts w:hint="default" w:ascii="Times New Roman" w:hAnsi="Times New Roman" w:eastAsia="Segoe UI" w:cs="Times New Roman"/>
          <w:snapToGrid/>
          <w:color w:val="2A2B2E"/>
          <w:kern w:val="2"/>
          <w:sz w:val="18"/>
          <w:szCs w:val="18"/>
          <w:shd w:val="clear" w:color="auto" w:fill="FFFFFF"/>
          <w:lang w:val="en-US" w:eastAsia="de-DE" w:bidi="ar-SA"/>
        </w:rPr>
        <w:t>G</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reen </w:t>
      </w:r>
      <w:r>
        <w:rPr>
          <w:rFonts w:hint="default" w:ascii="Times New Roman" w:hAnsi="Times New Roman" w:eastAsia="Segoe UI" w:cs="Times New Roman"/>
          <w:snapToGrid/>
          <w:color w:val="2A2B2E"/>
          <w:kern w:val="2"/>
          <w:sz w:val="18"/>
          <w:szCs w:val="18"/>
          <w:shd w:val="clear" w:color="auto" w:fill="FFFFFF"/>
          <w:lang w:val="en-US" w:eastAsia="de-DE" w:bidi="ar-SA"/>
        </w:rPr>
        <w:t>A</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mmonia" </w:t>
      </w:r>
      <w:r>
        <w:rPr>
          <w:rFonts w:hint="default" w:ascii="Times New Roman" w:hAnsi="Times New Roman" w:eastAsia="Segoe UI" w:cs="Times New Roman"/>
          <w:snapToGrid/>
          <w:color w:val="2A2B2E"/>
          <w:kern w:val="2"/>
          <w:sz w:val="18"/>
          <w:szCs w:val="18"/>
          <w:shd w:val="clear" w:color="auto" w:fill="FFFFFF"/>
          <w:lang w:val="en-US" w:eastAsia="de-DE" w:bidi="ar-SA"/>
        </w:rPr>
        <w:t>means</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w:t>
      </w:r>
      <w:r>
        <w:rPr>
          <w:rFonts w:hint="default" w:ascii="Times New Roman" w:hAnsi="Times New Roman" w:eastAsia="Segoe UI" w:cs="Times New Roman"/>
          <w:snapToGrid/>
          <w:color w:val="2A2B2E"/>
          <w:kern w:val="2"/>
          <w:sz w:val="18"/>
          <w:szCs w:val="18"/>
          <w:shd w:val="clear" w:color="auto" w:fill="FFFFFF"/>
          <w:lang w:val="en-US" w:eastAsia="de-DE" w:bidi="ar-SA"/>
        </w:rPr>
        <w:t>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emissions generated by </w:t>
      </w:r>
      <w:r>
        <w:rPr>
          <w:rFonts w:hint="default" w:ascii="Times New Roman" w:hAnsi="Times New Roman" w:eastAsia="Segoe UI" w:cs="Times New Roman"/>
          <w:snapToGrid/>
          <w:color w:val="2A2B2E"/>
          <w:kern w:val="2"/>
          <w:sz w:val="18"/>
          <w:szCs w:val="18"/>
          <w:shd w:val="clear" w:color="auto" w:fill="FFFFFF"/>
          <w:lang w:val="en-US" w:eastAsia="de-DE" w:bidi="ar-SA"/>
        </w:rPr>
        <w:t>D</w:t>
      </w:r>
      <w:r>
        <w:rPr>
          <w:rFonts w:hint="eastAsia" w:ascii="Times New Roman" w:hAnsi="Times New Roman" w:eastAsia="Segoe UI" w:cs="Times New Roman"/>
          <w:snapToGrid/>
          <w:color w:val="2A2B2E"/>
          <w:kern w:val="2"/>
          <w:sz w:val="18"/>
          <w:szCs w:val="18"/>
          <w:shd w:val="clear" w:color="auto" w:fill="FFFFFF"/>
          <w:lang w:val="en-US" w:eastAsia="de-DE" w:bidi="ar-SA"/>
        </w:rPr>
        <w:t>iesel</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and </w:t>
      </w:r>
      <w:r>
        <w:rPr>
          <w:rFonts w:hint="default" w:ascii="Times New Roman" w:hAnsi="Times New Roman" w:eastAsia="Segoe UI" w:cs="Times New Roman"/>
          <w:snapToGrid/>
          <w:color w:val="2A2B2E"/>
          <w:kern w:val="2"/>
          <w:sz w:val="18"/>
          <w:szCs w:val="18"/>
          <w:shd w:val="clear" w:color="auto" w:fill="FFFFFF"/>
          <w:lang w:val="en-US" w:eastAsia="de-DE" w:bidi="ar-SA"/>
        </w:rPr>
        <w:t>G</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reen </w:t>
      </w:r>
      <w:r>
        <w:rPr>
          <w:rFonts w:hint="default" w:ascii="Times New Roman" w:hAnsi="Times New Roman" w:eastAsia="Segoe UI" w:cs="Times New Roman"/>
          <w:snapToGrid/>
          <w:color w:val="2A2B2E"/>
          <w:kern w:val="2"/>
          <w:sz w:val="18"/>
          <w:szCs w:val="18"/>
          <w:shd w:val="clear" w:color="auto" w:fill="FFFFFF"/>
          <w:lang w:val="en-US" w:eastAsia="de-DE" w:bidi="ar-SA"/>
        </w:rPr>
        <w:t>H</w:t>
      </w:r>
      <w:r>
        <w:rPr>
          <w:rFonts w:hint="eastAsia" w:ascii="Times New Roman" w:hAnsi="Times New Roman" w:eastAsia="Segoe UI" w:cs="Times New Roman"/>
          <w:snapToGrid/>
          <w:color w:val="2A2B2E"/>
          <w:kern w:val="2"/>
          <w:sz w:val="18"/>
          <w:szCs w:val="18"/>
          <w:shd w:val="clear" w:color="auto" w:fill="FFFFFF"/>
          <w:lang w:val="en-US" w:eastAsia="de-DE" w:bidi="ar-SA"/>
        </w:rPr>
        <w:t>ydrogen</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or D</w:t>
      </w:r>
      <w:r>
        <w:rPr>
          <w:rFonts w:hint="eastAsia" w:ascii="Times New Roman" w:hAnsi="Times New Roman" w:eastAsia="Segoe UI" w:cs="Times New Roman"/>
          <w:snapToGrid/>
          <w:color w:val="2A2B2E"/>
          <w:kern w:val="2"/>
          <w:sz w:val="18"/>
          <w:szCs w:val="18"/>
          <w:shd w:val="clear" w:color="auto" w:fill="FFFFFF"/>
          <w:lang w:val="en-US" w:eastAsia="de-DE" w:bidi="ar-SA"/>
        </w:rPr>
        <w:t>iesel</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and </w:t>
      </w:r>
      <w:r>
        <w:rPr>
          <w:rFonts w:hint="default" w:ascii="Times New Roman" w:hAnsi="Times New Roman" w:eastAsia="Segoe UI" w:cs="Times New Roman"/>
          <w:snapToGrid/>
          <w:color w:val="2A2B2E"/>
          <w:kern w:val="2"/>
          <w:sz w:val="18"/>
          <w:szCs w:val="18"/>
          <w:shd w:val="clear" w:color="auto" w:fill="FFFFFF"/>
          <w:lang w:val="en-US" w:eastAsia="de-DE" w:bidi="ar-SA"/>
        </w:rPr>
        <w:t>G</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reen </w:t>
      </w:r>
      <w:r>
        <w:rPr>
          <w:rFonts w:hint="default" w:ascii="Times New Roman" w:hAnsi="Times New Roman" w:eastAsia="Segoe UI" w:cs="Times New Roman"/>
          <w:snapToGrid/>
          <w:color w:val="2A2B2E"/>
          <w:kern w:val="2"/>
          <w:sz w:val="18"/>
          <w:szCs w:val="18"/>
          <w:shd w:val="clear" w:color="auto" w:fill="FFFFFF"/>
          <w:lang w:val="en-US" w:eastAsia="de-DE" w:bidi="ar-SA"/>
        </w:rPr>
        <w:t>A</w:t>
      </w:r>
      <w:r>
        <w:rPr>
          <w:rFonts w:hint="eastAsia" w:ascii="Times New Roman" w:hAnsi="Times New Roman" w:eastAsia="Segoe UI" w:cs="Times New Roman"/>
          <w:snapToGrid/>
          <w:color w:val="2A2B2E"/>
          <w:kern w:val="2"/>
          <w:sz w:val="18"/>
          <w:szCs w:val="18"/>
          <w:shd w:val="clear" w:color="auto" w:fill="FFFFFF"/>
          <w:lang w:val="en-US" w:eastAsia="de-DE" w:bidi="ar-SA"/>
        </w:rPr>
        <w:t>mmonia</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w:t>
      </w:r>
      <w:r>
        <w:rPr>
          <w:rFonts w:hint="eastAsia" w:ascii="Times New Roman" w:hAnsi="Times New Roman" w:eastAsia="Segoe UI" w:cs="Times New Roman"/>
          <w:snapToGrid/>
          <w:color w:val="2A2B2E"/>
          <w:kern w:val="2"/>
          <w:sz w:val="18"/>
          <w:szCs w:val="18"/>
          <w:shd w:val="clear" w:color="auto" w:fill="FFFFFF"/>
          <w:lang w:val="en-US" w:eastAsia="de-DE" w:bidi="ar-SA"/>
        </w:rPr>
        <w:t>respectively.</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360" w:firstLineChars="200"/>
        <w:jc w:val="both"/>
        <w:textAlignment w:val="auto"/>
        <w:rPr>
          <w:rFonts w:hint="eastAsia" w:ascii="Times New Roman" w:hAnsi="Times New Roman" w:eastAsia="Segoe UI" w:cs="Times New Roman"/>
          <w:snapToGrid/>
          <w:color w:val="2A2B2E"/>
          <w:kern w:val="2"/>
          <w:sz w:val="18"/>
          <w:szCs w:val="18"/>
          <w:shd w:val="clear" w:color="auto" w:fill="FFFFFF"/>
          <w:lang w:val="en-US" w:eastAsia="de-DE" w:bidi="ar-SA"/>
        </w:rPr>
      </w:pPr>
      <w:r>
        <w:rPr>
          <w:rFonts w:hint="eastAsia" w:ascii="Times New Roman" w:hAnsi="Times New Roman" w:eastAsia="Segoe UI" w:cs="Times New Roman"/>
          <w:snapToGrid/>
          <w:color w:val="2A2B2E"/>
          <w:kern w:val="2"/>
          <w:sz w:val="18"/>
          <w:szCs w:val="18"/>
          <w:shd w:val="clear" w:color="auto" w:fill="FFFFFF"/>
          <w:lang w:val="en-US" w:eastAsia="de-DE" w:bidi="ar-SA"/>
        </w:rPr>
        <w:t>As can be seen from F</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igure </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3a), </w:t>
      </w:r>
      <w:r>
        <w:rPr>
          <w:rFonts w:hint="default" w:ascii="Times New Roman" w:hAnsi="Times New Roman" w:eastAsia="Segoe UI" w:cs="Times New Roman"/>
          <w:snapToGrid/>
          <w:color w:val="2A2B2E"/>
          <w:kern w:val="2"/>
          <w:sz w:val="18"/>
          <w:szCs w:val="18"/>
          <w:shd w:val="clear" w:color="auto" w:fill="FFFFFF"/>
          <w:lang w:val="en-US" w:eastAsia="de-DE" w:bidi="ar-SA"/>
        </w:rPr>
        <w:t>based on Project_</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1, </w:t>
      </w:r>
      <w:r>
        <w:rPr>
          <w:rFonts w:hint="default" w:ascii="Times New Roman" w:hAnsi="Times New Roman" w:eastAsia="Segoe UI" w:cs="Times New Roman"/>
          <w:snapToGrid/>
          <w:color w:val="2A2B2E"/>
          <w:kern w:val="2"/>
          <w:sz w:val="18"/>
          <w:szCs w:val="18"/>
          <w:shd w:val="clear" w:color="auto" w:fill="FFFFFF"/>
          <w:lang w:val="en-US" w:eastAsia="de-DE" w:bidi="ar-SA"/>
        </w:rPr>
        <w:t>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emissions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from </w:t>
      </w:r>
      <w:r>
        <w:rPr>
          <w:rFonts w:hint="eastAsia" w:ascii="Times New Roman" w:hAnsi="Times New Roman" w:eastAsia="Segoe UI" w:cs="Times New Roman"/>
          <w:snapToGrid/>
          <w:color w:val="2A2B2E"/>
          <w:kern w:val="2"/>
          <w:sz w:val="18"/>
          <w:szCs w:val="18"/>
          <w:shd w:val="clear" w:color="auto" w:fill="FFFFFF"/>
          <w:lang w:val="en-US" w:eastAsia="de-DE" w:bidi="ar-SA"/>
        </w:rPr>
        <w:t>"</w:t>
      </w:r>
      <w:r>
        <w:rPr>
          <w:rFonts w:hint="default" w:ascii="Times New Roman" w:hAnsi="Times New Roman" w:eastAsia="Segoe UI" w:cs="Times New Roman"/>
          <w:snapToGrid/>
          <w:color w:val="2A2B2E"/>
          <w:kern w:val="2"/>
          <w:sz w:val="18"/>
          <w:szCs w:val="18"/>
          <w:shd w:val="clear" w:color="auto" w:fill="FFFFFF"/>
          <w:lang w:val="en-US" w:eastAsia="de-DE" w:bidi="ar-SA"/>
        </w:rPr>
        <w:t>D</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iesel + </w:t>
      </w:r>
      <w:r>
        <w:rPr>
          <w:rFonts w:hint="default" w:ascii="Times New Roman" w:hAnsi="Times New Roman" w:eastAsia="Segoe UI" w:cs="Times New Roman"/>
          <w:snapToGrid/>
          <w:color w:val="2A2B2E"/>
          <w:kern w:val="2"/>
          <w:sz w:val="18"/>
          <w:szCs w:val="18"/>
          <w:shd w:val="clear" w:color="auto" w:fill="FFFFFF"/>
          <w:lang w:val="en-US" w:eastAsia="de-DE" w:bidi="ar-SA"/>
        </w:rPr>
        <w:t>G</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reen </w:t>
      </w:r>
      <w:r>
        <w:rPr>
          <w:rFonts w:hint="default" w:ascii="Times New Roman" w:hAnsi="Times New Roman" w:eastAsia="Segoe UI" w:cs="Times New Roman"/>
          <w:snapToGrid/>
          <w:color w:val="2A2B2E"/>
          <w:kern w:val="2"/>
          <w:sz w:val="18"/>
          <w:szCs w:val="18"/>
          <w:shd w:val="clear" w:color="auto" w:fill="FFFFFF"/>
          <w:lang w:val="en-US" w:eastAsia="de-DE" w:bidi="ar-SA"/>
        </w:rPr>
        <w:t>H</w:t>
      </w:r>
      <w:r>
        <w:rPr>
          <w:rFonts w:hint="eastAsia" w:ascii="Times New Roman" w:hAnsi="Times New Roman" w:eastAsia="Segoe UI" w:cs="Times New Roman"/>
          <w:snapToGrid/>
          <w:color w:val="2A2B2E"/>
          <w:kern w:val="2"/>
          <w:sz w:val="18"/>
          <w:szCs w:val="18"/>
          <w:shd w:val="clear" w:color="auto" w:fill="FFFFFF"/>
          <w:lang w:val="en-US" w:eastAsia="de-DE" w:bidi="ar-SA"/>
        </w:rPr>
        <w:t>ydrogen" and "</w:t>
      </w:r>
      <w:r>
        <w:rPr>
          <w:rFonts w:hint="default" w:ascii="Times New Roman" w:hAnsi="Times New Roman" w:eastAsia="Segoe UI" w:cs="Times New Roman"/>
          <w:snapToGrid/>
          <w:color w:val="2A2B2E"/>
          <w:kern w:val="2"/>
          <w:sz w:val="18"/>
          <w:szCs w:val="18"/>
          <w:shd w:val="clear" w:color="auto" w:fill="FFFFFF"/>
          <w:lang w:val="en-US" w:eastAsia="de-DE" w:bidi="ar-SA"/>
        </w:rPr>
        <w:t>D</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iesel + </w:t>
      </w:r>
      <w:r>
        <w:rPr>
          <w:rFonts w:hint="default" w:ascii="Times New Roman" w:hAnsi="Times New Roman" w:eastAsia="Segoe UI" w:cs="Times New Roman"/>
          <w:snapToGrid/>
          <w:color w:val="2A2B2E"/>
          <w:kern w:val="2"/>
          <w:sz w:val="18"/>
          <w:szCs w:val="18"/>
          <w:shd w:val="clear" w:color="auto" w:fill="FFFFFF"/>
          <w:lang w:val="en-US" w:eastAsia="de-DE" w:bidi="ar-SA"/>
        </w:rPr>
        <w:t>G</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reen </w:t>
      </w:r>
      <w:r>
        <w:rPr>
          <w:rFonts w:hint="default" w:ascii="Times New Roman" w:hAnsi="Times New Roman" w:eastAsia="Segoe UI" w:cs="Times New Roman"/>
          <w:snapToGrid/>
          <w:color w:val="2A2B2E"/>
          <w:kern w:val="2"/>
          <w:sz w:val="18"/>
          <w:szCs w:val="18"/>
          <w:shd w:val="clear" w:color="auto" w:fill="FFFFFF"/>
          <w:lang w:val="en-US" w:eastAsia="de-DE" w:bidi="ar-SA"/>
        </w:rPr>
        <w:t>A</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mmonia" are similar,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and is </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peak in 2035 of 1.111 billion tons and 1.118 billion tons respectively, and then gradually decreasing, and the emissions are stable in 2055 of 0.19 million tons and 240 million tons respectively. Compared with </w:t>
      </w:r>
      <w:r>
        <w:rPr>
          <w:rFonts w:hint="default" w:ascii="Times New Roman" w:hAnsi="Times New Roman" w:eastAsia="Segoe UI" w:cs="Times New Roman"/>
          <w:snapToGrid/>
          <w:color w:val="2A2B2E"/>
          <w:kern w:val="2"/>
          <w:sz w:val="18"/>
          <w:szCs w:val="18"/>
          <w:shd w:val="clear" w:color="auto" w:fill="FFFFFF"/>
          <w:lang w:val="en-US" w:eastAsia="de-DE" w:bidi="ar-SA"/>
        </w:rPr>
        <w:t>D</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iesel, </w:t>
      </w:r>
      <w:r>
        <w:rPr>
          <w:rFonts w:hint="default" w:ascii="Times New Roman" w:hAnsi="Times New Roman" w:eastAsia="Segoe UI" w:cs="Times New Roman"/>
          <w:snapToGrid/>
          <w:color w:val="2A2B2E"/>
          <w:kern w:val="2"/>
          <w:sz w:val="18"/>
          <w:szCs w:val="18"/>
          <w:shd w:val="clear" w:color="auto" w:fill="FFFFFF"/>
          <w:lang w:val="en-US" w:eastAsia="de-DE" w:bidi="ar-SA"/>
        </w:rPr>
        <w:t>and 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emissions "</w:t>
      </w:r>
      <w:r>
        <w:rPr>
          <w:rFonts w:hint="default" w:ascii="Times New Roman" w:hAnsi="Times New Roman" w:eastAsia="Segoe UI" w:cs="Times New Roman"/>
          <w:snapToGrid/>
          <w:color w:val="2A2B2E"/>
          <w:kern w:val="2"/>
          <w:sz w:val="18"/>
          <w:szCs w:val="18"/>
          <w:shd w:val="clear" w:color="auto" w:fill="FFFFFF"/>
          <w:lang w:val="en-US" w:eastAsia="de-DE" w:bidi="ar-SA"/>
        </w:rPr>
        <w:t>D</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iesel + </w:t>
      </w:r>
      <w:r>
        <w:rPr>
          <w:rFonts w:hint="default" w:ascii="Times New Roman" w:hAnsi="Times New Roman" w:eastAsia="Segoe UI" w:cs="Times New Roman"/>
          <w:snapToGrid/>
          <w:color w:val="2A2B2E"/>
          <w:kern w:val="2"/>
          <w:sz w:val="18"/>
          <w:szCs w:val="18"/>
          <w:shd w:val="clear" w:color="auto" w:fill="FFFFFF"/>
          <w:lang w:val="en-US" w:eastAsia="de-DE" w:bidi="ar-SA"/>
        </w:rPr>
        <w:t>G</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reen </w:t>
      </w:r>
      <w:r>
        <w:rPr>
          <w:rFonts w:hint="default" w:ascii="Times New Roman" w:hAnsi="Times New Roman" w:eastAsia="Segoe UI" w:cs="Times New Roman"/>
          <w:snapToGrid/>
          <w:color w:val="2A2B2E"/>
          <w:kern w:val="2"/>
          <w:sz w:val="18"/>
          <w:szCs w:val="18"/>
          <w:shd w:val="clear" w:color="auto" w:fill="FFFFFF"/>
          <w:lang w:val="en-US" w:eastAsia="de-DE" w:bidi="ar-SA"/>
        </w:rPr>
        <w:t>H</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ydrogen"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is </w:t>
      </w:r>
      <w:r>
        <w:rPr>
          <w:rFonts w:hint="eastAsia" w:ascii="Times New Roman" w:hAnsi="Times New Roman" w:eastAsia="Segoe UI" w:cs="Times New Roman"/>
          <w:snapToGrid/>
          <w:color w:val="2A2B2E"/>
          <w:kern w:val="2"/>
          <w:sz w:val="18"/>
          <w:szCs w:val="18"/>
          <w:shd w:val="clear" w:color="auto" w:fill="FFFFFF"/>
          <w:lang w:val="en-US" w:eastAsia="de-DE" w:bidi="ar-SA"/>
        </w:rPr>
        <w:t>close to zero emissions.</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360" w:firstLineChars="200"/>
        <w:jc w:val="both"/>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As can be seen from Figure 3b), </w:t>
      </w:r>
      <w:r>
        <w:rPr>
          <w:rFonts w:hint="default" w:ascii="Times New Roman" w:hAnsi="Times New Roman" w:eastAsia="Segoe UI" w:cs="Times New Roman"/>
          <w:snapToGrid/>
          <w:color w:val="2A2B2E"/>
          <w:kern w:val="2"/>
          <w:sz w:val="18"/>
          <w:szCs w:val="18"/>
          <w:shd w:val="clear" w:color="auto" w:fill="FFFFFF"/>
          <w:lang w:val="en-US" w:eastAsia="de-DE" w:bidi="ar-SA"/>
        </w:rPr>
        <w:t>based on Project_</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4, </w:t>
      </w:r>
      <w:r>
        <w:rPr>
          <w:rFonts w:hint="default" w:ascii="Times New Roman" w:hAnsi="Times New Roman" w:eastAsia="Segoe UI" w:cs="Times New Roman"/>
          <w:snapToGrid/>
          <w:color w:val="2A2B2E"/>
          <w:kern w:val="2"/>
          <w:sz w:val="18"/>
          <w:szCs w:val="18"/>
          <w:shd w:val="clear" w:color="auto" w:fill="FFFFFF"/>
          <w:lang w:val="en-US" w:eastAsia="de-DE" w:bidi="ar-SA"/>
        </w:rPr>
        <w:t>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emissions of "</w:t>
      </w:r>
      <w:r>
        <w:rPr>
          <w:rFonts w:hint="default" w:ascii="Times New Roman" w:hAnsi="Times New Roman" w:eastAsia="Segoe UI" w:cs="Times New Roman"/>
          <w:snapToGrid/>
          <w:color w:val="2A2B2E"/>
          <w:kern w:val="2"/>
          <w:sz w:val="18"/>
          <w:szCs w:val="18"/>
          <w:shd w:val="clear" w:color="auto" w:fill="FFFFFF"/>
          <w:lang w:val="en-US" w:eastAsia="de-DE" w:bidi="ar-SA"/>
        </w:rPr>
        <w:t>D</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iesel + </w:t>
      </w:r>
      <w:r>
        <w:rPr>
          <w:rFonts w:hint="default" w:ascii="Times New Roman" w:hAnsi="Times New Roman" w:eastAsia="Segoe UI" w:cs="Times New Roman"/>
          <w:snapToGrid/>
          <w:color w:val="2A2B2E"/>
          <w:kern w:val="2"/>
          <w:sz w:val="18"/>
          <w:szCs w:val="18"/>
          <w:shd w:val="clear" w:color="auto" w:fill="FFFFFF"/>
          <w:lang w:val="en-US" w:eastAsia="de-DE" w:bidi="ar-SA"/>
        </w:rPr>
        <w:t>G</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reen </w:t>
      </w:r>
      <w:r>
        <w:rPr>
          <w:rFonts w:hint="default" w:ascii="Times New Roman" w:hAnsi="Times New Roman" w:eastAsia="Segoe UI" w:cs="Times New Roman"/>
          <w:snapToGrid/>
          <w:color w:val="2A2B2E"/>
          <w:kern w:val="2"/>
          <w:sz w:val="18"/>
          <w:szCs w:val="18"/>
          <w:shd w:val="clear" w:color="auto" w:fill="FFFFFF"/>
          <w:lang w:val="en-US" w:eastAsia="de-DE" w:bidi="ar-SA"/>
        </w:rPr>
        <w:t>H</w:t>
      </w:r>
      <w:r>
        <w:rPr>
          <w:rFonts w:hint="eastAsia" w:ascii="Times New Roman" w:hAnsi="Times New Roman" w:eastAsia="Segoe UI" w:cs="Times New Roman"/>
          <w:snapToGrid/>
          <w:color w:val="2A2B2E"/>
          <w:kern w:val="2"/>
          <w:sz w:val="18"/>
          <w:szCs w:val="18"/>
          <w:shd w:val="clear" w:color="auto" w:fill="FFFFFF"/>
          <w:lang w:val="en-US" w:eastAsia="de-DE" w:bidi="ar-SA"/>
        </w:rPr>
        <w:t>ydrogen" and "</w:t>
      </w:r>
      <w:r>
        <w:rPr>
          <w:rFonts w:hint="default" w:ascii="Times New Roman" w:hAnsi="Times New Roman" w:eastAsia="Segoe UI" w:cs="Times New Roman"/>
          <w:snapToGrid/>
          <w:color w:val="2A2B2E"/>
          <w:kern w:val="2"/>
          <w:sz w:val="18"/>
          <w:szCs w:val="18"/>
          <w:shd w:val="clear" w:color="auto" w:fill="FFFFFF"/>
          <w:lang w:val="en-US" w:eastAsia="de-DE" w:bidi="ar-SA"/>
        </w:rPr>
        <w:t>D</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iesel + </w:t>
      </w:r>
      <w:r>
        <w:rPr>
          <w:rFonts w:hint="default" w:ascii="Times New Roman" w:hAnsi="Times New Roman" w:eastAsia="Segoe UI" w:cs="Times New Roman"/>
          <w:snapToGrid/>
          <w:color w:val="2A2B2E"/>
          <w:kern w:val="2"/>
          <w:sz w:val="18"/>
          <w:szCs w:val="18"/>
          <w:shd w:val="clear" w:color="auto" w:fill="FFFFFF"/>
          <w:lang w:val="en-US" w:eastAsia="de-DE" w:bidi="ar-SA"/>
        </w:rPr>
        <w:t>G</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reen </w:t>
      </w:r>
      <w:r>
        <w:rPr>
          <w:rFonts w:hint="default" w:ascii="Times New Roman" w:hAnsi="Times New Roman" w:eastAsia="Segoe UI" w:cs="Times New Roman"/>
          <w:snapToGrid/>
          <w:color w:val="2A2B2E"/>
          <w:kern w:val="2"/>
          <w:sz w:val="18"/>
          <w:szCs w:val="18"/>
          <w:shd w:val="clear" w:color="auto" w:fill="FFFFFF"/>
          <w:lang w:val="en-US" w:eastAsia="de-DE" w:bidi="ar-SA"/>
        </w:rPr>
        <w:t>A</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mmonia" will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be </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peak in 2035,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and is </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822 million tons and 866 million tons respectively. It then drops sharply and basically stabilizes after 2040, </w:t>
      </w:r>
      <w:r>
        <w:rPr>
          <w:rFonts w:hint="default" w:ascii="Times New Roman" w:hAnsi="Times New Roman" w:eastAsia="Segoe UI" w:cs="Times New Roman"/>
          <w:snapToGrid/>
          <w:color w:val="2A2B2E"/>
          <w:kern w:val="2"/>
          <w:sz w:val="18"/>
          <w:szCs w:val="18"/>
          <w:shd w:val="clear" w:color="auto" w:fill="FFFFFF"/>
          <w:lang w:val="en-US" w:eastAsia="de-DE" w:bidi="ar-SA"/>
        </w:rPr>
        <w:t>and CO</w:t>
      </w:r>
      <w:r>
        <w:rPr>
          <w:rFonts w:hint="default"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emissions from "</w:t>
      </w:r>
      <w:r>
        <w:rPr>
          <w:rFonts w:hint="default" w:ascii="Times New Roman" w:hAnsi="Times New Roman" w:eastAsia="Segoe UI" w:cs="Times New Roman"/>
          <w:snapToGrid/>
          <w:color w:val="2A2B2E"/>
          <w:kern w:val="2"/>
          <w:sz w:val="18"/>
          <w:szCs w:val="18"/>
          <w:shd w:val="clear" w:color="auto" w:fill="FFFFFF"/>
          <w:lang w:val="en-US" w:eastAsia="de-DE" w:bidi="ar-SA"/>
        </w:rPr>
        <w:t>D</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iesel + </w:t>
      </w:r>
      <w:r>
        <w:rPr>
          <w:rFonts w:hint="default" w:ascii="Times New Roman" w:hAnsi="Times New Roman" w:eastAsia="Segoe UI" w:cs="Times New Roman"/>
          <w:snapToGrid/>
          <w:color w:val="2A2B2E"/>
          <w:kern w:val="2"/>
          <w:sz w:val="18"/>
          <w:szCs w:val="18"/>
          <w:shd w:val="clear" w:color="auto" w:fill="FFFFFF"/>
          <w:lang w:val="en-US" w:eastAsia="de-DE" w:bidi="ar-SA"/>
        </w:rPr>
        <w:t>G</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reen </w:t>
      </w:r>
      <w:r>
        <w:rPr>
          <w:rFonts w:hint="default" w:ascii="Times New Roman" w:hAnsi="Times New Roman" w:eastAsia="Segoe UI" w:cs="Times New Roman"/>
          <w:snapToGrid/>
          <w:color w:val="2A2B2E"/>
          <w:kern w:val="2"/>
          <w:sz w:val="18"/>
          <w:szCs w:val="18"/>
          <w:shd w:val="clear" w:color="auto" w:fill="FFFFFF"/>
          <w:lang w:val="en-US" w:eastAsia="de-DE" w:bidi="ar-SA"/>
        </w:rPr>
        <w:t>H</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ydrogen"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is about </w:t>
      </w:r>
      <w:r>
        <w:rPr>
          <w:rFonts w:hint="eastAsia" w:ascii="Times New Roman" w:hAnsi="Times New Roman" w:eastAsia="Segoe UI" w:cs="Times New Roman"/>
          <w:snapToGrid/>
          <w:color w:val="2A2B2E"/>
          <w:kern w:val="2"/>
          <w:sz w:val="18"/>
          <w:szCs w:val="18"/>
          <w:shd w:val="clear" w:color="auto" w:fill="FFFFFF"/>
          <w:lang w:val="en-US" w:eastAsia="de-DE" w:bidi="ar-SA"/>
        </w:rPr>
        <w:t>17 million tons, and emissions from "</w:t>
      </w:r>
      <w:r>
        <w:rPr>
          <w:rFonts w:hint="default" w:ascii="Times New Roman" w:hAnsi="Times New Roman" w:eastAsia="Segoe UI" w:cs="Times New Roman"/>
          <w:snapToGrid/>
          <w:color w:val="2A2B2E"/>
          <w:kern w:val="2"/>
          <w:sz w:val="18"/>
          <w:szCs w:val="18"/>
          <w:shd w:val="clear" w:color="auto" w:fill="FFFFFF"/>
          <w:lang w:val="en-US" w:eastAsia="de-DE" w:bidi="ar-SA"/>
        </w:rPr>
        <w:t>D</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iesel + </w:t>
      </w:r>
      <w:r>
        <w:rPr>
          <w:rFonts w:hint="default" w:ascii="Times New Roman" w:hAnsi="Times New Roman" w:eastAsia="Segoe UI" w:cs="Times New Roman"/>
          <w:snapToGrid/>
          <w:color w:val="2A2B2E"/>
          <w:kern w:val="2"/>
          <w:sz w:val="18"/>
          <w:szCs w:val="18"/>
          <w:shd w:val="clear" w:color="auto" w:fill="FFFFFF"/>
          <w:lang w:val="en-US" w:eastAsia="de-DE" w:bidi="ar-SA"/>
        </w:rPr>
        <w:t>G</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reen </w:t>
      </w:r>
      <w:r>
        <w:rPr>
          <w:rFonts w:hint="default" w:ascii="Times New Roman" w:hAnsi="Times New Roman" w:eastAsia="Segoe UI" w:cs="Times New Roman"/>
          <w:snapToGrid/>
          <w:color w:val="2A2B2E"/>
          <w:kern w:val="2"/>
          <w:sz w:val="18"/>
          <w:szCs w:val="18"/>
          <w:shd w:val="clear" w:color="auto" w:fill="FFFFFF"/>
          <w:lang w:val="en-US" w:eastAsia="de-DE" w:bidi="ar-SA"/>
        </w:rPr>
        <w:t>A</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mmonia"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is </w:t>
      </w:r>
      <w:r>
        <w:rPr>
          <w:rFonts w:hint="eastAsia" w:ascii="Times New Roman" w:hAnsi="Times New Roman" w:eastAsia="Segoe UI" w:cs="Times New Roman"/>
          <w:snapToGrid/>
          <w:color w:val="2A2B2E"/>
          <w:kern w:val="2"/>
          <w:sz w:val="18"/>
          <w:szCs w:val="18"/>
          <w:shd w:val="clear" w:color="auto" w:fill="FFFFFF"/>
          <w:lang w:val="en-US" w:eastAsia="de-DE" w:bidi="ar-SA"/>
        </w:rPr>
        <w:t>fluctuating slightly</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and about</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214 million tons. The permeability of </w:t>
      </w:r>
      <w:r>
        <w:rPr>
          <w:rFonts w:hint="default" w:ascii="Times New Roman" w:hAnsi="Times New Roman" w:eastAsia="Segoe UI" w:cs="Times New Roman"/>
          <w:snapToGrid/>
          <w:color w:val="2A2B2E"/>
          <w:kern w:val="2"/>
          <w:sz w:val="18"/>
          <w:szCs w:val="18"/>
          <w:shd w:val="clear" w:color="auto" w:fill="FFFFFF"/>
          <w:lang w:val="en-US" w:eastAsia="de-DE" w:bidi="ar-SA"/>
        </w:rPr>
        <w:t>Project_</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4 changes greatly, </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and is </w:t>
      </w:r>
      <w:r>
        <w:rPr>
          <w:rFonts w:hint="eastAsia" w:ascii="Times New Roman" w:hAnsi="Times New Roman" w:eastAsia="Segoe UI" w:cs="Times New Roman"/>
          <w:snapToGrid/>
          <w:color w:val="2A2B2E"/>
          <w:kern w:val="2"/>
          <w:sz w:val="18"/>
          <w:szCs w:val="18"/>
          <w:shd w:val="clear" w:color="auto" w:fill="FFFFFF"/>
          <w:lang w:val="en-US" w:eastAsia="de-DE" w:bidi="ar-SA"/>
        </w:rPr>
        <w:t>a</w:t>
      </w:r>
      <w:r>
        <w:rPr>
          <w:rFonts w:hint="default" w:ascii="Times New Roman" w:hAnsi="Times New Roman" w:eastAsia="Segoe UI" w:cs="Times New Roman"/>
          <w:snapToGrid/>
          <w:color w:val="2A2B2E"/>
          <w:kern w:val="2"/>
          <w:sz w:val="18"/>
          <w:szCs w:val="18"/>
          <w:shd w:val="clear" w:color="auto" w:fill="FFFFFF"/>
          <w:lang w:val="en-US" w:eastAsia="de-DE" w:bidi="ar-SA"/>
        </w:rPr>
        <w:t xml:space="preserve"> </w:t>
      </w:r>
      <w:r>
        <w:rPr>
          <w:rFonts w:hint="eastAsia" w:ascii="Times New Roman" w:hAnsi="Times New Roman" w:eastAsia="Segoe UI" w:cs="Times New Roman"/>
          <w:snapToGrid/>
          <w:color w:val="2A2B2E"/>
          <w:kern w:val="2"/>
          <w:sz w:val="18"/>
          <w:szCs w:val="18"/>
          <w:shd w:val="clear" w:color="auto" w:fill="FFFFFF"/>
          <w:lang w:val="en-US" w:eastAsia="de-DE" w:bidi="ar-SA"/>
        </w:rPr>
        <w:t>large reduction</w:t>
      </w:r>
      <w:r>
        <w:rPr>
          <w:rFonts w:hint="default" w:ascii="Times New Roman" w:hAnsi="Times New Roman" w:eastAsia="Segoe UI" w:cs="Times New Roman"/>
          <w:snapToGrid/>
          <w:color w:val="2A2B2E"/>
          <w:kern w:val="2"/>
          <w:sz w:val="18"/>
          <w:szCs w:val="18"/>
          <w:shd w:val="clear" w:color="auto" w:fill="FFFFFF"/>
          <w:lang w:val="en-US" w:eastAsia="de-DE" w:bidi="ar-SA"/>
        </w:rPr>
        <w:t>.</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drawing>
          <wp:inline distT="0" distB="0" distL="114300" distR="114300">
            <wp:extent cx="4053840" cy="2480945"/>
            <wp:effectExtent l="0" t="0" r="10160" b="8255"/>
            <wp:docPr id="5" name="图片 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1"/>
                    <pic:cNvPicPr>
                      <a:picLocks noChangeAspect="1"/>
                    </pic:cNvPicPr>
                  </pic:nvPicPr>
                  <pic:blipFill>
                    <a:blip r:embed="rId40"/>
                    <a:stretch>
                      <a:fillRect/>
                    </a:stretch>
                  </pic:blipFill>
                  <pic:spPr>
                    <a:xfrm>
                      <a:off x="0" y="0"/>
                      <a:ext cx="4053840" cy="2480945"/>
                    </a:xfrm>
                    <a:prstGeom prst="rect">
                      <a:avLst/>
                    </a:prstGeom>
                  </pic:spPr>
                </pic:pic>
              </a:graphicData>
            </a:graphic>
          </wp:inline>
        </w:drawing>
      </w:r>
    </w:p>
    <w:p>
      <w:pPr>
        <w:numPr>
          <w:ilvl w:val="0"/>
          <w:numId w:val="4"/>
        </w:numPr>
        <w:jc w:val="center"/>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Project_1</w:t>
      </w:r>
    </w:p>
    <w:p>
      <w:pPr>
        <w:pStyle w:val="10"/>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drawing>
          <wp:inline distT="0" distB="0" distL="114300" distR="114300">
            <wp:extent cx="4053840" cy="2480945"/>
            <wp:effectExtent l="0" t="0" r="10160" b="8255"/>
            <wp:docPr id="6" name="图片 6"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2"/>
                    <pic:cNvPicPr>
                      <a:picLocks noChangeAspect="1"/>
                    </pic:cNvPicPr>
                  </pic:nvPicPr>
                  <pic:blipFill>
                    <a:blip r:embed="rId41"/>
                    <a:stretch>
                      <a:fillRect/>
                    </a:stretch>
                  </pic:blipFill>
                  <pic:spPr>
                    <a:xfrm>
                      <a:off x="0" y="0"/>
                      <a:ext cx="4053840" cy="2480945"/>
                    </a:xfrm>
                    <a:prstGeom prst="rect">
                      <a:avLst/>
                    </a:prstGeom>
                  </pic:spPr>
                </pic:pic>
              </a:graphicData>
            </a:graphic>
          </wp:inline>
        </w:drawing>
      </w:r>
    </w:p>
    <w:p>
      <w:pPr>
        <w:numPr>
          <w:ilvl w:val="0"/>
          <w:numId w:val="4"/>
        </w:numPr>
        <w:jc w:val="center"/>
        <w:rPr>
          <w:rFonts w:hint="default"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Project_4</w:t>
      </w:r>
    </w:p>
    <w:p>
      <w:pPr>
        <w:jc w:val="center"/>
        <w:rPr>
          <w:rFonts w:hint="eastAsia"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Figure 3.</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Comparison of CO</w:t>
      </w:r>
      <w:r>
        <w:rPr>
          <w:rFonts w:hint="eastAsia"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emissions from 2020 to 2060 </w:t>
      </w:r>
    </w:p>
    <w:p>
      <w:pPr>
        <w:ind w:firstLine="360" w:firstLineChars="200"/>
        <w:rPr>
          <w:rFonts w:hint="eastAsia" w:ascii="Times New Roman" w:hAnsi="Times New Roman" w:cs="Times New Roman"/>
          <w:b w:val="0"/>
          <w:bCs w:val="0"/>
          <w:sz w:val="18"/>
          <w:szCs w:val="18"/>
          <w:highlight w:val="none"/>
          <w:lang w:val="en-US"/>
        </w:rPr>
      </w:pPr>
      <w:r>
        <w:rPr>
          <w:rFonts w:hint="eastAsia" w:ascii="Times New Roman" w:hAnsi="Times New Roman" w:cs="Times New Roman"/>
          <w:b w:val="0"/>
          <w:bCs w:val="0"/>
          <w:sz w:val="18"/>
          <w:szCs w:val="18"/>
          <w:highlight w:val="none"/>
          <w:lang w:val="en-US"/>
        </w:rPr>
        <w:t xml:space="preserve">Figure 4 shows the carbon emissions </w:t>
      </w:r>
      <w:r>
        <w:rPr>
          <w:rFonts w:hint="default" w:ascii="Times New Roman" w:hAnsi="Times New Roman" w:cs="Times New Roman"/>
          <w:b w:val="0"/>
          <w:bCs w:val="0"/>
          <w:sz w:val="18"/>
          <w:szCs w:val="18"/>
          <w:highlight w:val="none"/>
          <w:lang w:val="en-US"/>
        </w:rPr>
        <w:t xml:space="preserve">from </w:t>
      </w:r>
      <w:r>
        <w:rPr>
          <w:rFonts w:hint="eastAsia" w:ascii="Times New Roman" w:hAnsi="Times New Roman" w:cs="Times New Roman"/>
          <w:b w:val="0"/>
          <w:bCs w:val="0"/>
          <w:sz w:val="18"/>
          <w:szCs w:val="18"/>
          <w:highlight w:val="none"/>
          <w:lang w:val="en-US"/>
        </w:rPr>
        <w:t>"</w:t>
      </w:r>
      <w:r>
        <w:rPr>
          <w:rFonts w:hint="default" w:ascii="Times New Roman" w:hAnsi="Times New Roman" w:cs="Times New Roman"/>
          <w:b w:val="0"/>
          <w:bCs w:val="0"/>
          <w:sz w:val="18"/>
          <w:szCs w:val="18"/>
          <w:highlight w:val="none"/>
          <w:lang w:val="en-US"/>
        </w:rPr>
        <w:t>D</w:t>
      </w:r>
      <w:r>
        <w:rPr>
          <w:rFonts w:hint="eastAsia" w:ascii="Times New Roman" w:hAnsi="Times New Roman" w:cs="Times New Roman"/>
          <w:b w:val="0"/>
          <w:bCs w:val="0"/>
          <w:sz w:val="18"/>
          <w:szCs w:val="18"/>
          <w:highlight w:val="none"/>
          <w:lang w:val="en-US"/>
        </w:rPr>
        <w:t xml:space="preserve">iesel + </w:t>
      </w:r>
      <w:r>
        <w:rPr>
          <w:rFonts w:hint="default" w:ascii="Times New Roman" w:hAnsi="Times New Roman" w:cs="Times New Roman"/>
          <w:b w:val="0"/>
          <w:bCs w:val="0"/>
          <w:sz w:val="18"/>
          <w:szCs w:val="18"/>
          <w:highlight w:val="none"/>
          <w:lang w:val="en-US"/>
        </w:rPr>
        <w:t>G</w:t>
      </w:r>
      <w:r>
        <w:rPr>
          <w:rFonts w:hint="eastAsia" w:ascii="Times New Roman" w:hAnsi="Times New Roman" w:cs="Times New Roman"/>
          <w:b w:val="0"/>
          <w:bCs w:val="0"/>
          <w:sz w:val="18"/>
          <w:szCs w:val="18"/>
          <w:highlight w:val="none"/>
          <w:lang w:val="en-US"/>
        </w:rPr>
        <w:t xml:space="preserve">reen </w:t>
      </w:r>
      <w:r>
        <w:rPr>
          <w:rFonts w:hint="default" w:ascii="Times New Roman" w:hAnsi="Times New Roman" w:cs="Times New Roman"/>
          <w:b w:val="0"/>
          <w:bCs w:val="0"/>
          <w:sz w:val="18"/>
          <w:szCs w:val="18"/>
          <w:highlight w:val="none"/>
          <w:lang w:val="en-US"/>
        </w:rPr>
        <w:t>H</w:t>
      </w:r>
      <w:r>
        <w:rPr>
          <w:rFonts w:hint="eastAsia" w:ascii="Times New Roman" w:hAnsi="Times New Roman" w:cs="Times New Roman"/>
          <w:b w:val="0"/>
          <w:bCs w:val="0"/>
          <w:sz w:val="18"/>
          <w:szCs w:val="18"/>
          <w:highlight w:val="none"/>
          <w:lang w:val="en-US"/>
        </w:rPr>
        <w:t>ydrogen" and "</w:t>
      </w:r>
      <w:r>
        <w:rPr>
          <w:rFonts w:hint="default" w:ascii="Times New Roman" w:hAnsi="Times New Roman" w:cs="Times New Roman"/>
          <w:b w:val="0"/>
          <w:bCs w:val="0"/>
          <w:sz w:val="18"/>
          <w:szCs w:val="18"/>
          <w:highlight w:val="none"/>
          <w:lang w:val="en-US"/>
        </w:rPr>
        <w:t>D</w:t>
      </w:r>
      <w:r>
        <w:rPr>
          <w:rFonts w:hint="eastAsia" w:ascii="Times New Roman" w:hAnsi="Times New Roman" w:cs="Times New Roman"/>
          <w:b w:val="0"/>
          <w:bCs w:val="0"/>
          <w:sz w:val="18"/>
          <w:szCs w:val="18"/>
          <w:highlight w:val="none"/>
          <w:lang w:val="en-US"/>
        </w:rPr>
        <w:t xml:space="preserve">iesel + </w:t>
      </w:r>
      <w:r>
        <w:rPr>
          <w:rFonts w:hint="default" w:ascii="Times New Roman" w:hAnsi="Times New Roman" w:cs="Times New Roman"/>
          <w:b w:val="0"/>
          <w:bCs w:val="0"/>
          <w:sz w:val="18"/>
          <w:szCs w:val="18"/>
          <w:highlight w:val="none"/>
          <w:lang w:val="en-US"/>
        </w:rPr>
        <w:t>G</w:t>
      </w:r>
      <w:r>
        <w:rPr>
          <w:rFonts w:hint="eastAsia" w:ascii="Times New Roman" w:hAnsi="Times New Roman" w:cs="Times New Roman"/>
          <w:b w:val="0"/>
          <w:bCs w:val="0"/>
          <w:sz w:val="18"/>
          <w:szCs w:val="18"/>
          <w:highlight w:val="none"/>
          <w:lang w:val="en-US"/>
        </w:rPr>
        <w:t xml:space="preserve">reen </w:t>
      </w:r>
      <w:r>
        <w:rPr>
          <w:rFonts w:hint="default" w:ascii="Times New Roman" w:hAnsi="Times New Roman" w:cs="Times New Roman"/>
          <w:b w:val="0"/>
          <w:bCs w:val="0"/>
          <w:sz w:val="18"/>
          <w:szCs w:val="18"/>
          <w:highlight w:val="none"/>
          <w:lang w:val="en-US"/>
        </w:rPr>
        <w:t>A</w:t>
      </w:r>
      <w:r>
        <w:rPr>
          <w:rFonts w:hint="eastAsia" w:ascii="Times New Roman" w:hAnsi="Times New Roman" w:cs="Times New Roman"/>
          <w:b w:val="0"/>
          <w:bCs w:val="0"/>
          <w:sz w:val="18"/>
          <w:szCs w:val="18"/>
          <w:highlight w:val="none"/>
          <w:lang w:val="en-US"/>
        </w:rPr>
        <w:t>mmonia" under four permeability schemes respectively. The results show that with the gradual increase of permeability, the carbon emissions of "</w:t>
      </w:r>
      <w:r>
        <w:rPr>
          <w:rFonts w:hint="default" w:ascii="Times New Roman" w:hAnsi="Times New Roman" w:cs="Times New Roman"/>
          <w:b w:val="0"/>
          <w:bCs w:val="0"/>
          <w:sz w:val="18"/>
          <w:szCs w:val="18"/>
          <w:highlight w:val="none"/>
          <w:lang w:val="en-US"/>
        </w:rPr>
        <w:t>D</w:t>
      </w:r>
      <w:r>
        <w:rPr>
          <w:rFonts w:hint="eastAsia" w:ascii="Times New Roman" w:hAnsi="Times New Roman" w:cs="Times New Roman"/>
          <w:b w:val="0"/>
          <w:bCs w:val="0"/>
          <w:sz w:val="18"/>
          <w:szCs w:val="18"/>
          <w:highlight w:val="none"/>
          <w:lang w:val="en-US"/>
        </w:rPr>
        <w:t xml:space="preserve">iesel + </w:t>
      </w:r>
      <w:r>
        <w:rPr>
          <w:rFonts w:hint="default" w:ascii="Times New Roman" w:hAnsi="Times New Roman" w:cs="Times New Roman"/>
          <w:b w:val="0"/>
          <w:bCs w:val="0"/>
          <w:sz w:val="18"/>
          <w:szCs w:val="18"/>
          <w:highlight w:val="none"/>
          <w:lang w:val="en-US"/>
        </w:rPr>
        <w:t>G</w:t>
      </w:r>
      <w:r>
        <w:rPr>
          <w:rFonts w:hint="eastAsia" w:ascii="Times New Roman" w:hAnsi="Times New Roman" w:cs="Times New Roman"/>
          <w:b w:val="0"/>
          <w:bCs w:val="0"/>
          <w:sz w:val="18"/>
          <w:szCs w:val="18"/>
          <w:highlight w:val="none"/>
          <w:lang w:val="en-US"/>
        </w:rPr>
        <w:t xml:space="preserve">reen </w:t>
      </w:r>
      <w:r>
        <w:rPr>
          <w:rFonts w:hint="default" w:ascii="Times New Roman" w:hAnsi="Times New Roman" w:cs="Times New Roman"/>
          <w:b w:val="0"/>
          <w:bCs w:val="0"/>
          <w:sz w:val="18"/>
          <w:szCs w:val="18"/>
          <w:highlight w:val="none"/>
          <w:lang w:val="en-US"/>
        </w:rPr>
        <w:t>H</w:t>
      </w:r>
      <w:r>
        <w:rPr>
          <w:rFonts w:hint="eastAsia" w:ascii="Times New Roman" w:hAnsi="Times New Roman" w:cs="Times New Roman"/>
          <w:b w:val="0"/>
          <w:bCs w:val="0"/>
          <w:sz w:val="18"/>
          <w:szCs w:val="18"/>
          <w:highlight w:val="none"/>
          <w:lang w:val="en-US"/>
        </w:rPr>
        <w:t>ydrogen" and "</w:t>
      </w:r>
      <w:r>
        <w:rPr>
          <w:rFonts w:hint="default" w:ascii="Times New Roman" w:hAnsi="Times New Roman" w:cs="Times New Roman"/>
          <w:b w:val="0"/>
          <w:bCs w:val="0"/>
          <w:sz w:val="18"/>
          <w:szCs w:val="18"/>
          <w:highlight w:val="none"/>
          <w:lang w:val="en-US"/>
        </w:rPr>
        <w:t>D</w:t>
      </w:r>
      <w:r>
        <w:rPr>
          <w:rFonts w:hint="eastAsia" w:ascii="Times New Roman" w:hAnsi="Times New Roman" w:cs="Times New Roman"/>
          <w:b w:val="0"/>
          <w:bCs w:val="0"/>
          <w:sz w:val="18"/>
          <w:szCs w:val="18"/>
          <w:highlight w:val="none"/>
          <w:lang w:val="en-US"/>
        </w:rPr>
        <w:t xml:space="preserve">iesel + </w:t>
      </w:r>
      <w:r>
        <w:rPr>
          <w:rFonts w:hint="default" w:ascii="Times New Roman" w:hAnsi="Times New Roman" w:cs="Times New Roman"/>
          <w:b w:val="0"/>
          <w:bCs w:val="0"/>
          <w:sz w:val="18"/>
          <w:szCs w:val="18"/>
          <w:highlight w:val="none"/>
          <w:lang w:val="en-US"/>
        </w:rPr>
        <w:t>G</w:t>
      </w:r>
      <w:r>
        <w:rPr>
          <w:rFonts w:hint="eastAsia" w:ascii="Times New Roman" w:hAnsi="Times New Roman" w:cs="Times New Roman"/>
          <w:b w:val="0"/>
          <w:bCs w:val="0"/>
          <w:sz w:val="18"/>
          <w:szCs w:val="18"/>
          <w:highlight w:val="none"/>
          <w:lang w:val="en-US"/>
        </w:rPr>
        <w:t xml:space="preserve">reen </w:t>
      </w:r>
      <w:r>
        <w:rPr>
          <w:rFonts w:hint="default" w:ascii="Times New Roman" w:hAnsi="Times New Roman" w:cs="Times New Roman"/>
          <w:b w:val="0"/>
          <w:bCs w:val="0"/>
          <w:sz w:val="18"/>
          <w:szCs w:val="18"/>
          <w:highlight w:val="none"/>
          <w:lang w:val="en-US"/>
        </w:rPr>
        <w:t>A</w:t>
      </w:r>
      <w:r>
        <w:rPr>
          <w:rFonts w:hint="eastAsia" w:ascii="Times New Roman" w:hAnsi="Times New Roman" w:cs="Times New Roman"/>
          <w:b w:val="0"/>
          <w:bCs w:val="0"/>
          <w:sz w:val="18"/>
          <w:szCs w:val="18"/>
          <w:highlight w:val="none"/>
          <w:lang w:val="en-US"/>
        </w:rPr>
        <w:t>mmonia" decrease gradually. For "</w:t>
      </w:r>
      <w:r>
        <w:rPr>
          <w:rFonts w:hint="default" w:ascii="Times New Roman" w:hAnsi="Times New Roman" w:cs="Times New Roman"/>
          <w:b w:val="0"/>
          <w:bCs w:val="0"/>
          <w:sz w:val="18"/>
          <w:szCs w:val="18"/>
          <w:highlight w:val="none"/>
          <w:lang w:val="en-US"/>
        </w:rPr>
        <w:t>D</w:t>
      </w:r>
      <w:r>
        <w:rPr>
          <w:rFonts w:hint="eastAsia" w:ascii="Times New Roman" w:hAnsi="Times New Roman" w:cs="Times New Roman"/>
          <w:b w:val="0"/>
          <w:bCs w:val="0"/>
          <w:sz w:val="18"/>
          <w:szCs w:val="18"/>
          <w:highlight w:val="none"/>
          <w:lang w:val="en-US"/>
        </w:rPr>
        <w:t xml:space="preserve">iesel + </w:t>
      </w:r>
      <w:r>
        <w:rPr>
          <w:rFonts w:hint="default" w:ascii="Times New Roman" w:hAnsi="Times New Roman" w:cs="Times New Roman"/>
          <w:b w:val="0"/>
          <w:bCs w:val="0"/>
          <w:sz w:val="18"/>
          <w:szCs w:val="18"/>
          <w:highlight w:val="none"/>
          <w:lang w:val="en-US"/>
        </w:rPr>
        <w:t>G</w:t>
      </w:r>
      <w:r>
        <w:rPr>
          <w:rFonts w:hint="eastAsia" w:ascii="Times New Roman" w:hAnsi="Times New Roman" w:cs="Times New Roman"/>
          <w:b w:val="0"/>
          <w:bCs w:val="0"/>
          <w:sz w:val="18"/>
          <w:szCs w:val="18"/>
          <w:highlight w:val="none"/>
          <w:lang w:val="en-US"/>
        </w:rPr>
        <w:t xml:space="preserve">reen </w:t>
      </w:r>
      <w:r>
        <w:rPr>
          <w:rFonts w:hint="default" w:ascii="Times New Roman" w:hAnsi="Times New Roman" w:cs="Times New Roman"/>
          <w:b w:val="0"/>
          <w:bCs w:val="0"/>
          <w:sz w:val="18"/>
          <w:szCs w:val="18"/>
          <w:highlight w:val="none"/>
          <w:lang w:val="en-US"/>
        </w:rPr>
        <w:t>H</w:t>
      </w:r>
      <w:r>
        <w:rPr>
          <w:rFonts w:hint="eastAsia" w:ascii="Times New Roman" w:hAnsi="Times New Roman" w:cs="Times New Roman"/>
          <w:b w:val="0"/>
          <w:bCs w:val="0"/>
          <w:sz w:val="18"/>
          <w:szCs w:val="18"/>
          <w:highlight w:val="none"/>
          <w:lang w:val="en-US"/>
        </w:rPr>
        <w:t>ydrogen" ,carbon emissions</w:t>
      </w:r>
      <w:r>
        <w:rPr>
          <w:rFonts w:hint="default" w:ascii="Times New Roman" w:hAnsi="Times New Roman" w:cs="Times New Roman"/>
          <w:b w:val="0"/>
          <w:bCs w:val="0"/>
          <w:sz w:val="18"/>
          <w:szCs w:val="18"/>
          <w:highlight w:val="none"/>
          <w:lang w:val="en-US"/>
        </w:rPr>
        <w:t xml:space="preserve"> of Project_</w:t>
      </w:r>
      <w:r>
        <w:rPr>
          <w:rFonts w:hint="eastAsia" w:ascii="Times New Roman" w:hAnsi="Times New Roman" w:cs="Times New Roman"/>
          <w:b w:val="0"/>
          <w:bCs w:val="0"/>
          <w:sz w:val="18"/>
          <w:szCs w:val="18"/>
          <w:highlight w:val="none"/>
          <w:lang w:val="en-US"/>
        </w:rPr>
        <w:t xml:space="preserve">1 and </w:t>
      </w:r>
      <w:r>
        <w:rPr>
          <w:rFonts w:hint="default" w:ascii="Times New Roman" w:hAnsi="Times New Roman" w:cs="Times New Roman"/>
          <w:b w:val="0"/>
          <w:bCs w:val="0"/>
          <w:sz w:val="18"/>
          <w:szCs w:val="18"/>
          <w:highlight w:val="none"/>
          <w:lang w:val="en-US"/>
        </w:rPr>
        <w:t>Project_</w:t>
      </w:r>
      <w:r>
        <w:rPr>
          <w:rFonts w:hint="eastAsia" w:ascii="Times New Roman" w:hAnsi="Times New Roman" w:cs="Times New Roman"/>
          <w:b w:val="0"/>
          <w:bCs w:val="0"/>
          <w:sz w:val="18"/>
          <w:szCs w:val="18"/>
          <w:highlight w:val="none"/>
          <w:lang w:val="en-US"/>
        </w:rPr>
        <w:t>2 stabilize</w:t>
      </w:r>
      <w:r>
        <w:rPr>
          <w:rFonts w:hint="default" w:ascii="Times New Roman" w:hAnsi="Times New Roman" w:cs="Times New Roman"/>
          <w:b w:val="0"/>
          <w:bCs w:val="0"/>
          <w:sz w:val="18"/>
          <w:szCs w:val="18"/>
          <w:highlight w:val="none"/>
          <w:lang w:val="en-US"/>
        </w:rPr>
        <w:t>s</w:t>
      </w:r>
      <w:r>
        <w:rPr>
          <w:rFonts w:hint="eastAsia" w:ascii="Times New Roman" w:hAnsi="Times New Roman" w:cs="Times New Roman"/>
          <w:b w:val="0"/>
          <w:bCs w:val="0"/>
          <w:sz w:val="18"/>
          <w:szCs w:val="18"/>
          <w:highlight w:val="none"/>
          <w:lang w:val="en-US"/>
        </w:rPr>
        <w:t xml:space="preserve"> in 2055, while </w:t>
      </w:r>
      <w:r>
        <w:rPr>
          <w:rFonts w:hint="default" w:ascii="Times New Roman" w:hAnsi="Times New Roman" w:cs="Times New Roman"/>
          <w:b w:val="0"/>
          <w:bCs w:val="0"/>
          <w:sz w:val="18"/>
          <w:szCs w:val="18"/>
          <w:highlight w:val="none"/>
          <w:lang w:val="en-US"/>
        </w:rPr>
        <w:t>Project_</w:t>
      </w:r>
      <w:r>
        <w:rPr>
          <w:rFonts w:hint="eastAsia" w:ascii="Times New Roman" w:hAnsi="Times New Roman" w:cs="Times New Roman"/>
          <w:b w:val="0"/>
          <w:bCs w:val="0"/>
          <w:sz w:val="18"/>
          <w:szCs w:val="18"/>
          <w:highlight w:val="none"/>
          <w:lang w:val="en-US"/>
        </w:rPr>
        <w:t>3</w:t>
      </w:r>
      <w:r>
        <w:rPr>
          <w:rFonts w:hint="default" w:ascii="Times New Roman" w:hAnsi="Times New Roman" w:cs="Times New Roman"/>
          <w:b w:val="0"/>
          <w:bCs w:val="0"/>
          <w:sz w:val="18"/>
          <w:szCs w:val="18"/>
          <w:highlight w:val="none"/>
          <w:lang w:val="en-US"/>
        </w:rPr>
        <w:t>’s</w:t>
      </w:r>
      <w:r>
        <w:rPr>
          <w:rFonts w:hint="eastAsia" w:ascii="Times New Roman" w:hAnsi="Times New Roman" w:cs="Times New Roman"/>
          <w:b w:val="0"/>
          <w:bCs w:val="0"/>
          <w:sz w:val="18"/>
          <w:szCs w:val="18"/>
          <w:highlight w:val="none"/>
          <w:lang w:val="en-US"/>
        </w:rPr>
        <w:t xml:space="preserve"> can stabilize in 2045. </w:t>
      </w:r>
      <w:r>
        <w:rPr>
          <w:rFonts w:hint="default" w:ascii="Times New Roman" w:hAnsi="Times New Roman" w:cs="Times New Roman"/>
          <w:b w:val="0"/>
          <w:bCs w:val="0"/>
          <w:sz w:val="18"/>
          <w:szCs w:val="18"/>
          <w:highlight w:val="none"/>
          <w:lang w:val="en-US"/>
        </w:rPr>
        <w:t xml:space="preserve">Project_4’s </w:t>
      </w:r>
      <w:r>
        <w:rPr>
          <w:rFonts w:hint="eastAsia" w:ascii="Times New Roman" w:hAnsi="Times New Roman" w:cs="Times New Roman"/>
          <w:b w:val="0"/>
          <w:bCs w:val="0"/>
          <w:sz w:val="18"/>
          <w:szCs w:val="18"/>
          <w:highlight w:val="none"/>
          <w:lang w:val="en-US"/>
        </w:rPr>
        <w:t>decline</w:t>
      </w:r>
      <w:r>
        <w:rPr>
          <w:rFonts w:hint="default" w:ascii="Times New Roman" w:hAnsi="Times New Roman" w:cs="Times New Roman"/>
          <w:b w:val="0"/>
          <w:bCs w:val="0"/>
          <w:sz w:val="18"/>
          <w:szCs w:val="18"/>
          <w:highlight w:val="none"/>
          <w:lang w:val="en-US"/>
        </w:rPr>
        <w:t>s very quickly</w:t>
      </w:r>
      <w:r>
        <w:rPr>
          <w:rFonts w:hint="eastAsia" w:ascii="Times New Roman" w:hAnsi="Times New Roman" w:cs="Times New Roman"/>
          <w:b w:val="0"/>
          <w:bCs w:val="0"/>
          <w:sz w:val="18"/>
          <w:szCs w:val="18"/>
          <w:highlight w:val="none"/>
          <w:lang w:val="en-US"/>
        </w:rPr>
        <w:t>.</w:t>
      </w:r>
    </w:p>
    <w:p>
      <w:pPr>
        <w:jc w:val="center"/>
        <w:rPr>
          <w:rFonts w:hint="eastAsia" w:ascii="Times New Roman" w:hAnsi="Times New Roman" w:cs="Times New Roman"/>
          <w:b/>
          <w:bCs/>
          <w:sz w:val="18"/>
          <w:szCs w:val="18"/>
          <w:highlight w:val="none"/>
          <w:lang w:val="en-US"/>
        </w:rPr>
      </w:pPr>
      <w:r>
        <w:rPr>
          <w:rFonts w:hint="eastAsia" w:ascii="Times New Roman" w:hAnsi="Times New Roman" w:cs="Times New Roman"/>
          <w:b/>
          <w:bCs/>
          <w:sz w:val="18"/>
          <w:szCs w:val="18"/>
          <w:highlight w:val="none"/>
          <w:lang w:val="en-US"/>
        </w:rPr>
        <w:drawing>
          <wp:inline distT="0" distB="0" distL="114300" distR="114300">
            <wp:extent cx="4072255" cy="2645410"/>
            <wp:effectExtent l="0" t="0" r="4445" b="8890"/>
            <wp:docPr id="7" name="图片 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1"/>
                    <pic:cNvPicPr>
                      <a:picLocks noChangeAspect="1"/>
                    </pic:cNvPicPr>
                  </pic:nvPicPr>
                  <pic:blipFill>
                    <a:blip r:embed="rId42"/>
                    <a:stretch>
                      <a:fillRect/>
                    </a:stretch>
                  </pic:blipFill>
                  <pic:spPr>
                    <a:xfrm>
                      <a:off x="0" y="0"/>
                      <a:ext cx="4072255" cy="2645410"/>
                    </a:xfrm>
                    <a:prstGeom prst="rect">
                      <a:avLst/>
                    </a:prstGeom>
                  </pic:spPr>
                </pic:pic>
              </a:graphicData>
            </a:graphic>
          </wp:inline>
        </w:drawing>
      </w:r>
    </w:p>
    <w:p>
      <w:pPr>
        <w:numPr>
          <w:ilvl w:val="0"/>
          <w:numId w:val="5"/>
        </w:numPr>
        <w:jc w:val="center"/>
        <w:rPr>
          <w:rFonts w:hint="eastAsia" w:ascii="Times New Roman" w:hAnsi="Times New Roman" w:cs="Times New Roman"/>
          <w:b w:val="0"/>
          <w:bCs w:val="0"/>
          <w:sz w:val="18"/>
          <w:szCs w:val="18"/>
          <w:highlight w:val="none"/>
          <w:lang w:val="en-US"/>
        </w:rPr>
      </w:pPr>
      <w:r>
        <w:rPr>
          <w:rFonts w:hint="eastAsia" w:ascii="Times New Roman" w:hAnsi="Times New Roman" w:cs="Times New Roman"/>
          <w:b w:val="0"/>
          <w:bCs w:val="0"/>
          <w:sz w:val="18"/>
          <w:szCs w:val="18"/>
          <w:highlight w:val="none"/>
          <w:lang w:val="en-US"/>
        </w:rPr>
        <w:t xml:space="preserve">"Diesel + </w:t>
      </w:r>
      <w:r>
        <w:rPr>
          <w:rFonts w:hint="default" w:ascii="Times New Roman" w:hAnsi="Times New Roman" w:cs="Times New Roman"/>
          <w:b w:val="0"/>
          <w:bCs w:val="0"/>
          <w:sz w:val="18"/>
          <w:szCs w:val="18"/>
          <w:highlight w:val="none"/>
          <w:lang w:val="en-US"/>
        </w:rPr>
        <w:t>G</w:t>
      </w:r>
      <w:r>
        <w:rPr>
          <w:rFonts w:hint="eastAsia" w:ascii="Times New Roman" w:hAnsi="Times New Roman" w:cs="Times New Roman"/>
          <w:b w:val="0"/>
          <w:bCs w:val="0"/>
          <w:sz w:val="18"/>
          <w:szCs w:val="18"/>
          <w:highlight w:val="none"/>
          <w:lang w:val="en-US"/>
        </w:rPr>
        <w:t xml:space="preserve">reen </w:t>
      </w:r>
      <w:r>
        <w:rPr>
          <w:rFonts w:hint="default" w:ascii="Times New Roman" w:hAnsi="Times New Roman" w:cs="Times New Roman"/>
          <w:b w:val="0"/>
          <w:bCs w:val="0"/>
          <w:sz w:val="18"/>
          <w:szCs w:val="18"/>
          <w:highlight w:val="none"/>
          <w:lang w:val="en-US"/>
        </w:rPr>
        <w:t>H</w:t>
      </w:r>
      <w:r>
        <w:rPr>
          <w:rFonts w:hint="eastAsia" w:ascii="Times New Roman" w:hAnsi="Times New Roman" w:cs="Times New Roman"/>
          <w:b w:val="0"/>
          <w:bCs w:val="0"/>
          <w:sz w:val="18"/>
          <w:szCs w:val="18"/>
          <w:highlight w:val="none"/>
          <w:lang w:val="en-US"/>
        </w:rPr>
        <w:t xml:space="preserve">ydrogen" </w:t>
      </w:r>
      <w:r>
        <w:rPr>
          <w:rFonts w:hint="default" w:ascii="Times New Roman" w:hAnsi="Times New Roman" w:cs="Times New Roman"/>
          <w:b w:val="0"/>
          <w:bCs w:val="0"/>
          <w:sz w:val="18"/>
          <w:szCs w:val="18"/>
          <w:highlight w:val="none"/>
          <w:lang w:val="en-US"/>
        </w:rPr>
        <w:t>and</w:t>
      </w:r>
      <w:r>
        <w:rPr>
          <w:rFonts w:hint="eastAsia" w:ascii="Times New Roman" w:hAnsi="Times New Roman" w:cs="Times New Roman"/>
          <w:b w:val="0"/>
          <w:bCs w:val="0"/>
          <w:sz w:val="18"/>
          <w:szCs w:val="18"/>
          <w:highlight w:val="none"/>
          <w:lang w:val="en-US"/>
        </w:rPr>
        <w:t xml:space="preserve"> </w:t>
      </w:r>
      <w:r>
        <w:rPr>
          <w:rFonts w:hint="default" w:ascii="Times New Roman" w:hAnsi="Times New Roman" w:cs="Times New Roman"/>
          <w:b w:val="0"/>
          <w:bCs w:val="0"/>
          <w:sz w:val="18"/>
          <w:szCs w:val="18"/>
          <w:highlight w:val="none"/>
          <w:lang w:val="en-US"/>
        </w:rPr>
        <w:t>D</w:t>
      </w:r>
      <w:r>
        <w:rPr>
          <w:rFonts w:hint="eastAsia" w:ascii="Times New Roman" w:hAnsi="Times New Roman" w:cs="Times New Roman"/>
          <w:b w:val="0"/>
          <w:bCs w:val="0"/>
          <w:sz w:val="18"/>
          <w:szCs w:val="18"/>
          <w:highlight w:val="none"/>
          <w:lang w:val="en-US"/>
        </w:rPr>
        <w:t>iesel</w:t>
      </w:r>
    </w:p>
    <w:p>
      <w:pPr>
        <w:jc w:val="center"/>
        <w:rPr>
          <w:rFonts w:hint="eastAsia" w:ascii="Times New Roman" w:hAnsi="Times New Roman" w:cs="Times New Roman"/>
          <w:b/>
          <w:bCs/>
          <w:sz w:val="18"/>
          <w:szCs w:val="18"/>
          <w:highlight w:val="none"/>
          <w:lang w:val="en-US"/>
        </w:rPr>
      </w:pPr>
      <w:r>
        <w:rPr>
          <w:rFonts w:hint="eastAsia" w:ascii="Times New Roman" w:hAnsi="Times New Roman" w:cs="Times New Roman"/>
          <w:b/>
          <w:bCs/>
          <w:sz w:val="18"/>
          <w:szCs w:val="18"/>
          <w:highlight w:val="none"/>
          <w:lang w:val="en-US"/>
        </w:rPr>
        <w:drawing>
          <wp:inline distT="0" distB="0" distL="114300" distR="114300">
            <wp:extent cx="4065905" cy="2682240"/>
            <wp:effectExtent l="0" t="0" r="10795" b="10160"/>
            <wp:docPr id="8" name="图片 8"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2"/>
                    <pic:cNvPicPr>
                      <a:picLocks noChangeAspect="1"/>
                    </pic:cNvPicPr>
                  </pic:nvPicPr>
                  <pic:blipFill>
                    <a:blip r:embed="rId43"/>
                    <a:stretch>
                      <a:fillRect/>
                    </a:stretch>
                  </pic:blipFill>
                  <pic:spPr>
                    <a:xfrm>
                      <a:off x="0" y="0"/>
                      <a:ext cx="4065905" cy="2682240"/>
                    </a:xfrm>
                    <a:prstGeom prst="rect">
                      <a:avLst/>
                    </a:prstGeom>
                  </pic:spPr>
                </pic:pic>
              </a:graphicData>
            </a:graphic>
          </wp:inline>
        </w:drawing>
      </w:r>
    </w:p>
    <w:p>
      <w:pPr>
        <w:numPr>
          <w:ilvl w:val="0"/>
          <w:numId w:val="5"/>
        </w:numPr>
        <w:jc w:val="center"/>
        <w:rPr>
          <w:rFonts w:hint="eastAsia" w:ascii="Times New Roman" w:hAnsi="Times New Roman" w:cs="Times New Roman"/>
          <w:b w:val="0"/>
          <w:bCs w:val="0"/>
          <w:sz w:val="18"/>
          <w:szCs w:val="18"/>
          <w:highlight w:val="none"/>
          <w:lang w:val="en-US"/>
        </w:rPr>
      </w:pPr>
      <w:r>
        <w:rPr>
          <w:rFonts w:hint="eastAsia" w:ascii="Times New Roman" w:hAnsi="Times New Roman" w:cs="Times New Roman"/>
          <w:b w:val="0"/>
          <w:bCs w:val="0"/>
          <w:sz w:val="18"/>
          <w:szCs w:val="18"/>
          <w:highlight w:val="none"/>
          <w:lang w:val="en-US"/>
        </w:rPr>
        <w:t xml:space="preserve">"Diesel + </w:t>
      </w:r>
      <w:r>
        <w:rPr>
          <w:rFonts w:hint="default" w:ascii="Times New Roman" w:hAnsi="Times New Roman" w:cs="Times New Roman"/>
          <w:b w:val="0"/>
          <w:bCs w:val="0"/>
          <w:sz w:val="18"/>
          <w:szCs w:val="18"/>
          <w:highlight w:val="none"/>
          <w:lang w:val="en-US"/>
        </w:rPr>
        <w:t>G</w:t>
      </w:r>
      <w:r>
        <w:rPr>
          <w:rFonts w:hint="eastAsia" w:ascii="Times New Roman" w:hAnsi="Times New Roman" w:cs="Times New Roman"/>
          <w:b w:val="0"/>
          <w:bCs w:val="0"/>
          <w:sz w:val="18"/>
          <w:szCs w:val="18"/>
          <w:highlight w:val="none"/>
          <w:lang w:val="en-US"/>
        </w:rPr>
        <w:t xml:space="preserve">reen </w:t>
      </w:r>
      <w:r>
        <w:rPr>
          <w:rFonts w:hint="default" w:ascii="Times New Roman" w:hAnsi="Times New Roman" w:cs="Times New Roman"/>
          <w:b w:val="0"/>
          <w:bCs w:val="0"/>
          <w:sz w:val="18"/>
          <w:szCs w:val="18"/>
          <w:highlight w:val="none"/>
          <w:lang w:val="en-US"/>
        </w:rPr>
        <w:t>Ammonia</w:t>
      </w:r>
      <w:r>
        <w:rPr>
          <w:rFonts w:hint="eastAsia" w:ascii="Times New Roman" w:hAnsi="Times New Roman" w:cs="Times New Roman"/>
          <w:b w:val="0"/>
          <w:bCs w:val="0"/>
          <w:sz w:val="18"/>
          <w:szCs w:val="18"/>
          <w:highlight w:val="none"/>
          <w:lang w:val="en-US"/>
        </w:rPr>
        <w:t xml:space="preserve">" </w:t>
      </w:r>
      <w:r>
        <w:rPr>
          <w:rFonts w:hint="default" w:ascii="Times New Roman" w:hAnsi="Times New Roman" w:cs="Times New Roman"/>
          <w:b w:val="0"/>
          <w:bCs w:val="0"/>
          <w:sz w:val="18"/>
          <w:szCs w:val="18"/>
          <w:highlight w:val="none"/>
          <w:lang w:val="en-US"/>
        </w:rPr>
        <w:t>and</w:t>
      </w:r>
      <w:r>
        <w:rPr>
          <w:rFonts w:hint="eastAsia" w:ascii="Times New Roman" w:hAnsi="Times New Roman" w:cs="Times New Roman"/>
          <w:b w:val="0"/>
          <w:bCs w:val="0"/>
          <w:sz w:val="18"/>
          <w:szCs w:val="18"/>
          <w:highlight w:val="none"/>
          <w:lang w:val="en-US"/>
        </w:rPr>
        <w:t xml:space="preserve"> </w:t>
      </w:r>
      <w:r>
        <w:rPr>
          <w:rFonts w:hint="default" w:ascii="Times New Roman" w:hAnsi="Times New Roman" w:cs="Times New Roman"/>
          <w:b w:val="0"/>
          <w:bCs w:val="0"/>
          <w:sz w:val="18"/>
          <w:szCs w:val="18"/>
          <w:highlight w:val="none"/>
          <w:lang w:val="en-US"/>
        </w:rPr>
        <w:t>D</w:t>
      </w:r>
      <w:r>
        <w:rPr>
          <w:rFonts w:hint="eastAsia" w:ascii="Times New Roman" w:hAnsi="Times New Roman" w:cs="Times New Roman"/>
          <w:b w:val="0"/>
          <w:bCs w:val="0"/>
          <w:sz w:val="18"/>
          <w:szCs w:val="18"/>
          <w:highlight w:val="none"/>
          <w:lang w:val="en-US"/>
        </w:rPr>
        <w:t>iesel</w:t>
      </w:r>
    </w:p>
    <w:p>
      <w:pPr>
        <w:jc w:val="center"/>
        <w:rPr>
          <w:rFonts w:hint="eastAsia" w:ascii="Times New Roman" w:hAnsi="Times New Roman" w:eastAsia="Segoe UI" w:cs="Times New Roman"/>
          <w:snapToGrid/>
          <w:color w:val="2A2B2E"/>
          <w:kern w:val="2"/>
          <w:sz w:val="18"/>
          <w:szCs w:val="18"/>
          <w:shd w:val="clear" w:color="auto" w:fill="FFFFFF"/>
          <w:lang w:val="en-US" w:eastAsia="de-DE" w:bidi="ar-SA"/>
        </w:rPr>
      </w:pPr>
      <w:r>
        <w:rPr>
          <w:rFonts w:hint="default" w:ascii="Times New Roman" w:hAnsi="Times New Roman" w:eastAsia="Segoe UI" w:cs="Times New Roman"/>
          <w:snapToGrid/>
          <w:color w:val="2A2B2E"/>
          <w:kern w:val="2"/>
          <w:sz w:val="18"/>
          <w:szCs w:val="18"/>
          <w:shd w:val="clear" w:color="auto" w:fill="FFFFFF"/>
          <w:lang w:val="en-US" w:eastAsia="de-DE" w:bidi="ar-SA"/>
        </w:rPr>
        <w:t>Figure 4.</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Comparison of CO</w:t>
      </w:r>
      <w:r>
        <w:rPr>
          <w:rFonts w:hint="eastAsia" w:ascii="Times New Roman" w:hAnsi="Times New Roman" w:eastAsia="Segoe UI" w:cs="Times New Roman"/>
          <w:snapToGrid/>
          <w:color w:val="2A2B2E"/>
          <w:kern w:val="2"/>
          <w:sz w:val="18"/>
          <w:szCs w:val="18"/>
          <w:shd w:val="clear" w:color="auto" w:fill="FFFFFF"/>
          <w:vertAlign w:val="subscript"/>
          <w:lang w:val="en-US" w:eastAsia="de-DE" w:bidi="ar-SA"/>
        </w:rPr>
        <w:t>2</w:t>
      </w:r>
      <w:r>
        <w:rPr>
          <w:rFonts w:hint="eastAsia" w:ascii="Times New Roman" w:hAnsi="Times New Roman" w:eastAsia="Segoe UI" w:cs="Times New Roman"/>
          <w:snapToGrid/>
          <w:color w:val="2A2B2E"/>
          <w:kern w:val="2"/>
          <w:sz w:val="18"/>
          <w:szCs w:val="18"/>
          <w:shd w:val="clear" w:color="auto" w:fill="FFFFFF"/>
          <w:lang w:val="en-US" w:eastAsia="de-DE" w:bidi="ar-SA"/>
        </w:rPr>
        <w:t xml:space="preserve"> emissions from 2020 to 2060</w:t>
      </w:r>
    </w:p>
    <w:p>
      <w:pPr>
        <w:numPr>
          <w:ilvl w:val="0"/>
          <w:numId w:val="6"/>
        </w:numPr>
        <w:jc w:val="left"/>
        <w:rPr>
          <w:rFonts w:hint="eastAsia" w:ascii="Times New Roman" w:hAnsi="Times New Roman" w:cs="Times New Roman"/>
          <w:b/>
          <w:bCs/>
          <w:sz w:val="18"/>
          <w:szCs w:val="18"/>
          <w:highlight w:val="none"/>
          <w:lang w:val="en-US"/>
        </w:rPr>
      </w:pPr>
      <w:r>
        <w:rPr>
          <w:rFonts w:hint="default" w:ascii="Times New Roman" w:hAnsi="Times New Roman" w:cs="Times New Roman"/>
          <w:b/>
          <w:bCs/>
          <w:sz w:val="18"/>
          <w:szCs w:val="18"/>
          <w:highlight w:val="none"/>
          <w:lang w:val="en-US"/>
        </w:rPr>
        <w:t>C</w:t>
      </w:r>
      <w:r>
        <w:rPr>
          <w:rFonts w:hint="eastAsia" w:ascii="Times New Roman" w:hAnsi="Times New Roman" w:cs="Times New Roman"/>
          <w:b/>
          <w:bCs/>
          <w:sz w:val="18"/>
          <w:szCs w:val="18"/>
          <w:highlight w:val="none"/>
          <w:lang w:val="en-US"/>
        </w:rPr>
        <w:t>arbon emission prediction</w:t>
      </w:r>
      <w:r>
        <w:rPr>
          <w:rFonts w:hint="default" w:ascii="Times New Roman" w:hAnsi="Times New Roman" w:cs="Times New Roman"/>
          <w:b/>
          <w:bCs/>
          <w:sz w:val="18"/>
          <w:szCs w:val="18"/>
          <w:highlight w:val="none"/>
          <w:lang w:val="en-US"/>
        </w:rPr>
        <w:t xml:space="preserve"> from g</w:t>
      </w:r>
      <w:r>
        <w:rPr>
          <w:rFonts w:hint="eastAsia" w:ascii="Times New Roman" w:hAnsi="Times New Roman" w:cs="Times New Roman"/>
          <w:b/>
          <w:bCs/>
          <w:sz w:val="18"/>
          <w:szCs w:val="18"/>
          <w:highlight w:val="none"/>
          <w:lang w:val="en-US"/>
        </w:rPr>
        <w:t>ray ammonia</w:t>
      </w:r>
    </w:p>
    <w:p>
      <w:pPr>
        <w:numPr>
          <w:ilvl w:val="0"/>
          <w:numId w:val="0"/>
        </w:numPr>
        <w:ind w:firstLine="360" w:firstLineChars="200"/>
        <w:jc w:val="both"/>
        <w:rPr>
          <w:rFonts w:hint="eastAsia" w:ascii="Times New Roman" w:hAnsi="Times New Roman" w:cs="Times New Roman"/>
          <w:b w:val="0"/>
          <w:bCs w:val="0"/>
          <w:sz w:val="18"/>
          <w:szCs w:val="18"/>
          <w:highlight w:val="none"/>
          <w:lang w:val="en-US"/>
        </w:rPr>
      </w:pPr>
      <w:r>
        <w:rPr>
          <w:rFonts w:hint="eastAsia" w:ascii="Times New Roman" w:hAnsi="Times New Roman" w:cs="Times New Roman"/>
          <w:b w:val="0"/>
          <w:bCs w:val="0"/>
          <w:sz w:val="18"/>
          <w:szCs w:val="18"/>
          <w:highlight w:val="none"/>
          <w:lang w:val="en-US"/>
        </w:rPr>
        <w:t xml:space="preserve">Despite the rapid development of zero-carbon energy, it is difficult to replace traditional energy in the short term. Overall emissions </w:t>
      </w:r>
      <w:r>
        <w:rPr>
          <w:rFonts w:hint="default" w:ascii="Times New Roman" w:hAnsi="Times New Roman" w:cs="Times New Roman"/>
          <w:b w:val="0"/>
          <w:bCs w:val="0"/>
          <w:sz w:val="18"/>
          <w:szCs w:val="18"/>
          <w:highlight w:val="none"/>
          <w:lang w:val="en-US"/>
        </w:rPr>
        <w:t>decreases</w:t>
      </w:r>
      <w:r>
        <w:rPr>
          <w:rFonts w:hint="eastAsia" w:ascii="Times New Roman" w:hAnsi="Times New Roman" w:cs="Times New Roman"/>
          <w:b w:val="0"/>
          <w:bCs w:val="0"/>
          <w:sz w:val="18"/>
          <w:szCs w:val="18"/>
          <w:highlight w:val="none"/>
          <w:lang w:val="en-US"/>
        </w:rPr>
        <w:t xml:space="preserve"> by reducing the carbon </w:t>
      </w:r>
      <w:r>
        <w:rPr>
          <w:rFonts w:hint="default" w:ascii="Times New Roman" w:hAnsi="Times New Roman" w:cs="Times New Roman"/>
          <w:b w:val="0"/>
          <w:bCs w:val="0"/>
          <w:sz w:val="18"/>
          <w:szCs w:val="18"/>
          <w:highlight w:val="none"/>
          <w:lang w:val="en-US"/>
        </w:rPr>
        <w:t>emissions</w:t>
      </w:r>
      <w:r>
        <w:rPr>
          <w:rFonts w:hint="eastAsia" w:ascii="Times New Roman" w:hAnsi="Times New Roman" w:cs="Times New Roman"/>
          <w:b w:val="0"/>
          <w:bCs w:val="0"/>
          <w:sz w:val="18"/>
          <w:szCs w:val="18"/>
          <w:highlight w:val="none"/>
          <w:lang w:val="en-US"/>
        </w:rPr>
        <w:t xml:space="preserve"> of ammonia and hydrogen pr</w:t>
      </w:r>
      <w:r>
        <w:rPr>
          <w:rFonts w:hint="default" w:ascii="Times New Roman" w:hAnsi="Times New Roman" w:cs="Times New Roman"/>
          <w:b w:val="0"/>
          <w:bCs w:val="0"/>
          <w:sz w:val="18"/>
          <w:szCs w:val="18"/>
          <w:highlight w:val="none"/>
          <w:lang w:val="en-US"/>
        </w:rPr>
        <w:t>oduction</w:t>
      </w:r>
      <w:r>
        <w:rPr>
          <w:rFonts w:hint="eastAsia" w:ascii="Times New Roman" w:hAnsi="Times New Roman" w:cs="Times New Roman"/>
          <w:b w:val="0"/>
          <w:bCs w:val="0"/>
          <w:sz w:val="18"/>
          <w:szCs w:val="18"/>
          <w:highlight w:val="none"/>
          <w:lang w:val="en-US"/>
        </w:rPr>
        <w:t xml:space="preserve">. In terms of storage and transport, ammonia is currently a better fuel. </w:t>
      </w:r>
      <w:r>
        <w:rPr>
          <w:rFonts w:hint="default" w:ascii="Times New Roman" w:hAnsi="Times New Roman" w:cs="Times New Roman"/>
          <w:b w:val="0"/>
          <w:bCs w:val="0"/>
          <w:sz w:val="18"/>
          <w:szCs w:val="18"/>
          <w:highlight w:val="none"/>
          <w:lang w:val="en-US"/>
        </w:rPr>
        <w:t>Based on</w:t>
      </w:r>
      <w:r>
        <w:rPr>
          <w:rFonts w:hint="eastAsia" w:ascii="Times New Roman" w:hAnsi="Times New Roman" w:cs="Times New Roman"/>
          <w:b w:val="0"/>
          <w:bCs w:val="0"/>
          <w:sz w:val="18"/>
          <w:szCs w:val="18"/>
          <w:highlight w:val="none"/>
          <w:lang w:val="en-US"/>
        </w:rPr>
        <w:t xml:space="preserve"> 2020</w:t>
      </w:r>
      <w:r>
        <w:rPr>
          <w:rFonts w:hint="default" w:ascii="Times New Roman" w:hAnsi="Times New Roman" w:cs="Times New Roman"/>
          <w:b w:val="0"/>
          <w:bCs w:val="0"/>
          <w:sz w:val="18"/>
          <w:szCs w:val="18"/>
          <w:highlight w:val="none"/>
          <w:lang w:val="en-US"/>
        </w:rPr>
        <w:t>’s</w:t>
      </w:r>
      <w:r>
        <w:rPr>
          <w:rFonts w:hint="eastAsia" w:ascii="Times New Roman" w:hAnsi="Times New Roman" w:cs="Times New Roman"/>
          <w:b w:val="0"/>
          <w:bCs w:val="0"/>
          <w:sz w:val="18"/>
          <w:szCs w:val="18"/>
          <w:highlight w:val="none"/>
          <w:lang w:val="en-US"/>
        </w:rPr>
        <w:t xml:space="preserve"> data</w:t>
      </w:r>
      <w:r>
        <w:rPr>
          <w:rFonts w:hint="default" w:ascii="Times New Roman" w:hAnsi="Times New Roman" w:cs="Times New Roman"/>
          <w:b w:val="0"/>
          <w:bCs w:val="0"/>
          <w:sz w:val="18"/>
          <w:szCs w:val="18"/>
          <w:highlight w:val="none"/>
          <w:lang w:val="en-US"/>
        </w:rPr>
        <w:t>,</w:t>
      </w:r>
      <w:r>
        <w:rPr>
          <w:rFonts w:hint="eastAsia" w:ascii="Times New Roman" w:hAnsi="Times New Roman" w:cs="Times New Roman"/>
          <w:b w:val="0"/>
          <w:bCs w:val="0"/>
          <w:sz w:val="18"/>
          <w:szCs w:val="18"/>
          <w:highlight w:val="none"/>
          <w:lang w:val="en-US"/>
        </w:rPr>
        <w:t xml:space="preserve"> it is assumed that the pr</w:t>
      </w:r>
      <w:r>
        <w:rPr>
          <w:rFonts w:hint="default" w:ascii="Times New Roman" w:hAnsi="Times New Roman" w:cs="Times New Roman"/>
          <w:b w:val="0"/>
          <w:bCs w:val="0"/>
          <w:sz w:val="18"/>
          <w:szCs w:val="18"/>
          <w:highlight w:val="none"/>
          <w:lang w:val="en-US"/>
        </w:rPr>
        <w:t>oduction</w:t>
      </w:r>
      <w:r>
        <w:rPr>
          <w:rFonts w:hint="eastAsia" w:ascii="Times New Roman" w:hAnsi="Times New Roman" w:cs="Times New Roman"/>
          <w:b w:val="0"/>
          <w:bCs w:val="0"/>
          <w:sz w:val="18"/>
          <w:szCs w:val="18"/>
          <w:highlight w:val="none"/>
          <w:lang w:val="en-US"/>
        </w:rPr>
        <w:t xml:space="preserve"> emissions in 2035 and 2050 are 65% and 30% of the 2020</w:t>
      </w:r>
      <w:r>
        <w:rPr>
          <w:rFonts w:hint="default" w:ascii="Times New Roman" w:hAnsi="Times New Roman" w:cs="Times New Roman"/>
          <w:b w:val="0"/>
          <w:bCs w:val="0"/>
          <w:sz w:val="18"/>
          <w:szCs w:val="18"/>
          <w:highlight w:val="none"/>
          <w:lang w:val="en-US"/>
        </w:rPr>
        <w:t>’s</w:t>
      </w:r>
      <w:r>
        <w:rPr>
          <w:rFonts w:hint="eastAsia" w:ascii="Times New Roman" w:hAnsi="Times New Roman" w:cs="Times New Roman"/>
          <w:b w:val="0"/>
          <w:bCs w:val="0"/>
          <w:sz w:val="18"/>
          <w:szCs w:val="18"/>
          <w:highlight w:val="none"/>
          <w:lang w:val="en-US"/>
        </w:rPr>
        <w:t xml:space="preserve"> average level, i.e. 3.26kg</w:t>
      </w:r>
      <w:r>
        <w:rPr>
          <w:rFonts w:hint="default" w:ascii="Times New Roman" w:hAnsi="Times New Roman" w:cs="Times New Roman"/>
          <w:b w:val="0"/>
          <w:bCs w:val="0"/>
          <w:sz w:val="18"/>
          <w:szCs w:val="18"/>
          <w:lang w:bidi="ar"/>
        </w:rPr>
        <w:t>CO</w:t>
      </w:r>
      <w:r>
        <w:rPr>
          <w:rFonts w:hint="default" w:ascii="Times New Roman" w:hAnsi="Times New Roman" w:cs="Times New Roman"/>
          <w:b w:val="0"/>
          <w:bCs w:val="0"/>
          <w:sz w:val="18"/>
          <w:szCs w:val="18"/>
          <w:vertAlign w:val="subscript"/>
          <w:lang w:bidi="ar"/>
        </w:rPr>
        <w:t>2</w:t>
      </w:r>
      <w:r>
        <w:rPr>
          <w:rFonts w:hint="default" w:ascii="Times New Roman" w:hAnsi="Times New Roman" w:cs="Times New Roman"/>
          <w:b w:val="0"/>
          <w:bCs w:val="0"/>
          <w:sz w:val="18"/>
          <w:szCs w:val="18"/>
          <w:lang w:val="en-US" w:bidi="ar"/>
        </w:rPr>
        <w:t>e</w:t>
      </w:r>
      <w:r>
        <w:rPr>
          <w:rFonts w:hint="eastAsia" w:ascii="Times New Roman" w:hAnsi="Times New Roman" w:cs="Times New Roman"/>
          <w:b w:val="0"/>
          <w:bCs w:val="0"/>
          <w:sz w:val="18"/>
          <w:szCs w:val="18"/>
          <w:highlight w:val="none"/>
          <w:lang w:val="en-US"/>
        </w:rPr>
        <w:t>/kg and 1.51kg</w:t>
      </w:r>
      <w:r>
        <w:rPr>
          <w:rFonts w:hint="default" w:ascii="Times New Roman" w:hAnsi="Times New Roman" w:cs="Times New Roman"/>
          <w:b w:val="0"/>
          <w:bCs w:val="0"/>
          <w:sz w:val="18"/>
          <w:szCs w:val="18"/>
          <w:lang w:bidi="ar"/>
        </w:rPr>
        <w:t>CO</w:t>
      </w:r>
      <w:r>
        <w:rPr>
          <w:rFonts w:hint="default" w:ascii="Times New Roman" w:hAnsi="Times New Roman" w:cs="Times New Roman"/>
          <w:b w:val="0"/>
          <w:bCs w:val="0"/>
          <w:sz w:val="18"/>
          <w:szCs w:val="18"/>
          <w:vertAlign w:val="subscript"/>
          <w:lang w:bidi="ar"/>
        </w:rPr>
        <w:t>2</w:t>
      </w:r>
      <w:r>
        <w:rPr>
          <w:rFonts w:hint="default" w:ascii="Times New Roman" w:hAnsi="Times New Roman" w:cs="Times New Roman"/>
          <w:b w:val="0"/>
          <w:bCs w:val="0"/>
          <w:sz w:val="18"/>
          <w:szCs w:val="18"/>
          <w:lang w:val="en-US" w:bidi="ar"/>
        </w:rPr>
        <w:t>e</w:t>
      </w:r>
      <w:r>
        <w:rPr>
          <w:rFonts w:hint="eastAsia" w:ascii="Times New Roman" w:hAnsi="Times New Roman" w:cs="Times New Roman"/>
          <w:b w:val="0"/>
          <w:bCs w:val="0"/>
          <w:sz w:val="18"/>
          <w:szCs w:val="18"/>
          <w:highlight w:val="none"/>
          <w:lang w:val="en-US"/>
        </w:rPr>
        <w:t>/kg</w:t>
      </w:r>
      <w:r>
        <w:rPr>
          <w:rFonts w:hint="default" w:ascii="Times New Roman" w:hAnsi="Times New Roman" w:cs="Times New Roman"/>
          <w:b w:val="0"/>
          <w:bCs w:val="0"/>
          <w:sz w:val="18"/>
          <w:szCs w:val="18"/>
          <w:highlight w:val="none"/>
          <w:lang w:val="en-US"/>
        </w:rPr>
        <w:t>.</w:t>
      </w:r>
      <w:r>
        <w:rPr>
          <w:rFonts w:hint="eastAsia" w:ascii="Times New Roman" w:hAnsi="Times New Roman" w:cs="Times New Roman"/>
          <w:b w:val="0"/>
          <w:bCs w:val="0"/>
          <w:sz w:val="18"/>
          <w:szCs w:val="18"/>
          <w:highlight w:val="none"/>
          <w:lang w:val="en-US"/>
        </w:rPr>
        <w:t xml:space="preserve"> The comparison results are shown in Figure 5.</w:t>
      </w:r>
    </w:p>
    <w:p>
      <w:pPr>
        <w:numPr>
          <w:ilvl w:val="0"/>
          <w:numId w:val="0"/>
        </w:numPr>
        <w:ind w:firstLine="360" w:firstLineChars="200"/>
        <w:jc w:val="both"/>
        <w:rPr>
          <w:rFonts w:hint="eastAsia" w:ascii="Times New Roman" w:hAnsi="Times New Roman" w:cs="Times New Roman"/>
          <w:b w:val="0"/>
          <w:bCs w:val="0"/>
          <w:sz w:val="18"/>
          <w:szCs w:val="18"/>
          <w:highlight w:val="none"/>
          <w:lang w:val="en-US" w:eastAsia="zh-CN"/>
        </w:rPr>
      </w:pPr>
      <w:r>
        <w:rPr>
          <w:rFonts w:hint="eastAsia" w:ascii="Times New Roman" w:hAnsi="Times New Roman" w:cs="Times New Roman"/>
          <w:b w:val="0"/>
          <w:bCs w:val="0"/>
          <w:sz w:val="18"/>
          <w:szCs w:val="18"/>
          <w:highlight w:val="none"/>
          <w:lang w:val="en-US" w:eastAsia="zh-CN"/>
        </w:rPr>
        <w:t>As can be seen from Figure 5., under the conditions of 2020, the choice of Green Ammonia as fuel can significantly reduce carbon emissions. When the permeability is 0, CO</w:t>
      </w:r>
      <w:r>
        <w:rPr>
          <w:rFonts w:hint="eastAsia" w:ascii="Times New Roman" w:hAnsi="Times New Roman" w:cs="Times New Roman"/>
          <w:b w:val="0"/>
          <w:bCs w:val="0"/>
          <w:sz w:val="18"/>
          <w:szCs w:val="18"/>
          <w:highlight w:val="none"/>
          <w:vertAlign w:val="subscript"/>
          <w:lang w:val="en-US" w:eastAsia="zh-CN"/>
        </w:rPr>
        <w:t>2</w:t>
      </w:r>
      <w:r>
        <w:rPr>
          <w:rFonts w:hint="eastAsia" w:ascii="Times New Roman" w:hAnsi="Times New Roman" w:cs="Times New Roman"/>
          <w:b w:val="0"/>
          <w:bCs w:val="0"/>
          <w:sz w:val="18"/>
          <w:szCs w:val="18"/>
          <w:highlight w:val="none"/>
          <w:lang w:val="en-US" w:eastAsia="zh-CN"/>
        </w:rPr>
        <w:t xml:space="preserve"> emissions is 1.067 billion tons, and when the permeability is </w:t>
      </w:r>
      <w:r>
        <w:rPr>
          <w:rFonts w:hint="default" w:ascii="Times New Roman" w:hAnsi="Times New Roman" w:cs="Times New Roman"/>
          <w:b w:val="0"/>
          <w:bCs w:val="0"/>
          <w:sz w:val="18"/>
          <w:szCs w:val="18"/>
          <w:highlight w:val="none"/>
          <w:lang w:val="en-US" w:eastAsia="zh-CN"/>
        </w:rPr>
        <w:t>raise</w:t>
      </w:r>
      <w:r>
        <w:rPr>
          <w:rFonts w:hint="eastAsia" w:ascii="Times New Roman" w:hAnsi="Times New Roman" w:cs="Times New Roman"/>
          <w:b w:val="0"/>
          <w:bCs w:val="0"/>
          <w:sz w:val="18"/>
          <w:szCs w:val="18"/>
          <w:highlight w:val="none"/>
          <w:lang w:val="en-US" w:eastAsia="zh-CN"/>
        </w:rPr>
        <w:t>d to 100%, CO</w:t>
      </w:r>
      <w:r>
        <w:rPr>
          <w:rFonts w:hint="eastAsia" w:ascii="Times New Roman" w:hAnsi="Times New Roman" w:cs="Times New Roman"/>
          <w:b w:val="0"/>
          <w:bCs w:val="0"/>
          <w:sz w:val="18"/>
          <w:szCs w:val="18"/>
          <w:highlight w:val="none"/>
          <w:vertAlign w:val="subscript"/>
          <w:lang w:val="en-US" w:eastAsia="zh-CN"/>
        </w:rPr>
        <w:t>2</w:t>
      </w:r>
      <w:r>
        <w:rPr>
          <w:rFonts w:hint="eastAsia" w:ascii="Times New Roman" w:hAnsi="Times New Roman" w:cs="Times New Roman"/>
          <w:b w:val="0"/>
          <w:bCs w:val="0"/>
          <w:sz w:val="18"/>
          <w:szCs w:val="18"/>
          <w:highlight w:val="none"/>
          <w:lang w:val="en-US" w:eastAsia="zh-CN"/>
        </w:rPr>
        <w:t xml:space="preserve"> emissions is 141 million tons, is a reduction of 86.8%. At this stage, the extraordinary development of Green Ammonia industry has an immediate and obvious effect on reducing the carbon emissions of commercial vehicles. Under the current conditions, the use of Gray Ammonia as fuel will greatly increase the overall emissions, </w:t>
      </w:r>
      <w:r>
        <w:rPr>
          <w:rFonts w:hint="default" w:ascii="Times New Roman" w:hAnsi="Times New Roman" w:cs="Times New Roman"/>
          <w:b w:val="0"/>
          <w:bCs w:val="0"/>
          <w:sz w:val="18"/>
          <w:szCs w:val="18"/>
          <w:highlight w:val="none"/>
          <w:lang w:val="en-US" w:eastAsia="zh-CN"/>
        </w:rPr>
        <w:t>because CO</w:t>
      </w:r>
      <w:r>
        <w:rPr>
          <w:rFonts w:hint="default" w:ascii="Times New Roman" w:hAnsi="Times New Roman" w:cs="Times New Roman"/>
          <w:b w:val="0"/>
          <w:bCs w:val="0"/>
          <w:sz w:val="18"/>
          <w:szCs w:val="18"/>
          <w:highlight w:val="none"/>
          <w:vertAlign w:val="subscript"/>
          <w:lang w:val="en-US" w:eastAsia="zh-CN"/>
        </w:rPr>
        <w:t>2</w:t>
      </w:r>
      <w:r>
        <w:rPr>
          <w:rFonts w:hint="default" w:ascii="Times New Roman" w:hAnsi="Times New Roman" w:cs="Times New Roman"/>
          <w:b w:val="0"/>
          <w:bCs w:val="0"/>
          <w:sz w:val="18"/>
          <w:szCs w:val="18"/>
          <w:highlight w:val="none"/>
          <w:lang w:val="en-US" w:eastAsia="zh-CN"/>
        </w:rPr>
        <w:t xml:space="preserve"> emissions in production process is so high. Only </w:t>
      </w:r>
      <w:r>
        <w:rPr>
          <w:rFonts w:hint="eastAsia" w:ascii="Times New Roman" w:hAnsi="Times New Roman" w:cs="Times New Roman"/>
          <w:b w:val="0"/>
          <w:bCs w:val="0"/>
          <w:sz w:val="18"/>
          <w:szCs w:val="18"/>
          <w:highlight w:val="none"/>
          <w:lang w:val="en-US" w:eastAsia="zh-CN"/>
        </w:rPr>
        <w:t xml:space="preserve">the carbon emissions level of the production of Gray Ammonia will be </w:t>
      </w:r>
      <w:r>
        <w:rPr>
          <w:rFonts w:hint="default" w:ascii="Times New Roman" w:hAnsi="Times New Roman" w:cs="Times New Roman"/>
          <w:b w:val="0"/>
          <w:bCs w:val="0"/>
          <w:sz w:val="18"/>
          <w:szCs w:val="18"/>
          <w:highlight w:val="none"/>
          <w:lang w:val="en-US" w:eastAsia="zh-CN"/>
        </w:rPr>
        <w:t>lower</w:t>
      </w:r>
      <w:r>
        <w:rPr>
          <w:rFonts w:hint="eastAsia" w:ascii="Times New Roman" w:hAnsi="Times New Roman" w:cs="Times New Roman"/>
          <w:b w:val="0"/>
          <w:bCs w:val="0"/>
          <w:sz w:val="18"/>
          <w:szCs w:val="18"/>
          <w:highlight w:val="none"/>
          <w:lang w:val="en-US" w:eastAsia="zh-CN"/>
        </w:rPr>
        <w:t xml:space="preserve"> to 30% of the current level, to maintain the current overall emissions level. To use Gray Ammonia to reduce carbon emissions, carbon emissions in the production process must </w:t>
      </w:r>
      <w:r>
        <w:rPr>
          <w:rFonts w:hint="default" w:ascii="Times New Roman" w:hAnsi="Times New Roman" w:cs="Times New Roman"/>
          <w:b w:val="0"/>
          <w:bCs w:val="0"/>
          <w:sz w:val="18"/>
          <w:szCs w:val="18"/>
          <w:highlight w:val="none"/>
          <w:lang w:val="en-US" w:eastAsia="zh-CN"/>
        </w:rPr>
        <w:t>decrease</w:t>
      </w:r>
      <w:r>
        <w:rPr>
          <w:rFonts w:hint="eastAsia" w:ascii="Times New Roman" w:hAnsi="Times New Roman" w:cs="Times New Roman"/>
          <w:b w:val="0"/>
          <w:bCs w:val="0"/>
          <w:sz w:val="18"/>
          <w:szCs w:val="18"/>
          <w:highlight w:val="none"/>
          <w:lang w:val="en-US" w:eastAsia="zh-CN"/>
        </w:rPr>
        <w:t xml:space="preserve"> greatly reduced, and it is possible to achieve.</w:t>
      </w:r>
    </w:p>
    <w:p>
      <w:pPr>
        <w:numPr>
          <w:ilvl w:val="0"/>
          <w:numId w:val="0"/>
        </w:numPr>
        <w:ind w:firstLine="360" w:firstLineChars="200"/>
        <w:jc w:val="both"/>
        <w:rPr>
          <w:rFonts w:hint="eastAsia" w:ascii="Times New Roman" w:hAnsi="Times New Roman" w:cs="Times New Roman"/>
          <w:b w:val="0"/>
          <w:bCs w:val="0"/>
          <w:sz w:val="18"/>
          <w:szCs w:val="18"/>
          <w:highlight w:val="none"/>
          <w:lang w:val="en-US" w:eastAsia="zh-CN"/>
        </w:rPr>
      </w:pPr>
      <w:r>
        <w:rPr>
          <w:rFonts w:hint="eastAsia" w:ascii="Times New Roman" w:hAnsi="Times New Roman" w:cs="Times New Roman"/>
          <w:b w:val="0"/>
          <w:bCs w:val="0"/>
          <w:sz w:val="18"/>
          <w:szCs w:val="18"/>
          <w:highlight w:val="none"/>
          <w:lang w:val="en-US" w:eastAsia="zh-CN"/>
        </w:rPr>
        <w:t>Based on the comparison of zero carbon fuel as Green Hydrogen vs Green Ammonia, the difference of CO</w:t>
      </w:r>
      <w:r>
        <w:rPr>
          <w:rFonts w:hint="default" w:ascii="Times New Roman" w:hAnsi="Times New Roman" w:cs="Times New Roman"/>
          <w:b w:val="0"/>
          <w:bCs w:val="0"/>
          <w:sz w:val="18"/>
          <w:szCs w:val="18"/>
          <w:highlight w:val="none"/>
          <w:vertAlign w:val="subscript"/>
          <w:lang w:val="en-US" w:eastAsia="zh-CN"/>
        </w:rPr>
        <w:t>2</w:t>
      </w:r>
      <w:r>
        <w:rPr>
          <w:rFonts w:hint="eastAsia" w:ascii="Times New Roman" w:hAnsi="Times New Roman" w:cs="Times New Roman"/>
          <w:b w:val="0"/>
          <w:bCs w:val="0"/>
          <w:sz w:val="18"/>
          <w:szCs w:val="18"/>
          <w:highlight w:val="none"/>
          <w:lang w:val="en-US" w:eastAsia="zh-CN"/>
        </w:rPr>
        <w:t xml:space="preserve"> emissions is only 13.2% (1-86.8%), this means that under the hydrogen is convenient and economic conditions, hydrogen will be the best as an alternative zero carbon fuel for heave duty trucks, but consideration of the current cost of hydrogen storage and transport, the ammonia is an excellent alternative zero carbon fuel instead of hydrogen. </w:t>
      </w:r>
    </w:p>
    <w:p>
      <w:pPr>
        <w:numPr>
          <w:ilvl w:val="0"/>
          <w:numId w:val="0"/>
        </w:numPr>
        <w:jc w:val="center"/>
        <w:rPr>
          <w:rFonts w:hint="eastAsia" w:ascii="Times New Roman" w:hAnsi="Times New Roman" w:cs="Times New Roman"/>
          <w:b w:val="0"/>
          <w:bCs w:val="0"/>
          <w:sz w:val="18"/>
          <w:szCs w:val="18"/>
          <w:highlight w:val="none"/>
          <w:lang w:val="en-US" w:eastAsia="zh-CN"/>
        </w:rPr>
      </w:pPr>
      <w:r>
        <w:rPr>
          <w:rFonts w:hint="eastAsia" w:ascii="Times New Roman" w:hAnsi="Times New Roman" w:cs="Times New Roman"/>
          <w:b w:val="0"/>
          <w:bCs w:val="0"/>
          <w:sz w:val="18"/>
          <w:szCs w:val="18"/>
          <w:highlight w:val="none"/>
          <w:lang w:val="en-US" w:eastAsia="zh-CN"/>
        </w:rPr>
        <w:drawing>
          <wp:inline distT="0" distB="0" distL="114300" distR="114300">
            <wp:extent cx="4273550" cy="2828290"/>
            <wp:effectExtent l="0" t="0" r="6350" b="3810"/>
            <wp:docPr id="9" name="图片 9"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1"/>
                    <pic:cNvPicPr>
                      <a:picLocks noChangeAspect="1"/>
                    </pic:cNvPicPr>
                  </pic:nvPicPr>
                  <pic:blipFill>
                    <a:blip r:embed="rId44"/>
                    <a:stretch>
                      <a:fillRect/>
                    </a:stretch>
                  </pic:blipFill>
                  <pic:spPr>
                    <a:xfrm>
                      <a:off x="0" y="0"/>
                      <a:ext cx="4273550" cy="2828290"/>
                    </a:xfrm>
                    <a:prstGeom prst="rect">
                      <a:avLst/>
                    </a:prstGeom>
                  </pic:spPr>
                </pic:pic>
              </a:graphicData>
            </a:graphic>
          </wp:inline>
        </w:drawing>
      </w:r>
    </w:p>
    <w:p>
      <w:pPr>
        <w:numPr>
          <w:ilvl w:val="0"/>
          <w:numId w:val="0"/>
        </w:numPr>
        <w:ind w:firstLine="360" w:firstLineChars="200"/>
        <w:jc w:val="center"/>
        <w:rPr>
          <w:rFonts w:hint="eastAsia" w:ascii="Times New Roman" w:hAnsi="Times New Roman" w:cs="Times New Roman"/>
          <w:b w:val="0"/>
          <w:bCs w:val="0"/>
          <w:sz w:val="18"/>
          <w:szCs w:val="18"/>
          <w:highlight w:val="none"/>
          <w:lang w:val="en-US" w:eastAsia="zh-CN"/>
        </w:rPr>
      </w:pPr>
      <w:r>
        <w:rPr>
          <w:rFonts w:hint="eastAsia" w:ascii="Times New Roman" w:hAnsi="Times New Roman" w:cs="Times New Roman"/>
          <w:b w:val="0"/>
          <w:bCs w:val="0"/>
          <w:sz w:val="18"/>
          <w:szCs w:val="18"/>
          <w:highlight w:val="none"/>
          <w:lang w:val="en-US" w:eastAsia="zh-CN"/>
        </w:rPr>
        <w:t>Figure 5. Comparison of CO</w:t>
      </w:r>
      <w:r>
        <w:rPr>
          <w:rFonts w:hint="eastAsia" w:ascii="Times New Roman" w:hAnsi="Times New Roman" w:cs="Times New Roman"/>
          <w:b w:val="0"/>
          <w:bCs w:val="0"/>
          <w:sz w:val="18"/>
          <w:szCs w:val="18"/>
          <w:highlight w:val="none"/>
          <w:vertAlign w:val="subscript"/>
          <w:lang w:val="en-US" w:eastAsia="zh-CN"/>
        </w:rPr>
        <w:t>2</w:t>
      </w:r>
      <w:r>
        <w:rPr>
          <w:rFonts w:hint="eastAsia" w:ascii="Times New Roman" w:hAnsi="Times New Roman" w:cs="Times New Roman"/>
          <w:b w:val="0"/>
          <w:bCs w:val="0"/>
          <w:sz w:val="18"/>
          <w:szCs w:val="18"/>
          <w:highlight w:val="none"/>
          <w:lang w:val="en-US" w:eastAsia="zh-CN"/>
        </w:rPr>
        <w:t xml:space="preserve"> emissions in 2020</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Times New Roman" w:hAnsi="Times New Roman" w:cs="Times New Roman"/>
          <w:b/>
          <w:bCs/>
          <w:sz w:val="18"/>
          <w:szCs w:val="18"/>
          <w:highlight w:val="none"/>
          <w:lang w:val="en-US" w:eastAsia="zh-CN"/>
        </w:rPr>
      </w:pPr>
      <w:r>
        <w:rPr>
          <w:rFonts w:hint="eastAsia" w:ascii="Times New Roman" w:hAnsi="Times New Roman" w:cs="Times New Roman"/>
          <w:b/>
          <w:bCs/>
          <w:sz w:val="18"/>
          <w:szCs w:val="18"/>
          <w:highlight w:val="none"/>
          <w:lang w:val="en-US" w:eastAsia="zh-CN"/>
        </w:rPr>
        <w:t>4 Conclusion</w:t>
      </w:r>
    </w:p>
    <w:p>
      <w:pPr>
        <w:ind w:firstLine="360" w:firstLineChars="200"/>
        <w:rPr>
          <w:rFonts w:hint="eastAsia" w:ascii="Times New Roman" w:hAnsi="Times New Roman" w:cs="Times New Roman"/>
          <w:b w:val="0"/>
          <w:bCs w:val="0"/>
          <w:sz w:val="18"/>
          <w:szCs w:val="18"/>
          <w:highlight w:val="none"/>
          <w:lang w:val="en-US" w:eastAsia="zh-CN"/>
        </w:rPr>
      </w:pPr>
      <w:r>
        <w:rPr>
          <w:rFonts w:hint="eastAsia" w:ascii="Times New Roman" w:hAnsi="Times New Roman" w:cs="Times New Roman"/>
          <w:b w:val="0"/>
          <w:bCs w:val="0"/>
          <w:sz w:val="18"/>
          <w:szCs w:val="18"/>
          <w:highlight w:val="none"/>
          <w:lang w:val="en-US" w:eastAsia="zh-CN"/>
        </w:rPr>
        <w:t>With the implementation of the "dual carbon" goal, zero-carbon energy has been rapidly developed, and</w:t>
      </w:r>
      <w:r>
        <w:rPr>
          <w:rFonts w:hint="default" w:ascii="Times New Roman" w:hAnsi="Times New Roman" w:cs="Times New Roman"/>
          <w:b w:val="0"/>
          <w:bCs w:val="0"/>
          <w:sz w:val="18"/>
          <w:szCs w:val="18"/>
          <w:highlight w:val="none"/>
          <w:lang w:val="en-US" w:eastAsia="zh-CN"/>
        </w:rPr>
        <w:t xml:space="preserve"> is</w:t>
      </w:r>
      <w:r>
        <w:rPr>
          <w:rFonts w:hint="eastAsia" w:ascii="Times New Roman" w:hAnsi="Times New Roman" w:cs="Times New Roman"/>
          <w:b w:val="0"/>
          <w:bCs w:val="0"/>
          <w:sz w:val="18"/>
          <w:szCs w:val="18"/>
          <w:highlight w:val="none"/>
          <w:lang w:val="en-US" w:eastAsia="zh-CN"/>
        </w:rPr>
        <w:t xml:space="preserve"> a significant role in the emission</w:t>
      </w:r>
      <w:r>
        <w:rPr>
          <w:rFonts w:hint="default" w:ascii="Times New Roman" w:hAnsi="Times New Roman" w:cs="Times New Roman"/>
          <w:b w:val="0"/>
          <w:bCs w:val="0"/>
          <w:sz w:val="18"/>
          <w:szCs w:val="18"/>
          <w:highlight w:val="none"/>
          <w:lang w:val="en-US" w:eastAsia="zh-CN"/>
        </w:rPr>
        <w:t>s</w:t>
      </w:r>
      <w:r>
        <w:rPr>
          <w:rFonts w:hint="eastAsia" w:ascii="Times New Roman" w:hAnsi="Times New Roman" w:cs="Times New Roman"/>
          <w:b w:val="0"/>
          <w:bCs w:val="0"/>
          <w:sz w:val="18"/>
          <w:szCs w:val="18"/>
          <w:highlight w:val="none"/>
          <w:lang w:val="en-US" w:eastAsia="zh-CN"/>
        </w:rPr>
        <w:t xml:space="preserve"> reduction of commercial vehicles. Based on the predicted penetration rate of zero-carbon energy vehicles and the changes in the </w:t>
      </w:r>
      <w:r>
        <w:rPr>
          <w:rFonts w:hint="default" w:ascii="Times New Roman" w:hAnsi="Times New Roman" w:cs="Times New Roman"/>
          <w:b w:val="0"/>
          <w:bCs w:val="0"/>
          <w:sz w:val="18"/>
          <w:szCs w:val="18"/>
          <w:highlight w:val="none"/>
          <w:lang w:val="en-US" w:eastAsia="zh-CN"/>
        </w:rPr>
        <w:t>quantity</w:t>
      </w:r>
      <w:r>
        <w:rPr>
          <w:rFonts w:hint="eastAsia" w:ascii="Times New Roman" w:hAnsi="Times New Roman" w:cs="Times New Roman"/>
          <w:b w:val="0"/>
          <w:bCs w:val="0"/>
          <w:sz w:val="18"/>
          <w:szCs w:val="18"/>
          <w:highlight w:val="none"/>
          <w:lang w:val="en-US" w:eastAsia="zh-CN"/>
        </w:rPr>
        <w:t xml:space="preserve"> of light</w:t>
      </w:r>
      <w:r>
        <w:rPr>
          <w:rFonts w:hint="default" w:ascii="Times New Roman" w:hAnsi="Times New Roman" w:cs="Times New Roman"/>
          <w:b w:val="0"/>
          <w:bCs w:val="0"/>
          <w:sz w:val="18"/>
          <w:szCs w:val="18"/>
          <w:highlight w:val="none"/>
          <w:lang w:val="en-US" w:eastAsia="zh-CN"/>
        </w:rPr>
        <w:t>-duty</w:t>
      </w:r>
      <w:r>
        <w:rPr>
          <w:rFonts w:hint="eastAsia" w:ascii="Times New Roman" w:hAnsi="Times New Roman" w:cs="Times New Roman"/>
          <w:b w:val="0"/>
          <w:bCs w:val="0"/>
          <w:sz w:val="18"/>
          <w:szCs w:val="18"/>
          <w:highlight w:val="none"/>
          <w:lang w:val="en-US" w:eastAsia="zh-CN"/>
        </w:rPr>
        <w:t xml:space="preserve"> trucks (including stock, increment, scrap and total), this paper carries out the carbon emission</w:t>
      </w:r>
      <w:r>
        <w:rPr>
          <w:rFonts w:hint="default" w:ascii="Times New Roman" w:hAnsi="Times New Roman" w:cs="Times New Roman"/>
          <w:b w:val="0"/>
          <w:bCs w:val="0"/>
          <w:sz w:val="18"/>
          <w:szCs w:val="18"/>
          <w:highlight w:val="none"/>
          <w:lang w:val="en-US" w:eastAsia="zh-CN"/>
        </w:rPr>
        <w:t>s</w:t>
      </w:r>
      <w:r>
        <w:rPr>
          <w:rFonts w:hint="eastAsia" w:ascii="Times New Roman" w:hAnsi="Times New Roman" w:cs="Times New Roman"/>
          <w:b w:val="0"/>
          <w:bCs w:val="0"/>
          <w:sz w:val="18"/>
          <w:szCs w:val="18"/>
          <w:highlight w:val="none"/>
          <w:lang w:val="en-US" w:eastAsia="zh-CN"/>
        </w:rPr>
        <w:t xml:space="preserve"> prediction (2020-2060) for the use stage of zero-carbon energy on light</w:t>
      </w:r>
      <w:r>
        <w:rPr>
          <w:rFonts w:hint="default" w:ascii="Times New Roman" w:hAnsi="Times New Roman" w:cs="Times New Roman"/>
          <w:b w:val="0"/>
          <w:bCs w:val="0"/>
          <w:sz w:val="18"/>
          <w:szCs w:val="18"/>
          <w:highlight w:val="none"/>
          <w:lang w:val="en-US" w:eastAsia="zh-CN"/>
        </w:rPr>
        <w:t>-duty</w:t>
      </w:r>
      <w:r>
        <w:rPr>
          <w:rFonts w:hint="eastAsia" w:ascii="Times New Roman" w:hAnsi="Times New Roman" w:cs="Times New Roman"/>
          <w:b w:val="0"/>
          <w:bCs w:val="0"/>
          <w:sz w:val="18"/>
          <w:szCs w:val="18"/>
          <w:highlight w:val="none"/>
          <w:lang w:val="en-US" w:eastAsia="zh-CN"/>
        </w:rPr>
        <w:t xml:space="preserve"> trucks. The conclusions are as follows:</w:t>
      </w:r>
    </w:p>
    <w:p>
      <w:pPr>
        <w:ind w:firstLine="360" w:firstLineChars="200"/>
        <w:rPr>
          <w:rFonts w:hint="eastAsia" w:ascii="Times New Roman" w:hAnsi="Times New Roman" w:cs="Times New Roman"/>
          <w:b w:val="0"/>
          <w:bCs w:val="0"/>
          <w:sz w:val="18"/>
          <w:szCs w:val="18"/>
          <w:highlight w:val="none"/>
          <w:lang w:val="en-US" w:eastAsia="zh-CN"/>
        </w:rPr>
      </w:pPr>
      <w:r>
        <w:rPr>
          <w:rFonts w:hint="eastAsia" w:ascii="Times New Roman" w:hAnsi="Times New Roman" w:cs="Times New Roman"/>
          <w:b w:val="0"/>
          <w:bCs w:val="0"/>
          <w:sz w:val="18"/>
          <w:szCs w:val="18"/>
          <w:highlight w:val="none"/>
          <w:lang w:val="en-US" w:eastAsia="zh-CN"/>
        </w:rPr>
        <w:t xml:space="preserve">⑴ </w:t>
      </w:r>
      <w:r>
        <w:rPr>
          <w:rFonts w:hint="default" w:ascii="Times New Roman" w:hAnsi="Times New Roman" w:cs="Times New Roman"/>
          <w:b w:val="0"/>
          <w:bCs w:val="0"/>
          <w:sz w:val="18"/>
          <w:szCs w:val="18"/>
          <w:highlight w:val="none"/>
          <w:lang w:val="en-US" w:eastAsia="zh-CN"/>
        </w:rPr>
        <w:t>CO</w:t>
      </w:r>
      <w:r>
        <w:rPr>
          <w:rFonts w:hint="default" w:ascii="Times New Roman" w:hAnsi="Times New Roman" w:cs="Times New Roman"/>
          <w:b w:val="0"/>
          <w:bCs w:val="0"/>
          <w:sz w:val="18"/>
          <w:szCs w:val="18"/>
          <w:highlight w:val="none"/>
          <w:vertAlign w:val="subscript"/>
          <w:lang w:val="en-US" w:eastAsia="zh-CN"/>
        </w:rPr>
        <w:t xml:space="preserve">2 </w:t>
      </w:r>
      <w:r>
        <w:rPr>
          <w:rFonts w:hint="default" w:ascii="Times New Roman" w:hAnsi="Times New Roman" w:cs="Times New Roman"/>
          <w:b w:val="0"/>
          <w:bCs w:val="0"/>
          <w:sz w:val="18"/>
          <w:szCs w:val="18"/>
          <w:highlight w:val="none"/>
          <w:vertAlign w:val="baseline"/>
          <w:lang w:val="en-US" w:eastAsia="zh-CN"/>
        </w:rPr>
        <w:t>e</w:t>
      </w:r>
      <w:r>
        <w:rPr>
          <w:rFonts w:hint="eastAsia" w:ascii="Times New Roman" w:hAnsi="Times New Roman" w:cs="Times New Roman"/>
          <w:b w:val="0"/>
          <w:bCs w:val="0"/>
          <w:sz w:val="18"/>
          <w:szCs w:val="18"/>
          <w:highlight w:val="none"/>
          <w:lang w:val="en-US" w:eastAsia="zh-CN"/>
        </w:rPr>
        <w:t xml:space="preserve">missions from burning </w:t>
      </w:r>
      <w:r>
        <w:rPr>
          <w:rFonts w:hint="default" w:ascii="Times New Roman" w:hAnsi="Times New Roman" w:cs="Times New Roman"/>
          <w:b w:val="0"/>
          <w:bCs w:val="0"/>
          <w:sz w:val="18"/>
          <w:szCs w:val="18"/>
          <w:highlight w:val="none"/>
          <w:lang w:val="en-US" w:eastAsia="zh-CN"/>
        </w:rPr>
        <w:t>D</w:t>
      </w:r>
      <w:r>
        <w:rPr>
          <w:rFonts w:hint="eastAsia" w:ascii="Times New Roman" w:hAnsi="Times New Roman" w:cs="Times New Roman"/>
          <w:b w:val="0"/>
          <w:bCs w:val="0"/>
          <w:sz w:val="18"/>
          <w:szCs w:val="18"/>
          <w:highlight w:val="none"/>
          <w:lang w:val="en-US" w:eastAsia="zh-CN"/>
        </w:rPr>
        <w:t xml:space="preserve">iesel are the largest, </w:t>
      </w:r>
      <w:r>
        <w:rPr>
          <w:rFonts w:hint="default" w:ascii="Times New Roman" w:hAnsi="Times New Roman" w:cs="Times New Roman"/>
          <w:b w:val="0"/>
          <w:bCs w:val="0"/>
          <w:sz w:val="18"/>
          <w:szCs w:val="18"/>
          <w:highlight w:val="none"/>
          <w:lang w:val="en-US" w:eastAsia="zh-CN"/>
        </w:rPr>
        <w:t xml:space="preserve">and it </w:t>
      </w:r>
      <w:r>
        <w:rPr>
          <w:rFonts w:hint="eastAsia" w:ascii="Times New Roman" w:hAnsi="Times New Roman" w:cs="Times New Roman"/>
          <w:b w:val="0"/>
          <w:bCs w:val="0"/>
          <w:sz w:val="18"/>
          <w:szCs w:val="18"/>
          <w:highlight w:val="none"/>
          <w:lang w:val="en-US" w:eastAsia="zh-CN"/>
        </w:rPr>
        <w:t>show</w:t>
      </w:r>
      <w:r>
        <w:rPr>
          <w:rFonts w:hint="default" w:ascii="Times New Roman" w:hAnsi="Times New Roman" w:cs="Times New Roman"/>
          <w:b w:val="0"/>
          <w:bCs w:val="0"/>
          <w:sz w:val="18"/>
          <w:szCs w:val="18"/>
          <w:highlight w:val="none"/>
          <w:lang w:val="en-US" w:eastAsia="zh-CN"/>
        </w:rPr>
        <w:t>s</w:t>
      </w:r>
      <w:r>
        <w:rPr>
          <w:rFonts w:hint="eastAsia" w:ascii="Times New Roman" w:hAnsi="Times New Roman" w:cs="Times New Roman"/>
          <w:b w:val="0"/>
          <w:bCs w:val="0"/>
          <w:sz w:val="18"/>
          <w:szCs w:val="18"/>
          <w:highlight w:val="none"/>
          <w:lang w:val="en-US" w:eastAsia="zh-CN"/>
        </w:rPr>
        <w:t xml:space="preserve"> a gradual upward trend in general and reaching a peak in 2055 (1.793 billion tons). Based on different penetration </w:t>
      </w:r>
      <w:r>
        <w:rPr>
          <w:rFonts w:hint="default" w:ascii="Times New Roman" w:hAnsi="Times New Roman" w:cs="Times New Roman"/>
          <w:b w:val="0"/>
          <w:bCs w:val="0"/>
          <w:sz w:val="18"/>
          <w:szCs w:val="18"/>
          <w:highlight w:val="none"/>
          <w:lang w:val="en-US" w:eastAsia="zh-CN"/>
        </w:rPr>
        <w:t>project</w:t>
      </w:r>
      <w:r>
        <w:rPr>
          <w:rFonts w:hint="eastAsia" w:ascii="Times New Roman" w:hAnsi="Times New Roman" w:cs="Times New Roman"/>
          <w:b w:val="0"/>
          <w:bCs w:val="0"/>
          <w:sz w:val="18"/>
          <w:szCs w:val="18"/>
          <w:highlight w:val="none"/>
          <w:lang w:val="en-US" w:eastAsia="zh-CN"/>
        </w:rPr>
        <w:t>s for green electric vehicles, carbon emissions gradually decrease</w:t>
      </w:r>
      <w:r>
        <w:rPr>
          <w:rFonts w:hint="default" w:ascii="Times New Roman" w:hAnsi="Times New Roman" w:cs="Times New Roman"/>
          <w:b w:val="0"/>
          <w:bCs w:val="0"/>
          <w:sz w:val="18"/>
          <w:szCs w:val="18"/>
          <w:highlight w:val="none"/>
          <w:lang w:val="en-US" w:eastAsia="zh-CN"/>
        </w:rPr>
        <w:t>s</w:t>
      </w:r>
      <w:r>
        <w:rPr>
          <w:rFonts w:hint="eastAsia" w:ascii="Times New Roman" w:hAnsi="Times New Roman" w:cs="Times New Roman"/>
          <w:b w:val="0"/>
          <w:bCs w:val="0"/>
          <w:sz w:val="18"/>
          <w:szCs w:val="18"/>
          <w:highlight w:val="none"/>
          <w:lang w:val="en-US" w:eastAsia="zh-CN"/>
        </w:rPr>
        <w:t xml:space="preserve"> as the permeability increases. The peak emission </w:t>
      </w:r>
      <w:r>
        <w:rPr>
          <w:rFonts w:hint="default" w:ascii="Times New Roman" w:hAnsi="Times New Roman" w:cs="Times New Roman"/>
          <w:b w:val="0"/>
          <w:bCs w:val="0"/>
          <w:sz w:val="18"/>
          <w:szCs w:val="18"/>
          <w:highlight w:val="none"/>
          <w:lang w:val="en-US" w:eastAsia="zh-CN"/>
        </w:rPr>
        <w:t xml:space="preserve">of </w:t>
      </w:r>
      <w:r>
        <w:rPr>
          <w:rFonts w:hint="eastAsia" w:ascii="Times New Roman" w:hAnsi="Times New Roman" w:cs="Times New Roman"/>
          <w:b w:val="0"/>
          <w:bCs w:val="0"/>
          <w:sz w:val="18"/>
          <w:szCs w:val="18"/>
          <w:highlight w:val="none"/>
          <w:lang w:val="en-US" w:eastAsia="zh-CN"/>
        </w:rPr>
        <w:t>"</w:t>
      </w:r>
      <w:r>
        <w:rPr>
          <w:rFonts w:hint="default" w:ascii="Times New Roman" w:hAnsi="Times New Roman" w:cs="Times New Roman"/>
          <w:b w:val="0"/>
          <w:bCs w:val="0"/>
          <w:sz w:val="18"/>
          <w:szCs w:val="18"/>
          <w:highlight w:val="none"/>
          <w:lang w:val="en-US" w:eastAsia="zh-CN"/>
        </w:rPr>
        <w:t>D</w:t>
      </w:r>
      <w:r>
        <w:rPr>
          <w:rFonts w:hint="eastAsia" w:ascii="Times New Roman" w:hAnsi="Times New Roman" w:cs="Times New Roman"/>
          <w:b w:val="0"/>
          <w:bCs w:val="0"/>
          <w:sz w:val="18"/>
          <w:szCs w:val="18"/>
          <w:highlight w:val="none"/>
          <w:lang w:val="en-US" w:eastAsia="zh-CN"/>
        </w:rPr>
        <w:t xml:space="preserve">iesel + </w:t>
      </w:r>
      <w:r>
        <w:rPr>
          <w:rFonts w:hint="default" w:ascii="Times New Roman" w:hAnsi="Times New Roman" w:cs="Times New Roman"/>
          <w:b w:val="0"/>
          <w:bCs w:val="0"/>
          <w:sz w:val="18"/>
          <w:szCs w:val="18"/>
          <w:highlight w:val="none"/>
          <w:lang w:val="en-US" w:eastAsia="zh-CN"/>
        </w:rPr>
        <w:t>G</w:t>
      </w:r>
      <w:r>
        <w:rPr>
          <w:rFonts w:hint="eastAsia" w:ascii="Times New Roman" w:hAnsi="Times New Roman" w:cs="Times New Roman"/>
          <w:b w:val="0"/>
          <w:bCs w:val="0"/>
          <w:sz w:val="18"/>
          <w:szCs w:val="18"/>
          <w:highlight w:val="none"/>
          <w:lang w:val="en-US" w:eastAsia="zh-CN"/>
        </w:rPr>
        <w:t xml:space="preserve">reen </w:t>
      </w:r>
      <w:r>
        <w:rPr>
          <w:rFonts w:hint="default" w:ascii="Times New Roman" w:hAnsi="Times New Roman" w:cs="Times New Roman"/>
          <w:b w:val="0"/>
          <w:bCs w:val="0"/>
          <w:sz w:val="18"/>
          <w:szCs w:val="18"/>
          <w:highlight w:val="none"/>
          <w:lang w:val="en-US" w:eastAsia="zh-CN"/>
        </w:rPr>
        <w:t>Electricity</w:t>
      </w:r>
      <w:r>
        <w:rPr>
          <w:rFonts w:hint="eastAsia" w:ascii="Times New Roman" w:hAnsi="Times New Roman" w:cs="Times New Roman"/>
          <w:b w:val="0"/>
          <w:bCs w:val="0"/>
          <w:sz w:val="18"/>
          <w:szCs w:val="18"/>
          <w:highlight w:val="none"/>
          <w:lang w:val="en-US" w:eastAsia="zh-CN"/>
        </w:rPr>
        <w:t>"</w:t>
      </w:r>
      <w:r>
        <w:rPr>
          <w:rFonts w:hint="default" w:ascii="Times New Roman" w:hAnsi="Times New Roman" w:cs="Times New Roman"/>
          <w:b w:val="0"/>
          <w:bCs w:val="0"/>
          <w:sz w:val="18"/>
          <w:szCs w:val="18"/>
          <w:highlight w:val="none"/>
          <w:lang w:val="en-US" w:eastAsia="zh-CN"/>
        </w:rPr>
        <w:t xml:space="preserve"> </w:t>
      </w:r>
      <w:r>
        <w:rPr>
          <w:rFonts w:hint="eastAsia" w:ascii="Times New Roman" w:hAnsi="Times New Roman" w:cs="Times New Roman"/>
          <w:b w:val="0"/>
          <w:bCs w:val="0"/>
          <w:sz w:val="18"/>
          <w:szCs w:val="18"/>
          <w:highlight w:val="none"/>
          <w:lang w:val="en-US" w:eastAsia="zh-CN"/>
        </w:rPr>
        <w:t xml:space="preserve">will appear in 2035, with 936 million tons for </w:t>
      </w:r>
      <w:r>
        <w:rPr>
          <w:rFonts w:hint="default" w:ascii="Times New Roman" w:hAnsi="Times New Roman" w:cs="Times New Roman"/>
          <w:b w:val="0"/>
          <w:bCs w:val="0"/>
          <w:sz w:val="18"/>
          <w:szCs w:val="18"/>
          <w:highlight w:val="none"/>
          <w:lang w:val="en-US" w:eastAsia="zh-CN"/>
        </w:rPr>
        <w:t>Project_</w:t>
      </w:r>
      <w:r>
        <w:rPr>
          <w:rFonts w:hint="eastAsia" w:ascii="Times New Roman" w:hAnsi="Times New Roman" w:cs="Times New Roman"/>
          <w:b w:val="0"/>
          <w:bCs w:val="0"/>
          <w:sz w:val="18"/>
          <w:szCs w:val="18"/>
          <w:highlight w:val="none"/>
          <w:lang w:val="en-US" w:eastAsia="zh-CN"/>
        </w:rPr>
        <w:t xml:space="preserve">1 and 586 million tons for </w:t>
      </w:r>
      <w:r>
        <w:rPr>
          <w:rFonts w:hint="default" w:ascii="Times New Roman" w:hAnsi="Times New Roman" w:cs="Times New Roman"/>
          <w:b w:val="0"/>
          <w:bCs w:val="0"/>
          <w:sz w:val="18"/>
          <w:szCs w:val="18"/>
          <w:highlight w:val="none"/>
          <w:lang w:val="en-US" w:eastAsia="zh-CN"/>
        </w:rPr>
        <w:t>Project_</w:t>
      </w:r>
      <w:r>
        <w:rPr>
          <w:rFonts w:hint="eastAsia" w:ascii="Times New Roman" w:hAnsi="Times New Roman" w:cs="Times New Roman"/>
          <w:b w:val="0"/>
          <w:bCs w:val="0"/>
          <w:sz w:val="18"/>
          <w:szCs w:val="18"/>
          <w:highlight w:val="none"/>
          <w:lang w:val="en-US" w:eastAsia="zh-CN"/>
        </w:rPr>
        <w:t xml:space="preserve">4, which will decrease by 19.94% and 49.85% respectively compared with </w:t>
      </w:r>
      <w:r>
        <w:rPr>
          <w:rFonts w:hint="default" w:ascii="Times New Roman" w:hAnsi="Times New Roman" w:cs="Times New Roman"/>
          <w:b w:val="0"/>
          <w:bCs w:val="0"/>
          <w:sz w:val="18"/>
          <w:szCs w:val="18"/>
          <w:highlight w:val="none"/>
          <w:lang w:val="en-US" w:eastAsia="zh-CN"/>
        </w:rPr>
        <w:t>Diesel</w:t>
      </w:r>
      <w:r>
        <w:rPr>
          <w:rFonts w:hint="eastAsia" w:ascii="Times New Roman" w:hAnsi="Times New Roman" w:cs="Times New Roman"/>
          <w:b w:val="0"/>
          <w:bCs w:val="0"/>
          <w:sz w:val="18"/>
          <w:szCs w:val="18"/>
          <w:highlight w:val="none"/>
          <w:lang w:val="en-US" w:eastAsia="zh-CN"/>
        </w:rPr>
        <w:t xml:space="preserve">. </w:t>
      </w:r>
      <w:r>
        <w:rPr>
          <w:rFonts w:hint="default" w:ascii="Times New Roman" w:hAnsi="Times New Roman" w:cs="Times New Roman"/>
          <w:b w:val="0"/>
          <w:bCs w:val="0"/>
          <w:sz w:val="18"/>
          <w:szCs w:val="18"/>
          <w:highlight w:val="none"/>
          <w:lang w:val="en-US" w:eastAsia="zh-CN"/>
        </w:rPr>
        <w:t>CO</w:t>
      </w:r>
      <w:r>
        <w:rPr>
          <w:rFonts w:hint="default" w:ascii="Times New Roman" w:hAnsi="Times New Roman" w:cs="Times New Roman"/>
          <w:b w:val="0"/>
          <w:bCs w:val="0"/>
          <w:sz w:val="18"/>
          <w:szCs w:val="18"/>
          <w:highlight w:val="none"/>
          <w:vertAlign w:val="subscript"/>
          <w:lang w:val="en-US" w:eastAsia="zh-CN"/>
        </w:rPr>
        <w:t xml:space="preserve">2 </w:t>
      </w:r>
      <w:r>
        <w:rPr>
          <w:rFonts w:hint="default" w:ascii="Times New Roman" w:hAnsi="Times New Roman" w:cs="Times New Roman"/>
          <w:b w:val="0"/>
          <w:bCs w:val="0"/>
          <w:sz w:val="18"/>
          <w:szCs w:val="18"/>
          <w:highlight w:val="none"/>
          <w:vertAlign w:val="baseline"/>
          <w:lang w:val="en-US" w:eastAsia="zh-CN"/>
        </w:rPr>
        <w:t>e</w:t>
      </w:r>
      <w:r>
        <w:rPr>
          <w:rFonts w:hint="eastAsia" w:ascii="Times New Roman" w:hAnsi="Times New Roman" w:cs="Times New Roman"/>
          <w:b w:val="0"/>
          <w:bCs w:val="0"/>
          <w:sz w:val="18"/>
          <w:szCs w:val="18"/>
          <w:highlight w:val="none"/>
          <w:lang w:val="en-US" w:eastAsia="zh-CN"/>
        </w:rPr>
        <w:t xml:space="preserve">missions of </w:t>
      </w:r>
      <w:r>
        <w:rPr>
          <w:rFonts w:hint="default" w:ascii="Times New Roman" w:hAnsi="Times New Roman" w:cs="Times New Roman"/>
          <w:b w:val="0"/>
          <w:bCs w:val="0"/>
          <w:sz w:val="18"/>
          <w:szCs w:val="18"/>
          <w:highlight w:val="none"/>
          <w:lang w:val="en-US" w:eastAsia="zh-CN"/>
        </w:rPr>
        <w:t>Project_</w:t>
      </w:r>
      <w:r>
        <w:rPr>
          <w:rFonts w:hint="eastAsia" w:ascii="Times New Roman" w:hAnsi="Times New Roman" w:cs="Times New Roman"/>
          <w:b w:val="0"/>
          <w:bCs w:val="0"/>
          <w:sz w:val="18"/>
          <w:szCs w:val="18"/>
          <w:highlight w:val="none"/>
          <w:lang w:val="en-US" w:eastAsia="zh-CN"/>
        </w:rPr>
        <w:t>1 will stabilize after 2055</w:t>
      </w:r>
      <w:r>
        <w:rPr>
          <w:rFonts w:hint="default" w:ascii="Times New Roman" w:hAnsi="Times New Roman" w:cs="Times New Roman"/>
          <w:b w:val="0"/>
          <w:bCs w:val="0"/>
          <w:sz w:val="18"/>
          <w:szCs w:val="18"/>
          <w:highlight w:val="none"/>
          <w:lang w:val="en-US" w:eastAsia="zh-CN"/>
        </w:rPr>
        <w:t>,</w:t>
      </w:r>
      <w:r>
        <w:rPr>
          <w:rFonts w:hint="eastAsia" w:ascii="Times New Roman" w:hAnsi="Times New Roman" w:cs="Times New Roman"/>
          <w:b w:val="0"/>
          <w:bCs w:val="0"/>
          <w:sz w:val="18"/>
          <w:szCs w:val="18"/>
          <w:highlight w:val="none"/>
          <w:lang w:val="en-US" w:eastAsia="zh-CN"/>
        </w:rPr>
        <w:t xml:space="preserve"> </w:t>
      </w:r>
      <w:r>
        <w:rPr>
          <w:rFonts w:hint="default" w:ascii="Times New Roman" w:hAnsi="Times New Roman" w:cs="Times New Roman"/>
          <w:b w:val="0"/>
          <w:bCs w:val="0"/>
          <w:sz w:val="18"/>
          <w:szCs w:val="18"/>
          <w:highlight w:val="none"/>
          <w:lang w:val="en-US" w:eastAsia="zh-CN"/>
        </w:rPr>
        <w:t>a</w:t>
      </w:r>
      <w:r>
        <w:rPr>
          <w:rFonts w:hint="eastAsia" w:ascii="Times New Roman" w:hAnsi="Times New Roman" w:cs="Times New Roman"/>
          <w:b w:val="0"/>
          <w:bCs w:val="0"/>
          <w:sz w:val="18"/>
          <w:szCs w:val="18"/>
          <w:highlight w:val="none"/>
          <w:lang w:val="en-US" w:eastAsia="zh-CN"/>
        </w:rPr>
        <w:t xml:space="preserve">nd </w:t>
      </w:r>
      <w:r>
        <w:rPr>
          <w:rFonts w:hint="default" w:ascii="Times New Roman" w:hAnsi="Times New Roman" w:cs="Times New Roman"/>
          <w:b w:val="0"/>
          <w:bCs w:val="0"/>
          <w:sz w:val="18"/>
          <w:szCs w:val="18"/>
          <w:highlight w:val="none"/>
          <w:lang w:val="en-US" w:eastAsia="zh-CN"/>
        </w:rPr>
        <w:t>Project_4’s</w:t>
      </w:r>
      <w:r>
        <w:rPr>
          <w:rFonts w:hint="eastAsia" w:ascii="Times New Roman" w:hAnsi="Times New Roman" w:cs="Times New Roman"/>
          <w:b w:val="0"/>
          <w:bCs w:val="0"/>
          <w:sz w:val="18"/>
          <w:szCs w:val="18"/>
          <w:highlight w:val="none"/>
          <w:lang w:val="en-US" w:eastAsia="zh-CN"/>
        </w:rPr>
        <w:t xml:space="preserve"> stabilize after 2040, 15 years earlier than </w:t>
      </w:r>
      <w:r>
        <w:rPr>
          <w:rFonts w:hint="default" w:ascii="Times New Roman" w:hAnsi="Times New Roman" w:cs="Times New Roman"/>
          <w:b w:val="0"/>
          <w:bCs w:val="0"/>
          <w:sz w:val="18"/>
          <w:szCs w:val="18"/>
          <w:highlight w:val="none"/>
          <w:lang w:val="en-US" w:eastAsia="zh-CN"/>
        </w:rPr>
        <w:t>Project_</w:t>
      </w:r>
      <w:r>
        <w:rPr>
          <w:rFonts w:hint="eastAsia" w:ascii="Times New Roman" w:hAnsi="Times New Roman" w:cs="Times New Roman"/>
          <w:b w:val="0"/>
          <w:bCs w:val="0"/>
          <w:sz w:val="18"/>
          <w:szCs w:val="18"/>
          <w:highlight w:val="none"/>
          <w:lang w:val="en-US" w:eastAsia="zh-CN"/>
        </w:rPr>
        <w:t xml:space="preserve">1. </w:t>
      </w:r>
      <w:r>
        <w:rPr>
          <w:rFonts w:hint="default" w:ascii="Times New Roman" w:hAnsi="Times New Roman" w:cs="Times New Roman"/>
          <w:b w:val="0"/>
          <w:bCs w:val="0"/>
          <w:sz w:val="18"/>
          <w:szCs w:val="18"/>
          <w:highlight w:val="none"/>
          <w:lang w:val="en-US" w:eastAsia="zh-CN"/>
        </w:rPr>
        <w:t>CO</w:t>
      </w:r>
      <w:r>
        <w:rPr>
          <w:rFonts w:hint="default" w:ascii="Times New Roman" w:hAnsi="Times New Roman" w:cs="Times New Roman"/>
          <w:b w:val="0"/>
          <w:bCs w:val="0"/>
          <w:sz w:val="18"/>
          <w:szCs w:val="18"/>
          <w:highlight w:val="none"/>
          <w:vertAlign w:val="subscript"/>
          <w:lang w:val="en-US" w:eastAsia="zh-CN"/>
        </w:rPr>
        <w:t xml:space="preserve">2 </w:t>
      </w:r>
      <w:r>
        <w:rPr>
          <w:rFonts w:hint="default" w:ascii="Times New Roman" w:hAnsi="Times New Roman" w:cs="Times New Roman"/>
          <w:b w:val="0"/>
          <w:bCs w:val="0"/>
          <w:sz w:val="18"/>
          <w:szCs w:val="18"/>
          <w:highlight w:val="none"/>
          <w:vertAlign w:val="baseline"/>
          <w:lang w:val="en-US" w:eastAsia="zh-CN"/>
        </w:rPr>
        <w:t>e</w:t>
      </w:r>
      <w:r>
        <w:rPr>
          <w:rFonts w:hint="eastAsia" w:ascii="Times New Roman" w:hAnsi="Times New Roman" w:cs="Times New Roman"/>
          <w:b w:val="0"/>
          <w:bCs w:val="0"/>
          <w:sz w:val="18"/>
          <w:szCs w:val="18"/>
          <w:highlight w:val="none"/>
          <w:lang w:val="en-US" w:eastAsia="zh-CN"/>
        </w:rPr>
        <w:t>missions</w:t>
      </w:r>
      <w:r>
        <w:rPr>
          <w:rFonts w:hint="default" w:ascii="Times New Roman" w:hAnsi="Times New Roman" w:cs="Times New Roman"/>
          <w:b w:val="0"/>
          <w:bCs w:val="0"/>
          <w:sz w:val="18"/>
          <w:szCs w:val="18"/>
          <w:highlight w:val="none"/>
          <w:lang w:val="en-US" w:eastAsia="zh-CN"/>
        </w:rPr>
        <w:t xml:space="preserve"> of Project_</w:t>
      </w:r>
      <w:r>
        <w:rPr>
          <w:rFonts w:hint="eastAsia" w:ascii="Times New Roman" w:hAnsi="Times New Roman" w:cs="Times New Roman"/>
          <w:b w:val="0"/>
          <w:bCs w:val="0"/>
          <w:sz w:val="18"/>
          <w:szCs w:val="18"/>
          <w:highlight w:val="none"/>
          <w:lang w:val="en-US" w:eastAsia="zh-CN"/>
        </w:rPr>
        <w:t xml:space="preserve">1 and </w:t>
      </w:r>
      <w:r>
        <w:rPr>
          <w:rFonts w:hint="default" w:ascii="Times New Roman" w:hAnsi="Times New Roman" w:cs="Times New Roman"/>
          <w:b w:val="0"/>
          <w:bCs w:val="0"/>
          <w:sz w:val="18"/>
          <w:szCs w:val="18"/>
          <w:highlight w:val="none"/>
          <w:lang w:val="en-US" w:eastAsia="zh-CN"/>
        </w:rPr>
        <w:t>Project_</w:t>
      </w:r>
      <w:r>
        <w:rPr>
          <w:rFonts w:hint="eastAsia" w:ascii="Times New Roman" w:hAnsi="Times New Roman" w:cs="Times New Roman"/>
          <w:b w:val="0"/>
          <w:bCs w:val="0"/>
          <w:sz w:val="18"/>
          <w:szCs w:val="18"/>
          <w:highlight w:val="none"/>
          <w:lang w:val="en-US" w:eastAsia="zh-CN"/>
        </w:rPr>
        <w:t xml:space="preserve">1 </w:t>
      </w:r>
      <w:r>
        <w:rPr>
          <w:rFonts w:hint="default" w:ascii="Times New Roman" w:hAnsi="Times New Roman" w:cs="Times New Roman"/>
          <w:b w:val="0"/>
          <w:bCs w:val="0"/>
          <w:sz w:val="18"/>
          <w:szCs w:val="18"/>
          <w:highlight w:val="none"/>
          <w:lang w:val="en-US" w:eastAsia="zh-CN"/>
        </w:rPr>
        <w:t xml:space="preserve">is </w:t>
      </w:r>
      <w:r>
        <w:rPr>
          <w:rFonts w:hint="eastAsia" w:ascii="Times New Roman" w:hAnsi="Times New Roman" w:cs="Times New Roman"/>
          <w:b w:val="0"/>
          <w:bCs w:val="0"/>
          <w:sz w:val="18"/>
          <w:szCs w:val="18"/>
          <w:highlight w:val="none"/>
          <w:lang w:val="en-US" w:eastAsia="zh-CN"/>
        </w:rPr>
        <w:t xml:space="preserve">0.037 billion tons in 2060, compared with 1.684 billion tons when diesel is used, which is close to zero emissions. </w:t>
      </w:r>
      <w:r>
        <w:rPr>
          <w:rFonts w:hint="default" w:ascii="Times New Roman" w:hAnsi="Times New Roman" w:cs="Times New Roman"/>
          <w:b w:val="0"/>
          <w:bCs w:val="0"/>
          <w:sz w:val="18"/>
          <w:szCs w:val="18"/>
          <w:highlight w:val="none"/>
          <w:lang w:val="en-US" w:eastAsia="zh-CN"/>
        </w:rPr>
        <w:t>CO</w:t>
      </w:r>
      <w:r>
        <w:rPr>
          <w:rFonts w:hint="default" w:ascii="Times New Roman" w:hAnsi="Times New Roman" w:cs="Times New Roman"/>
          <w:b w:val="0"/>
          <w:bCs w:val="0"/>
          <w:sz w:val="18"/>
          <w:szCs w:val="18"/>
          <w:highlight w:val="none"/>
          <w:vertAlign w:val="subscript"/>
          <w:lang w:val="en-US" w:eastAsia="zh-CN"/>
        </w:rPr>
        <w:t xml:space="preserve">2 </w:t>
      </w:r>
      <w:r>
        <w:rPr>
          <w:rFonts w:hint="default" w:ascii="Times New Roman" w:hAnsi="Times New Roman" w:cs="Times New Roman"/>
          <w:b w:val="0"/>
          <w:bCs w:val="0"/>
          <w:sz w:val="18"/>
          <w:szCs w:val="18"/>
          <w:highlight w:val="none"/>
          <w:vertAlign w:val="baseline"/>
          <w:lang w:val="en-US" w:eastAsia="zh-CN"/>
        </w:rPr>
        <w:t>e</w:t>
      </w:r>
      <w:r>
        <w:rPr>
          <w:rFonts w:hint="eastAsia" w:ascii="Times New Roman" w:hAnsi="Times New Roman" w:cs="Times New Roman"/>
          <w:b w:val="0"/>
          <w:bCs w:val="0"/>
          <w:sz w:val="18"/>
          <w:szCs w:val="18"/>
          <w:highlight w:val="none"/>
          <w:lang w:val="en-US" w:eastAsia="zh-CN"/>
        </w:rPr>
        <w:t>missions</w:t>
      </w:r>
      <w:r>
        <w:rPr>
          <w:rFonts w:hint="default" w:ascii="Times New Roman" w:hAnsi="Times New Roman" w:cs="Times New Roman"/>
          <w:b w:val="0"/>
          <w:bCs w:val="0"/>
          <w:sz w:val="18"/>
          <w:szCs w:val="18"/>
          <w:highlight w:val="none"/>
          <w:lang w:val="en-US" w:eastAsia="zh-CN"/>
        </w:rPr>
        <w:t xml:space="preserve"> of Project_2</w:t>
      </w:r>
      <w:r>
        <w:rPr>
          <w:rFonts w:hint="eastAsia" w:ascii="Times New Roman" w:hAnsi="Times New Roman" w:cs="Times New Roman"/>
          <w:b w:val="0"/>
          <w:bCs w:val="0"/>
          <w:sz w:val="18"/>
          <w:szCs w:val="18"/>
          <w:highlight w:val="none"/>
          <w:lang w:val="en-US" w:eastAsia="zh-CN"/>
        </w:rPr>
        <w:t xml:space="preserve"> and </w:t>
      </w:r>
      <w:r>
        <w:rPr>
          <w:rFonts w:hint="default" w:ascii="Times New Roman" w:hAnsi="Times New Roman" w:cs="Times New Roman"/>
          <w:b w:val="0"/>
          <w:bCs w:val="0"/>
          <w:sz w:val="18"/>
          <w:szCs w:val="18"/>
          <w:highlight w:val="none"/>
          <w:lang w:val="en-US" w:eastAsia="zh-CN"/>
        </w:rPr>
        <w:t>Project_3</w:t>
      </w:r>
      <w:r>
        <w:rPr>
          <w:rFonts w:hint="eastAsia" w:ascii="Times New Roman" w:hAnsi="Times New Roman" w:cs="Times New Roman"/>
          <w:b w:val="0"/>
          <w:bCs w:val="0"/>
          <w:sz w:val="18"/>
          <w:szCs w:val="18"/>
          <w:highlight w:val="none"/>
          <w:lang w:val="en-US" w:eastAsia="zh-CN"/>
        </w:rPr>
        <w:t xml:space="preserve"> are between </w:t>
      </w:r>
      <w:r>
        <w:rPr>
          <w:rFonts w:hint="default" w:ascii="Times New Roman" w:hAnsi="Times New Roman" w:cs="Times New Roman"/>
          <w:b w:val="0"/>
          <w:bCs w:val="0"/>
          <w:sz w:val="18"/>
          <w:szCs w:val="18"/>
          <w:highlight w:val="none"/>
          <w:lang w:val="en-US" w:eastAsia="zh-CN"/>
        </w:rPr>
        <w:t>Project_</w:t>
      </w:r>
      <w:r>
        <w:rPr>
          <w:rFonts w:hint="eastAsia" w:ascii="Times New Roman" w:hAnsi="Times New Roman" w:cs="Times New Roman"/>
          <w:b w:val="0"/>
          <w:bCs w:val="0"/>
          <w:sz w:val="18"/>
          <w:szCs w:val="18"/>
          <w:highlight w:val="none"/>
          <w:lang w:val="en-US" w:eastAsia="zh-CN"/>
        </w:rPr>
        <w:t>1</w:t>
      </w:r>
      <w:r>
        <w:rPr>
          <w:rFonts w:hint="default" w:ascii="Times New Roman" w:hAnsi="Times New Roman" w:cs="Times New Roman"/>
          <w:b w:val="0"/>
          <w:bCs w:val="0"/>
          <w:sz w:val="18"/>
          <w:szCs w:val="18"/>
          <w:highlight w:val="none"/>
          <w:lang w:val="en-US" w:eastAsia="zh-CN"/>
        </w:rPr>
        <w:t xml:space="preserve"> </w:t>
      </w:r>
      <w:r>
        <w:rPr>
          <w:rFonts w:hint="eastAsia" w:ascii="Times New Roman" w:hAnsi="Times New Roman" w:cs="Times New Roman"/>
          <w:b w:val="0"/>
          <w:bCs w:val="0"/>
          <w:sz w:val="18"/>
          <w:szCs w:val="18"/>
          <w:highlight w:val="none"/>
          <w:lang w:val="en-US" w:eastAsia="zh-CN"/>
        </w:rPr>
        <w:t xml:space="preserve">and </w:t>
      </w:r>
      <w:r>
        <w:rPr>
          <w:rFonts w:hint="default" w:ascii="Times New Roman" w:hAnsi="Times New Roman" w:cs="Times New Roman"/>
          <w:b w:val="0"/>
          <w:bCs w:val="0"/>
          <w:sz w:val="18"/>
          <w:szCs w:val="18"/>
          <w:highlight w:val="none"/>
          <w:lang w:val="en-US" w:eastAsia="zh-CN"/>
        </w:rPr>
        <w:t>Project_4</w:t>
      </w:r>
      <w:r>
        <w:rPr>
          <w:rFonts w:hint="eastAsia" w:ascii="Times New Roman" w:hAnsi="Times New Roman" w:cs="Times New Roman"/>
          <w:b w:val="0"/>
          <w:bCs w:val="0"/>
          <w:sz w:val="18"/>
          <w:szCs w:val="18"/>
          <w:highlight w:val="none"/>
          <w:lang w:val="en-US" w:eastAsia="zh-CN"/>
        </w:rPr>
        <w:t>.</w:t>
      </w:r>
    </w:p>
    <w:p>
      <w:pPr>
        <w:ind w:firstLine="360" w:firstLineChars="200"/>
        <w:rPr>
          <w:rFonts w:hint="eastAsia" w:ascii="Times New Roman" w:hAnsi="Times New Roman" w:cs="Times New Roman"/>
          <w:b w:val="0"/>
          <w:bCs w:val="0"/>
          <w:sz w:val="18"/>
          <w:szCs w:val="18"/>
          <w:highlight w:val="none"/>
          <w:lang w:val="en-US" w:eastAsia="zh-CN"/>
        </w:rPr>
      </w:pPr>
      <w:r>
        <w:rPr>
          <w:rFonts w:hint="eastAsia" w:ascii="Times New Roman" w:hAnsi="Times New Roman" w:cs="Times New Roman"/>
          <w:b w:val="0"/>
          <w:bCs w:val="0"/>
          <w:sz w:val="18"/>
          <w:szCs w:val="18"/>
          <w:highlight w:val="none"/>
          <w:lang w:val="en-US" w:eastAsia="zh-CN"/>
        </w:rPr>
        <w:t>⑵ The changes law</w:t>
      </w:r>
      <w:r>
        <w:rPr>
          <w:rFonts w:hint="default" w:ascii="Times New Roman" w:hAnsi="Times New Roman" w:cs="Times New Roman"/>
          <w:b w:val="0"/>
          <w:bCs w:val="0"/>
          <w:sz w:val="18"/>
          <w:szCs w:val="18"/>
          <w:highlight w:val="none"/>
          <w:lang w:val="en-US" w:eastAsia="zh-CN"/>
        </w:rPr>
        <w:t xml:space="preserve"> </w:t>
      </w:r>
      <w:r>
        <w:rPr>
          <w:rFonts w:hint="eastAsia" w:ascii="Times New Roman" w:hAnsi="Times New Roman" w:cs="Times New Roman"/>
          <w:b w:val="0"/>
          <w:bCs w:val="0"/>
          <w:sz w:val="18"/>
          <w:szCs w:val="18"/>
          <w:highlight w:val="none"/>
          <w:lang w:val="en-US" w:eastAsia="zh-CN"/>
        </w:rPr>
        <w:t xml:space="preserve">of </w:t>
      </w:r>
      <w:r>
        <w:rPr>
          <w:rFonts w:hint="default" w:ascii="Times New Roman" w:hAnsi="Times New Roman" w:cs="Times New Roman"/>
          <w:b w:val="0"/>
          <w:bCs w:val="0"/>
          <w:sz w:val="18"/>
          <w:szCs w:val="18"/>
          <w:highlight w:val="none"/>
          <w:lang w:val="en-US" w:eastAsia="zh-CN"/>
        </w:rPr>
        <w:t>CO</w:t>
      </w:r>
      <w:r>
        <w:rPr>
          <w:rFonts w:hint="default" w:ascii="Times New Roman" w:hAnsi="Times New Roman" w:cs="Times New Roman"/>
          <w:b w:val="0"/>
          <w:bCs w:val="0"/>
          <w:sz w:val="18"/>
          <w:szCs w:val="18"/>
          <w:highlight w:val="none"/>
          <w:vertAlign w:val="subscript"/>
          <w:lang w:val="en-US" w:eastAsia="zh-CN"/>
        </w:rPr>
        <w:t xml:space="preserve">2 </w:t>
      </w:r>
      <w:r>
        <w:rPr>
          <w:rFonts w:hint="eastAsia" w:ascii="Times New Roman" w:hAnsi="Times New Roman" w:cs="Times New Roman"/>
          <w:b w:val="0"/>
          <w:bCs w:val="0"/>
          <w:sz w:val="18"/>
          <w:szCs w:val="18"/>
          <w:highlight w:val="none"/>
          <w:lang w:val="en-US" w:eastAsia="zh-CN"/>
        </w:rPr>
        <w:t>emissions of "</w:t>
      </w:r>
      <w:r>
        <w:rPr>
          <w:rFonts w:hint="default" w:ascii="Times New Roman" w:hAnsi="Times New Roman" w:cs="Times New Roman"/>
          <w:b w:val="0"/>
          <w:bCs w:val="0"/>
          <w:sz w:val="18"/>
          <w:szCs w:val="18"/>
          <w:highlight w:val="none"/>
          <w:lang w:val="en-US" w:eastAsia="zh-CN"/>
        </w:rPr>
        <w:t>D</w:t>
      </w:r>
      <w:r>
        <w:rPr>
          <w:rFonts w:hint="eastAsia" w:ascii="Times New Roman" w:hAnsi="Times New Roman" w:cs="Times New Roman"/>
          <w:b w:val="0"/>
          <w:bCs w:val="0"/>
          <w:sz w:val="18"/>
          <w:szCs w:val="18"/>
          <w:highlight w:val="none"/>
          <w:lang w:val="en-US" w:eastAsia="zh-CN"/>
        </w:rPr>
        <w:t xml:space="preserve">iesel + </w:t>
      </w:r>
      <w:r>
        <w:rPr>
          <w:rFonts w:hint="default" w:ascii="Times New Roman" w:hAnsi="Times New Roman" w:cs="Times New Roman"/>
          <w:b w:val="0"/>
          <w:bCs w:val="0"/>
          <w:sz w:val="18"/>
          <w:szCs w:val="18"/>
          <w:highlight w:val="none"/>
          <w:lang w:val="en-US" w:eastAsia="zh-CN"/>
        </w:rPr>
        <w:t>G</w:t>
      </w:r>
      <w:r>
        <w:rPr>
          <w:rFonts w:hint="eastAsia" w:ascii="Times New Roman" w:hAnsi="Times New Roman" w:cs="Times New Roman"/>
          <w:b w:val="0"/>
          <w:bCs w:val="0"/>
          <w:sz w:val="18"/>
          <w:szCs w:val="18"/>
          <w:highlight w:val="none"/>
          <w:lang w:val="en-US" w:eastAsia="zh-CN"/>
        </w:rPr>
        <w:t xml:space="preserve">reen </w:t>
      </w:r>
      <w:r>
        <w:rPr>
          <w:rFonts w:hint="default" w:ascii="Times New Roman" w:hAnsi="Times New Roman" w:cs="Times New Roman"/>
          <w:b w:val="0"/>
          <w:bCs w:val="0"/>
          <w:sz w:val="18"/>
          <w:szCs w:val="18"/>
          <w:highlight w:val="none"/>
          <w:lang w:val="en-US" w:eastAsia="zh-CN"/>
        </w:rPr>
        <w:t>H</w:t>
      </w:r>
      <w:r>
        <w:rPr>
          <w:rFonts w:hint="eastAsia" w:ascii="Times New Roman" w:hAnsi="Times New Roman" w:cs="Times New Roman"/>
          <w:b w:val="0"/>
          <w:bCs w:val="0"/>
          <w:sz w:val="18"/>
          <w:szCs w:val="18"/>
          <w:highlight w:val="none"/>
          <w:lang w:val="en-US" w:eastAsia="zh-CN"/>
        </w:rPr>
        <w:t>ydrogen" and "</w:t>
      </w:r>
      <w:r>
        <w:rPr>
          <w:rFonts w:hint="default" w:ascii="Times New Roman" w:hAnsi="Times New Roman" w:cs="Times New Roman"/>
          <w:b w:val="0"/>
          <w:bCs w:val="0"/>
          <w:sz w:val="18"/>
          <w:szCs w:val="18"/>
          <w:highlight w:val="none"/>
          <w:lang w:val="en-US" w:eastAsia="zh-CN"/>
        </w:rPr>
        <w:t>D</w:t>
      </w:r>
      <w:r>
        <w:rPr>
          <w:rFonts w:hint="eastAsia" w:ascii="Times New Roman" w:hAnsi="Times New Roman" w:cs="Times New Roman"/>
          <w:b w:val="0"/>
          <w:bCs w:val="0"/>
          <w:sz w:val="18"/>
          <w:szCs w:val="18"/>
          <w:highlight w:val="none"/>
          <w:lang w:val="en-US" w:eastAsia="zh-CN"/>
        </w:rPr>
        <w:t xml:space="preserve">iesel + </w:t>
      </w:r>
      <w:r>
        <w:rPr>
          <w:rFonts w:hint="default" w:ascii="Times New Roman" w:hAnsi="Times New Roman" w:cs="Times New Roman"/>
          <w:b w:val="0"/>
          <w:bCs w:val="0"/>
          <w:sz w:val="18"/>
          <w:szCs w:val="18"/>
          <w:highlight w:val="none"/>
          <w:lang w:val="en-US" w:eastAsia="zh-CN"/>
        </w:rPr>
        <w:t>G</w:t>
      </w:r>
      <w:r>
        <w:rPr>
          <w:rFonts w:hint="eastAsia" w:ascii="Times New Roman" w:hAnsi="Times New Roman" w:cs="Times New Roman"/>
          <w:b w:val="0"/>
          <w:bCs w:val="0"/>
          <w:sz w:val="18"/>
          <w:szCs w:val="18"/>
          <w:highlight w:val="none"/>
          <w:lang w:val="en-US" w:eastAsia="zh-CN"/>
        </w:rPr>
        <w:t xml:space="preserve">reen </w:t>
      </w:r>
      <w:r>
        <w:rPr>
          <w:rFonts w:hint="default" w:ascii="Times New Roman" w:hAnsi="Times New Roman" w:cs="Times New Roman"/>
          <w:b w:val="0"/>
          <w:bCs w:val="0"/>
          <w:sz w:val="18"/>
          <w:szCs w:val="18"/>
          <w:highlight w:val="none"/>
          <w:lang w:val="en-US" w:eastAsia="zh-CN"/>
        </w:rPr>
        <w:t>A</w:t>
      </w:r>
      <w:r>
        <w:rPr>
          <w:rFonts w:hint="eastAsia" w:ascii="Times New Roman" w:hAnsi="Times New Roman" w:cs="Times New Roman"/>
          <w:b w:val="0"/>
          <w:bCs w:val="0"/>
          <w:sz w:val="18"/>
          <w:szCs w:val="18"/>
          <w:highlight w:val="none"/>
          <w:lang w:val="en-US" w:eastAsia="zh-CN"/>
        </w:rPr>
        <w:t xml:space="preserve">mmonia" are similar. Under </w:t>
      </w:r>
      <w:r>
        <w:rPr>
          <w:rFonts w:hint="default" w:ascii="Times New Roman" w:hAnsi="Times New Roman" w:cs="Times New Roman"/>
          <w:b w:val="0"/>
          <w:bCs w:val="0"/>
          <w:sz w:val="18"/>
          <w:szCs w:val="18"/>
          <w:highlight w:val="none"/>
          <w:lang w:val="en-US" w:eastAsia="zh-CN"/>
        </w:rPr>
        <w:t>Project_</w:t>
      </w:r>
      <w:r>
        <w:rPr>
          <w:rFonts w:hint="eastAsia" w:ascii="Times New Roman" w:hAnsi="Times New Roman" w:cs="Times New Roman"/>
          <w:b w:val="0"/>
          <w:bCs w:val="0"/>
          <w:sz w:val="18"/>
          <w:szCs w:val="18"/>
          <w:highlight w:val="none"/>
          <w:lang w:val="en-US" w:eastAsia="zh-CN"/>
        </w:rPr>
        <w:t xml:space="preserve">1, emissions peak </w:t>
      </w:r>
      <w:r>
        <w:rPr>
          <w:rFonts w:hint="default" w:ascii="Times New Roman" w:hAnsi="Times New Roman" w:cs="Times New Roman"/>
          <w:b w:val="0"/>
          <w:bCs w:val="0"/>
          <w:sz w:val="18"/>
          <w:szCs w:val="18"/>
          <w:highlight w:val="none"/>
          <w:lang w:val="en-US" w:eastAsia="zh-CN"/>
        </w:rPr>
        <w:t xml:space="preserve">is </w:t>
      </w:r>
      <w:r>
        <w:rPr>
          <w:rFonts w:hint="eastAsia" w:ascii="Times New Roman" w:hAnsi="Times New Roman" w:cs="Times New Roman"/>
          <w:b w:val="0"/>
          <w:bCs w:val="0"/>
          <w:sz w:val="18"/>
          <w:szCs w:val="18"/>
          <w:highlight w:val="none"/>
          <w:lang w:val="en-US" w:eastAsia="zh-CN"/>
        </w:rPr>
        <w:t xml:space="preserve">in 2035, </w:t>
      </w:r>
      <w:r>
        <w:rPr>
          <w:rFonts w:hint="default" w:ascii="Times New Roman" w:hAnsi="Times New Roman" w:cs="Times New Roman"/>
          <w:b w:val="0"/>
          <w:bCs w:val="0"/>
          <w:sz w:val="18"/>
          <w:szCs w:val="18"/>
          <w:highlight w:val="none"/>
          <w:lang w:val="en-US" w:eastAsia="zh-CN"/>
        </w:rPr>
        <w:t xml:space="preserve">and </w:t>
      </w:r>
      <w:r>
        <w:rPr>
          <w:rFonts w:hint="eastAsia" w:ascii="Times New Roman" w:hAnsi="Times New Roman" w:cs="Times New Roman"/>
          <w:b w:val="0"/>
          <w:bCs w:val="0"/>
          <w:sz w:val="18"/>
          <w:szCs w:val="18"/>
          <w:highlight w:val="none"/>
          <w:lang w:val="en-US" w:eastAsia="zh-CN"/>
        </w:rPr>
        <w:t>then gradually de</w:t>
      </w:r>
      <w:r>
        <w:rPr>
          <w:rFonts w:hint="default" w:ascii="Times New Roman" w:hAnsi="Times New Roman" w:cs="Times New Roman"/>
          <w:b w:val="0"/>
          <w:bCs w:val="0"/>
          <w:sz w:val="18"/>
          <w:szCs w:val="18"/>
          <w:highlight w:val="none"/>
          <w:lang w:val="en-US" w:eastAsia="zh-CN"/>
        </w:rPr>
        <w:t>creases</w:t>
      </w:r>
      <w:r>
        <w:rPr>
          <w:rFonts w:hint="eastAsia" w:ascii="Times New Roman" w:hAnsi="Times New Roman" w:cs="Times New Roman"/>
          <w:b w:val="0"/>
          <w:bCs w:val="0"/>
          <w:sz w:val="18"/>
          <w:szCs w:val="18"/>
          <w:highlight w:val="none"/>
          <w:lang w:val="en-US" w:eastAsia="zh-CN"/>
        </w:rPr>
        <w:t xml:space="preserve">, and stabilize in 2055, and for </w:t>
      </w:r>
      <w:r>
        <w:rPr>
          <w:rFonts w:hint="default" w:ascii="Times New Roman" w:hAnsi="Times New Roman" w:cs="Times New Roman"/>
          <w:b w:val="0"/>
          <w:bCs w:val="0"/>
          <w:sz w:val="18"/>
          <w:szCs w:val="18"/>
          <w:highlight w:val="none"/>
          <w:lang w:val="en-US" w:eastAsia="zh-CN"/>
        </w:rPr>
        <w:t>Project_4</w:t>
      </w:r>
      <w:r>
        <w:rPr>
          <w:rFonts w:hint="eastAsia" w:ascii="Times New Roman" w:hAnsi="Times New Roman" w:cs="Times New Roman"/>
          <w:b w:val="0"/>
          <w:bCs w:val="0"/>
          <w:sz w:val="18"/>
          <w:szCs w:val="18"/>
          <w:highlight w:val="none"/>
          <w:lang w:val="en-US" w:eastAsia="zh-CN"/>
        </w:rPr>
        <w:t>, in 2040.</w:t>
      </w:r>
    </w:p>
    <w:p>
      <w:pPr>
        <w:ind w:firstLine="360" w:firstLineChars="200"/>
        <w:rPr>
          <w:rFonts w:hint="eastAsia" w:ascii="Times New Roman" w:hAnsi="Times New Roman" w:cs="Times New Roman"/>
          <w:b w:val="0"/>
          <w:bCs w:val="0"/>
          <w:sz w:val="18"/>
          <w:szCs w:val="18"/>
          <w:highlight w:val="none"/>
          <w:lang w:val="en-US" w:eastAsia="zh-CN"/>
        </w:rPr>
      </w:pPr>
      <w:r>
        <w:rPr>
          <w:rFonts w:hint="eastAsia" w:ascii="Times New Roman" w:hAnsi="Times New Roman" w:cs="Times New Roman"/>
          <w:b w:val="0"/>
          <w:bCs w:val="0"/>
          <w:sz w:val="18"/>
          <w:szCs w:val="18"/>
          <w:highlight w:val="none"/>
          <w:lang w:val="en-US" w:eastAsia="zh-CN"/>
        </w:rPr>
        <w:t xml:space="preserve">⑶ </w:t>
      </w:r>
      <w:r>
        <w:rPr>
          <w:rFonts w:hint="default" w:ascii="Times New Roman" w:hAnsi="Times New Roman" w:cs="Times New Roman"/>
          <w:b w:val="0"/>
          <w:bCs w:val="0"/>
          <w:sz w:val="18"/>
          <w:szCs w:val="18"/>
          <w:highlight w:val="none"/>
          <w:lang w:val="en-US" w:eastAsia="zh-CN"/>
        </w:rPr>
        <w:t>it’s useful to a</w:t>
      </w:r>
      <w:r>
        <w:rPr>
          <w:rFonts w:hint="eastAsia" w:ascii="Times New Roman" w:hAnsi="Times New Roman" w:cs="Times New Roman"/>
          <w:b w:val="0"/>
          <w:bCs w:val="0"/>
          <w:sz w:val="18"/>
          <w:szCs w:val="18"/>
          <w:highlight w:val="none"/>
          <w:lang w:val="en-US" w:eastAsia="zh-CN"/>
        </w:rPr>
        <w:t>ccelerat</w:t>
      </w:r>
      <w:r>
        <w:rPr>
          <w:rFonts w:hint="default" w:ascii="Times New Roman" w:hAnsi="Times New Roman" w:cs="Times New Roman"/>
          <w:b w:val="0"/>
          <w:bCs w:val="0"/>
          <w:sz w:val="18"/>
          <w:szCs w:val="18"/>
          <w:highlight w:val="none"/>
          <w:lang w:val="en-US" w:eastAsia="zh-CN"/>
        </w:rPr>
        <w:t>e</w:t>
      </w:r>
      <w:r>
        <w:rPr>
          <w:rFonts w:hint="eastAsia" w:ascii="Times New Roman" w:hAnsi="Times New Roman" w:cs="Times New Roman"/>
          <w:b w:val="0"/>
          <w:bCs w:val="0"/>
          <w:sz w:val="18"/>
          <w:szCs w:val="18"/>
          <w:highlight w:val="none"/>
          <w:lang w:val="en-US" w:eastAsia="zh-CN"/>
        </w:rPr>
        <w:t xml:space="preserve"> the penetration rate of zero-carbon energy vehicles</w:t>
      </w:r>
      <w:r>
        <w:rPr>
          <w:rFonts w:hint="default" w:ascii="Times New Roman" w:hAnsi="Times New Roman" w:cs="Times New Roman"/>
          <w:b w:val="0"/>
          <w:bCs w:val="0"/>
          <w:sz w:val="18"/>
          <w:szCs w:val="18"/>
          <w:highlight w:val="none"/>
          <w:lang w:val="en-US" w:eastAsia="zh-CN"/>
        </w:rPr>
        <w:t xml:space="preserve"> will</w:t>
      </w:r>
      <w:r>
        <w:rPr>
          <w:rFonts w:hint="eastAsia" w:ascii="Times New Roman" w:hAnsi="Times New Roman" w:cs="Times New Roman"/>
          <w:b w:val="0"/>
          <w:bCs w:val="0"/>
          <w:sz w:val="18"/>
          <w:szCs w:val="18"/>
          <w:highlight w:val="none"/>
          <w:lang w:val="en-US" w:eastAsia="zh-CN"/>
        </w:rPr>
        <w:t xml:space="preserve"> help to achieve early carbon emission decline and stability.</w:t>
      </w:r>
    </w:p>
    <w:p>
      <w:pPr>
        <w:ind w:firstLine="360" w:firstLineChars="200"/>
        <w:rPr>
          <w:rFonts w:hint="eastAsia" w:ascii="Times New Roman" w:hAnsi="Times New Roman" w:cs="Times New Roman"/>
          <w:b w:val="0"/>
          <w:bCs w:val="0"/>
          <w:sz w:val="18"/>
          <w:szCs w:val="18"/>
          <w:highlight w:val="none"/>
          <w:lang w:val="en-US" w:eastAsia="zh-CN"/>
        </w:rPr>
      </w:pPr>
      <w:r>
        <w:rPr>
          <w:rFonts w:hint="eastAsia" w:ascii="Times New Roman" w:hAnsi="Times New Roman" w:cs="Times New Roman"/>
          <w:b w:val="0"/>
          <w:bCs w:val="0"/>
          <w:sz w:val="18"/>
          <w:szCs w:val="18"/>
          <w:highlight w:val="none"/>
          <w:lang w:val="en-US" w:eastAsia="zh-CN"/>
        </w:rPr>
        <w:t xml:space="preserve">⑷ Using </w:t>
      </w:r>
      <w:r>
        <w:rPr>
          <w:rFonts w:hint="default" w:ascii="Times New Roman" w:hAnsi="Times New Roman" w:cs="Times New Roman"/>
          <w:b w:val="0"/>
          <w:bCs w:val="0"/>
          <w:sz w:val="18"/>
          <w:szCs w:val="18"/>
          <w:highlight w:val="none"/>
          <w:lang w:val="en-US" w:eastAsia="zh-CN"/>
        </w:rPr>
        <w:t>gray</w:t>
      </w:r>
      <w:r>
        <w:rPr>
          <w:rFonts w:hint="eastAsia" w:ascii="Times New Roman" w:hAnsi="Times New Roman" w:cs="Times New Roman"/>
          <w:b w:val="0"/>
          <w:bCs w:val="0"/>
          <w:sz w:val="18"/>
          <w:szCs w:val="18"/>
          <w:highlight w:val="none"/>
          <w:lang w:val="en-US" w:eastAsia="zh-CN"/>
        </w:rPr>
        <w:t xml:space="preserve"> ammonia as a fuel based on the 2020 data, the results show that the current overall emission</w:t>
      </w:r>
      <w:r>
        <w:rPr>
          <w:rFonts w:hint="default" w:ascii="Times New Roman" w:hAnsi="Times New Roman" w:cs="Times New Roman"/>
          <w:b w:val="0"/>
          <w:bCs w:val="0"/>
          <w:sz w:val="18"/>
          <w:szCs w:val="18"/>
          <w:highlight w:val="none"/>
          <w:lang w:val="en-US" w:eastAsia="zh-CN"/>
        </w:rPr>
        <w:t>s</w:t>
      </w:r>
      <w:r>
        <w:rPr>
          <w:rFonts w:hint="eastAsia" w:ascii="Times New Roman" w:hAnsi="Times New Roman" w:cs="Times New Roman"/>
          <w:b w:val="0"/>
          <w:bCs w:val="0"/>
          <w:sz w:val="18"/>
          <w:szCs w:val="18"/>
          <w:highlight w:val="none"/>
          <w:lang w:val="en-US" w:eastAsia="zh-CN"/>
        </w:rPr>
        <w:t xml:space="preserve"> level can be maintained and reduced only if the carbon emission level of ash ammonia preparation is reduced to 30% or less of the current level. It can be seen that only when the </w:t>
      </w:r>
      <w:r>
        <w:rPr>
          <w:rFonts w:hint="default" w:ascii="Times New Roman" w:hAnsi="Times New Roman" w:cs="Times New Roman"/>
          <w:b w:val="0"/>
          <w:bCs w:val="0"/>
          <w:sz w:val="18"/>
          <w:szCs w:val="18"/>
          <w:highlight w:val="none"/>
          <w:lang w:val="en-US" w:eastAsia="zh-CN"/>
        </w:rPr>
        <w:t>CO</w:t>
      </w:r>
      <w:r>
        <w:rPr>
          <w:rFonts w:hint="default" w:ascii="Times New Roman" w:hAnsi="Times New Roman" w:cs="Times New Roman"/>
          <w:b w:val="0"/>
          <w:bCs w:val="0"/>
          <w:sz w:val="18"/>
          <w:szCs w:val="18"/>
          <w:highlight w:val="none"/>
          <w:vertAlign w:val="subscript"/>
          <w:lang w:val="en-US" w:eastAsia="zh-CN"/>
        </w:rPr>
        <w:t>2</w:t>
      </w:r>
      <w:r>
        <w:rPr>
          <w:rFonts w:hint="eastAsia" w:ascii="Times New Roman" w:hAnsi="Times New Roman" w:cs="Times New Roman"/>
          <w:b w:val="0"/>
          <w:bCs w:val="0"/>
          <w:sz w:val="18"/>
          <w:szCs w:val="18"/>
          <w:highlight w:val="none"/>
          <w:lang w:val="en-US" w:eastAsia="zh-CN"/>
        </w:rPr>
        <w:t xml:space="preserve"> emission</w:t>
      </w:r>
      <w:r>
        <w:rPr>
          <w:rFonts w:hint="default" w:ascii="Times New Roman" w:hAnsi="Times New Roman" w:cs="Times New Roman"/>
          <w:b w:val="0"/>
          <w:bCs w:val="0"/>
          <w:sz w:val="18"/>
          <w:szCs w:val="18"/>
          <w:highlight w:val="none"/>
          <w:lang w:val="en-US" w:eastAsia="zh-CN"/>
        </w:rPr>
        <w:t>s</w:t>
      </w:r>
      <w:r>
        <w:rPr>
          <w:rFonts w:hint="eastAsia" w:ascii="Times New Roman" w:hAnsi="Times New Roman" w:cs="Times New Roman"/>
          <w:b w:val="0"/>
          <w:bCs w:val="0"/>
          <w:sz w:val="18"/>
          <w:szCs w:val="18"/>
          <w:highlight w:val="none"/>
          <w:lang w:val="en-US" w:eastAsia="zh-CN"/>
        </w:rPr>
        <w:t xml:space="preserve"> level of ash ammonia preparation is greatly reduced, ash ammonia as a carbon reduction fuel is meaningful.</w:t>
      </w:r>
    </w:p>
    <w:p>
      <w:pPr>
        <w:ind w:firstLine="360" w:firstLineChars="200"/>
        <w:rPr>
          <w:rFonts w:hint="eastAsia" w:ascii="Times New Roman" w:hAnsi="Times New Roman" w:cs="Times New Roman"/>
          <w:b w:val="0"/>
          <w:bCs w:val="0"/>
          <w:sz w:val="18"/>
          <w:szCs w:val="18"/>
          <w:highlight w:val="none"/>
          <w:lang w:val="en-US" w:eastAsia="zh-CN"/>
        </w:rPr>
      </w:pPr>
      <w:r>
        <w:rPr>
          <w:rFonts w:hint="eastAsia" w:ascii="Times New Roman" w:hAnsi="Times New Roman" w:cs="Times New Roman"/>
          <w:b w:val="0"/>
          <w:bCs w:val="0"/>
          <w:sz w:val="18"/>
          <w:szCs w:val="18"/>
          <w:highlight w:val="none"/>
          <w:lang w:val="en-US" w:eastAsia="zh-CN"/>
        </w:rPr>
        <w:t>⑸ In this paper, as</w:t>
      </w:r>
      <w:r>
        <w:rPr>
          <w:rFonts w:hint="default" w:ascii="Times New Roman" w:hAnsi="Times New Roman" w:cs="Times New Roman"/>
          <w:b w:val="0"/>
          <w:bCs w:val="0"/>
          <w:sz w:val="18"/>
          <w:szCs w:val="18"/>
          <w:highlight w:val="none"/>
          <w:lang w:val="en-US" w:eastAsia="zh-CN"/>
        </w:rPr>
        <w:t xml:space="preserve"> </w:t>
      </w:r>
      <w:r>
        <w:rPr>
          <w:rFonts w:hint="eastAsia" w:ascii="Times New Roman" w:hAnsi="Times New Roman" w:cs="Times New Roman"/>
          <w:b w:val="0"/>
          <w:bCs w:val="0"/>
          <w:sz w:val="18"/>
          <w:szCs w:val="18"/>
          <w:highlight w:val="none"/>
          <w:lang w:val="en-US" w:eastAsia="zh-CN"/>
        </w:rPr>
        <w:t>5 years</w:t>
      </w:r>
      <w:r>
        <w:rPr>
          <w:rFonts w:hint="default" w:ascii="Times New Roman" w:hAnsi="Times New Roman" w:cs="Times New Roman"/>
          <w:b w:val="0"/>
          <w:bCs w:val="0"/>
          <w:sz w:val="18"/>
          <w:szCs w:val="18"/>
          <w:highlight w:val="none"/>
          <w:lang w:val="en-US" w:eastAsia="zh-CN"/>
        </w:rPr>
        <w:t xml:space="preserve"> is </w:t>
      </w:r>
      <w:r>
        <w:rPr>
          <w:rFonts w:hint="eastAsia" w:ascii="Times New Roman" w:hAnsi="Times New Roman" w:cs="Times New Roman"/>
          <w:b w:val="0"/>
          <w:bCs w:val="0"/>
          <w:sz w:val="18"/>
          <w:szCs w:val="18"/>
          <w:highlight w:val="none"/>
          <w:lang w:val="en-US" w:eastAsia="zh-CN"/>
        </w:rPr>
        <w:t>the base calculation analysis. In fact, for light</w:t>
      </w:r>
      <w:r>
        <w:rPr>
          <w:rFonts w:hint="default" w:ascii="Times New Roman" w:hAnsi="Times New Roman" w:cs="Times New Roman"/>
          <w:b w:val="0"/>
          <w:bCs w:val="0"/>
          <w:sz w:val="18"/>
          <w:szCs w:val="18"/>
          <w:highlight w:val="none"/>
          <w:lang w:val="en-US" w:eastAsia="zh-CN"/>
        </w:rPr>
        <w:t>-duty trucks</w:t>
      </w:r>
      <w:r>
        <w:rPr>
          <w:rFonts w:hint="eastAsia" w:ascii="Times New Roman" w:hAnsi="Times New Roman" w:cs="Times New Roman"/>
          <w:b w:val="0"/>
          <w:bCs w:val="0"/>
          <w:sz w:val="18"/>
          <w:szCs w:val="18"/>
          <w:highlight w:val="none"/>
          <w:lang w:val="en-US" w:eastAsia="zh-CN"/>
        </w:rPr>
        <w:t xml:space="preserve"> it is fully possible to achieve a carbon peak in 2030, and achieve stable carbon emissions before 2050, and close to zero emission.</w:t>
      </w:r>
    </w:p>
    <w:p>
      <w:pPr>
        <w:ind w:firstLine="360" w:firstLineChars="200"/>
        <w:rPr>
          <w:rFonts w:hint="eastAsia" w:ascii="Times New Roman" w:hAnsi="Times New Roman" w:cs="Times New Roman"/>
          <w:b w:val="0"/>
          <w:bCs w:val="0"/>
          <w:sz w:val="18"/>
          <w:szCs w:val="18"/>
          <w:highlight w:val="none"/>
          <w:lang w:val="en-US" w:eastAsia="zh-CN"/>
        </w:rPr>
      </w:pPr>
    </w:p>
    <w:p>
      <w:pPr>
        <w:ind w:firstLine="360" w:firstLineChars="200"/>
        <w:rPr>
          <w:rFonts w:hint="eastAsia" w:ascii="Times New Roman" w:hAnsi="Times New Roman" w:cs="Times New Roman"/>
          <w:b w:val="0"/>
          <w:bCs w:val="0"/>
          <w:sz w:val="18"/>
          <w:szCs w:val="18"/>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Times New Roman" w:hAnsi="Times New Roman" w:cs="Times New Roman"/>
          <w:sz w:val="18"/>
          <w:szCs w:val="18"/>
          <w:lang w:val="en-US" w:eastAsia="zh-CN"/>
        </w:rPr>
      </w:pPr>
      <w:r>
        <w:rPr>
          <w:rFonts w:hint="eastAsia" w:ascii="Times New Roman" w:hAnsi="Times New Roman" w:cs="Times New Roman"/>
          <w:b/>
          <w:bCs/>
          <w:sz w:val="18"/>
          <w:szCs w:val="18"/>
          <w:lang w:val="en-US" w:eastAsia="zh-CN"/>
        </w:rPr>
        <w:t xml:space="preserve">Fund </w:t>
      </w:r>
      <w:r>
        <w:rPr>
          <w:rFonts w:hint="default" w:ascii="Times New Roman" w:hAnsi="Times New Roman" w:cs="Times New Roman"/>
          <w:b/>
          <w:bCs/>
          <w:sz w:val="18"/>
          <w:szCs w:val="18"/>
          <w:lang w:val="en-US" w:eastAsia="zh-CN"/>
        </w:rPr>
        <w:t>Information</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ascii="Times New Roman" w:hAnsi="Times New Roman" w:cs="Times New Roman"/>
          <w:sz w:val="18"/>
          <w:szCs w:val="18"/>
          <w:lang w:val="en-US" w:eastAsia="zh-CN"/>
        </w:rPr>
      </w:pPr>
      <w:r>
        <w:rPr>
          <w:rFonts w:hint="default" w:ascii="Times New Roman" w:hAnsi="Times New Roman" w:cs="Times New Roman"/>
          <w:sz w:val="18"/>
          <w:szCs w:val="18"/>
          <w:lang w:val="en-US" w:eastAsia="zh-CN"/>
        </w:rPr>
        <w:t xml:space="preserve"> </w:t>
      </w:r>
      <w:bookmarkStart w:id="5" w:name="OLE_LINK4"/>
      <w:r>
        <w:rPr>
          <w:rFonts w:hint="eastAsia" w:ascii="Times New Roman" w:hAnsi="Times New Roman" w:cs="Times New Roman"/>
          <w:sz w:val="18"/>
          <w:szCs w:val="18"/>
          <w:lang w:val="en-US" w:eastAsia="zh-CN"/>
        </w:rPr>
        <w:t xml:space="preserve">2023 Application Research Institute of Zhejiang </w:t>
      </w:r>
      <w:r>
        <w:rPr>
          <w:rFonts w:hint="default" w:ascii="Times New Roman" w:hAnsi="Times New Roman" w:cs="Times New Roman"/>
          <w:sz w:val="18"/>
          <w:szCs w:val="18"/>
          <w:lang w:val="en-US" w:eastAsia="zh-CN"/>
        </w:rPr>
        <w:t>Technical Institute of Economics</w:t>
      </w:r>
      <w:bookmarkEnd w:id="5"/>
      <w:r>
        <w:rPr>
          <w:rFonts w:hint="eastAsia" w:ascii="Times New Roman" w:hAnsi="Times New Roman" w:cs="Times New Roman"/>
          <w:sz w:val="18"/>
          <w:szCs w:val="18"/>
          <w:lang w:val="en-US" w:eastAsia="zh-CN"/>
        </w:rPr>
        <w:t xml:space="preserve"> (</w:t>
      </w:r>
      <w:r>
        <w:rPr>
          <w:rFonts w:hint="default" w:ascii="Times New Roman" w:hAnsi="Times New Roman" w:cs="Times New Roman"/>
          <w:sz w:val="18"/>
          <w:szCs w:val="18"/>
          <w:lang w:val="en-US" w:eastAsia="zh-CN"/>
        </w:rPr>
        <w:t xml:space="preserve">No. </w:t>
      </w:r>
      <w:bookmarkStart w:id="6" w:name="OLE_LINK5"/>
      <w:r>
        <w:rPr>
          <w:rFonts w:hint="eastAsia" w:ascii="Times New Roman" w:hAnsi="Times New Roman" w:cs="Times New Roman"/>
          <w:sz w:val="18"/>
          <w:szCs w:val="18"/>
          <w:lang w:val="en-US" w:eastAsia="zh-CN"/>
        </w:rPr>
        <w:t>X2023001</w:t>
      </w:r>
      <w:bookmarkEnd w:id="6"/>
      <w:r>
        <w:rPr>
          <w:rFonts w:hint="eastAsia" w:ascii="Times New Roman" w:hAnsi="Times New Roman" w:cs="Times New Roman"/>
          <w:sz w:val="18"/>
          <w:szCs w:val="1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default" w:ascii="Times New Roman" w:hAnsi="Times New Roman" w:cs="Times New Roman"/>
          <w:b/>
          <w:bCs/>
          <w:sz w:val="18"/>
          <w:szCs w:val="18"/>
          <w:lang w:val="en-US" w:eastAsia="zh-CN"/>
        </w:rPr>
      </w:pPr>
      <w:r>
        <w:rPr>
          <w:rFonts w:hint="default" w:ascii="Times New Roman" w:hAnsi="Times New Roman" w:cs="Times New Roman"/>
          <w:b/>
          <w:bCs/>
          <w:sz w:val="18"/>
          <w:szCs w:val="18"/>
          <w:lang w:val="en-US" w:eastAsia="zh-CN"/>
        </w:rPr>
        <w:t>Correspondence</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default" w:ascii="Times New Roman" w:hAnsi="Times New Roman" w:cs="Times New Roman"/>
          <w:b w:val="0"/>
          <w:bCs w:val="0"/>
          <w:sz w:val="18"/>
          <w:szCs w:val="18"/>
          <w:lang w:val="en-US" w:eastAsia="zh-CN"/>
        </w:rPr>
      </w:pPr>
      <w:r>
        <w:rPr>
          <w:rFonts w:hint="default" w:ascii="Times New Roman" w:hAnsi="Times New Roman" w:cs="Times New Roman"/>
          <w:b w:val="0"/>
          <w:bCs w:val="0"/>
          <w:sz w:val="18"/>
          <w:szCs w:val="18"/>
          <w:lang w:val="en-US" w:eastAsia="zh-CN"/>
        </w:rPr>
        <w:t>LIU Bo, Tongji University, Shanghai 201804, China.</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default" w:ascii="Times New Roman" w:hAnsi="Times New Roman" w:cs="Times New Roman"/>
          <w:b w:val="0"/>
          <w:bCs w:val="0"/>
          <w:sz w:val="18"/>
          <w:szCs w:val="18"/>
          <w:lang w:val="en-US" w:eastAsia="zh-CN"/>
        </w:rPr>
      </w:pPr>
      <w:r>
        <w:rPr>
          <w:rFonts w:hint="default" w:ascii="Times New Roman" w:hAnsi="Times New Roman" w:cs="Times New Roman"/>
          <w:b w:val="0"/>
          <w:bCs w:val="0"/>
          <w:sz w:val="18"/>
          <w:szCs w:val="18"/>
          <w:lang w:val="en-US" w:eastAsia="zh-CN"/>
        </w:rPr>
        <w:t xml:space="preserve">Email: </w:t>
      </w:r>
      <w:bookmarkStart w:id="7" w:name="OLE_LINK7"/>
      <w:r>
        <w:rPr>
          <w:rFonts w:hint="default" w:ascii="Times New Roman" w:hAnsi="Times New Roman" w:cs="Times New Roman"/>
          <w:b w:val="0"/>
          <w:bCs w:val="0"/>
          <w:color w:val="auto"/>
          <w:sz w:val="18"/>
          <w:szCs w:val="18"/>
          <w:u w:val="none"/>
          <w:lang w:val="en-US" w:eastAsia="zh-CN"/>
        </w:rPr>
        <w:t>liubo607@126.com</w:t>
      </w:r>
      <w:bookmarkEnd w:id="7"/>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default" w:ascii="Times New Roman" w:hAnsi="Times New Roman" w:cs="Times New Roman"/>
          <w:b/>
          <w:bCs/>
          <w:sz w:val="18"/>
          <w:szCs w:val="18"/>
          <w:lang w:val="en-US" w:eastAsia="zh-CN"/>
        </w:rPr>
      </w:pPr>
      <w:r>
        <w:rPr>
          <w:rFonts w:hint="default" w:ascii="Times New Roman" w:hAnsi="Times New Roman" w:cs="Times New Roman"/>
          <w:b/>
          <w:bCs/>
          <w:sz w:val="18"/>
          <w:szCs w:val="18"/>
          <w:lang w:val="en-US" w:eastAsia="zh-CN"/>
        </w:rPr>
        <w:t>AUTHOR CONTRIBUTIONS</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default" w:ascii="Times New Roman" w:hAnsi="Times New Roman" w:cs="Times New Roman"/>
          <w:b w:val="0"/>
          <w:bCs w:val="0"/>
          <w:sz w:val="18"/>
          <w:szCs w:val="18"/>
          <w:lang w:val="en-US" w:eastAsia="zh-CN"/>
        </w:rPr>
      </w:pPr>
      <w:r>
        <w:rPr>
          <w:rFonts w:hint="default" w:ascii="Times New Roman" w:hAnsi="Times New Roman" w:cs="Times New Roman"/>
          <w:b w:val="0"/>
          <w:bCs w:val="0"/>
          <w:sz w:val="18"/>
          <w:szCs w:val="18"/>
          <w:lang w:val="en-US"/>
        </w:rPr>
        <w:t>Liu Bo</w:t>
      </w:r>
      <w:r>
        <w:rPr>
          <w:rFonts w:hint="default" w:ascii="Times New Roman" w:hAnsi="Times New Roman" w:cs="Times New Roman"/>
          <w:b w:val="0"/>
          <w:bCs w:val="0"/>
          <w:sz w:val="18"/>
          <w:szCs w:val="18"/>
          <w:lang w:val="en-US" w:eastAsia="zh-CN"/>
        </w:rPr>
        <w:t xml:space="preserve">: Writing – original draft; project administration; conceptualization; writing – review and editing; investigation.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default" w:ascii="Times New Roman" w:hAnsi="Times New Roman" w:cs="Times New Roman"/>
          <w:b w:val="0"/>
          <w:bCs w:val="0"/>
          <w:sz w:val="18"/>
          <w:szCs w:val="18"/>
          <w:lang w:val="en-US" w:eastAsia="zh-CN"/>
        </w:rPr>
      </w:pPr>
      <w:r>
        <w:rPr>
          <w:rFonts w:hint="default" w:ascii="Times New Roman" w:hAnsi="Times New Roman" w:cs="Times New Roman"/>
          <w:b w:val="0"/>
          <w:bCs w:val="0"/>
          <w:sz w:val="18"/>
          <w:szCs w:val="18"/>
          <w:lang w:val="en-US" w:eastAsia="zh-CN"/>
        </w:rPr>
        <w:t>Huang Hua : Formal analysis (equal); writing – review and editing (equal).</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default" w:ascii="Times New Roman" w:hAnsi="Times New Roman" w:cs="Times New Roman"/>
          <w:b/>
          <w:bCs/>
          <w:sz w:val="18"/>
          <w:szCs w:val="18"/>
          <w:lang w:val="en-US" w:eastAsia="zh-CN"/>
        </w:rPr>
      </w:pPr>
      <w:r>
        <w:rPr>
          <w:rFonts w:hint="default" w:ascii="Times New Roman" w:hAnsi="Times New Roman" w:cs="Times New Roman"/>
          <w:b/>
          <w:bCs/>
          <w:sz w:val="18"/>
          <w:szCs w:val="18"/>
          <w:lang w:val="en-US" w:eastAsia="zh-CN"/>
        </w:rPr>
        <w:t>ACKNOWLEDGMENTS</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Times New Roman" w:hAnsi="Times New Roman" w:cs="Times New Roman"/>
          <w:sz w:val="18"/>
          <w:szCs w:val="18"/>
          <w:lang w:val="en-US" w:eastAsia="zh-CN"/>
        </w:rPr>
      </w:pPr>
      <w:r>
        <w:rPr>
          <w:rFonts w:hint="default" w:ascii="Times New Roman" w:hAnsi="Times New Roman" w:cs="Times New Roman"/>
          <w:b w:val="0"/>
          <w:bCs w:val="0"/>
          <w:sz w:val="18"/>
          <w:szCs w:val="18"/>
          <w:lang w:val="en-US" w:eastAsia="zh-CN"/>
        </w:rPr>
        <w:t xml:space="preserve">The work is supported by </w:t>
      </w:r>
      <w:r>
        <w:rPr>
          <w:rFonts w:hint="eastAsia" w:ascii="Times New Roman" w:hAnsi="Times New Roman" w:cs="Times New Roman"/>
          <w:sz w:val="18"/>
          <w:szCs w:val="18"/>
          <w:lang w:val="en-US" w:eastAsia="zh-CN"/>
        </w:rPr>
        <w:t xml:space="preserve">2023 Application Research Institute of Zhejiang </w:t>
      </w:r>
      <w:r>
        <w:rPr>
          <w:rFonts w:hint="default" w:ascii="Times New Roman" w:hAnsi="Times New Roman" w:cs="Times New Roman"/>
          <w:sz w:val="18"/>
          <w:szCs w:val="18"/>
          <w:lang w:val="en-US" w:eastAsia="zh-CN"/>
        </w:rPr>
        <w:t>Technical Institute of Economics</w:t>
      </w:r>
      <w:r>
        <w:rPr>
          <w:rFonts w:hint="eastAsia" w:ascii="Times New Roman" w:hAnsi="Times New Roman" w:cs="Times New Roman"/>
          <w:sz w:val="18"/>
          <w:szCs w:val="18"/>
          <w:lang w:val="en-US" w:eastAsia="zh-CN"/>
        </w:rPr>
        <w:t xml:space="preserve"> (X2023001)</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default" w:ascii="Times New Roman" w:hAnsi="Times New Roman" w:cs="Times New Roman"/>
          <w:b/>
          <w:bCs/>
          <w:sz w:val="18"/>
          <w:szCs w:val="18"/>
          <w:lang w:val="en-US" w:eastAsia="zh-CN"/>
        </w:rPr>
      </w:pPr>
      <w:r>
        <w:rPr>
          <w:rFonts w:hint="default" w:ascii="Times New Roman" w:hAnsi="Times New Roman" w:cs="Times New Roman"/>
          <w:b/>
          <w:bCs/>
          <w:sz w:val="18"/>
          <w:szCs w:val="18"/>
          <w:lang w:val="en-US" w:eastAsia="zh-CN"/>
        </w:rPr>
        <w:t>CONFLICT OF INTEREST STATEMENT</w:t>
      </w:r>
    </w:p>
    <w:p>
      <w:pPr>
        <w:rPr>
          <w:rFonts w:hint="eastAsia" w:ascii="Times New Roman" w:hAnsi="Times New Roman" w:cs="Times New Roman"/>
          <w:b w:val="0"/>
          <w:bCs w:val="0"/>
          <w:sz w:val="18"/>
          <w:szCs w:val="18"/>
          <w:highlight w:val="none"/>
          <w:lang w:val="en-US" w:eastAsia="zh-CN"/>
        </w:rPr>
      </w:pPr>
      <w:r>
        <w:rPr>
          <w:rFonts w:hint="default" w:ascii="Times New Roman" w:hAnsi="Times New Roman" w:cs="Times New Roman"/>
          <w:sz w:val="18"/>
          <w:szCs w:val="18"/>
          <w:lang w:val="en-US" w:eastAsia="zh-CN"/>
        </w:rPr>
        <w:t>Authors have no conflict of interest relevant to this article.</w:t>
      </w:r>
    </w:p>
    <w:p>
      <w:pPr>
        <w:rPr>
          <w:rFonts w:hint="eastAsia" w:ascii="Times New Roman" w:hAnsi="Times New Roman" w:cs="Times New Roman"/>
          <w:b w:val="0"/>
          <w:bCs w:val="0"/>
          <w:sz w:val="18"/>
          <w:szCs w:val="18"/>
          <w:highlight w:val="none"/>
          <w:lang w:val="en-US" w:eastAsia="zh-CN"/>
        </w:rPr>
      </w:pPr>
      <w:r>
        <w:rPr>
          <w:rFonts w:hint="eastAsia" w:ascii="Times New Roman" w:hAnsi="Times New Roman" w:cs="Times New Roman"/>
          <w:b w:val="0"/>
          <w:bCs w:val="0"/>
          <w:sz w:val="18"/>
          <w:szCs w:val="18"/>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cs="Times New Roman"/>
          <w:b/>
          <w:bCs/>
          <w:sz w:val="18"/>
          <w:szCs w:val="18"/>
          <w:highlight w:val="none"/>
          <w:lang w:val="en-US" w:eastAsia="zh-CN"/>
        </w:rPr>
      </w:pPr>
      <w:r>
        <w:rPr>
          <w:rFonts w:hint="default" w:ascii="Times New Roman" w:hAnsi="Times New Roman" w:cs="Times New Roman"/>
          <w:b/>
          <w:bCs/>
          <w:sz w:val="18"/>
          <w:szCs w:val="18"/>
          <w:highlight w:val="none"/>
          <w:lang w:val="en-US" w:eastAsia="zh-CN"/>
        </w:rPr>
        <w:t>Reference</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sz w:val="18"/>
          <w:szCs w:val="18"/>
          <w:highlight w:val="none"/>
        </w:rPr>
      </w:pPr>
      <w:r>
        <w:rPr>
          <w:rFonts w:hint="default" w:ascii="Times New Roman" w:hAnsi="Times New Roman" w:cs="Times New Roman"/>
          <w:sz w:val="18"/>
          <w:szCs w:val="18"/>
        </w:rPr>
        <w:t>IPCC</w:t>
      </w:r>
      <w:r>
        <w:rPr>
          <w:rFonts w:hint="default" w:ascii="Times New Roman" w:hAnsi="Times New Roman" w:eastAsia="宋体" w:cs="Times New Roman"/>
          <w:sz w:val="18"/>
          <w:szCs w:val="18"/>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sz w:val="18"/>
          <w:szCs w:val="18"/>
          <w:highlight w:val="none"/>
        </w:rPr>
      </w:pPr>
      <w:r>
        <w:rPr>
          <w:rFonts w:hint="default" w:ascii="Times New Roman" w:hAnsi="Times New Roman" w:cs="Times New Roman"/>
          <w:sz w:val="18"/>
          <w:szCs w:val="18"/>
        </w:rPr>
        <w:t>[DB/OL]</w:t>
      </w:r>
      <w:r>
        <w:rPr>
          <w:rFonts w:hint="default" w:ascii="Times New Roman" w:hAnsi="Times New Roman" w:eastAsia="宋体" w:cs="Times New Roman"/>
          <w:sz w:val="18"/>
          <w:szCs w:val="18"/>
          <w:highlight w:val="none"/>
        </w:rPr>
        <w:t>．</w:t>
      </w:r>
      <w:r>
        <w:rPr>
          <w:rFonts w:hint="default" w:ascii="Times New Roman" w:hAnsi="Times New Roman" w:cs="Times New Roman"/>
          <w:sz w:val="18"/>
          <w:szCs w:val="18"/>
        </w:rPr>
        <w:t>https://www.ipcc.ch/</w:t>
      </w:r>
      <w:r>
        <w:rPr>
          <w:rFonts w:hint="default" w:ascii="Times New Roman" w:hAnsi="Times New Roman" w:eastAsia="宋体" w:cs="Times New Roman"/>
          <w:sz w:val="18"/>
          <w:szCs w:val="18"/>
          <w:highlight w:val="none"/>
        </w:rPr>
        <w:t>．</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sz w:val="18"/>
          <w:szCs w:val="18"/>
          <w:highlight w:val="none"/>
        </w:rPr>
      </w:pPr>
      <w:r>
        <w:rPr>
          <w:rFonts w:hint="default" w:ascii="Times New Roman" w:hAnsi="Times New Roman" w:cs="Times New Roman"/>
          <w:sz w:val="18"/>
          <w:szCs w:val="18"/>
          <w:lang w:val="en-US"/>
        </w:rPr>
        <w:t xml:space="preserve">[2] </w:t>
      </w:r>
      <w:r>
        <w:rPr>
          <w:rFonts w:hint="default" w:ascii="Times New Roman" w:hAnsi="Times New Roman" w:cs="Times New Roman"/>
          <w:sz w:val="18"/>
          <w:szCs w:val="18"/>
        </w:rPr>
        <w:t>State Council, People's Republic of China</w:t>
      </w:r>
      <w:r>
        <w:rPr>
          <w:rFonts w:hint="default" w:ascii="Times New Roman" w:hAnsi="Times New Roman" w:eastAsia="宋体" w:cs="Times New Roman"/>
          <w:sz w:val="18"/>
          <w:szCs w:val="18"/>
          <w:highlight w:val="none"/>
        </w:rPr>
        <w:t>．</w:t>
      </w:r>
      <w:r>
        <w:rPr>
          <w:rFonts w:hint="default" w:ascii="Times New Roman" w:hAnsi="Times New Roman" w:cs="Times New Roman"/>
          <w:sz w:val="18"/>
          <w:szCs w:val="18"/>
        </w:rPr>
        <w:t>Notice of The State Council on issuing an action Plan for carbon Peaking before 2030</w:t>
      </w:r>
      <w:r>
        <w:rPr>
          <w:rFonts w:hint="default" w:ascii="Times New Roman" w:hAnsi="Times New Roman" w:eastAsia="宋体" w:cs="Times New Roman"/>
          <w:sz w:val="18"/>
          <w:szCs w:val="18"/>
          <w:highlight w:val="none"/>
        </w:rPr>
        <w:t>．</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sz w:val="18"/>
          <w:szCs w:val="18"/>
          <w:highlight w:val="none"/>
        </w:rPr>
      </w:pPr>
      <w:r>
        <w:rPr>
          <w:rFonts w:hint="default" w:ascii="Times New Roman" w:hAnsi="Times New Roman" w:cs="Times New Roman"/>
          <w:sz w:val="18"/>
          <w:szCs w:val="18"/>
        </w:rPr>
        <w:t>[EB/OL]. https://www.mee.gov.cn/zcwj/gwywj/202110/t20211026_957879.shtml</w:t>
      </w:r>
      <w:r>
        <w:rPr>
          <w:rFonts w:hint="default" w:ascii="Times New Roman" w:hAnsi="Times New Roman" w:eastAsia="宋体" w:cs="Times New Roman"/>
          <w:sz w:val="18"/>
          <w:szCs w:val="18"/>
          <w:highlight w:val="none"/>
        </w:rPr>
        <w:t>．</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eastAsiaTheme="minorEastAsia"/>
          <w:color w:val="auto"/>
          <w:kern w:val="2"/>
          <w:sz w:val="18"/>
          <w:szCs w:val="18"/>
          <w:lang w:val="en-US" w:eastAsia="zh-CN" w:bidi="ar-SA"/>
        </w:rPr>
      </w:pPr>
      <w:r>
        <w:rPr>
          <w:rFonts w:hint="default" w:ascii="Times New Roman" w:hAnsi="Times New Roman" w:cs="Times New Roman"/>
          <w:sz w:val="18"/>
          <w:szCs w:val="18"/>
          <w:lang w:val="en-US"/>
        </w:rPr>
        <w:t xml:space="preserve">[3] </w:t>
      </w:r>
      <w:r>
        <w:rPr>
          <w:rFonts w:hint="eastAsia" w:ascii="Times New Roman" w:hAnsi="Times New Roman" w:cs="Times New Roman" w:eastAsiaTheme="minorEastAsia"/>
          <w:color w:val="auto"/>
          <w:kern w:val="2"/>
          <w:sz w:val="18"/>
          <w:szCs w:val="18"/>
          <w:lang w:val="en-US" w:eastAsia="zh-CN" w:bidi="ar-SA"/>
        </w:rPr>
        <w:t xml:space="preserve">China Government Website．An </w:t>
      </w:r>
      <w:r>
        <w:rPr>
          <w:rFonts w:hint="default" w:ascii="Times New Roman" w:hAnsi="Times New Roman" w:cs="Times New Roman" w:eastAsiaTheme="minorEastAsia"/>
          <w:color w:val="auto"/>
          <w:kern w:val="2"/>
          <w:sz w:val="18"/>
          <w:szCs w:val="18"/>
          <w:lang w:val="en-US" w:eastAsia="zh-CN" w:bidi="ar-SA"/>
        </w:rPr>
        <w:t>I</w:t>
      </w:r>
      <w:r>
        <w:rPr>
          <w:rFonts w:hint="eastAsia" w:ascii="Times New Roman" w:hAnsi="Times New Roman" w:cs="Times New Roman" w:eastAsiaTheme="minorEastAsia"/>
          <w:color w:val="auto"/>
          <w:kern w:val="2"/>
          <w:sz w:val="18"/>
          <w:szCs w:val="18"/>
          <w:lang w:val="en-US" w:eastAsia="zh-CN" w:bidi="ar-SA"/>
        </w:rPr>
        <w:t xml:space="preserve">mportant </w:t>
      </w:r>
      <w:r>
        <w:rPr>
          <w:rFonts w:hint="default" w:ascii="Times New Roman" w:hAnsi="Times New Roman" w:cs="Times New Roman" w:eastAsiaTheme="minorEastAsia"/>
          <w:color w:val="auto"/>
          <w:kern w:val="2"/>
          <w:sz w:val="18"/>
          <w:szCs w:val="18"/>
          <w:lang w:val="en-US" w:eastAsia="zh-CN" w:bidi="ar-SA"/>
        </w:rPr>
        <w:t>S</w:t>
      </w:r>
      <w:r>
        <w:rPr>
          <w:rFonts w:hint="eastAsia" w:ascii="Times New Roman" w:hAnsi="Times New Roman" w:cs="Times New Roman" w:eastAsiaTheme="minorEastAsia"/>
          <w:color w:val="auto"/>
          <w:kern w:val="2"/>
          <w:sz w:val="18"/>
          <w:szCs w:val="18"/>
          <w:lang w:val="en-US" w:eastAsia="zh-CN" w:bidi="ar-SA"/>
        </w:rPr>
        <w:t xml:space="preserve">peech of Xi Jinping at the General </w:t>
      </w:r>
      <w:r>
        <w:rPr>
          <w:rFonts w:hint="default" w:ascii="Times New Roman" w:hAnsi="Times New Roman" w:cs="Times New Roman" w:eastAsiaTheme="minorEastAsia"/>
          <w:color w:val="auto"/>
          <w:kern w:val="2"/>
          <w:sz w:val="18"/>
          <w:szCs w:val="18"/>
          <w:lang w:val="en-US" w:eastAsia="zh-CN" w:bidi="ar-SA"/>
        </w:rPr>
        <w:t>D</w:t>
      </w:r>
      <w:r>
        <w:rPr>
          <w:rFonts w:hint="eastAsia" w:ascii="Times New Roman" w:hAnsi="Times New Roman" w:cs="Times New Roman" w:eastAsiaTheme="minorEastAsia"/>
          <w:color w:val="auto"/>
          <w:kern w:val="2"/>
          <w:sz w:val="18"/>
          <w:szCs w:val="18"/>
          <w:lang w:val="en-US" w:eastAsia="zh-CN" w:bidi="ar-SA"/>
        </w:rPr>
        <w:t xml:space="preserve">ebate of the 75th </w:t>
      </w:r>
      <w:r>
        <w:rPr>
          <w:rFonts w:hint="default" w:ascii="Times New Roman" w:hAnsi="Times New Roman" w:cs="Times New Roman" w:eastAsiaTheme="minorEastAsia"/>
          <w:color w:val="auto"/>
          <w:kern w:val="2"/>
          <w:sz w:val="18"/>
          <w:szCs w:val="18"/>
          <w:lang w:val="en-US" w:eastAsia="zh-CN" w:bidi="ar-SA"/>
        </w:rPr>
        <w:t>S</w:t>
      </w:r>
      <w:r>
        <w:rPr>
          <w:rFonts w:hint="eastAsia" w:ascii="Times New Roman" w:hAnsi="Times New Roman" w:cs="Times New Roman" w:eastAsiaTheme="minorEastAsia"/>
          <w:color w:val="auto"/>
          <w:kern w:val="2"/>
          <w:sz w:val="18"/>
          <w:szCs w:val="18"/>
          <w:lang w:val="en-US" w:eastAsia="zh-CN" w:bidi="ar-SA"/>
        </w:rPr>
        <w:t>ession of the UN General Assembly．</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eastAsiaTheme="minorEastAsia"/>
          <w:color w:val="auto"/>
          <w:kern w:val="2"/>
          <w:sz w:val="18"/>
          <w:szCs w:val="18"/>
          <w:lang w:val="en-US" w:eastAsia="zh-CN" w:bidi="ar-SA"/>
        </w:rPr>
      </w:pPr>
      <w:r>
        <w:rPr>
          <w:rFonts w:hint="default" w:ascii="Times New Roman" w:hAnsi="Times New Roman" w:eastAsia="宋体" w:cs="Times New Roman"/>
          <w:sz w:val="18"/>
          <w:szCs w:val="18"/>
          <w:highlight w:val="none"/>
        </w:rPr>
        <w:t>[EB/OL]．https://www.mee.gov.cn/zcwj/gwywj/202110/t20211026_957879.shtml．</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color w:val="auto"/>
          <w:sz w:val="18"/>
          <w:szCs w:val="18"/>
          <w:u w:val="none"/>
          <w:lang w:eastAsia="zh-CN"/>
        </w:rPr>
      </w:pPr>
      <w:r>
        <w:rPr>
          <w:rFonts w:hint="default" w:ascii="Times New Roman" w:hAnsi="Times New Roman" w:cs="Times New Roman"/>
          <w:color w:val="auto"/>
          <w:sz w:val="18"/>
          <w:szCs w:val="18"/>
          <w:u w:val="none"/>
          <w:lang w:val="en-US"/>
        </w:rPr>
        <w:t xml:space="preserve">[4] </w:t>
      </w:r>
      <w:r>
        <w:rPr>
          <w:rFonts w:hint="eastAsia" w:ascii="Times New Roman" w:hAnsi="Times New Roman" w:cs="Times New Roman"/>
          <w:color w:val="auto"/>
          <w:sz w:val="18"/>
          <w:szCs w:val="18"/>
          <w:u w:val="none"/>
          <w:lang w:eastAsia="zh-CN"/>
        </w:rPr>
        <w:t>E</w:t>
      </w:r>
      <w:r>
        <w:rPr>
          <w:rFonts w:hint="eastAsia" w:ascii="Times New Roman" w:hAnsi="Times New Roman" w:cs="Times New Roman"/>
          <w:color w:val="auto"/>
          <w:sz w:val="18"/>
          <w:szCs w:val="18"/>
          <w:u w:val="none"/>
          <w:lang w:val="en-US" w:eastAsia="zh-CN"/>
        </w:rPr>
        <w:t>nergy Saving and New Energy Vehicle Technology Roadmap 2.0．China Machine Press, 2020．</w:t>
      </w:r>
    </w:p>
    <w:p>
      <w:pPr>
        <w:pStyle w:val="16"/>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rPr>
        <w:t xml:space="preserve">[5] </w:t>
      </w:r>
      <w:r>
        <w:rPr>
          <w:rFonts w:hint="default" w:ascii="Times New Roman" w:hAnsi="Times New Roman" w:cs="Times New Roman"/>
          <w:sz w:val="18"/>
          <w:szCs w:val="18"/>
        </w:rPr>
        <w:t>China Electricity Council</w:t>
      </w:r>
      <w:r>
        <w:rPr>
          <w:rFonts w:hint="default" w:ascii="Times New Roman" w:hAnsi="Times New Roman" w:eastAsia="宋体" w:cs="Times New Roman"/>
          <w:sz w:val="18"/>
          <w:szCs w:val="18"/>
          <w:highlight w:val="none"/>
        </w:rPr>
        <w:t>．</w:t>
      </w:r>
      <w:r>
        <w:rPr>
          <w:rFonts w:hint="default" w:ascii="Times New Roman" w:hAnsi="Times New Roman" w:cs="Times New Roman"/>
          <w:sz w:val="18"/>
          <w:szCs w:val="18"/>
        </w:rPr>
        <w:t>China Power Industry Annual Development Report 2022[R]</w:t>
      </w:r>
      <w:r>
        <w:rPr>
          <w:rFonts w:hint="default" w:ascii="Times New Roman" w:hAnsi="Times New Roman" w:eastAsia="宋体" w:cs="Times New Roman"/>
          <w:sz w:val="18"/>
          <w:szCs w:val="18"/>
          <w:highlight w:val="none"/>
        </w:rPr>
        <w:t>．</w:t>
      </w:r>
      <w:r>
        <w:rPr>
          <w:rFonts w:hint="default" w:ascii="Times New Roman" w:hAnsi="Times New Roman" w:cs="Times New Roman"/>
          <w:sz w:val="18"/>
          <w:szCs w:val="18"/>
        </w:rPr>
        <w:t>China Electric Power Press</w:t>
      </w:r>
      <w:r>
        <w:rPr>
          <w:rFonts w:hint="default" w:ascii="Times New Roman" w:hAnsi="Times New Roman" w:cs="Times New Roman"/>
          <w:sz w:val="18"/>
          <w:szCs w:val="18"/>
          <w:lang w:val="en-US"/>
        </w:rPr>
        <w:t xml:space="preserve">, </w:t>
      </w:r>
      <w:r>
        <w:rPr>
          <w:rFonts w:hint="default" w:ascii="Times New Roman" w:hAnsi="Times New Roman" w:cs="Times New Roman"/>
          <w:sz w:val="18"/>
          <w:szCs w:val="18"/>
        </w:rPr>
        <w:t>202</w:t>
      </w:r>
      <w:r>
        <w:rPr>
          <w:rFonts w:hint="default" w:ascii="Times New Roman" w:hAnsi="Times New Roman" w:cs="Times New Roman"/>
          <w:sz w:val="18"/>
          <w:szCs w:val="18"/>
          <w:lang w:val="en-US"/>
        </w:rPr>
        <w:t>3</w:t>
      </w:r>
      <w:r>
        <w:rPr>
          <w:rFonts w:hint="default" w:ascii="Times New Roman" w:hAnsi="Times New Roman" w:cs="Times New Roman"/>
          <w:sz w:val="18"/>
          <w:szCs w:val="18"/>
        </w:rPr>
        <w:t>.</w:t>
      </w:r>
    </w:p>
    <w:p>
      <w:pPr>
        <w:pStyle w:val="16"/>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rPr>
        <w:t xml:space="preserve">[6] </w:t>
      </w:r>
      <w:r>
        <w:rPr>
          <w:rFonts w:hint="eastAsia" w:ascii="Times New Roman" w:hAnsi="Times New Roman" w:cs="Times New Roman"/>
          <w:sz w:val="18"/>
          <w:szCs w:val="18"/>
          <w:lang w:val="en-US" w:eastAsia="zh-CN"/>
        </w:rPr>
        <w:t>Shell Finance</w:t>
      </w:r>
      <w:r>
        <w:rPr>
          <w:rFonts w:hint="default" w:ascii="Times New Roman" w:hAnsi="Times New Roman" w:eastAsia="宋体" w:cs="Times New Roman"/>
          <w:sz w:val="18"/>
          <w:szCs w:val="18"/>
          <w:highlight w:val="none"/>
        </w:rPr>
        <w:t>．</w:t>
      </w:r>
      <w:r>
        <w:rPr>
          <w:rFonts w:hint="eastAsia" w:ascii="Times New Roman" w:hAnsi="Times New Roman" w:cs="Times New Roman"/>
          <w:sz w:val="18"/>
          <w:szCs w:val="18"/>
        </w:rPr>
        <w:t>In 2023</w:t>
      </w:r>
      <w:r>
        <w:rPr>
          <w:rFonts w:hint="default" w:ascii="Times New Roman" w:hAnsi="Times New Roman" w:cs="Times New Roman"/>
          <w:sz w:val="18"/>
          <w:szCs w:val="18"/>
          <w:lang w:val="en-US"/>
        </w:rPr>
        <w:t xml:space="preserve"> </w:t>
      </w:r>
      <w:r>
        <w:rPr>
          <w:rFonts w:hint="eastAsia" w:ascii="Times New Roman" w:hAnsi="Times New Roman" w:cs="Times New Roman"/>
          <w:sz w:val="18"/>
          <w:szCs w:val="18"/>
        </w:rPr>
        <w:t xml:space="preserve">the sales </w:t>
      </w:r>
      <w:r>
        <w:rPr>
          <w:rFonts w:hint="default" w:ascii="Times New Roman" w:hAnsi="Times New Roman" w:cs="Times New Roman"/>
          <w:sz w:val="18"/>
          <w:szCs w:val="18"/>
          <w:lang w:val="en-US"/>
        </w:rPr>
        <w:t>quantity</w:t>
      </w:r>
      <w:r>
        <w:rPr>
          <w:rFonts w:hint="eastAsia" w:ascii="Times New Roman" w:hAnsi="Times New Roman" w:cs="Times New Roman"/>
          <w:sz w:val="18"/>
          <w:szCs w:val="18"/>
        </w:rPr>
        <w:t xml:space="preserve"> of new energy commercial vehicles increased by 6.1% year-on-year, and the penetration rate was 11.3%.</w:t>
      </w:r>
      <w:r>
        <w:rPr>
          <w:rFonts w:hint="default" w:ascii="Times New Roman" w:hAnsi="Times New Roman" w:eastAsia="宋体" w:cs="Times New Roman"/>
          <w:sz w:val="18"/>
          <w:szCs w:val="18"/>
          <w:highlight w:val="none"/>
        </w:rPr>
        <w:t>．</w:t>
      </w:r>
    </w:p>
    <w:p>
      <w:pPr>
        <w:pStyle w:val="16"/>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sz w:val="18"/>
          <w:szCs w:val="18"/>
          <w:highlight w:val="none"/>
        </w:rPr>
      </w:pPr>
      <w:r>
        <w:rPr>
          <w:rFonts w:hint="default" w:ascii="Times New Roman" w:hAnsi="Times New Roman" w:cs="Times New Roman"/>
          <w:sz w:val="18"/>
          <w:szCs w:val="18"/>
        </w:rPr>
        <w:t xml:space="preserve">[EB/OL]. </w:t>
      </w:r>
      <w:r>
        <w:rPr>
          <w:rFonts w:hint="default" w:ascii="Times New Roman" w:hAnsi="Times New Roman" w:cs="Times New Roman"/>
          <w:color w:val="auto"/>
          <w:sz w:val="18"/>
          <w:szCs w:val="18"/>
          <w:u w:val="none"/>
        </w:rPr>
        <w:t>https://www.mee.gov.cn/zcwj/gwywj/202110/t20211026_957879.shtml</w:t>
      </w:r>
      <w:r>
        <w:rPr>
          <w:rFonts w:hint="default" w:ascii="Times New Roman" w:hAnsi="Times New Roman" w:eastAsia="宋体" w:cs="Times New Roman"/>
          <w:color w:val="auto"/>
          <w:sz w:val="18"/>
          <w:szCs w:val="18"/>
          <w:highlight w:val="none"/>
          <w:u w:val="none"/>
        </w:rPr>
        <w:t>．</w:t>
      </w:r>
    </w:p>
    <w:p>
      <w:pPr>
        <w:pStyle w:val="16"/>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sz w:val="18"/>
          <w:szCs w:val="18"/>
          <w:lang w:val="en-US"/>
        </w:rPr>
      </w:pPr>
      <w:r>
        <w:rPr>
          <w:rFonts w:hint="default" w:ascii="Times New Roman" w:hAnsi="Times New Roman" w:cs="Times New Roman"/>
          <w:sz w:val="18"/>
          <w:szCs w:val="18"/>
          <w:lang w:val="en-US"/>
        </w:rPr>
        <w:t xml:space="preserve">[7 ] </w:t>
      </w:r>
      <w:r>
        <w:rPr>
          <w:rFonts w:hint="eastAsia" w:ascii="Times New Roman" w:hAnsi="Times New Roman" w:cs="Times New Roman"/>
          <w:sz w:val="18"/>
          <w:szCs w:val="18"/>
          <w:lang w:val="en-US"/>
        </w:rPr>
        <w:t>W</w:t>
      </w:r>
      <w:r>
        <w:rPr>
          <w:rFonts w:hint="default" w:ascii="Times New Roman" w:hAnsi="Times New Roman" w:cs="Times New Roman"/>
          <w:sz w:val="18"/>
          <w:szCs w:val="18"/>
          <w:lang w:val="en-US"/>
        </w:rPr>
        <w:t>immer</w:t>
      </w:r>
      <w:r>
        <w:rPr>
          <w:rFonts w:hint="eastAsia" w:ascii="Times New Roman" w:hAnsi="Times New Roman" w:cs="Times New Roman"/>
          <w:sz w:val="18"/>
          <w:szCs w:val="18"/>
          <w:lang w:val="en-US"/>
        </w:rPr>
        <w:t xml:space="preserve"> A</w:t>
      </w:r>
      <w:r>
        <w:rPr>
          <w:rFonts w:hint="default" w:ascii="Times New Roman" w:hAnsi="Times New Roman" w:cs="Times New Roman"/>
          <w:sz w:val="18"/>
          <w:szCs w:val="18"/>
          <w:lang w:val="en-US"/>
        </w:rPr>
        <w:t xml:space="preserve">, </w:t>
      </w:r>
      <w:r>
        <w:rPr>
          <w:rFonts w:hint="eastAsia" w:ascii="Times New Roman" w:hAnsi="Times New Roman" w:cs="Times New Roman"/>
          <w:sz w:val="18"/>
          <w:szCs w:val="18"/>
          <w:lang w:val="en-US"/>
        </w:rPr>
        <w:t>W</w:t>
      </w:r>
      <w:r>
        <w:rPr>
          <w:rFonts w:hint="default" w:ascii="Times New Roman" w:hAnsi="Times New Roman" w:cs="Times New Roman"/>
          <w:sz w:val="18"/>
          <w:szCs w:val="18"/>
          <w:lang w:val="en-US"/>
        </w:rPr>
        <w:t>aller</w:t>
      </w:r>
      <w:r>
        <w:rPr>
          <w:rFonts w:hint="eastAsia" w:ascii="Times New Roman" w:hAnsi="Times New Roman" w:cs="Times New Roman"/>
          <w:sz w:val="18"/>
          <w:szCs w:val="18"/>
          <w:lang w:val="en-US"/>
        </w:rPr>
        <w:t xml:space="preserve"> T</w:t>
      </w:r>
      <w:r>
        <w:rPr>
          <w:rFonts w:hint="default" w:ascii="Times New Roman" w:hAnsi="Times New Roman" w:cs="Times New Roman"/>
          <w:sz w:val="18"/>
          <w:szCs w:val="18"/>
          <w:lang w:val="en-US"/>
        </w:rPr>
        <w:t xml:space="preserve">, </w:t>
      </w:r>
      <w:r>
        <w:rPr>
          <w:rFonts w:hint="eastAsia" w:ascii="Times New Roman" w:hAnsi="Times New Roman" w:cs="Times New Roman"/>
          <w:sz w:val="18"/>
          <w:szCs w:val="18"/>
          <w:lang w:val="en-US"/>
        </w:rPr>
        <w:t>R</w:t>
      </w:r>
      <w:r>
        <w:rPr>
          <w:rFonts w:hint="default" w:ascii="Times New Roman" w:hAnsi="Times New Roman" w:cs="Times New Roman"/>
          <w:sz w:val="18"/>
          <w:szCs w:val="18"/>
          <w:lang w:val="en-US"/>
        </w:rPr>
        <w:t>ingler</w:t>
      </w:r>
      <w:r>
        <w:rPr>
          <w:rFonts w:hint="eastAsia" w:ascii="Times New Roman" w:hAnsi="Times New Roman" w:cs="Times New Roman"/>
          <w:sz w:val="18"/>
          <w:szCs w:val="18"/>
          <w:lang w:val="en-US"/>
        </w:rPr>
        <w:t xml:space="preserve"> J</w:t>
      </w:r>
      <w:r>
        <w:rPr>
          <w:rFonts w:hint="default" w:ascii="Times New Roman" w:hAnsi="Times New Roman" w:cs="Times New Roman"/>
          <w:sz w:val="18"/>
          <w:szCs w:val="18"/>
          <w:lang w:val="en-US"/>
        </w:rPr>
        <w:t xml:space="preserve">, </w:t>
      </w:r>
      <w:r>
        <w:rPr>
          <w:rFonts w:hint="eastAsia" w:ascii="Times New Roman" w:hAnsi="Times New Roman" w:cs="Times New Roman"/>
          <w:sz w:val="18"/>
          <w:szCs w:val="18"/>
          <w:lang w:val="en-US"/>
        </w:rPr>
        <w:t>et al</w:t>
      </w:r>
      <w:r>
        <w:rPr>
          <w:rFonts w:hint="default" w:ascii="Times New Roman" w:hAnsi="Times New Roman" w:cs="Times New Roman"/>
          <w:sz w:val="18"/>
          <w:szCs w:val="18"/>
          <w:lang w:val="en-US"/>
        </w:rPr>
        <w:t>．</w:t>
      </w:r>
      <w:r>
        <w:rPr>
          <w:rFonts w:hint="eastAsia" w:ascii="Times New Roman" w:hAnsi="Times New Roman" w:cs="Times New Roman"/>
          <w:sz w:val="18"/>
          <w:szCs w:val="18"/>
          <w:lang w:val="en-US"/>
        </w:rPr>
        <w:t>H2-direct</w:t>
      </w:r>
      <w:r>
        <w:rPr>
          <w:rFonts w:hint="default" w:ascii="Times New Roman" w:hAnsi="Times New Roman" w:cs="Times New Roman"/>
          <w:sz w:val="18"/>
          <w:szCs w:val="18"/>
          <w:lang w:val="en-US"/>
        </w:rPr>
        <w:t xml:space="preserve"> </w:t>
      </w:r>
      <w:r>
        <w:rPr>
          <w:rFonts w:hint="eastAsia" w:ascii="Times New Roman" w:hAnsi="Times New Roman" w:cs="Times New Roman"/>
          <w:sz w:val="18"/>
          <w:szCs w:val="18"/>
          <w:lang w:val="en-US"/>
        </w:rPr>
        <w:t>Injection a Highly Promising Combustion Concept</w:t>
      </w:r>
    </w:p>
    <w:p>
      <w:pPr>
        <w:pStyle w:val="16"/>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sz w:val="18"/>
          <w:szCs w:val="18"/>
          <w:lang w:val="en-US"/>
        </w:rPr>
      </w:pPr>
      <w:r>
        <w:rPr>
          <w:rFonts w:hint="eastAsia" w:ascii="Times New Roman" w:hAnsi="Times New Roman" w:cs="Times New Roman"/>
          <w:sz w:val="18"/>
          <w:szCs w:val="18"/>
          <w:lang w:val="en-US"/>
        </w:rPr>
        <w:t>SAE World Congress &amp; Exhibition 2005</w:t>
      </w:r>
      <w:r>
        <w:rPr>
          <w:rFonts w:hint="default" w:ascii="Times New Roman" w:hAnsi="Times New Roman" w:cs="Times New Roman"/>
          <w:sz w:val="18"/>
          <w:szCs w:val="18"/>
          <w:lang w:val="en-US"/>
        </w:rPr>
        <w:t xml:space="preserve">, </w:t>
      </w:r>
      <w:r>
        <w:rPr>
          <w:rFonts w:hint="eastAsia" w:ascii="Times New Roman" w:hAnsi="Times New Roman" w:cs="Times New Roman"/>
          <w:sz w:val="18"/>
          <w:szCs w:val="18"/>
          <w:lang w:val="en-US"/>
        </w:rPr>
        <w:t>Washington: SAE</w:t>
      </w:r>
      <w:r>
        <w:rPr>
          <w:rFonts w:hint="default" w:ascii="Times New Roman" w:hAnsi="Times New Roman" w:cs="Times New Roman"/>
          <w:sz w:val="18"/>
          <w:szCs w:val="18"/>
          <w:lang w:val="en-US"/>
        </w:rPr>
        <w:t xml:space="preserve">, </w:t>
      </w:r>
      <w:r>
        <w:rPr>
          <w:rFonts w:hint="eastAsia" w:ascii="Times New Roman" w:hAnsi="Times New Roman" w:cs="Times New Roman"/>
          <w:sz w:val="18"/>
          <w:szCs w:val="18"/>
          <w:lang w:val="en-US"/>
        </w:rPr>
        <w:t>2005-01-0108</w:t>
      </w:r>
      <w:r>
        <w:rPr>
          <w:rFonts w:hint="default" w:ascii="Times New Roman" w:hAnsi="Times New Roman" w:cs="Times New Roman"/>
          <w:sz w:val="18"/>
          <w:szCs w:val="18"/>
          <w:lang w:val="en-US"/>
        </w:rPr>
        <w:t>．</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w:t>
      </w:r>
      <w:r>
        <w:rPr>
          <w:rFonts w:hint="default" w:ascii="Times New Roman" w:hAnsi="Times New Roman" w:eastAsia="宋体" w:cs="Times New Roman"/>
          <w:color w:val="000000"/>
          <w:sz w:val="18"/>
          <w:szCs w:val="18"/>
          <w:lang w:val="en-US"/>
        </w:rPr>
        <w:t>8</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Y</w:t>
      </w:r>
      <w:r>
        <w:rPr>
          <w:rFonts w:hint="default" w:ascii="Times New Roman" w:hAnsi="Times New Roman" w:eastAsia="宋体" w:cs="Times New Roman"/>
          <w:color w:val="000000"/>
          <w:sz w:val="18"/>
          <w:szCs w:val="18"/>
          <w:lang w:val="en-US"/>
        </w:rPr>
        <w:t>e</w:t>
      </w:r>
      <w:r>
        <w:rPr>
          <w:rFonts w:hint="eastAsia" w:ascii="Times New Roman" w:hAnsi="Times New Roman" w:eastAsia="宋体" w:cs="Times New Roman"/>
          <w:color w:val="000000"/>
          <w:sz w:val="18"/>
          <w:szCs w:val="18"/>
        </w:rPr>
        <w:t xml:space="preserve"> Y X,</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G</w:t>
      </w:r>
      <w:r>
        <w:rPr>
          <w:rFonts w:hint="default" w:ascii="Times New Roman" w:hAnsi="Times New Roman" w:eastAsia="宋体" w:cs="Times New Roman"/>
          <w:color w:val="000000"/>
          <w:sz w:val="18"/>
          <w:szCs w:val="18"/>
          <w:lang w:val="en-US"/>
        </w:rPr>
        <w:t>ao</w:t>
      </w:r>
      <w:r>
        <w:rPr>
          <w:rFonts w:hint="eastAsia" w:ascii="Times New Roman" w:hAnsi="Times New Roman" w:eastAsia="宋体" w:cs="Times New Roman"/>
          <w:color w:val="000000"/>
          <w:sz w:val="18"/>
          <w:szCs w:val="18"/>
        </w:rPr>
        <w:t xml:space="preserve"> W Z,</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L</w:t>
      </w:r>
      <w:r>
        <w:rPr>
          <w:rFonts w:hint="default" w:ascii="Times New Roman" w:hAnsi="Times New Roman" w:eastAsia="宋体" w:cs="Times New Roman"/>
          <w:color w:val="000000"/>
          <w:sz w:val="18"/>
          <w:szCs w:val="18"/>
          <w:lang w:val="en-US"/>
        </w:rPr>
        <w:t>i</w:t>
      </w:r>
      <w:r>
        <w:rPr>
          <w:rFonts w:hint="eastAsia" w:ascii="Times New Roman" w:hAnsi="Times New Roman" w:eastAsia="宋体" w:cs="Times New Roman"/>
          <w:color w:val="000000"/>
          <w:sz w:val="18"/>
          <w:szCs w:val="18"/>
        </w:rPr>
        <w:t xml:space="preserve"> Y,</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et al.</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Numerical Study of the</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Effect of Injection Timing on the Knock Combustion</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in a Direct-injection Hydrogen Engine[J]</w:t>
      </w:r>
      <w:r>
        <w:rPr>
          <w:rFonts w:ascii="Times New Roman" w:hAnsi="Times New Roman" w:eastAsia="宋体" w:cs="Times New Roman"/>
          <w:color w:val="000000"/>
          <w:sz w:val="18"/>
          <w:szCs w:val="18"/>
        </w:rPr>
        <w:t>．</w:t>
      </w:r>
      <w:r>
        <w:rPr>
          <w:rFonts w:hint="eastAsia" w:ascii="Times New Roman" w:hAnsi="Times New Roman" w:eastAsia="宋体" w:cs="Times New Roman"/>
          <w:color w:val="000000"/>
          <w:sz w:val="18"/>
          <w:szCs w:val="18"/>
        </w:rPr>
        <w:t>International</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Journal of Hydrogen Energy</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2020, 45(51):</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27904-27919</w:t>
      </w:r>
      <w:r>
        <w:rPr>
          <w:rFonts w:ascii="Times New Roman" w:hAnsi="Times New Roman" w:eastAsia="宋体" w:cs="Times New Roman"/>
          <w:color w:val="000000"/>
          <w:sz w:val="18"/>
          <w:szCs w:val="18"/>
        </w:rPr>
        <w:t>．</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000000"/>
          <w:sz w:val="18"/>
          <w:szCs w:val="18"/>
          <w:lang w:val="en-US"/>
        </w:rPr>
      </w:pPr>
      <w:r>
        <w:rPr>
          <w:rFonts w:ascii="Times New Roman" w:hAnsi="Times New Roman" w:eastAsia="宋体" w:cs="Times New Roman"/>
          <w:color w:val="000000"/>
          <w:sz w:val="18"/>
          <w:szCs w:val="18"/>
        </w:rPr>
        <w:t>[</w:t>
      </w:r>
      <w:r>
        <w:rPr>
          <w:rFonts w:hint="default" w:ascii="Times New Roman" w:hAnsi="Times New Roman" w:eastAsia="宋体" w:cs="Times New Roman"/>
          <w:color w:val="000000"/>
          <w:sz w:val="18"/>
          <w:szCs w:val="18"/>
          <w:lang w:val="en-US"/>
        </w:rPr>
        <w:t>9</w:t>
      </w:r>
      <w:r>
        <w:rPr>
          <w:rFonts w:ascii="Times New Roman" w:hAnsi="Times New Roman" w:eastAsia="宋体" w:cs="Times New Roman"/>
          <w:color w:val="000000"/>
          <w:sz w:val="18"/>
          <w:szCs w:val="18"/>
        </w:rPr>
        <w:t>] Yi M．</w:t>
      </w:r>
      <w:r>
        <w:rPr>
          <w:rFonts w:hint="eastAsia" w:ascii="Times New Roman" w:hAnsi="Times New Roman" w:eastAsia="宋体" w:cs="Times New Roman"/>
          <w:color w:val="000000"/>
          <w:sz w:val="18"/>
          <w:szCs w:val="18"/>
        </w:rPr>
        <w:t xml:space="preserve">Cummins </w:t>
      </w:r>
      <w:r>
        <w:rPr>
          <w:rFonts w:ascii="Times New Roman" w:hAnsi="Times New Roman" w:eastAsia="宋体" w:cs="Times New Roman"/>
          <w:color w:val="000000"/>
          <w:sz w:val="18"/>
          <w:szCs w:val="18"/>
        </w:rPr>
        <w:t>D</w:t>
      </w:r>
      <w:r>
        <w:rPr>
          <w:rFonts w:hint="eastAsia" w:ascii="Times New Roman" w:hAnsi="Times New Roman" w:eastAsia="宋体" w:cs="Times New Roman"/>
          <w:color w:val="000000"/>
          <w:sz w:val="18"/>
          <w:szCs w:val="18"/>
        </w:rPr>
        <w:t xml:space="preserve">evelops </w:t>
      </w:r>
      <w:r>
        <w:rPr>
          <w:rFonts w:ascii="Times New Roman" w:hAnsi="Times New Roman" w:eastAsia="宋体" w:cs="Times New Roman"/>
          <w:color w:val="000000"/>
          <w:sz w:val="18"/>
          <w:szCs w:val="18"/>
        </w:rPr>
        <w:t>N</w:t>
      </w:r>
      <w:r>
        <w:rPr>
          <w:rFonts w:hint="eastAsia" w:ascii="Times New Roman" w:hAnsi="Times New Roman" w:eastAsia="宋体" w:cs="Times New Roman"/>
          <w:color w:val="000000"/>
          <w:sz w:val="18"/>
          <w:szCs w:val="18"/>
        </w:rPr>
        <w:t xml:space="preserve">ew </w:t>
      </w:r>
      <w:r>
        <w:rPr>
          <w:rFonts w:ascii="Times New Roman" w:hAnsi="Times New Roman" w:eastAsia="宋体" w:cs="Times New Roman"/>
          <w:color w:val="000000"/>
          <w:sz w:val="18"/>
          <w:szCs w:val="18"/>
        </w:rPr>
        <w:t>H</w:t>
      </w:r>
      <w:r>
        <w:rPr>
          <w:rFonts w:hint="eastAsia" w:ascii="Times New Roman" w:hAnsi="Times New Roman" w:eastAsia="宋体" w:cs="Times New Roman"/>
          <w:color w:val="000000"/>
          <w:sz w:val="18"/>
          <w:szCs w:val="18"/>
        </w:rPr>
        <w:t>ydrogen-</w:t>
      </w:r>
      <w:r>
        <w:rPr>
          <w:rFonts w:ascii="Times New Roman" w:hAnsi="Times New Roman" w:eastAsia="宋体" w:cs="Times New Roman"/>
          <w:color w:val="000000"/>
          <w:sz w:val="18"/>
          <w:szCs w:val="18"/>
        </w:rPr>
        <w:t>f</w:t>
      </w:r>
      <w:r>
        <w:rPr>
          <w:rFonts w:hint="eastAsia" w:ascii="Times New Roman" w:hAnsi="Times New Roman" w:eastAsia="宋体" w:cs="Times New Roman"/>
          <w:color w:val="000000"/>
          <w:sz w:val="18"/>
          <w:szCs w:val="18"/>
        </w:rPr>
        <w:t xml:space="preserve">ueled </w:t>
      </w:r>
      <w:r>
        <w:rPr>
          <w:rFonts w:ascii="Times New Roman" w:hAnsi="Times New Roman" w:eastAsia="宋体" w:cs="Times New Roman"/>
          <w:color w:val="000000"/>
          <w:sz w:val="18"/>
          <w:szCs w:val="18"/>
        </w:rPr>
        <w:t>I</w:t>
      </w:r>
      <w:r>
        <w:rPr>
          <w:rFonts w:hint="eastAsia" w:ascii="Times New Roman" w:hAnsi="Times New Roman" w:eastAsia="宋体" w:cs="Times New Roman"/>
          <w:color w:val="000000"/>
          <w:sz w:val="18"/>
          <w:szCs w:val="18"/>
        </w:rPr>
        <w:t xml:space="preserve">nternal </w:t>
      </w:r>
      <w:r>
        <w:rPr>
          <w:rFonts w:ascii="Times New Roman" w:hAnsi="Times New Roman" w:eastAsia="宋体" w:cs="Times New Roman"/>
          <w:color w:val="000000"/>
          <w:sz w:val="18"/>
          <w:szCs w:val="18"/>
        </w:rPr>
        <w:t>C</w:t>
      </w:r>
      <w:r>
        <w:rPr>
          <w:rFonts w:hint="eastAsia" w:ascii="Times New Roman" w:hAnsi="Times New Roman" w:eastAsia="宋体" w:cs="Times New Roman"/>
          <w:color w:val="000000"/>
          <w:sz w:val="18"/>
          <w:szCs w:val="18"/>
        </w:rPr>
        <w:t xml:space="preserve">ombustion </w:t>
      </w:r>
      <w:r>
        <w:rPr>
          <w:rFonts w:ascii="Times New Roman" w:hAnsi="Times New Roman" w:eastAsia="宋体" w:cs="Times New Roman"/>
          <w:color w:val="000000"/>
          <w:sz w:val="18"/>
          <w:szCs w:val="18"/>
        </w:rPr>
        <w:t>E</w:t>
      </w:r>
      <w:r>
        <w:rPr>
          <w:rFonts w:hint="eastAsia" w:ascii="Times New Roman" w:hAnsi="Times New Roman" w:eastAsia="宋体" w:cs="Times New Roman"/>
          <w:color w:val="000000"/>
          <w:sz w:val="18"/>
          <w:szCs w:val="18"/>
        </w:rPr>
        <w:t>ngine</w:t>
      </w:r>
      <w:r>
        <w:rPr>
          <w:rFonts w:ascii="Times New Roman" w:hAnsi="Times New Roman" w:eastAsia="宋体" w:cs="Times New Roman"/>
          <w:color w:val="000000"/>
          <w:sz w:val="18"/>
          <w:szCs w:val="18"/>
        </w:rPr>
        <w:t xml:space="preserve">．Vehicle </w:t>
      </w:r>
      <w:r>
        <w:rPr>
          <w:rFonts w:hint="eastAsia" w:ascii="Times New Roman" w:hAnsi="Times New Roman" w:eastAsia="宋体" w:cs="Times New Roman"/>
          <w:color w:val="000000"/>
          <w:sz w:val="18"/>
          <w:szCs w:val="18"/>
        </w:rPr>
        <w:t xml:space="preserve">and </w:t>
      </w:r>
      <w:r>
        <w:rPr>
          <w:rFonts w:ascii="Times New Roman" w:hAnsi="Times New Roman" w:eastAsia="宋体" w:cs="Times New Roman"/>
          <w:color w:val="000000"/>
          <w:sz w:val="18"/>
          <w:szCs w:val="18"/>
        </w:rPr>
        <w:t>N</w:t>
      </w:r>
      <w:r>
        <w:rPr>
          <w:rFonts w:hint="eastAsia" w:ascii="Times New Roman" w:hAnsi="Times New Roman" w:eastAsia="宋体" w:cs="Times New Roman"/>
          <w:color w:val="000000"/>
          <w:sz w:val="18"/>
          <w:szCs w:val="18"/>
        </w:rPr>
        <w:t xml:space="preserve">ew </w:t>
      </w:r>
      <w:r>
        <w:rPr>
          <w:rFonts w:ascii="Times New Roman" w:hAnsi="Times New Roman" w:eastAsia="宋体" w:cs="Times New Roman"/>
          <w:color w:val="000000"/>
          <w:sz w:val="18"/>
          <w:szCs w:val="18"/>
        </w:rPr>
        <w:t>P</w:t>
      </w:r>
      <w:r>
        <w:rPr>
          <w:rFonts w:hint="eastAsia" w:ascii="Times New Roman" w:hAnsi="Times New Roman" w:eastAsia="宋体" w:cs="Times New Roman"/>
          <w:color w:val="000000"/>
          <w:sz w:val="18"/>
          <w:szCs w:val="18"/>
        </w:rPr>
        <w:t>ower，2021</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4(5)</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3</w:t>
      </w:r>
      <w:r>
        <w:rPr>
          <w:rFonts w:ascii="Times New Roman" w:hAnsi="Times New Roman" w:eastAsia="宋体" w:cs="Times New Roman"/>
          <w:color w:val="000000"/>
          <w:sz w:val="18"/>
          <w:szCs w:val="18"/>
        </w:rPr>
        <w:t>．</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sz w:val="18"/>
          <w:szCs w:val="18"/>
          <w:highlight w:val="none"/>
        </w:rPr>
      </w:pPr>
      <w:r>
        <w:rPr>
          <w:rFonts w:hint="default" w:ascii="Times New Roman" w:hAnsi="Times New Roman" w:cs="Times New Roman"/>
          <w:sz w:val="18"/>
          <w:szCs w:val="18"/>
          <w:lang w:val="en-US"/>
        </w:rPr>
        <w:t xml:space="preserve">[10] </w:t>
      </w:r>
      <w:r>
        <w:rPr>
          <w:rFonts w:hint="eastAsia" w:ascii="Times New Roman" w:hAnsi="Times New Roman" w:eastAsia="宋体" w:cs="Times New Roman"/>
          <w:color w:val="000000"/>
          <w:sz w:val="18"/>
          <w:szCs w:val="18"/>
        </w:rPr>
        <w:t>Verhelst S. Recent progress in the use of hydrogen</w:t>
      </w:r>
      <w:r>
        <w:rPr>
          <w:rFonts w:hint="default" w:ascii="Times New Roman" w:hAnsi="Times New Roman" w:eastAsia="宋体" w:cs="Times New Roman"/>
          <w:color w:val="000000"/>
          <w:sz w:val="18"/>
          <w:szCs w:val="18"/>
          <w:lang w:val="en-US"/>
        </w:rPr>
        <w:t xml:space="preserve"> </w:t>
      </w:r>
      <w:r>
        <w:rPr>
          <w:rFonts w:hint="eastAsia" w:ascii="Times New Roman" w:hAnsi="Times New Roman" w:eastAsia="宋体" w:cs="Times New Roman"/>
          <w:color w:val="000000"/>
          <w:sz w:val="18"/>
          <w:szCs w:val="18"/>
        </w:rPr>
        <w:t>as a fuel for internal combustion engines [J]. Int</w:t>
      </w:r>
      <w:r>
        <w:rPr>
          <w:rFonts w:hint="default" w:ascii="Times New Roman" w:hAnsi="Times New Roman" w:eastAsia="宋体" w:cs="Times New Roman"/>
          <w:color w:val="000000"/>
          <w:sz w:val="18"/>
          <w:szCs w:val="18"/>
          <w:lang w:val="en-US"/>
        </w:rPr>
        <w:t xml:space="preserve">ernational </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color w:val="000000"/>
          <w:sz w:val="18"/>
          <w:szCs w:val="18"/>
        </w:rPr>
      </w:pPr>
      <w:r>
        <w:rPr>
          <w:rFonts w:hint="default" w:ascii="Times New Roman" w:hAnsi="Times New Roman" w:cs="Times New Roman"/>
          <w:sz w:val="18"/>
          <w:szCs w:val="18"/>
          <w:lang w:val="en-US"/>
        </w:rPr>
        <w:t xml:space="preserve">[11] </w:t>
      </w:r>
      <w:r>
        <w:rPr>
          <w:rFonts w:hint="eastAsia" w:ascii="Times New Roman" w:hAnsi="Times New Roman" w:eastAsia="宋体" w:cs="Times New Roman"/>
          <w:color w:val="000000"/>
          <w:sz w:val="18"/>
          <w:szCs w:val="18"/>
        </w:rPr>
        <w:t>W</w:t>
      </w:r>
      <w:r>
        <w:rPr>
          <w:rFonts w:hint="default" w:ascii="Times New Roman" w:hAnsi="Times New Roman" w:eastAsia="宋体" w:cs="Times New Roman"/>
          <w:color w:val="000000"/>
          <w:sz w:val="18"/>
          <w:szCs w:val="18"/>
          <w:lang w:val="en-US"/>
        </w:rPr>
        <w:t>ang</w:t>
      </w:r>
      <w:r>
        <w:rPr>
          <w:rFonts w:hint="eastAsia" w:ascii="Times New Roman" w:hAnsi="Times New Roman" w:eastAsia="宋体" w:cs="Times New Roman"/>
          <w:color w:val="000000"/>
          <w:sz w:val="18"/>
          <w:szCs w:val="18"/>
        </w:rPr>
        <w:t xml:space="preserve"> M, K</w:t>
      </w:r>
      <w:r>
        <w:rPr>
          <w:rFonts w:hint="default" w:ascii="Times New Roman" w:hAnsi="Times New Roman" w:eastAsia="宋体" w:cs="Times New Roman"/>
          <w:color w:val="000000"/>
          <w:sz w:val="18"/>
          <w:szCs w:val="18"/>
          <w:lang w:val="en-US"/>
        </w:rPr>
        <w:t>han</w:t>
      </w:r>
      <w:r>
        <w:rPr>
          <w:rFonts w:hint="eastAsia" w:ascii="Times New Roman" w:hAnsi="Times New Roman" w:eastAsia="宋体" w:cs="Times New Roman"/>
          <w:color w:val="000000"/>
          <w:sz w:val="18"/>
          <w:szCs w:val="18"/>
        </w:rPr>
        <w:t xml:space="preserve"> M A, M</w:t>
      </w:r>
      <w:r>
        <w:rPr>
          <w:rFonts w:hint="default" w:ascii="Times New Roman" w:hAnsi="Times New Roman" w:eastAsia="宋体" w:cs="Times New Roman"/>
          <w:color w:val="000000"/>
          <w:sz w:val="18"/>
          <w:szCs w:val="18"/>
          <w:lang w:val="en-US"/>
        </w:rPr>
        <w:t>ohsin</w:t>
      </w:r>
      <w:r>
        <w:rPr>
          <w:rFonts w:hint="eastAsia" w:ascii="Times New Roman" w:hAnsi="Times New Roman" w:eastAsia="宋体" w:cs="Times New Roman"/>
          <w:color w:val="000000"/>
          <w:sz w:val="18"/>
          <w:szCs w:val="18"/>
        </w:rPr>
        <w:t xml:space="preserve"> I, et al</w:t>
      </w:r>
      <w:r>
        <w:rPr>
          <w:rFonts w:hint="default" w:ascii="Times New Roman" w:hAnsi="Times New Roman" w:eastAsia="宋体" w:cs="Times New Roman"/>
          <w:sz w:val="18"/>
          <w:szCs w:val="18"/>
          <w:highlight w:val="none"/>
        </w:rPr>
        <w:t>．</w:t>
      </w:r>
      <w:r>
        <w:rPr>
          <w:rFonts w:hint="eastAsia" w:ascii="Times New Roman" w:hAnsi="Times New Roman" w:eastAsia="宋体" w:cs="Times New Roman"/>
          <w:color w:val="000000"/>
          <w:sz w:val="18"/>
          <w:szCs w:val="18"/>
        </w:rPr>
        <w:t>Can sustainable ammonia</w:t>
      </w:r>
      <w:r>
        <w:rPr>
          <w:rFonts w:hint="default" w:ascii="Times New Roman" w:hAnsi="Times New Roman" w:eastAsia="宋体" w:cs="Times New Roman"/>
          <w:color w:val="000000"/>
          <w:sz w:val="18"/>
          <w:szCs w:val="18"/>
          <w:lang w:val="en-US"/>
        </w:rPr>
        <w:t xml:space="preserve"> </w:t>
      </w:r>
      <w:r>
        <w:rPr>
          <w:rFonts w:hint="eastAsia" w:ascii="Times New Roman" w:hAnsi="Times New Roman" w:eastAsia="宋体" w:cs="Times New Roman"/>
          <w:color w:val="000000"/>
          <w:sz w:val="18"/>
          <w:szCs w:val="18"/>
        </w:rPr>
        <w:t>synthesis pathways compete with fossil-fuel based Haber-Bosch</w:t>
      </w:r>
      <w:r>
        <w:rPr>
          <w:rFonts w:hint="default" w:ascii="Times New Roman" w:hAnsi="Times New Roman" w:eastAsia="宋体" w:cs="Times New Roman"/>
          <w:color w:val="000000"/>
          <w:sz w:val="18"/>
          <w:szCs w:val="18"/>
          <w:lang w:val="en-US"/>
        </w:rPr>
        <w:t xml:space="preserve"> </w:t>
      </w:r>
      <w:r>
        <w:rPr>
          <w:rFonts w:hint="eastAsia" w:ascii="Times New Roman" w:hAnsi="Times New Roman" w:eastAsia="宋体" w:cs="Times New Roman"/>
          <w:color w:val="000000"/>
          <w:sz w:val="18"/>
          <w:szCs w:val="18"/>
        </w:rPr>
        <w:t>processes?[J]</w:t>
      </w:r>
      <w:r>
        <w:rPr>
          <w:rFonts w:hint="default" w:ascii="Times New Roman" w:hAnsi="Times New Roman" w:eastAsia="宋体" w:cs="Times New Roman"/>
          <w:sz w:val="18"/>
          <w:szCs w:val="18"/>
          <w:highlight w:val="none"/>
        </w:rPr>
        <w:t>．</w:t>
      </w:r>
      <w:r>
        <w:rPr>
          <w:rFonts w:hint="eastAsia" w:ascii="Times New Roman" w:hAnsi="Times New Roman" w:eastAsia="宋体" w:cs="Times New Roman"/>
          <w:color w:val="000000"/>
          <w:sz w:val="18"/>
          <w:szCs w:val="18"/>
        </w:rPr>
        <w:t xml:space="preserve"> Energy &amp; Environmental Science, 2021, 14(5):</w:t>
      </w:r>
      <w:r>
        <w:rPr>
          <w:rFonts w:hint="default" w:ascii="Times New Roman" w:hAnsi="Times New Roman" w:eastAsia="宋体" w:cs="Times New Roman"/>
          <w:color w:val="000000"/>
          <w:sz w:val="18"/>
          <w:szCs w:val="18"/>
          <w:lang w:val="en-US"/>
        </w:rPr>
        <w:t xml:space="preserve"> </w:t>
      </w:r>
      <w:r>
        <w:rPr>
          <w:rFonts w:hint="eastAsia" w:ascii="Times New Roman" w:hAnsi="Times New Roman" w:eastAsia="宋体" w:cs="Times New Roman"/>
          <w:color w:val="000000"/>
          <w:sz w:val="18"/>
          <w:szCs w:val="18"/>
        </w:rPr>
        <w:t>2535-2548</w:t>
      </w:r>
      <w:r>
        <w:rPr>
          <w:rFonts w:hint="default" w:ascii="Times New Roman" w:hAnsi="Times New Roman" w:eastAsia="宋体" w:cs="Times New Roman"/>
          <w:sz w:val="18"/>
          <w:szCs w:val="18"/>
          <w:highlight w:val="none"/>
        </w:rPr>
        <w:t>．</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color w:val="000000"/>
          <w:sz w:val="18"/>
          <w:szCs w:val="18"/>
        </w:rPr>
      </w:pPr>
      <w:r>
        <w:rPr>
          <w:rFonts w:hint="default" w:ascii="Times New Roman" w:hAnsi="Times New Roman" w:cs="Times New Roman"/>
          <w:sz w:val="18"/>
          <w:szCs w:val="18"/>
          <w:lang w:val="en-US"/>
        </w:rPr>
        <w:t xml:space="preserve">[12] </w:t>
      </w:r>
      <w:r>
        <w:rPr>
          <w:rFonts w:hint="default" w:ascii="Times New Roman" w:hAnsi="Times New Roman" w:eastAsia="宋体" w:cs="Times New Roman"/>
          <w:color w:val="000000"/>
          <w:sz w:val="18"/>
          <w:szCs w:val="18"/>
          <w:lang w:val="en-US"/>
        </w:rPr>
        <w:t>Xu J Y</w:t>
      </w:r>
      <w:r>
        <w:rPr>
          <w:rFonts w:hint="default" w:ascii="Times New Roman" w:hAnsi="Times New Roman" w:eastAsia="宋体" w:cs="Times New Roman"/>
          <w:color w:val="000000"/>
          <w:sz w:val="18"/>
          <w:szCs w:val="18"/>
          <w:lang w:val="en-US" w:eastAsia="zh-CN"/>
        </w:rPr>
        <w:t>, Zhu H W, Xu Y S, et al</w:t>
      </w:r>
      <w:r>
        <w:rPr>
          <w:rFonts w:hint="default" w:ascii="Times New Roman" w:hAnsi="Times New Roman" w:eastAsia="宋体" w:cs="Times New Roman"/>
          <w:sz w:val="18"/>
          <w:szCs w:val="18"/>
          <w:highlight w:val="none"/>
        </w:rPr>
        <w:t>．</w:t>
      </w:r>
      <w:r>
        <w:rPr>
          <w:rFonts w:hint="eastAsia" w:ascii="Times New Roman" w:hAnsi="Times New Roman" w:eastAsia="宋体" w:cs="Times New Roman"/>
          <w:color w:val="000000"/>
          <w:sz w:val="18"/>
          <w:szCs w:val="18"/>
        </w:rPr>
        <w:t>Research progress and prospect of ammonia combustion in coal-fired power plant boilers[J]</w:t>
      </w:r>
      <w:r>
        <w:rPr>
          <w:rFonts w:hint="default" w:ascii="Times New Roman" w:hAnsi="Times New Roman" w:eastAsia="宋体" w:cs="Times New Roman"/>
          <w:sz w:val="18"/>
          <w:szCs w:val="18"/>
          <w:highlight w:val="none"/>
        </w:rPr>
        <w:t>．</w:t>
      </w:r>
      <w:r>
        <w:rPr>
          <w:rFonts w:hint="eastAsia" w:ascii="Times New Roman" w:hAnsi="Times New Roman" w:eastAsia="宋体" w:cs="Times New Roman"/>
          <w:color w:val="000000"/>
          <w:sz w:val="18"/>
          <w:szCs w:val="18"/>
        </w:rPr>
        <w:t>Journal of Huazhong University of Science and Technology (Natural Science Edition)</w:t>
      </w:r>
      <w:r>
        <w:rPr>
          <w:rFonts w:hint="default" w:ascii="Times New Roman" w:hAnsi="Times New Roman" w:eastAsia="宋体" w:cs="Times New Roman"/>
          <w:color w:val="000000"/>
          <w:sz w:val="18"/>
          <w:szCs w:val="18"/>
          <w:lang w:val="en-US" w:eastAsia="zh-CN"/>
        </w:rPr>
        <w:t xml:space="preserve">, </w:t>
      </w:r>
      <w:r>
        <w:rPr>
          <w:rFonts w:hint="eastAsia" w:ascii="Times New Roman" w:hAnsi="Times New Roman" w:eastAsia="宋体" w:cs="Times New Roman"/>
          <w:color w:val="000000"/>
          <w:sz w:val="18"/>
          <w:szCs w:val="18"/>
        </w:rPr>
        <w:t>2022</w:t>
      </w:r>
      <w:r>
        <w:rPr>
          <w:rFonts w:hint="default" w:ascii="Times New Roman" w:hAnsi="Times New Roman" w:eastAsia="宋体" w:cs="Times New Roman"/>
          <w:color w:val="000000"/>
          <w:sz w:val="18"/>
          <w:szCs w:val="18"/>
          <w:lang w:val="en-US" w:eastAsia="zh-CN"/>
        </w:rPr>
        <w:t xml:space="preserve">, </w:t>
      </w:r>
      <w:r>
        <w:rPr>
          <w:rFonts w:hint="eastAsia" w:ascii="Times New Roman" w:hAnsi="Times New Roman" w:eastAsia="宋体" w:cs="Times New Roman"/>
          <w:color w:val="000000"/>
          <w:sz w:val="18"/>
          <w:szCs w:val="18"/>
        </w:rPr>
        <w:t>50(7)</w:t>
      </w:r>
      <w:r>
        <w:rPr>
          <w:rFonts w:hint="default" w:ascii="Times New Roman" w:hAnsi="Times New Roman" w:eastAsia="宋体" w:cs="Times New Roman"/>
          <w:color w:val="000000"/>
          <w:sz w:val="18"/>
          <w:szCs w:val="18"/>
          <w:lang w:val="en-US" w:eastAsia="zh-CN"/>
        </w:rPr>
        <w:t xml:space="preserve">: </w:t>
      </w:r>
      <w:r>
        <w:rPr>
          <w:rFonts w:hint="eastAsia" w:ascii="Times New Roman" w:hAnsi="Times New Roman" w:eastAsia="宋体" w:cs="Times New Roman"/>
          <w:color w:val="000000"/>
          <w:sz w:val="18"/>
          <w:szCs w:val="18"/>
        </w:rPr>
        <w:t>55-65</w:t>
      </w:r>
      <w:r>
        <w:rPr>
          <w:rFonts w:hint="default" w:ascii="Times New Roman" w:hAnsi="Times New Roman" w:eastAsia="宋体" w:cs="Times New Roman"/>
          <w:sz w:val="18"/>
          <w:szCs w:val="18"/>
          <w:highlight w:val="none"/>
        </w:rPr>
        <w:t>．</w:t>
      </w:r>
    </w:p>
    <w:p>
      <w:pPr>
        <w:pStyle w:val="16"/>
        <w:keepNext w:val="0"/>
        <w:keepLines w:val="0"/>
        <w:pageBreakBefore w:val="0"/>
        <w:kinsoku/>
        <w:wordWrap/>
        <w:overflowPunct/>
        <w:topLinePunct w:val="0"/>
        <w:autoSpaceDE/>
        <w:autoSpaceDN/>
        <w:bidi w:val="0"/>
        <w:adjustRightInd/>
        <w:snapToGrid/>
        <w:spacing w:line="240" w:lineRule="auto"/>
        <w:ind w:firstLine="0" w:firstLineChars="0"/>
        <w:textAlignment w:val="auto"/>
        <w:rPr>
          <w:rFonts w:ascii="Times New Roman" w:hAnsi="Times New Roman" w:cs="Times New Roman"/>
          <w:sz w:val="18"/>
          <w:szCs w:val="18"/>
        </w:rPr>
      </w:pPr>
      <w:r>
        <w:rPr>
          <w:rFonts w:ascii="Times New Roman" w:hAnsi="Times New Roman" w:cs="Times New Roman"/>
          <w:sz w:val="18"/>
          <w:szCs w:val="18"/>
        </w:rPr>
        <w:t>[1</w:t>
      </w:r>
      <w:r>
        <w:rPr>
          <w:rFonts w:hint="default" w:ascii="Times New Roman" w:hAnsi="Times New Roman" w:cs="Times New Roman"/>
          <w:sz w:val="18"/>
          <w:szCs w:val="18"/>
          <w:lang w:val="en-US"/>
        </w:rPr>
        <w:t>3</w:t>
      </w:r>
      <w:r>
        <w:rPr>
          <w:rFonts w:ascii="Times New Roman" w:hAnsi="Times New Roman" w:cs="Times New Roman"/>
          <w:sz w:val="18"/>
          <w:szCs w:val="18"/>
        </w:rPr>
        <w:t xml:space="preserve">] </w:t>
      </w:r>
      <w:r>
        <w:rPr>
          <w:rFonts w:hint="default" w:ascii="Times New Roman" w:hAnsi="Times New Roman" w:cs="Times New Roman"/>
          <w:sz w:val="18"/>
          <w:szCs w:val="18"/>
          <w:lang w:val="en-US"/>
        </w:rPr>
        <w:t>Li Jun</w:t>
      </w:r>
      <w:r>
        <w:rPr>
          <w:rFonts w:ascii="Times New Roman" w:hAnsi="Times New Roman" w:cs="Times New Roman"/>
          <w:sz w:val="18"/>
          <w:szCs w:val="18"/>
        </w:rPr>
        <w:t>．Autonomy2.0</w:t>
      </w:r>
      <w:r>
        <w:rPr>
          <w:rFonts w:hint="default" w:ascii="Times New Roman" w:hAnsi="Times New Roman" w:cs="Times New Roman"/>
          <w:sz w:val="18"/>
          <w:szCs w:val="18"/>
          <w:lang w:val="en-US"/>
        </w:rPr>
        <w:t xml:space="preserve"> and </w:t>
      </w:r>
      <w:r>
        <w:rPr>
          <w:rFonts w:ascii="Times New Roman" w:hAnsi="Times New Roman" w:cs="Times New Roman"/>
          <w:sz w:val="18"/>
          <w:szCs w:val="18"/>
        </w:rPr>
        <w:t>Ammonia=Hydrogen2.0 [R]．2021．</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w:t>
      </w:r>
      <w:r>
        <w:rPr>
          <w:rFonts w:hint="default" w:ascii="Times New Roman" w:hAnsi="Times New Roman" w:eastAsia="宋体" w:cs="Times New Roman"/>
          <w:color w:val="000000"/>
          <w:sz w:val="18"/>
          <w:szCs w:val="18"/>
          <w:lang w:val="en-US"/>
        </w:rPr>
        <w:t>4</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Lesmana</w:t>
      </w:r>
      <w:r>
        <w:rPr>
          <w:rFonts w:hint="default" w:ascii="Times New Roman" w:hAnsi="Times New Roman" w:eastAsia="宋体" w:cs="Times New Roman"/>
          <w:color w:val="000000"/>
          <w:sz w:val="18"/>
          <w:szCs w:val="18"/>
          <w:lang w:val="en-US"/>
        </w:rPr>
        <w:t xml:space="preserve"> H, </w:t>
      </w:r>
      <w:r>
        <w:rPr>
          <w:rFonts w:hint="eastAsia" w:ascii="Times New Roman" w:hAnsi="Times New Roman" w:eastAsia="宋体" w:cs="Times New Roman"/>
          <w:color w:val="000000"/>
          <w:sz w:val="18"/>
          <w:szCs w:val="18"/>
        </w:rPr>
        <w:t>Zhang</w:t>
      </w:r>
      <w:r>
        <w:rPr>
          <w:rFonts w:hint="default" w:ascii="Times New Roman" w:hAnsi="Times New Roman" w:eastAsia="宋体" w:cs="Times New Roman"/>
          <w:color w:val="000000"/>
          <w:sz w:val="18"/>
          <w:szCs w:val="18"/>
          <w:lang w:val="en-US"/>
        </w:rPr>
        <w:t xml:space="preserve"> </w:t>
      </w:r>
      <w:r>
        <w:rPr>
          <w:rFonts w:hint="eastAsia" w:ascii="Times New Roman" w:hAnsi="Times New Roman" w:eastAsia="宋体" w:cs="Times New Roman"/>
          <w:color w:val="000000"/>
          <w:sz w:val="18"/>
          <w:szCs w:val="18"/>
        </w:rPr>
        <w:t>Z</w:t>
      </w:r>
      <w:r>
        <w:rPr>
          <w:rFonts w:hint="default" w:ascii="Times New Roman" w:hAnsi="Times New Roman" w:eastAsia="宋体" w:cs="Times New Roman"/>
          <w:color w:val="000000"/>
          <w:sz w:val="18"/>
          <w:szCs w:val="18"/>
          <w:lang w:val="en-US"/>
        </w:rPr>
        <w:t xml:space="preserve">, </w:t>
      </w:r>
      <w:r>
        <w:rPr>
          <w:rFonts w:hint="eastAsia" w:ascii="Times New Roman" w:hAnsi="Times New Roman" w:eastAsia="宋体" w:cs="Times New Roman"/>
          <w:color w:val="000000"/>
          <w:sz w:val="18"/>
          <w:szCs w:val="18"/>
        </w:rPr>
        <w:t>Li</w:t>
      </w:r>
      <w:r>
        <w:rPr>
          <w:rFonts w:hint="default" w:ascii="Times New Roman" w:hAnsi="Times New Roman" w:eastAsia="宋体" w:cs="Times New Roman"/>
          <w:color w:val="000000"/>
          <w:sz w:val="18"/>
          <w:szCs w:val="18"/>
          <w:lang w:val="en-US"/>
        </w:rPr>
        <w:t xml:space="preserve"> </w:t>
      </w:r>
      <w:r>
        <w:rPr>
          <w:rFonts w:hint="eastAsia" w:ascii="Times New Roman" w:hAnsi="Times New Roman" w:eastAsia="宋体" w:cs="Times New Roman"/>
          <w:color w:val="000000"/>
          <w:sz w:val="18"/>
          <w:szCs w:val="18"/>
        </w:rPr>
        <w:t>X</w:t>
      </w:r>
      <w:r>
        <w:rPr>
          <w:rFonts w:hint="default" w:ascii="Times New Roman" w:hAnsi="Times New Roman" w:eastAsia="宋体" w:cs="Times New Roman"/>
          <w:color w:val="000000"/>
          <w:sz w:val="18"/>
          <w:szCs w:val="18"/>
          <w:lang w:val="en-US"/>
        </w:rPr>
        <w:t xml:space="preserve">, </w:t>
      </w:r>
      <w:r>
        <w:rPr>
          <w:rFonts w:hint="eastAsia" w:ascii="Times New Roman" w:hAnsi="Times New Roman" w:eastAsia="宋体" w:cs="Times New Roman"/>
          <w:color w:val="000000"/>
          <w:sz w:val="18"/>
          <w:szCs w:val="18"/>
        </w:rPr>
        <w:t>et al．NH</w:t>
      </w:r>
      <w:r>
        <w:rPr>
          <w:rFonts w:hint="default" w:ascii="Times New Roman" w:hAnsi="Times New Roman" w:eastAsia="宋体" w:cs="Times New Roman"/>
          <w:color w:val="000000"/>
          <w:sz w:val="18"/>
          <w:szCs w:val="18"/>
          <w:vertAlign w:val="subscript"/>
          <w:lang w:val="en-US"/>
        </w:rPr>
        <w:t>3</w:t>
      </w:r>
      <w:r>
        <w:rPr>
          <w:rFonts w:hint="eastAsia" w:ascii="Times New Roman" w:hAnsi="Times New Roman" w:eastAsia="宋体" w:cs="Times New Roman"/>
          <w:color w:val="000000"/>
          <w:sz w:val="18"/>
          <w:szCs w:val="18"/>
        </w:rPr>
        <w:t xml:space="preserve"> as a transport fuel in internal combustion engines:a technical review</w:t>
      </w:r>
      <w:r>
        <w:rPr>
          <w:rFonts w:hint="default" w:ascii="Times New Roman" w:hAnsi="Times New Roman" w:eastAsia="宋体" w:cs="Times New Roman"/>
          <w:color w:val="000000"/>
          <w:sz w:val="18"/>
          <w:szCs w:val="18"/>
          <w:lang w:val="en-US"/>
        </w:rPr>
        <w:t>[J]</w:t>
      </w:r>
      <w:r>
        <w:rPr>
          <w:rFonts w:hint="eastAsia" w:ascii="Times New Roman" w:hAnsi="Times New Roman" w:eastAsia="宋体" w:cs="Times New Roman"/>
          <w:color w:val="000000"/>
          <w:sz w:val="18"/>
          <w:szCs w:val="18"/>
        </w:rPr>
        <w:t>．Journal of Energy Resources</w:t>
      </w:r>
      <w:r>
        <w:rPr>
          <w:rFonts w:hint="default" w:ascii="Times New Roman" w:hAnsi="Times New Roman" w:eastAsia="宋体" w:cs="Times New Roman"/>
          <w:color w:val="000000"/>
          <w:sz w:val="18"/>
          <w:szCs w:val="18"/>
          <w:lang w:val="en-US"/>
        </w:rPr>
        <w:t xml:space="preserve"> </w:t>
      </w:r>
      <w:r>
        <w:rPr>
          <w:rFonts w:hint="eastAsia" w:ascii="Times New Roman" w:hAnsi="Times New Roman" w:eastAsia="宋体" w:cs="Times New Roman"/>
          <w:color w:val="000000"/>
          <w:sz w:val="18"/>
          <w:szCs w:val="18"/>
        </w:rPr>
        <w:t>Technology</w:t>
      </w:r>
      <w:r>
        <w:rPr>
          <w:rFonts w:hint="default" w:ascii="Times New Roman" w:hAnsi="Times New Roman" w:eastAsia="宋体" w:cs="Times New Roman"/>
          <w:color w:val="000000"/>
          <w:sz w:val="18"/>
          <w:szCs w:val="18"/>
          <w:lang w:val="en-US"/>
        </w:rPr>
        <w:t xml:space="preserve">, </w:t>
      </w:r>
      <w:r>
        <w:rPr>
          <w:rFonts w:hint="eastAsia" w:ascii="Times New Roman" w:hAnsi="Times New Roman" w:eastAsia="宋体" w:cs="Times New Roman"/>
          <w:color w:val="000000"/>
          <w:sz w:val="18"/>
          <w:szCs w:val="18"/>
        </w:rPr>
        <w:t>2019</w:t>
      </w:r>
      <w:r>
        <w:rPr>
          <w:rFonts w:hint="default" w:ascii="Times New Roman" w:hAnsi="Times New Roman" w:eastAsia="宋体" w:cs="Times New Roman"/>
          <w:color w:val="000000"/>
          <w:sz w:val="18"/>
          <w:szCs w:val="18"/>
          <w:lang w:val="en-US"/>
        </w:rPr>
        <w:t xml:space="preserve">, </w:t>
      </w:r>
      <w:r>
        <w:rPr>
          <w:rFonts w:hint="eastAsia" w:ascii="Times New Roman" w:hAnsi="Times New Roman" w:eastAsia="宋体" w:cs="Times New Roman"/>
          <w:color w:val="000000"/>
          <w:sz w:val="18"/>
          <w:szCs w:val="18"/>
        </w:rPr>
        <w:t>141(7):</w:t>
      </w:r>
      <w:r>
        <w:rPr>
          <w:rFonts w:hint="default" w:ascii="Times New Roman" w:hAnsi="Times New Roman" w:eastAsia="宋体" w:cs="Times New Roman"/>
          <w:color w:val="000000"/>
          <w:sz w:val="18"/>
          <w:szCs w:val="18"/>
          <w:lang w:val="en-US"/>
        </w:rPr>
        <w:t xml:space="preserve"> </w:t>
      </w:r>
      <w:r>
        <w:rPr>
          <w:rFonts w:hint="eastAsia" w:ascii="Times New Roman" w:hAnsi="Times New Roman" w:eastAsia="宋体" w:cs="Times New Roman"/>
          <w:color w:val="000000"/>
          <w:sz w:val="18"/>
          <w:szCs w:val="18"/>
        </w:rPr>
        <w:t>070703</w:t>
      </w:r>
      <w:r>
        <w:rPr>
          <w:rFonts w:hint="default" w:ascii="Times New Roman" w:hAnsi="Times New Roman" w:eastAsia="宋体" w:cs="Times New Roman"/>
          <w:color w:val="000000"/>
          <w:sz w:val="18"/>
          <w:szCs w:val="18"/>
          <w:lang w:val="en-US"/>
        </w:rPr>
        <w:t>.</w:t>
      </w:r>
      <w:r>
        <w:rPr>
          <w:rFonts w:hint="eastAsia" w:ascii="Times New Roman" w:hAnsi="Times New Roman" w:eastAsia="宋体" w:cs="Times New Roman"/>
          <w:color w:val="000000"/>
          <w:sz w:val="18"/>
          <w:szCs w:val="18"/>
        </w:rPr>
        <w:t>1－070703</w:t>
      </w:r>
      <w:r>
        <w:rPr>
          <w:rFonts w:hint="default" w:ascii="Times New Roman" w:hAnsi="Times New Roman" w:eastAsia="宋体" w:cs="Times New Roman"/>
          <w:color w:val="000000"/>
          <w:sz w:val="18"/>
          <w:szCs w:val="18"/>
          <w:lang w:val="en-US"/>
        </w:rPr>
        <w:t>.</w:t>
      </w:r>
      <w:r>
        <w:rPr>
          <w:rFonts w:hint="eastAsia" w:ascii="Times New Roman" w:hAnsi="Times New Roman" w:eastAsia="宋体" w:cs="Times New Roman"/>
          <w:color w:val="000000"/>
          <w:sz w:val="18"/>
          <w:szCs w:val="18"/>
        </w:rPr>
        <w:t>12</w:t>
      </w:r>
      <w:r>
        <w:rPr>
          <w:rFonts w:ascii="Times New Roman" w:hAnsi="Times New Roman" w:eastAsia="宋体" w:cs="Times New Roman"/>
          <w:color w:val="000000"/>
          <w:sz w:val="18"/>
          <w:szCs w:val="18"/>
        </w:rPr>
        <w:t>．</w:t>
      </w:r>
    </w:p>
    <w:p>
      <w:pPr>
        <w:pStyle w:val="16"/>
        <w:keepNext w:val="0"/>
        <w:keepLines w:val="0"/>
        <w:pageBreakBefore w:val="0"/>
        <w:kinsoku/>
        <w:wordWrap/>
        <w:overflowPunct/>
        <w:topLinePunct w:val="0"/>
        <w:autoSpaceDE/>
        <w:autoSpaceDN/>
        <w:bidi w:val="0"/>
        <w:adjustRightInd/>
        <w:snapToGrid/>
        <w:spacing w:line="240" w:lineRule="auto"/>
        <w:ind w:firstLine="0" w:firstLineChars="0"/>
        <w:textAlignment w:val="auto"/>
        <w:rPr>
          <w:rFonts w:ascii="Times New Roman" w:hAnsi="Times New Roman" w:cs="Times New Roman"/>
          <w:sz w:val="18"/>
          <w:szCs w:val="18"/>
        </w:rPr>
      </w:pPr>
      <w:r>
        <w:rPr>
          <w:rFonts w:ascii="Times New Roman" w:hAnsi="Times New Roman" w:cs="Times New Roman"/>
          <w:sz w:val="18"/>
          <w:szCs w:val="18"/>
        </w:rPr>
        <w:t>[1</w:t>
      </w:r>
      <w:r>
        <w:rPr>
          <w:rFonts w:hint="default" w:ascii="Times New Roman" w:hAnsi="Times New Roman" w:cs="Times New Roman"/>
          <w:sz w:val="18"/>
          <w:szCs w:val="18"/>
          <w:lang w:val="en-US"/>
        </w:rPr>
        <w:t>5</w:t>
      </w:r>
      <w:r>
        <w:rPr>
          <w:rFonts w:ascii="Times New Roman" w:hAnsi="Times New Roman" w:cs="Times New Roman"/>
          <w:sz w:val="18"/>
          <w:szCs w:val="18"/>
        </w:rPr>
        <w:t xml:space="preserve">] </w:t>
      </w:r>
      <w:r>
        <w:rPr>
          <w:rFonts w:hint="eastAsia" w:ascii="Times New Roman" w:hAnsi="Times New Roman" w:cs="Times New Roman"/>
          <w:sz w:val="18"/>
          <w:szCs w:val="18"/>
        </w:rPr>
        <w:t>R</w:t>
      </w:r>
      <w:r>
        <w:rPr>
          <w:rFonts w:hint="default" w:ascii="Times New Roman" w:hAnsi="Times New Roman" w:cs="Times New Roman"/>
          <w:sz w:val="18"/>
          <w:szCs w:val="18"/>
          <w:lang w:val="en-US"/>
        </w:rPr>
        <w:t>eitter</w:t>
      </w:r>
      <w:r>
        <w:rPr>
          <w:rFonts w:hint="eastAsia" w:ascii="Times New Roman" w:hAnsi="Times New Roman" w:cs="Times New Roman"/>
          <w:sz w:val="18"/>
          <w:szCs w:val="18"/>
        </w:rPr>
        <w:t xml:space="preserve"> A J</w:t>
      </w:r>
      <w:r>
        <w:rPr>
          <w:rFonts w:ascii="Times New Roman" w:hAnsi="Times New Roman" w:cs="Times New Roman"/>
          <w:sz w:val="18"/>
          <w:szCs w:val="18"/>
        </w:rPr>
        <w:t>,</w:t>
      </w:r>
      <w:r>
        <w:rPr>
          <w:rFonts w:hint="eastAsia" w:ascii="Times New Roman" w:hAnsi="Times New Roman" w:cs="Times New Roman"/>
          <w:sz w:val="18"/>
          <w:szCs w:val="18"/>
        </w:rPr>
        <w:t xml:space="preserve"> K</w:t>
      </w:r>
      <w:r>
        <w:rPr>
          <w:rFonts w:hint="default" w:ascii="Times New Roman" w:hAnsi="Times New Roman" w:cs="Times New Roman"/>
          <w:sz w:val="18"/>
          <w:szCs w:val="18"/>
          <w:lang w:val="en-US"/>
        </w:rPr>
        <w:t>ong</w:t>
      </w:r>
      <w:r>
        <w:rPr>
          <w:rFonts w:hint="eastAsia" w:ascii="Times New Roman" w:hAnsi="Times New Roman" w:cs="Times New Roman"/>
          <w:sz w:val="18"/>
          <w:szCs w:val="18"/>
        </w:rPr>
        <w:t xml:space="preserve"> S C</w:t>
      </w:r>
      <w:r>
        <w:rPr>
          <w:rFonts w:ascii="Times New Roman" w:hAnsi="Times New Roman" w:cs="Times New Roman"/>
          <w:sz w:val="18"/>
          <w:szCs w:val="18"/>
        </w:rPr>
        <w:t>．</w:t>
      </w:r>
      <w:r>
        <w:rPr>
          <w:rFonts w:hint="eastAsia" w:ascii="Times New Roman" w:hAnsi="Times New Roman" w:cs="Times New Roman"/>
          <w:sz w:val="18"/>
          <w:szCs w:val="18"/>
        </w:rPr>
        <w:t>Demonstration of compression-ignition</w:t>
      </w:r>
      <w:r>
        <w:rPr>
          <w:rFonts w:ascii="Times New Roman" w:hAnsi="Times New Roman" w:cs="Times New Roman"/>
          <w:sz w:val="18"/>
          <w:szCs w:val="18"/>
        </w:rPr>
        <w:t xml:space="preserve"> </w:t>
      </w:r>
      <w:r>
        <w:rPr>
          <w:rFonts w:hint="eastAsia" w:ascii="Times New Roman" w:hAnsi="Times New Roman" w:cs="Times New Roman"/>
          <w:sz w:val="18"/>
          <w:szCs w:val="18"/>
        </w:rPr>
        <w:t>engine combustion using ammonia in reducing greenhouse gas</w:t>
      </w:r>
      <w:r>
        <w:rPr>
          <w:rFonts w:ascii="Times New Roman" w:hAnsi="Times New Roman" w:cs="Times New Roman"/>
          <w:sz w:val="18"/>
          <w:szCs w:val="18"/>
        </w:rPr>
        <w:t xml:space="preserve"> </w:t>
      </w:r>
      <w:r>
        <w:rPr>
          <w:rFonts w:hint="eastAsia" w:ascii="Times New Roman" w:hAnsi="Times New Roman" w:cs="Times New Roman"/>
          <w:sz w:val="18"/>
          <w:szCs w:val="18"/>
        </w:rPr>
        <w:t>emissions[J]</w:t>
      </w:r>
      <w:r>
        <w:rPr>
          <w:rFonts w:ascii="Times New Roman" w:hAnsi="Times New Roman" w:cs="Times New Roman"/>
          <w:sz w:val="18"/>
          <w:szCs w:val="18"/>
        </w:rPr>
        <w:t>．</w:t>
      </w:r>
      <w:r>
        <w:rPr>
          <w:rFonts w:hint="eastAsia" w:ascii="Times New Roman" w:hAnsi="Times New Roman" w:cs="Times New Roman"/>
          <w:sz w:val="18"/>
          <w:szCs w:val="18"/>
        </w:rPr>
        <w:t>Energy &amp; Fuels, 2008, 22(5): 2963-2971</w:t>
      </w:r>
      <w:r>
        <w:rPr>
          <w:rFonts w:ascii="Times New Roman" w:hAnsi="Times New Roman" w:cs="Times New Roman"/>
          <w:sz w:val="18"/>
          <w:szCs w:val="18"/>
        </w:rPr>
        <w:t>．</w:t>
      </w:r>
    </w:p>
    <w:p>
      <w:pPr>
        <w:pStyle w:val="16"/>
        <w:keepNext w:val="0"/>
        <w:keepLines w:val="0"/>
        <w:pageBreakBefore w:val="0"/>
        <w:kinsoku/>
        <w:wordWrap/>
        <w:overflowPunct/>
        <w:topLinePunct w:val="0"/>
        <w:autoSpaceDE/>
        <w:autoSpaceDN/>
        <w:bidi w:val="0"/>
        <w:adjustRightInd/>
        <w:snapToGrid/>
        <w:spacing w:line="240" w:lineRule="auto"/>
        <w:ind w:firstLine="0" w:firstLineChars="0"/>
        <w:textAlignment w:val="auto"/>
        <w:rPr>
          <w:rFonts w:ascii="Times New Roman" w:hAnsi="Times New Roman" w:cs="Times New Roman"/>
          <w:sz w:val="18"/>
          <w:szCs w:val="18"/>
        </w:rPr>
      </w:pPr>
      <w:r>
        <w:rPr>
          <w:rFonts w:ascii="Times New Roman" w:hAnsi="Times New Roman" w:cs="Times New Roman"/>
          <w:sz w:val="18"/>
          <w:szCs w:val="18"/>
        </w:rPr>
        <w:t>[1</w:t>
      </w:r>
      <w:r>
        <w:rPr>
          <w:rFonts w:hint="default" w:ascii="Times New Roman" w:hAnsi="Times New Roman" w:cs="Times New Roman"/>
          <w:sz w:val="18"/>
          <w:szCs w:val="18"/>
          <w:lang w:val="en-US"/>
        </w:rPr>
        <w:t>6</w:t>
      </w:r>
      <w:r>
        <w:rPr>
          <w:rFonts w:ascii="Times New Roman" w:hAnsi="Times New Roman" w:cs="Times New Roman"/>
          <w:sz w:val="18"/>
          <w:szCs w:val="18"/>
        </w:rPr>
        <w:t xml:space="preserve">] </w:t>
      </w:r>
      <w:r>
        <w:rPr>
          <w:rFonts w:hint="eastAsia" w:ascii="Times New Roman" w:hAnsi="Times New Roman" w:cs="Times New Roman"/>
          <w:sz w:val="18"/>
          <w:szCs w:val="18"/>
        </w:rPr>
        <w:t>R</w:t>
      </w:r>
      <w:r>
        <w:rPr>
          <w:rFonts w:hint="default" w:ascii="Times New Roman" w:hAnsi="Times New Roman" w:cs="Times New Roman"/>
          <w:sz w:val="18"/>
          <w:szCs w:val="18"/>
          <w:lang w:val="en-US"/>
        </w:rPr>
        <w:t>eitter</w:t>
      </w:r>
      <w:r>
        <w:rPr>
          <w:rFonts w:hint="eastAsia" w:ascii="Times New Roman" w:hAnsi="Times New Roman" w:cs="Times New Roman"/>
          <w:sz w:val="18"/>
          <w:szCs w:val="18"/>
        </w:rPr>
        <w:t xml:space="preserve"> A J, K</w:t>
      </w:r>
      <w:r>
        <w:rPr>
          <w:rFonts w:hint="default" w:ascii="Times New Roman" w:hAnsi="Times New Roman" w:cs="Times New Roman"/>
          <w:sz w:val="18"/>
          <w:szCs w:val="18"/>
          <w:lang w:val="en-US"/>
        </w:rPr>
        <w:t>ong</w:t>
      </w:r>
      <w:r>
        <w:rPr>
          <w:rFonts w:hint="eastAsia" w:ascii="Times New Roman" w:hAnsi="Times New Roman" w:cs="Times New Roman"/>
          <w:sz w:val="18"/>
          <w:szCs w:val="18"/>
        </w:rPr>
        <w:t xml:space="preserve"> S C</w:t>
      </w:r>
      <w:r>
        <w:rPr>
          <w:rFonts w:ascii="Times New Roman" w:hAnsi="Times New Roman" w:cs="Times New Roman"/>
          <w:sz w:val="18"/>
          <w:szCs w:val="18"/>
        </w:rPr>
        <w:t>．</w:t>
      </w:r>
      <w:r>
        <w:rPr>
          <w:rFonts w:hint="eastAsia" w:ascii="Times New Roman" w:hAnsi="Times New Roman" w:cs="Times New Roman"/>
          <w:sz w:val="18"/>
          <w:szCs w:val="18"/>
        </w:rPr>
        <w:t>Combustion and emissions characteristics of</w:t>
      </w:r>
      <w:r>
        <w:rPr>
          <w:rFonts w:ascii="Times New Roman" w:hAnsi="Times New Roman" w:cs="Times New Roman"/>
          <w:sz w:val="18"/>
          <w:szCs w:val="18"/>
        </w:rPr>
        <w:t xml:space="preserve"> </w:t>
      </w:r>
      <w:r>
        <w:rPr>
          <w:rFonts w:hint="eastAsia" w:ascii="Times New Roman" w:hAnsi="Times New Roman" w:cs="Times New Roman"/>
          <w:sz w:val="18"/>
          <w:szCs w:val="18"/>
        </w:rPr>
        <w:t>compression-ignition engine using dual ammonia-diesel fuel[J]</w:t>
      </w:r>
      <w:r>
        <w:rPr>
          <w:rFonts w:ascii="Times New Roman" w:hAnsi="Times New Roman" w:cs="Times New Roman"/>
          <w:sz w:val="18"/>
          <w:szCs w:val="18"/>
        </w:rPr>
        <w:t>．</w:t>
      </w:r>
      <w:r>
        <w:rPr>
          <w:rFonts w:hint="eastAsia" w:ascii="Times New Roman" w:hAnsi="Times New Roman" w:cs="Times New Roman"/>
          <w:sz w:val="18"/>
          <w:szCs w:val="18"/>
        </w:rPr>
        <w:t>Fuel,</w:t>
      </w:r>
      <w:r>
        <w:rPr>
          <w:rFonts w:ascii="Times New Roman" w:hAnsi="Times New Roman" w:cs="Times New Roman"/>
          <w:sz w:val="18"/>
          <w:szCs w:val="18"/>
        </w:rPr>
        <w:t xml:space="preserve"> </w:t>
      </w:r>
      <w:r>
        <w:rPr>
          <w:rFonts w:hint="eastAsia" w:ascii="Times New Roman" w:hAnsi="Times New Roman" w:cs="Times New Roman"/>
          <w:sz w:val="18"/>
          <w:szCs w:val="18"/>
        </w:rPr>
        <w:t>2011, 90(1): 87-97</w:t>
      </w:r>
      <w:r>
        <w:rPr>
          <w:rFonts w:ascii="Times New Roman" w:hAnsi="Times New Roman" w:cs="Times New Roman"/>
          <w:sz w:val="18"/>
          <w:szCs w:val="18"/>
        </w:rPr>
        <w:t>．</w:t>
      </w:r>
    </w:p>
    <w:p>
      <w:pPr>
        <w:pStyle w:val="16"/>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rPr>
        <w:t xml:space="preserve">[17] </w:t>
      </w:r>
      <w:r>
        <w:rPr>
          <w:rFonts w:hint="eastAsia" w:ascii="Times New Roman" w:hAnsi="Times New Roman" w:cs="Times New Roman"/>
          <w:sz w:val="18"/>
          <w:szCs w:val="18"/>
          <w:lang w:val="en-US" w:eastAsia="zh-CN"/>
        </w:rPr>
        <w:t>Pudong Release</w:t>
      </w:r>
      <w:r>
        <w:rPr>
          <w:rFonts w:hint="default" w:ascii="Times New Roman" w:hAnsi="Times New Roman" w:eastAsia="宋体" w:cs="Times New Roman"/>
          <w:sz w:val="18"/>
          <w:szCs w:val="18"/>
          <w:highlight w:val="none"/>
        </w:rPr>
        <w:t>．</w:t>
      </w:r>
      <w:r>
        <w:rPr>
          <w:rFonts w:hint="eastAsia" w:ascii="Times New Roman" w:hAnsi="Times New Roman" w:eastAsia="宋体" w:cs="Times New Roman"/>
          <w:color w:val="000000"/>
          <w:kern w:val="2"/>
          <w:sz w:val="18"/>
          <w:szCs w:val="18"/>
          <w:lang w:val="en-US" w:eastAsia="zh-CN" w:bidi="ar-SA"/>
        </w:rPr>
        <w:t xml:space="preserve">China developed and designed the first ammonia fuel powered container ship </w:t>
      </w:r>
      <w:r>
        <w:rPr>
          <w:rFonts w:hint="default" w:ascii="Times New Roman" w:hAnsi="Times New Roman" w:eastAsia="宋体" w:cs="Times New Roman"/>
          <w:color w:val="000000"/>
          <w:kern w:val="2"/>
          <w:sz w:val="18"/>
          <w:szCs w:val="18"/>
          <w:lang w:val="en-US" w:eastAsia="zh-CN" w:bidi="ar-SA"/>
        </w:rPr>
        <w:t xml:space="preserve">in </w:t>
      </w:r>
      <w:r>
        <w:rPr>
          <w:rFonts w:hint="eastAsia" w:ascii="Times New Roman" w:hAnsi="Times New Roman" w:eastAsia="宋体" w:cs="Times New Roman"/>
          <w:color w:val="000000"/>
          <w:kern w:val="2"/>
          <w:sz w:val="18"/>
          <w:szCs w:val="18"/>
          <w:lang w:val="en-US" w:eastAsia="zh-CN" w:bidi="ar-SA"/>
        </w:rPr>
        <w:t>world</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independently</w:t>
      </w:r>
      <w:r>
        <w:rPr>
          <w:rFonts w:hint="default" w:ascii="Times New Roman" w:hAnsi="Times New Roman" w:eastAsia="宋体" w:cs="Times New Roman"/>
          <w:color w:val="000000"/>
          <w:kern w:val="2"/>
          <w:sz w:val="18"/>
          <w:szCs w:val="18"/>
          <w:lang w:val="en-US" w:eastAsia="zh-CN" w:bidi="ar-SA"/>
        </w:rPr>
        <w:t>．</w:t>
      </w:r>
    </w:p>
    <w:p>
      <w:pPr>
        <w:pStyle w:val="16"/>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sz w:val="18"/>
          <w:szCs w:val="18"/>
          <w:highlight w:val="none"/>
        </w:rPr>
      </w:pPr>
      <w:r>
        <w:rPr>
          <w:rFonts w:hint="default" w:ascii="Times New Roman" w:hAnsi="Times New Roman" w:cs="Times New Roman"/>
          <w:sz w:val="18"/>
          <w:szCs w:val="18"/>
          <w:lang w:val="en-US"/>
        </w:rPr>
        <w:t xml:space="preserve">[18] </w:t>
      </w:r>
      <w:r>
        <w:rPr>
          <w:rFonts w:hint="default" w:ascii="Times New Roman" w:hAnsi="Times New Roman" w:eastAsia="宋体" w:cs="Times New Roman"/>
          <w:sz w:val="18"/>
          <w:szCs w:val="18"/>
          <w:highlight w:val="none"/>
        </w:rPr>
        <w:t>China government network．</w:t>
      </w:r>
      <w:r>
        <w:rPr>
          <w:rFonts w:hint="eastAsia" w:ascii="Times New Roman" w:hAnsi="Times New Roman" w:eastAsia="宋体" w:cs="Times New Roman"/>
          <w:color w:val="222222"/>
          <w:kern w:val="2"/>
          <w:sz w:val="18"/>
          <w:szCs w:val="18"/>
          <w:highlight w:val="none"/>
          <w:shd w:val="clear" w:color="auto" w:fill="FFFFFF"/>
          <w:lang w:val="en-US" w:eastAsia="zh-CN" w:bidi="ar-SA"/>
        </w:rPr>
        <w:t>Medium and Long-Term Plan for the Development of Hydrogen Energy Industry 2021-2035</w:t>
      </w:r>
      <w:r>
        <w:rPr>
          <w:rFonts w:hint="default" w:ascii="Times New Roman" w:hAnsi="Times New Roman" w:cs="Times New Roman"/>
          <w:sz w:val="18"/>
          <w:szCs w:val="18"/>
        </w:rPr>
        <w:t>[R]</w:t>
      </w:r>
      <w:r>
        <w:rPr>
          <w:rFonts w:hint="default" w:ascii="Times New Roman" w:hAnsi="Times New Roman" w:eastAsia="宋体" w:cs="Times New Roman"/>
          <w:sz w:val="18"/>
          <w:szCs w:val="18"/>
          <w:highlight w:val="none"/>
        </w:rPr>
        <w:t>．</w:t>
      </w:r>
    </w:p>
    <w:p>
      <w:pPr>
        <w:pStyle w:val="16"/>
        <w:keepNext w:val="0"/>
        <w:keepLines w:val="0"/>
        <w:pageBreakBefore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eastAsia="宋体" w:cs="Times New Roman"/>
          <w:sz w:val="18"/>
          <w:szCs w:val="18"/>
          <w:highlight w:val="none"/>
          <w:lang w:val="en-US" w:eastAsia="zh-CN"/>
        </w:rPr>
      </w:pPr>
      <w:r>
        <w:rPr>
          <w:rFonts w:hint="default" w:ascii="Times New Roman" w:hAnsi="Times New Roman" w:eastAsia="宋体" w:cs="Times New Roman"/>
          <w:sz w:val="18"/>
          <w:szCs w:val="18"/>
          <w:highlight w:val="none"/>
        </w:rPr>
        <w:t>[EB/OL]．https://www.gov.cn/xinwen/2022-03/24/content_5680975.htm．</w:t>
      </w:r>
    </w:p>
    <w:p>
      <w:pPr>
        <w:pStyle w:val="16"/>
        <w:keepNext w:val="0"/>
        <w:keepLines w:val="0"/>
        <w:pageBreakBefore w:val="0"/>
        <w:numPr>
          <w:ilvl w:val="0"/>
          <w:numId w:val="8"/>
        </w:numPr>
        <w:kinsoku/>
        <w:wordWrap/>
        <w:overflowPunct/>
        <w:topLinePunct w:val="0"/>
        <w:autoSpaceDE/>
        <w:autoSpaceDN/>
        <w:bidi w:val="0"/>
        <w:adjustRightInd/>
        <w:snapToGrid/>
        <w:spacing w:line="240" w:lineRule="auto"/>
        <w:ind w:firstLine="0" w:firstLineChars="0"/>
        <w:textAlignment w:val="auto"/>
        <w:rPr>
          <w:rFonts w:ascii="Times New Roman" w:hAnsi="Times New Roman" w:cs="Times New Roman"/>
          <w:sz w:val="18"/>
          <w:szCs w:val="18"/>
        </w:rPr>
      </w:pPr>
      <w:r>
        <w:rPr>
          <w:rFonts w:hint="default" w:ascii="Times New Roman" w:hAnsi="Times New Roman" w:cs="Times New Roman"/>
          <w:sz w:val="18"/>
          <w:szCs w:val="18"/>
          <w:lang w:val="en-US"/>
        </w:rPr>
        <w:t>Chen J, Bu L B</w:t>
      </w:r>
      <w:r>
        <w:rPr>
          <w:rFonts w:hint="default" w:ascii="Times New Roman" w:hAnsi="Times New Roman" w:eastAsia="宋体" w:cs="Times New Roman"/>
          <w:sz w:val="18"/>
          <w:szCs w:val="18"/>
          <w:highlight w:val="none"/>
        </w:rPr>
        <w:t>．</w:t>
      </w:r>
      <w:r>
        <w:rPr>
          <w:rFonts w:hint="default" w:ascii="Times New Roman" w:hAnsi="Times New Roman" w:eastAsia="宋体" w:cs="Times New Roman"/>
          <w:sz w:val="18"/>
          <w:szCs w:val="18"/>
          <w:highlight w:val="none"/>
          <w:lang w:val="en-US"/>
        </w:rPr>
        <w:t>U</w:t>
      </w:r>
      <w:r>
        <w:rPr>
          <w:rFonts w:hint="default" w:ascii="Times New Roman" w:hAnsi="Times New Roman" w:eastAsia="宋体" w:cs="Times New Roman"/>
          <w:sz w:val="18"/>
          <w:szCs w:val="18"/>
          <w:highlight w:val="none"/>
        </w:rPr>
        <w:t>nder the goal of "carbon neutrality"</w:t>
      </w:r>
      <w:r>
        <w:rPr>
          <w:rFonts w:hint="default" w:ascii="Times New Roman" w:hAnsi="Times New Roman" w:eastAsia="宋体" w:cs="Times New Roman"/>
          <w:sz w:val="18"/>
          <w:szCs w:val="18"/>
          <w:highlight w:val="none"/>
          <w:lang w:val="en-US"/>
        </w:rPr>
        <w:t xml:space="preserve"> </w:t>
      </w:r>
      <w:r>
        <w:rPr>
          <w:rFonts w:hint="default" w:ascii="Times New Roman" w:hAnsi="Times New Roman" w:eastAsia="宋体" w:cs="Times New Roman"/>
          <w:sz w:val="18"/>
          <w:szCs w:val="18"/>
          <w:highlight w:val="none"/>
        </w:rPr>
        <w:t>preferred</w:t>
      </w:r>
      <w:r>
        <w:rPr>
          <w:rFonts w:hint="default" w:ascii="Times New Roman" w:hAnsi="Times New Roman" w:eastAsia="宋体" w:cs="Times New Roman"/>
          <w:sz w:val="18"/>
          <w:szCs w:val="18"/>
          <w:highlight w:val="none"/>
          <w:lang w:val="en-US"/>
        </w:rPr>
        <w:t xml:space="preserve"> </w:t>
      </w:r>
      <w:r>
        <w:rPr>
          <w:rFonts w:hint="default" w:ascii="Times New Roman" w:hAnsi="Times New Roman" w:eastAsia="宋体" w:cs="Times New Roman"/>
          <w:sz w:val="18"/>
          <w:szCs w:val="18"/>
          <w:highlight w:val="none"/>
        </w:rPr>
        <w:t>technology</w:t>
      </w:r>
      <w:r>
        <w:rPr>
          <w:rFonts w:hint="default" w:ascii="Times New Roman" w:hAnsi="Times New Roman" w:eastAsia="宋体" w:cs="Times New Roman"/>
          <w:sz w:val="18"/>
          <w:szCs w:val="18"/>
          <w:highlight w:val="none"/>
          <w:lang w:val="en-US"/>
        </w:rPr>
        <w:t xml:space="preserve"> of </w:t>
      </w:r>
      <w:r>
        <w:rPr>
          <w:rFonts w:hint="default" w:ascii="Times New Roman" w:hAnsi="Times New Roman" w:eastAsia="宋体" w:cs="Times New Roman"/>
          <w:sz w:val="18"/>
          <w:szCs w:val="18"/>
          <w:highlight w:val="none"/>
        </w:rPr>
        <w:t>Distributed hydrogen</w:t>
      </w:r>
      <w:r>
        <w:rPr>
          <w:rFonts w:hint="eastAsia" w:ascii="Times New Roman" w:hAnsi="Times New Roman" w:eastAsia="宋体" w:cs="Times New Roman"/>
          <w:color w:val="000000"/>
          <w:sz w:val="18"/>
          <w:szCs w:val="18"/>
        </w:rPr>
        <w:t>[J]</w:t>
      </w:r>
      <w:r>
        <w:rPr>
          <w:rFonts w:ascii="Times New Roman" w:hAnsi="Times New Roman" w:cs="Times New Roman"/>
          <w:sz w:val="18"/>
          <w:szCs w:val="18"/>
        </w:rPr>
        <w:t>．</w:t>
      </w:r>
      <w:r>
        <w:rPr>
          <w:rFonts w:hint="eastAsia" w:ascii="Times New Roman" w:hAnsi="Times New Roman" w:cs="Times New Roman"/>
          <w:sz w:val="18"/>
          <w:szCs w:val="18"/>
        </w:rPr>
        <w:t>Natural gas industry</w:t>
      </w:r>
      <w:r>
        <w:rPr>
          <w:rFonts w:hint="default" w:ascii="Times New Roman" w:hAnsi="Times New Roman" w:cs="Times New Roman"/>
          <w:sz w:val="18"/>
          <w:szCs w:val="18"/>
          <w:lang w:val="en-US"/>
        </w:rPr>
        <w:t xml:space="preserve">, </w:t>
      </w:r>
      <w:r>
        <w:rPr>
          <w:rFonts w:hint="eastAsia" w:ascii="Times New Roman" w:hAnsi="Times New Roman" w:eastAsia="宋体" w:cs="Times New Roman"/>
          <w:color w:val="000000"/>
          <w:sz w:val="18"/>
          <w:szCs w:val="18"/>
        </w:rPr>
        <w:t>20</w:t>
      </w:r>
      <w:r>
        <w:rPr>
          <w:rFonts w:hint="default" w:ascii="Times New Roman" w:hAnsi="Times New Roman" w:eastAsia="宋体" w:cs="Times New Roman"/>
          <w:color w:val="000000"/>
          <w:sz w:val="18"/>
          <w:szCs w:val="18"/>
          <w:lang w:val="en-US"/>
        </w:rPr>
        <w:t>22, 42</w:t>
      </w:r>
      <w:r>
        <w:rPr>
          <w:rFonts w:hint="eastAsia" w:ascii="Times New Roman" w:hAnsi="Times New Roman" w:eastAsia="宋体" w:cs="Times New Roman"/>
          <w:color w:val="000000"/>
          <w:sz w:val="18"/>
          <w:szCs w:val="18"/>
        </w:rPr>
        <w:t>(</w:t>
      </w:r>
      <w:r>
        <w:rPr>
          <w:rFonts w:hint="default" w:ascii="Times New Roman" w:hAnsi="Times New Roman" w:eastAsia="宋体" w:cs="Times New Roman"/>
          <w:color w:val="000000"/>
          <w:sz w:val="18"/>
          <w:szCs w:val="18"/>
          <w:lang w:val="en-US"/>
        </w:rPr>
        <w:t>4</w:t>
      </w:r>
      <w:r>
        <w:rPr>
          <w:rFonts w:hint="eastAsia" w:ascii="Times New Roman" w:hAnsi="Times New Roman" w:eastAsia="宋体" w:cs="Times New Roman"/>
          <w:color w:val="000000"/>
          <w:sz w:val="18"/>
          <w:szCs w:val="18"/>
        </w:rPr>
        <w:t>)</w:t>
      </w:r>
      <w:r>
        <w:rPr>
          <w:rFonts w:hint="default" w:ascii="Times New Roman" w:hAnsi="Times New Roman" w:eastAsia="宋体" w:cs="Times New Roman"/>
          <w:color w:val="000000"/>
          <w:sz w:val="18"/>
          <w:szCs w:val="18"/>
          <w:lang w:val="en-US"/>
        </w:rPr>
        <w:t>: 180</w:t>
      </w:r>
      <w:r>
        <w:rPr>
          <w:rFonts w:hint="eastAsia" w:ascii="Times New Roman" w:hAnsi="Times New Roman" w:eastAsia="宋体" w:cs="Times New Roman"/>
          <w:color w:val="000000"/>
          <w:sz w:val="18"/>
          <w:szCs w:val="18"/>
        </w:rPr>
        <w:t>-</w:t>
      </w:r>
      <w:r>
        <w:rPr>
          <w:rFonts w:hint="default" w:ascii="Times New Roman" w:hAnsi="Times New Roman" w:eastAsia="宋体" w:cs="Times New Roman"/>
          <w:color w:val="000000"/>
          <w:sz w:val="18"/>
          <w:szCs w:val="18"/>
          <w:lang w:val="en-US"/>
        </w:rPr>
        <w:t>186</w:t>
      </w:r>
      <w:r>
        <w:rPr>
          <w:rFonts w:ascii="Times New Roman" w:hAnsi="Times New Roman" w:cs="Times New Roman"/>
          <w:sz w:val="18"/>
          <w:szCs w:val="18"/>
        </w:rPr>
        <w:t>．</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color w:val="000000"/>
          <w:sz w:val="18"/>
          <w:szCs w:val="18"/>
        </w:rPr>
      </w:pPr>
      <w:r>
        <w:rPr>
          <w:rFonts w:ascii="Times New Roman" w:hAnsi="Times New Roman" w:cs="Times New Roman"/>
          <w:sz w:val="18"/>
          <w:szCs w:val="18"/>
        </w:rPr>
        <w:t>[</w:t>
      </w:r>
      <w:r>
        <w:rPr>
          <w:rFonts w:hint="default" w:ascii="Times New Roman" w:hAnsi="Times New Roman" w:cs="Times New Roman"/>
          <w:sz w:val="18"/>
          <w:szCs w:val="18"/>
          <w:lang w:val="en-US"/>
        </w:rPr>
        <w:t>20</w:t>
      </w:r>
      <w:r>
        <w:rPr>
          <w:rFonts w:ascii="Times New Roman" w:hAnsi="Times New Roman" w:cs="Times New Roman"/>
          <w:sz w:val="18"/>
          <w:szCs w:val="18"/>
        </w:rPr>
        <w:t xml:space="preserve">] </w:t>
      </w:r>
      <w:r>
        <w:rPr>
          <w:rFonts w:hint="eastAsia" w:ascii="Times New Roman" w:hAnsi="Times New Roman" w:eastAsia="宋体" w:cs="Times New Roman"/>
          <w:color w:val="000000"/>
          <w:sz w:val="18"/>
          <w:szCs w:val="18"/>
        </w:rPr>
        <w:t>Pattabathula</w:t>
      </w:r>
      <w:r>
        <w:rPr>
          <w:rFonts w:ascii="Times New Roman" w:hAnsi="Times New Roman" w:eastAsia="宋体" w:cs="Times New Roman"/>
          <w:color w:val="000000"/>
          <w:sz w:val="18"/>
          <w:szCs w:val="18"/>
        </w:rPr>
        <w:t>,</w:t>
      </w:r>
      <w:r>
        <w:rPr>
          <w:rFonts w:hint="eastAsia" w:ascii="Times New Roman" w:hAnsi="Times New Roman" w:eastAsia="宋体" w:cs="Times New Roman"/>
          <w:color w:val="000000"/>
          <w:sz w:val="18"/>
          <w:szCs w:val="18"/>
        </w:rPr>
        <w:t xml:space="preserve"> Venkat, Richardson, et al</w:t>
      </w:r>
      <w:r>
        <w:rPr>
          <w:rFonts w:ascii="Times New Roman" w:hAnsi="Times New Roman" w:cs="Times New Roman"/>
          <w:sz w:val="18"/>
          <w:szCs w:val="18"/>
        </w:rPr>
        <w:t>．</w:t>
      </w:r>
      <w:r>
        <w:rPr>
          <w:rFonts w:hint="eastAsia" w:ascii="Times New Roman" w:hAnsi="Times New Roman" w:eastAsia="宋体" w:cs="Times New Roman"/>
          <w:color w:val="000000"/>
          <w:sz w:val="18"/>
          <w:szCs w:val="18"/>
        </w:rPr>
        <w:t>Introduction to Ammonia Production[J]</w:t>
      </w:r>
      <w:r>
        <w:rPr>
          <w:rFonts w:ascii="Times New Roman" w:hAnsi="Times New Roman" w:cs="Times New Roman"/>
          <w:sz w:val="18"/>
          <w:szCs w:val="18"/>
        </w:rPr>
        <w:t>．</w:t>
      </w:r>
      <w:r>
        <w:rPr>
          <w:rFonts w:hint="eastAsia" w:ascii="Times New Roman" w:hAnsi="Times New Roman" w:eastAsia="宋体" w:cs="Times New Roman"/>
          <w:color w:val="000000"/>
          <w:sz w:val="18"/>
          <w:szCs w:val="18"/>
        </w:rPr>
        <w:t>Chemical</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Engineering Progress, 2016, 112(9):</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69-75</w:t>
      </w:r>
      <w:r>
        <w:rPr>
          <w:rFonts w:ascii="Times New Roman" w:hAnsi="Times New Roman" w:cs="Times New Roman"/>
          <w:sz w:val="18"/>
          <w:szCs w:val="18"/>
        </w:rPr>
        <w:t>．</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color w:val="000000"/>
          <w:sz w:val="18"/>
          <w:szCs w:val="18"/>
        </w:rPr>
      </w:pPr>
      <w:r>
        <w:rPr>
          <w:rFonts w:ascii="Times New Roman" w:hAnsi="Times New Roman" w:cs="Times New Roman"/>
          <w:sz w:val="18"/>
          <w:szCs w:val="18"/>
        </w:rPr>
        <w:t>[</w:t>
      </w:r>
      <w:r>
        <w:rPr>
          <w:rFonts w:hint="default" w:ascii="Times New Roman" w:hAnsi="Times New Roman" w:cs="Times New Roman"/>
          <w:sz w:val="18"/>
          <w:szCs w:val="18"/>
          <w:lang w:val="en-US"/>
        </w:rPr>
        <w:t>21</w:t>
      </w:r>
      <w:r>
        <w:rPr>
          <w:rFonts w:ascii="Times New Roman" w:hAnsi="Times New Roman" w:cs="Times New Roman"/>
          <w:sz w:val="18"/>
          <w:szCs w:val="18"/>
        </w:rPr>
        <w:t xml:space="preserve">] </w:t>
      </w:r>
      <w:r>
        <w:rPr>
          <w:rFonts w:hint="eastAsia" w:ascii="Times New Roman" w:hAnsi="Times New Roman" w:eastAsia="宋体" w:cs="Times New Roman"/>
          <w:color w:val="000000"/>
          <w:sz w:val="18"/>
          <w:szCs w:val="18"/>
        </w:rPr>
        <w:t>Kurien C, Mittal M</w:t>
      </w:r>
      <w:r>
        <w:rPr>
          <w:rFonts w:ascii="Times New Roman" w:hAnsi="Times New Roman" w:cs="Times New Roman"/>
          <w:sz w:val="18"/>
          <w:szCs w:val="18"/>
        </w:rPr>
        <w:t>．</w:t>
      </w:r>
      <w:r>
        <w:rPr>
          <w:rFonts w:hint="eastAsia" w:ascii="Times New Roman" w:hAnsi="Times New Roman" w:eastAsia="宋体" w:cs="Times New Roman"/>
          <w:color w:val="000000"/>
          <w:sz w:val="18"/>
          <w:szCs w:val="18"/>
        </w:rPr>
        <w:t>Review on the Production and</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Utilization of Green Ammonia as an Alternate Fuel</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in Dual-fuel Compression Ignition Engines[J]</w:t>
      </w:r>
      <w:r>
        <w:rPr>
          <w:rFonts w:ascii="Times New Roman" w:hAnsi="Times New Roman" w:cs="Times New Roman"/>
          <w:sz w:val="18"/>
          <w:szCs w:val="18"/>
        </w:rPr>
        <w:t>．</w:t>
      </w:r>
      <w:r>
        <w:rPr>
          <w:rFonts w:hint="eastAsia" w:ascii="Times New Roman" w:hAnsi="Times New Roman" w:eastAsia="宋体" w:cs="Times New Roman"/>
          <w:color w:val="000000"/>
          <w:sz w:val="18"/>
          <w:szCs w:val="18"/>
        </w:rPr>
        <w:t>Energy Conversion and Management, 2022,</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251:</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114990</w:t>
      </w:r>
      <w:r>
        <w:rPr>
          <w:rFonts w:ascii="Times New Roman" w:hAnsi="Times New Roman" w:cs="Times New Roman"/>
          <w:sz w:val="18"/>
          <w:szCs w:val="18"/>
        </w:rPr>
        <w:t>．</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eastAsia="宋体" w:cs="Times New Roman"/>
          <w:color w:val="000000"/>
          <w:sz w:val="18"/>
          <w:szCs w:val="18"/>
        </w:rPr>
      </w:pPr>
      <w:r>
        <w:rPr>
          <w:rFonts w:ascii="Times New Roman" w:hAnsi="Times New Roman" w:cs="Times New Roman"/>
          <w:sz w:val="18"/>
          <w:szCs w:val="18"/>
        </w:rPr>
        <w:t>[</w:t>
      </w:r>
      <w:r>
        <w:rPr>
          <w:rFonts w:hint="default" w:ascii="Times New Roman" w:hAnsi="Times New Roman" w:cs="Times New Roman"/>
          <w:sz w:val="18"/>
          <w:szCs w:val="18"/>
          <w:lang w:val="en-US"/>
        </w:rPr>
        <w:t>22</w:t>
      </w:r>
      <w:r>
        <w:rPr>
          <w:rFonts w:ascii="Times New Roman" w:hAnsi="Times New Roman" w:cs="Times New Roman"/>
          <w:sz w:val="18"/>
          <w:szCs w:val="18"/>
        </w:rPr>
        <w:t xml:space="preserve">] </w:t>
      </w:r>
      <w:r>
        <w:rPr>
          <w:rFonts w:hint="eastAsia" w:ascii="Times New Roman" w:hAnsi="Times New Roman" w:eastAsia="宋体" w:cs="Times New Roman"/>
          <w:color w:val="000000"/>
          <w:sz w:val="18"/>
          <w:szCs w:val="18"/>
        </w:rPr>
        <w:t>Nayak-Luke R, Banares-Alcantara R, Wilkinson I</w:t>
      </w:r>
      <w:r>
        <w:rPr>
          <w:rFonts w:ascii="Times New Roman" w:hAnsi="Times New Roman" w:cs="Times New Roman"/>
          <w:sz w:val="18"/>
          <w:szCs w:val="18"/>
        </w:rPr>
        <w:t>．‘</w:t>
      </w:r>
      <w:r>
        <w:rPr>
          <w:rFonts w:hint="eastAsia" w:ascii="Times New Roman" w:hAnsi="Times New Roman" w:eastAsia="宋体" w:cs="Times New Roman"/>
          <w:color w:val="000000"/>
          <w:sz w:val="18"/>
          <w:szCs w:val="18"/>
        </w:rPr>
        <w:t>Green</w:t>
      </w:r>
      <w:r>
        <w:rPr>
          <w:rFonts w:ascii="Times New Roman" w:hAnsi="Times New Roman" w:eastAsia="宋体" w:cs="Times New Roman"/>
          <w:color w:val="000000"/>
          <w:sz w:val="18"/>
          <w:szCs w:val="18"/>
        </w:rPr>
        <w:t>’</w:t>
      </w:r>
      <w:r>
        <w:rPr>
          <w:rFonts w:hint="eastAsia" w:ascii="Times New Roman" w:hAnsi="Times New Roman" w:eastAsia="宋体" w:cs="Times New Roman"/>
          <w:color w:val="000000"/>
          <w:sz w:val="18"/>
          <w:szCs w:val="18"/>
        </w:rPr>
        <w:t xml:space="preserve"> Ammonia: Impact of Renewable Energy</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Intermittency on Plant Sizing and Levelized Cost</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of Ammonia[J]</w:t>
      </w:r>
      <w:r>
        <w:rPr>
          <w:rFonts w:ascii="Times New Roman" w:hAnsi="Times New Roman" w:cs="Times New Roman"/>
          <w:sz w:val="18"/>
          <w:szCs w:val="18"/>
        </w:rPr>
        <w:t>．</w:t>
      </w:r>
      <w:r>
        <w:rPr>
          <w:rFonts w:hint="eastAsia" w:ascii="Times New Roman" w:hAnsi="Times New Roman" w:eastAsia="宋体" w:cs="Times New Roman"/>
          <w:color w:val="000000"/>
          <w:sz w:val="18"/>
          <w:szCs w:val="18"/>
        </w:rPr>
        <w:t>Industrial and Engineering</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Chemistry Research, 2018, 57(43):</w:t>
      </w:r>
      <w:r>
        <w:rPr>
          <w:rFonts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rPr>
        <w:t>14607-14616</w:t>
      </w:r>
      <w:r>
        <w:rPr>
          <w:rFonts w:ascii="Times New Roman" w:hAnsi="Times New Roman" w:cs="Times New Roman"/>
          <w:sz w:val="18"/>
          <w:szCs w:val="18"/>
        </w:rPr>
        <w:t>．</w:t>
      </w:r>
    </w:p>
    <w:p>
      <w:pPr>
        <w:pStyle w:val="16"/>
        <w:keepNext w:val="0"/>
        <w:keepLines w:val="0"/>
        <w:pageBreakBefore w:val="0"/>
        <w:kinsoku/>
        <w:wordWrap/>
        <w:overflowPunct/>
        <w:topLinePunct w:val="0"/>
        <w:autoSpaceDE/>
        <w:autoSpaceDN/>
        <w:bidi w:val="0"/>
        <w:spacing w:line="240" w:lineRule="auto"/>
        <w:ind w:firstLine="0" w:firstLineChars="0"/>
        <w:textAlignment w:val="auto"/>
        <w:rPr>
          <w:rFonts w:ascii="Times New Roman" w:hAnsi="Times New Roman" w:cs="Times New Roman"/>
          <w:sz w:val="18"/>
          <w:szCs w:val="18"/>
        </w:rPr>
      </w:pPr>
      <w:r>
        <w:rPr>
          <w:rFonts w:ascii="Times New Roman" w:hAnsi="Times New Roman" w:cs="Times New Roman"/>
          <w:sz w:val="18"/>
          <w:szCs w:val="18"/>
        </w:rPr>
        <w:t>[2</w:t>
      </w:r>
      <w:r>
        <w:rPr>
          <w:rFonts w:hint="default" w:ascii="Times New Roman" w:hAnsi="Times New Roman" w:cs="Times New Roman"/>
          <w:sz w:val="18"/>
          <w:szCs w:val="18"/>
          <w:lang w:val="en-US"/>
        </w:rPr>
        <w:t>3</w:t>
      </w:r>
      <w:r>
        <w:rPr>
          <w:rFonts w:ascii="Times New Roman" w:hAnsi="Times New Roman" w:cs="Times New Roman"/>
          <w:sz w:val="18"/>
          <w:szCs w:val="18"/>
        </w:rPr>
        <w:t xml:space="preserve">] </w:t>
      </w:r>
      <w:r>
        <w:rPr>
          <w:rFonts w:hint="default" w:ascii="Times New Roman" w:hAnsi="Times New Roman" w:cs="Times New Roman"/>
          <w:sz w:val="18"/>
          <w:szCs w:val="18"/>
          <w:lang w:val="en-US" w:eastAsia="zh-CN"/>
        </w:rPr>
        <w:t>Xu H H</w:t>
      </w:r>
      <w:r>
        <w:rPr>
          <w:rFonts w:hint="default" w:ascii="Times New Roman" w:hAnsi="Times New Roman" w:cs="Times New Roman"/>
          <w:sz w:val="18"/>
          <w:szCs w:val="18"/>
          <w:lang w:val="en-US"/>
        </w:rPr>
        <w:t xml:space="preserve">, </w:t>
      </w:r>
      <w:r>
        <w:rPr>
          <w:rFonts w:hint="default" w:ascii="Times New Roman" w:hAnsi="Times New Roman" w:cs="Times New Roman"/>
          <w:sz w:val="18"/>
          <w:szCs w:val="18"/>
          <w:lang w:val="en-US" w:eastAsia="zh-CN"/>
        </w:rPr>
        <w:t>Ge Y, Li Q, et al</w:t>
      </w:r>
      <w:r>
        <w:rPr>
          <w:rFonts w:hint="eastAsia" w:ascii="Times New Roman" w:hAnsi="Times New Roman" w:cs="Times New Roman"/>
          <w:sz w:val="18"/>
          <w:szCs w:val="18"/>
        </w:rPr>
        <w:t>．Research Progress of Ammonia Fuel and Application Technology</w:t>
      </w:r>
      <w:r>
        <w:rPr>
          <w:rFonts w:ascii="Times New Roman" w:hAnsi="Times New Roman" w:cs="Times New Roman"/>
          <w:sz w:val="18"/>
          <w:szCs w:val="18"/>
        </w:rPr>
        <w:t>[J]．</w:t>
      </w:r>
      <w:r>
        <w:rPr>
          <w:rFonts w:hint="eastAsia" w:ascii="Times New Roman" w:hAnsi="Times New Roman" w:cs="Times New Roman"/>
          <w:sz w:val="18"/>
          <w:szCs w:val="18"/>
          <w:lang w:val="en-US" w:eastAsia="zh-CN"/>
        </w:rPr>
        <w:t xml:space="preserve">Journal Of Northeast Electric Power University </w:t>
      </w:r>
      <w:r>
        <w:rPr>
          <w:rFonts w:hint="default" w:ascii="Times New Roman" w:hAnsi="Times New Roman" w:cs="Times New Roman"/>
          <w:sz w:val="18"/>
          <w:szCs w:val="18"/>
          <w:lang w:val="en-US"/>
        </w:rPr>
        <w:t xml:space="preserve">, </w:t>
      </w:r>
      <w:r>
        <w:rPr>
          <w:rFonts w:ascii="Times New Roman" w:hAnsi="Times New Roman" w:cs="Times New Roman"/>
          <w:sz w:val="18"/>
          <w:szCs w:val="18"/>
        </w:rPr>
        <w:t>20</w:t>
      </w:r>
      <w:r>
        <w:rPr>
          <w:rFonts w:hint="default" w:ascii="Times New Roman" w:hAnsi="Times New Roman" w:cs="Times New Roman"/>
          <w:sz w:val="18"/>
          <w:szCs w:val="18"/>
          <w:lang w:val="en-US"/>
        </w:rPr>
        <w:t xml:space="preserve">22, </w:t>
      </w:r>
      <w:r>
        <w:rPr>
          <w:rFonts w:ascii="Times New Roman" w:hAnsi="Times New Roman" w:cs="Times New Roman"/>
          <w:sz w:val="18"/>
          <w:szCs w:val="18"/>
        </w:rPr>
        <w:t>4</w:t>
      </w:r>
      <w:r>
        <w:rPr>
          <w:rFonts w:hint="default" w:ascii="Times New Roman" w:hAnsi="Times New Roman" w:cs="Times New Roman"/>
          <w:sz w:val="18"/>
          <w:szCs w:val="18"/>
          <w:lang w:val="en-US"/>
        </w:rPr>
        <w:t>2</w:t>
      </w:r>
      <w:r>
        <w:rPr>
          <w:rFonts w:ascii="Times New Roman" w:hAnsi="Times New Roman" w:cs="Times New Roman"/>
          <w:sz w:val="18"/>
          <w:szCs w:val="18"/>
        </w:rPr>
        <w:t>(</w:t>
      </w:r>
      <w:r>
        <w:rPr>
          <w:rFonts w:hint="default" w:ascii="Times New Roman" w:hAnsi="Times New Roman" w:cs="Times New Roman"/>
          <w:sz w:val="18"/>
          <w:szCs w:val="18"/>
          <w:lang w:val="en-US"/>
        </w:rPr>
        <w:t>2</w:t>
      </w:r>
      <w:r>
        <w:rPr>
          <w:rFonts w:ascii="Times New Roman" w:hAnsi="Times New Roman" w:cs="Times New Roman"/>
          <w:sz w:val="18"/>
          <w:szCs w:val="18"/>
        </w:rPr>
        <w:t>)</w:t>
      </w:r>
      <w:r>
        <w:rPr>
          <w:rFonts w:hint="default" w:ascii="Times New Roman" w:hAnsi="Times New Roman" w:cs="Times New Roman"/>
          <w:sz w:val="18"/>
          <w:szCs w:val="18"/>
          <w:lang w:val="en-US"/>
        </w:rPr>
        <w:t xml:space="preserve">: </w:t>
      </w:r>
      <w:r>
        <w:rPr>
          <w:rFonts w:ascii="Times New Roman" w:hAnsi="Times New Roman" w:cs="Times New Roman"/>
          <w:sz w:val="18"/>
          <w:szCs w:val="18"/>
        </w:rPr>
        <w:t>1-1</w:t>
      </w:r>
      <w:r>
        <w:rPr>
          <w:rFonts w:hint="default" w:ascii="Times New Roman" w:hAnsi="Times New Roman" w:cs="Times New Roman"/>
          <w:sz w:val="18"/>
          <w:szCs w:val="18"/>
          <w:lang w:val="en-US"/>
        </w:rPr>
        <w:t>3</w:t>
      </w:r>
      <w:r>
        <w:rPr>
          <w:rFonts w:ascii="Times New Roman" w:hAnsi="Times New Roman" w:cs="Times New Roman"/>
          <w:sz w:val="18"/>
          <w:szCs w:val="18"/>
        </w:rPr>
        <w:t>．</w:t>
      </w:r>
    </w:p>
    <w:p>
      <w:pPr>
        <w:pStyle w:val="16"/>
        <w:keepNext w:val="0"/>
        <w:keepLines w:val="0"/>
        <w:pageBreakBefore w:val="0"/>
        <w:kinsoku/>
        <w:wordWrap/>
        <w:overflowPunct/>
        <w:topLinePunct w:val="0"/>
        <w:autoSpaceDE/>
        <w:autoSpaceDN/>
        <w:bidi w:val="0"/>
        <w:spacing w:line="240" w:lineRule="auto"/>
        <w:ind w:firstLine="0" w:firstLineChars="0"/>
        <w:textAlignment w:val="auto"/>
        <w:rPr>
          <w:rFonts w:ascii="Times New Roman" w:hAnsi="Times New Roman" w:cs="Times New Roman"/>
          <w:sz w:val="18"/>
          <w:szCs w:val="18"/>
        </w:rPr>
      </w:pPr>
      <w:r>
        <w:rPr>
          <w:rFonts w:ascii="Times New Roman" w:hAnsi="Times New Roman" w:cs="Times New Roman"/>
          <w:sz w:val="18"/>
          <w:szCs w:val="18"/>
        </w:rPr>
        <w:t>[2</w:t>
      </w:r>
      <w:r>
        <w:rPr>
          <w:rFonts w:hint="default" w:ascii="Times New Roman" w:hAnsi="Times New Roman" w:cs="Times New Roman"/>
          <w:sz w:val="18"/>
          <w:szCs w:val="18"/>
          <w:lang w:val="en-US"/>
        </w:rPr>
        <w:t>4</w:t>
      </w:r>
      <w:r>
        <w:rPr>
          <w:rFonts w:ascii="Times New Roman" w:hAnsi="Times New Roman" w:cs="Times New Roman"/>
          <w:sz w:val="18"/>
          <w:szCs w:val="18"/>
        </w:rPr>
        <w:t xml:space="preserve">] </w:t>
      </w:r>
      <w:r>
        <w:rPr>
          <w:rFonts w:hint="default" w:ascii="Times New Roman" w:hAnsi="Times New Roman" w:cs="Times New Roman"/>
          <w:sz w:val="18"/>
          <w:szCs w:val="18"/>
          <w:lang w:val="en-US"/>
        </w:rPr>
        <w:t>Zhang W, An E K</w:t>
      </w:r>
      <w:r>
        <w:rPr>
          <w:rFonts w:hint="eastAsia" w:ascii="Times New Roman" w:hAnsi="Times New Roman" w:cs="Times New Roman"/>
          <w:sz w:val="18"/>
          <w:szCs w:val="18"/>
        </w:rPr>
        <w:t>．</w:t>
      </w:r>
      <w:r>
        <w:rPr>
          <w:rFonts w:hint="eastAsia" w:ascii="Times New Roman" w:hAnsi="Times New Roman" w:cs="Times New Roman"/>
          <w:sz w:val="18"/>
          <w:szCs w:val="18"/>
          <w:lang w:eastAsia="zh-CN"/>
        </w:rPr>
        <w:t>Life Cycle Analysis of Coal-based Ammonia Fuel for Vehicular Application．J</w:t>
      </w:r>
      <w:r>
        <w:rPr>
          <w:rFonts w:hint="default" w:ascii="Times New Roman" w:hAnsi="Times New Roman" w:cs="Times New Roman"/>
          <w:sz w:val="18"/>
          <w:szCs w:val="18"/>
          <w:lang w:val="en-US" w:eastAsia="zh-CN"/>
        </w:rPr>
        <w:t xml:space="preserve">ournal of </w:t>
      </w:r>
      <w:r>
        <w:rPr>
          <w:rFonts w:hint="eastAsia" w:ascii="Times New Roman" w:hAnsi="Times New Roman" w:cs="Times New Roman"/>
          <w:sz w:val="18"/>
          <w:szCs w:val="18"/>
          <w:lang w:eastAsia="zh-CN"/>
        </w:rPr>
        <w:t xml:space="preserve"> China Coal Society, 2010, 45(1):173-176</w:t>
      </w:r>
      <w:r>
        <w:rPr>
          <w:rFonts w:hint="eastAsia" w:ascii="Times New Roman" w:hAnsi="Times New Roman" w:cs="Times New Roman"/>
          <w:sz w:val="18"/>
          <w:szCs w:val="18"/>
        </w:rPr>
        <w:t>．</w:t>
      </w:r>
    </w:p>
    <w:p>
      <w:pPr>
        <w:pStyle w:val="16"/>
        <w:keepNext w:val="0"/>
        <w:keepLines w:val="0"/>
        <w:pageBreakBefore w:val="0"/>
        <w:kinsoku/>
        <w:wordWrap/>
        <w:overflowPunct/>
        <w:topLinePunct w:val="0"/>
        <w:autoSpaceDE/>
        <w:autoSpaceDN/>
        <w:bidi w:val="0"/>
        <w:spacing w:line="240" w:lineRule="auto"/>
        <w:ind w:firstLine="0" w:firstLineChars="0"/>
        <w:jc w:val="both"/>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[2</w:t>
      </w:r>
      <w:r>
        <w:rPr>
          <w:rFonts w:hint="default" w:ascii="Times New Roman" w:hAnsi="Times New Roman" w:eastAsia="宋体" w:cs="Times New Roman"/>
          <w:color w:val="000000"/>
          <w:kern w:val="2"/>
          <w:sz w:val="18"/>
          <w:szCs w:val="18"/>
          <w:lang w:val="en-US" w:eastAsia="zh-CN" w:bidi="ar-SA"/>
        </w:rPr>
        <w:t>5</w:t>
      </w:r>
      <w:r>
        <w:rPr>
          <w:rFonts w:hint="eastAsia" w:ascii="Times New Roman" w:hAnsi="Times New Roman" w:eastAsia="宋体" w:cs="Times New Roman"/>
          <w:color w:val="000000"/>
          <w:kern w:val="2"/>
          <w:sz w:val="18"/>
          <w:szCs w:val="18"/>
          <w:lang w:val="en-US" w:eastAsia="zh-CN" w:bidi="ar-SA"/>
        </w:rPr>
        <w:t xml:space="preserve">] </w:t>
      </w:r>
      <w:r>
        <w:rPr>
          <w:rFonts w:hint="default" w:ascii="Times New Roman" w:hAnsi="Times New Roman" w:eastAsia="宋体" w:cs="Times New Roman"/>
          <w:color w:val="000000"/>
          <w:kern w:val="2"/>
          <w:sz w:val="18"/>
          <w:szCs w:val="18"/>
          <w:lang w:val="en-US" w:eastAsia="zh-CN" w:bidi="ar-SA"/>
        </w:rPr>
        <w:t>Liu B</w:t>
      </w:r>
      <w:r>
        <w:rPr>
          <w:rFonts w:hint="eastAsia" w:ascii="Times New Roman" w:hAnsi="Times New Roman" w:eastAsia="宋体" w:cs="Times New Roman"/>
          <w:color w:val="000000"/>
          <w:kern w:val="2"/>
          <w:sz w:val="18"/>
          <w:szCs w:val="18"/>
          <w:lang w:val="en-US" w:eastAsia="zh-CN" w:bidi="ar-SA"/>
        </w:rPr>
        <w:t>．Study on</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Life</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Cycle</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Assessment</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Evaluation</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Method</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of</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Vehicle</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Energy</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Consumption</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and</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Carbon Emissions</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under Dual</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Carbon</w:t>
      </w:r>
      <w:r>
        <w:rPr>
          <w:rFonts w:hint="default" w:ascii="Times New Roman" w:hAnsi="Times New Roman" w:eastAsia="宋体" w:cs="Times New Roman"/>
          <w:color w:val="000000"/>
          <w:kern w:val="2"/>
          <w:sz w:val="18"/>
          <w:szCs w:val="18"/>
          <w:lang w:val="en-US" w:eastAsia="zh-CN" w:bidi="ar-SA"/>
        </w:rPr>
        <w:t xml:space="preserve"> </w:t>
      </w:r>
      <w:r>
        <w:rPr>
          <w:rFonts w:hint="eastAsia" w:ascii="Times New Roman" w:hAnsi="Times New Roman" w:eastAsia="宋体" w:cs="Times New Roman"/>
          <w:color w:val="000000"/>
          <w:kern w:val="2"/>
          <w:sz w:val="18"/>
          <w:szCs w:val="18"/>
          <w:lang w:val="en-US" w:eastAsia="zh-CN" w:bidi="ar-SA"/>
        </w:rPr>
        <w:t>Target[D]．Tongji University，202</w:t>
      </w:r>
      <w:r>
        <w:rPr>
          <w:rFonts w:hint="default" w:ascii="Times New Roman" w:hAnsi="Times New Roman" w:eastAsia="宋体" w:cs="Times New Roman"/>
          <w:color w:val="000000"/>
          <w:kern w:val="2"/>
          <w:sz w:val="18"/>
          <w:szCs w:val="18"/>
          <w:lang w:val="en-US" w:eastAsia="zh-CN" w:bidi="ar-SA"/>
        </w:rPr>
        <w:t>4</w:t>
      </w:r>
      <w:r>
        <w:rPr>
          <w:rFonts w:hint="eastAsia" w:ascii="Times New Roman" w:hAnsi="Times New Roman" w:eastAsia="宋体" w:cs="Times New Roman"/>
          <w:color w:val="000000"/>
          <w:kern w:val="2"/>
          <w:sz w:val="18"/>
          <w:szCs w:val="18"/>
          <w:lang w:val="en-US" w:eastAsia="zh-CN" w:bidi="ar-SA"/>
        </w:rPr>
        <w:t>．</w:t>
      </w:r>
    </w:p>
    <w:p>
      <w:pPr>
        <w:keepNext w:val="0"/>
        <w:keepLines w:val="0"/>
        <w:pageBreakBefore w:val="0"/>
        <w:widowControl/>
        <w:kinsoku/>
        <w:wordWrap/>
        <w:overflowPunct/>
        <w:topLinePunct w:val="0"/>
        <w:autoSpaceDE/>
        <w:autoSpaceDN/>
        <w:bidi w:val="0"/>
        <w:spacing w:line="240" w:lineRule="auto"/>
        <w:textAlignment w:val="auto"/>
        <w:rPr>
          <w:rFonts w:hint="eastAsia" w:ascii="Times New Roman" w:hAnsi="Times New Roman" w:eastAsia="宋体" w:cs="Times New Roman"/>
          <w:color w:val="000000"/>
          <w:kern w:val="2"/>
          <w:sz w:val="18"/>
          <w:szCs w:val="18"/>
          <w:lang w:val="en-US" w:eastAsia="zh-CN" w:bidi="ar-SA"/>
        </w:rPr>
      </w:pPr>
      <w:r>
        <w:rPr>
          <w:rFonts w:hint="eastAsia" w:ascii="Times New Roman" w:hAnsi="Times New Roman" w:eastAsia="宋体" w:cs="Times New Roman"/>
          <w:color w:val="000000"/>
          <w:kern w:val="2"/>
          <w:sz w:val="18"/>
          <w:szCs w:val="18"/>
          <w:lang w:val="en-US" w:eastAsia="zh-CN" w:bidi="ar-SA"/>
        </w:rPr>
        <w:t>[2</w:t>
      </w:r>
      <w:r>
        <w:rPr>
          <w:rFonts w:hint="default" w:ascii="Times New Roman" w:hAnsi="Times New Roman" w:eastAsia="宋体" w:cs="Times New Roman"/>
          <w:color w:val="000000"/>
          <w:kern w:val="2"/>
          <w:sz w:val="18"/>
          <w:szCs w:val="18"/>
          <w:lang w:val="en-US" w:eastAsia="zh-CN" w:bidi="ar-SA"/>
        </w:rPr>
        <w:t>6</w:t>
      </w:r>
      <w:r>
        <w:rPr>
          <w:rFonts w:hint="eastAsia" w:ascii="Times New Roman" w:hAnsi="Times New Roman" w:eastAsia="宋体" w:cs="Times New Roman"/>
          <w:color w:val="000000"/>
          <w:kern w:val="2"/>
          <w:sz w:val="18"/>
          <w:szCs w:val="18"/>
          <w:lang w:val="en-US" w:eastAsia="zh-CN" w:bidi="ar-SA"/>
        </w:rPr>
        <w:t xml:space="preserve">] </w:t>
      </w:r>
      <w:r>
        <w:rPr>
          <w:rFonts w:hint="default" w:ascii="Times New Roman" w:hAnsi="Times New Roman" w:eastAsia="宋体" w:cs="Times New Roman"/>
          <w:color w:val="000000"/>
          <w:kern w:val="2"/>
          <w:sz w:val="18"/>
          <w:szCs w:val="18"/>
          <w:lang w:val="en-US" w:eastAsia="zh-CN" w:bidi="ar-SA"/>
        </w:rPr>
        <w:t>Zhou J, An J, Yang K H, et al</w:t>
      </w:r>
      <w:r>
        <w:rPr>
          <w:rFonts w:hint="eastAsia" w:ascii="Times New Roman" w:hAnsi="Times New Roman" w:eastAsia="宋体" w:cs="Times New Roman"/>
          <w:color w:val="000000"/>
          <w:kern w:val="2"/>
          <w:sz w:val="18"/>
          <w:szCs w:val="18"/>
          <w:lang w:val="en-US" w:eastAsia="zh-CN" w:bidi="ar-SA"/>
        </w:rPr>
        <w:t>．Research Progresses in Application of Modern Energy System Coupled with Green Hydrogen Chemical Industry．Low-carbon chem</w:t>
      </w:r>
      <w:r>
        <w:rPr>
          <w:rFonts w:hint="default" w:ascii="Times New Roman" w:hAnsi="Times New Roman" w:eastAsia="宋体" w:cs="Times New Roman"/>
          <w:color w:val="000000"/>
          <w:kern w:val="2"/>
          <w:sz w:val="18"/>
          <w:szCs w:val="18"/>
          <w:lang w:val="en-US" w:eastAsia="zh-CN" w:bidi="ar-SA"/>
        </w:rPr>
        <w:t xml:space="preserve">istry </w:t>
      </w:r>
      <w:r>
        <w:rPr>
          <w:rFonts w:hint="eastAsia" w:ascii="Times New Roman" w:hAnsi="Times New Roman" w:eastAsia="宋体" w:cs="Times New Roman"/>
          <w:color w:val="000000"/>
          <w:kern w:val="2"/>
          <w:sz w:val="18"/>
          <w:szCs w:val="18"/>
          <w:lang w:val="en-US" w:eastAsia="zh-CN" w:bidi="ar-SA"/>
        </w:rPr>
        <w:t>and chem</w:t>
      </w:r>
      <w:r>
        <w:rPr>
          <w:rFonts w:hint="default" w:ascii="Times New Roman" w:hAnsi="Times New Roman" w:eastAsia="宋体" w:cs="Times New Roman"/>
          <w:color w:val="000000"/>
          <w:kern w:val="2"/>
          <w:sz w:val="18"/>
          <w:szCs w:val="18"/>
          <w:lang w:val="en-US" w:eastAsia="zh-CN" w:bidi="ar-SA"/>
        </w:rPr>
        <w:t>ical</w:t>
      </w:r>
      <w:r>
        <w:rPr>
          <w:rFonts w:hint="eastAsia" w:ascii="Times New Roman" w:hAnsi="Times New Roman" w:eastAsia="宋体" w:cs="Times New Roman"/>
          <w:color w:val="000000"/>
          <w:kern w:val="2"/>
          <w:sz w:val="18"/>
          <w:szCs w:val="18"/>
          <w:lang w:val="en-US" w:eastAsia="zh-CN" w:bidi="ar-SA"/>
        </w:rPr>
        <w:t xml:space="preserve"> Engineering, 2023(48): 1-9．</w:t>
      </w:r>
    </w:p>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cs="Times New Roman"/>
          <w:sz w:val="18"/>
          <w:szCs w:val="18"/>
        </w:rPr>
      </w:pPr>
      <w:r>
        <w:rPr>
          <w:rFonts w:hint="default" w:ascii="Times New Roman" w:hAnsi="Times New Roman" w:cs="Times New Roman"/>
          <w:sz w:val="18"/>
          <w:szCs w:val="18"/>
        </w:rPr>
        <w:t>[</w:t>
      </w:r>
      <w:r>
        <w:rPr>
          <w:rFonts w:hint="default" w:ascii="Times New Roman" w:hAnsi="Times New Roman" w:cs="Times New Roman"/>
          <w:sz w:val="18"/>
          <w:szCs w:val="18"/>
          <w:lang w:val="en-US"/>
        </w:rPr>
        <w:t>27</w:t>
      </w:r>
      <w:r>
        <w:rPr>
          <w:rFonts w:hint="default" w:ascii="Times New Roman" w:hAnsi="Times New Roman" w:cs="Times New Roman"/>
          <w:sz w:val="18"/>
          <w:szCs w:val="18"/>
        </w:rPr>
        <w:t xml:space="preserve">] ISO14044-2006, Environmental management-Life cycle Assessment-Requirements and guidelines[S]．    </w:t>
      </w:r>
    </w:p>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cs="Times New Roman"/>
          <w:sz w:val="18"/>
          <w:szCs w:val="18"/>
        </w:rPr>
      </w:pPr>
      <w:r>
        <w:rPr>
          <w:rFonts w:hint="default" w:ascii="Times New Roman" w:hAnsi="Times New Roman" w:cs="Times New Roman"/>
          <w:sz w:val="18"/>
          <w:szCs w:val="18"/>
        </w:rPr>
        <w:t>International Standard Organization, 2006．</w:t>
      </w:r>
    </w:p>
    <w:p>
      <w:pPr>
        <w:pStyle w:val="17"/>
        <w:keepNext w:val="0"/>
        <w:keepLines w:val="0"/>
        <w:pageBreakBefore w:val="0"/>
        <w:numPr>
          <w:ilvl w:val="0"/>
          <w:numId w:val="0"/>
        </w:numPr>
        <w:kinsoku/>
        <w:wordWrap/>
        <w:overflowPunct/>
        <w:topLinePunct w:val="0"/>
        <w:autoSpaceDE/>
        <w:autoSpaceDN/>
        <w:bidi w:val="0"/>
        <w:spacing w:line="240" w:lineRule="auto"/>
        <w:ind w:leftChars="0"/>
        <w:textAlignment w:val="auto"/>
        <w:rPr>
          <w:rFonts w:hint="default" w:ascii="Times New Roman" w:hAnsi="Times New Roman" w:cs="Times New Roman"/>
          <w:sz w:val="18"/>
          <w:szCs w:val="18"/>
          <w:lang w:eastAsia="zh-CN"/>
        </w:rPr>
      </w:pPr>
      <w:r>
        <w:rPr>
          <w:rFonts w:hint="default" w:ascii="Times New Roman" w:hAnsi="Times New Roman" w:cs="Times New Roman"/>
          <w:sz w:val="18"/>
          <w:szCs w:val="18"/>
        </w:rPr>
        <w:t>[</w:t>
      </w:r>
      <w:r>
        <w:rPr>
          <w:rFonts w:hint="default" w:ascii="Times New Roman" w:hAnsi="Times New Roman" w:cs="Times New Roman"/>
          <w:sz w:val="18"/>
          <w:szCs w:val="18"/>
          <w:lang w:val="en-US"/>
        </w:rPr>
        <w:t>28</w:t>
      </w:r>
      <w:r>
        <w:rPr>
          <w:rFonts w:hint="default" w:ascii="Times New Roman" w:hAnsi="Times New Roman" w:cs="Times New Roman"/>
          <w:sz w:val="18"/>
          <w:szCs w:val="18"/>
        </w:rPr>
        <w:t xml:space="preserve">] </w:t>
      </w:r>
      <w:r>
        <w:rPr>
          <w:rFonts w:hint="default" w:ascii="Times New Roman" w:hAnsi="Times New Roman" w:cs="Times New Roman"/>
          <w:sz w:val="18"/>
          <w:szCs w:val="18"/>
          <w:lang w:val="en-US" w:eastAsia="zh-CN"/>
        </w:rPr>
        <w:t>CCTV News</w:t>
      </w:r>
      <w:r>
        <w:rPr>
          <w:rFonts w:hint="default" w:ascii="Times New Roman" w:hAnsi="Times New Roman" w:cs="Times New Roman"/>
          <w:sz w:val="18"/>
          <w:szCs w:val="18"/>
          <w:lang w:eastAsia="zh-CN"/>
        </w:rPr>
        <w:t>．</w:t>
      </w:r>
      <w:r>
        <w:rPr>
          <w:rFonts w:hint="default" w:ascii="Times New Roman" w:hAnsi="Times New Roman" w:cs="Times New Roman"/>
          <w:sz w:val="18"/>
          <w:szCs w:val="18"/>
          <w:lang w:val="en-US" w:eastAsia="zh-CN"/>
        </w:rPr>
        <w:t>The European Parliament has legislated to ban the sale of petrol vehicles in the EU by 2035</w:t>
      </w:r>
      <w:r>
        <w:rPr>
          <w:rFonts w:hint="default" w:ascii="Times New Roman" w:hAnsi="Times New Roman" w:cs="Times New Roman"/>
          <w:sz w:val="18"/>
          <w:szCs w:val="18"/>
          <w:lang w:eastAsia="zh-CN"/>
        </w:rPr>
        <w:t>．</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sz w:val="18"/>
          <w:szCs w:val="18"/>
          <w:highlight w:val="none"/>
        </w:rPr>
      </w:pPr>
      <w:r>
        <w:rPr>
          <w:rFonts w:hint="default" w:ascii="Times New Roman" w:hAnsi="Times New Roman" w:cs="Times New Roman"/>
          <w:sz w:val="18"/>
          <w:szCs w:val="18"/>
          <w:lang w:eastAsia="zh-CN"/>
        </w:rPr>
        <w:t>[EB/OL]. https://news.cctv.com/2022/06/09/ARTIg3JKR7GYodyAiFt6ZuMc220609.shtml．</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sz w:val="18"/>
          <w:szCs w:val="18"/>
          <w:highlight w:val="none"/>
        </w:rPr>
      </w:pPr>
    </w:p>
    <w:p>
      <w:pPr>
        <w:pStyle w:val="16"/>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sz w:val="18"/>
          <w:szCs w:val="18"/>
          <w:highlight w:val="none"/>
        </w:rPr>
      </w:pPr>
    </w:p>
    <w:p>
      <w:pPr>
        <w:pStyle w:val="16"/>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sz w:val="18"/>
          <w:szCs w:val="18"/>
          <w:highlight w:val="none"/>
        </w:rPr>
      </w:pPr>
    </w:p>
    <w:p>
      <w:pPr>
        <w:pStyle w:val="16"/>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eastAsia="宋体" w:cs="Times New Roman"/>
          <w:sz w:val="18"/>
          <w:szCs w:val="18"/>
          <w:highlight w:val="none"/>
        </w:rPr>
      </w:pPr>
    </w:p>
    <w:p>
      <w:pPr>
        <w:numPr>
          <w:ilvl w:val="0"/>
          <w:numId w:val="0"/>
        </w:numPr>
        <w:jc w:val="both"/>
        <w:rPr>
          <w:rFonts w:hint="eastAsia" w:ascii="Times New Roman" w:hAnsi="Times New Roman" w:cs="Times New Roman"/>
          <w:b w:val="0"/>
          <w:bCs w:val="0"/>
          <w:sz w:val="18"/>
          <w:szCs w:val="18"/>
          <w:highlight w:val="none"/>
          <w:lang w:val="en-US" w:eastAsia="zh-CN"/>
        </w:rPr>
      </w:pPr>
    </w:p>
    <w:p>
      <w:pPr>
        <w:rPr>
          <w:rFonts w:hint="default" w:ascii="Times New Roman" w:hAnsi="Times New Roman" w:cs="Times New Roman"/>
          <w:b/>
          <w:highlight w:val="none"/>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alatino Linotype">
    <w:panose1 w:val="02040502050505030304"/>
    <w:charset w:val="00"/>
    <w:family w:val="roman"/>
    <w:pitch w:val="default"/>
    <w:sig w:usb0="E0000287" w:usb1="40000013"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F95617"/>
    <w:multiLevelType w:val="singleLevel"/>
    <w:tmpl w:val="C5F95617"/>
    <w:lvl w:ilvl="0" w:tentative="0">
      <w:start w:val="19"/>
      <w:numFmt w:val="decimal"/>
      <w:suff w:val="space"/>
      <w:lvlText w:val="[%1]"/>
      <w:lvlJc w:val="left"/>
    </w:lvl>
  </w:abstractNum>
  <w:abstractNum w:abstractNumId="1">
    <w:nsid w:val="F133E7C5"/>
    <w:multiLevelType w:val="singleLevel"/>
    <w:tmpl w:val="F133E7C5"/>
    <w:lvl w:ilvl="0" w:tentative="0">
      <w:start w:val="2"/>
      <w:numFmt w:val="decimal"/>
      <w:suff w:val="space"/>
      <w:lvlText w:val="(%1)"/>
      <w:lvlJc w:val="left"/>
    </w:lvl>
  </w:abstractNum>
  <w:abstractNum w:abstractNumId="2">
    <w:nsid w:val="0DD5CBE1"/>
    <w:multiLevelType w:val="singleLevel"/>
    <w:tmpl w:val="0DD5CBE1"/>
    <w:lvl w:ilvl="0" w:tentative="0">
      <w:start w:val="1"/>
      <w:numFmt w:val="lowerLetter"/>
      <w:suff w:val="space"/>
      <w:lvlText w:val="%1)"/>
      <w:lvlJc w:val="left"/>
    </w:lvl>
  </w:abstractNum>
  <w:abstractNum w:abstractNumId="3">
    <w:nsid w:val="164ACF3E"/>
    <w:multiLevelType w:val="singleLevel"/>
    <w:tmpl w:val="164ACF3E"/>
    <w:lvl w:ilvl="0" w:tentative="0">
      <w:start w:val="1"/>
      <w:numFmt w:val="lowerLetter"/>
      <w:suff w:val="space"/>
      <w:lvlText w:val="%1)"/>
      <w:lvlJc w:val="left"/>
    </w:lvl>
  </w:abstractNum>
  <w:abstractNum w:abstractNumId="4">
    <w:nsid w:val="3D361DBB"/>
    <w:multiLevelType w:val="singleLevel"/>
    <w:tmpl w:val="3D361DBB"/>
    <w:lvl w:ilvl="0" w:tentative="0">
      <w:start w:val="1"/>
      <w:numFmt w:val="decimal"/>
      <w:suff w:val="space"/>
      <w:lvlText w:val="(%1."/>
      <w:lvlJc w:val="left"/>
    </w:lvl>
  </w:abstractNum>
  <w:abstractNum w:abstractNumId="5">
    <w:nsid w:val="409031C6"/>
    <w:multiLevelType w:val="singleLevel"/>
    <w:tmpl w:val="409031C6"/>
    <w:lvl w:ilvl="0" w:tentative="0">
      <w:start w:val="1"/>
      <w:numFmt w:val="decimal"/>
      <w:suff w:val="space"/>
      <w:lvlText w:val="[%1]"/>
      <w:lvlJc w:val="left"/>
    </w:lvl>
  </w:abstractNum>
  <w:abstractNum w:abstractNumId="6">
    <w:nsid w:val="56054540"/>
    <w:multiLevelType w:val="multilevel"/>
    <w:tmpl w:val="56054540"/>
    <w:lvl w:ilvl="0" w:tentative="0">
      <w:start w:val="1"/>
      <w:numFmt w:val="decimal"/>
      <w:pStyle w:val="17"/>
      <w:lvlText w:val="%1."/>
      <w:lvlJc w:val="left"/>
      <w:pPr>
        <w:ind w:left="425" w:hanging="425"/>
      </w:pPr>
      <w:rPr>
        <w:b w:val="0"/>
        <w:i w:val="0"/>
        <w:sz w:val="20"/>
        <w:vertAlign w:val="baseli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6915D559"/>
    <w:multiLevelType w:val="singleLevel"/>
    <w:tmpl w:val="6915D559"/>
    <w:lvl w:ilvl="0" w:tentative="0">
      <w:start w:val="1"/>
      <w:numFmt w:val="lowerLetter"/>
      <w:suff w:val="space"/>
      <w:lvlText w:val="%1)"/>
      <w:lvlJc w:val="left"/>
    </w:lvl>
  </w:abstractNum>
  <w:num w:numId="1">
    <w:abstractNumId w:val="6"/>
  </w:num>
  <w:num w:numId="2">
    <w:abstractNumId w:val="4"/>
  </w:num>
  <w:num w:numId="3">
    <w:abstractNumId w:val="2"/>
  </w:num>
  <w:num w:numId="4">
    <w:abstractNumId w:val="7"/>
  </w:num>
  <w:num w:numId="5">
    <w:abstractNumId w:val="3"/>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9B407B"/>
    <w:rsid w:val="004A0018"/>
    <w:rsid w:val="005863B4"/>
    <w:rsid w:val="0283458F"/>
    <w:rsid w:val="02E534ED"/>
    <w:rsid w:val="036F64DC"/>
    <w:rsid w:val="064667BC"/>
    <w:rsid w:val="066F5EA7"/>
    <w:rsid w:val="068E624C"/>
    <w:rsid w:val="06DB6122"/>
    <w:rsid w:val="070C3437"/>
    <w:rsid w:val="08190206"/>
    <w:rsid w:val="0A171D04"/>
    <w:rsid w:val="0A5A4B6A"/>
    <w:rsid w:val="0ACA135F"/>
    <w:rsid w:val="0C4C5244"/>
    <w:rsid w:val="0C822F66"/>
    <w:rsid w:val="0C97628C"/>
    <w:rsid w:val="0CDF6CBD"/>
    <w:rsid w:val="0DD46AE5"/>
    <w:rsid w:val="0E0F2CCD"/>
    <w:rsid w:val="0E5266FB"/>
    <w:rsid w:val="0EC31B8C"/>
    <w:rsid w:val="0F1E38DE"/>
    <w:rsid w:val="0FF4463B"/>
    <w:rsid w:val="13F37650"/>
    <w:rsid w:val="1554560A"/>
    <w:rsid w:val="15E43264"/>
    <w:rsid w:val="1638316A"/>
    <w:rsid w:val="16C57EE6"/>
    <w:rsid w:val="17821AA3"/>
    <w:rsid w:val="17B67579"/>
    <w:rsid w:val="17C95EAA"/>
    <w:rsid w:val="182C75DA"/>
    <w:rsid w:val="19DA3E73"/>
    <w:rsid w:val="19F469D0"/>
    <w:rsid w:val="1ACB0532"/>
    <w:rsid w:val="1AF72623"/>
    <w:rsid w:val="1CF12CF7"/>
    <w:rsid w:val="1D19431A"/>
    <w:rsid w:val="1ED85AA8"/>
    <w:rsid w:val="1FE703D3"/>
    <w:rsid w:val="1FF639CE"/>
    <w:rsid w:val="209D67A6"/>
    <w:rsid w:val="20EC7D6B"/>
    <w:rsid w:val="227C2866"/>
    <w:rsid w:val="234E2AE3"/>
    <w:rsid w:val="24435A26"/>
    <w:rsid w:val="24716E1B"/>
    <w:rsid w:val="250343AE"/>
    <w:rsid w:val="260C3AA0"/>
    <w:rsid w:val="26547EDC"/>
    <w:rsid w:val="26684CBA"/>
    <w:rsid w:val="27B131D0"/>
    <w:rsid w:val="29CD20E6"/>
    <w:rsid w:val="2A2A7B41"/>
    <w:rsid w:val="2A5F0587"/>
    <w:rsid w:val="2B0918DD"/>
    <w:rsid w:val="2B186AFC"/>
    <w:rsid w:val="2B1C322F"/>
    <w:rsid w:val="2B421AA6"/>
    <w:rsid w:val="2C045053"/>
    <w:rsid w:val="2C5322D8"/>
    <w:rsid w:val="2CC36132"/>
    <w:rsid w:val="2CE64A0D"/>
    <w:rsid w:val="2E0D6C1E"/>
    <w:rsid w:val="2E1C4FC6"/>
    <w:rsid w:val="2EA20C6D"/>
    <w:rsid w:val="2F274001"/>
    <w:rsid w:val="303659D7"/>
    <w:rsid w:val="30996E1C"/>
    <w:rsid w:val="31707B4F"/>
    <w:rsid w:val="32AC638D"/>
    <w:rsid w:val="34A470D8"/>
    <w:rsid w:val="36086424"/>
    <w:rsid w:val="367B20D3"/>
    <w:rsid w:val="37A44059"/>
    <w:rsid w:val="38381E01"/>
    <w:rsid w:val="39CE1DB4"/>
    <w:rsid w:val="39EE478B"/>
    <w:rsid w:val="3A5D2299"/>
    <w:rsid w:val="3F3513CC"/>
    <w:rsid w:val="3F4A2637"/>
    <w:rsid w:val="3F894A22"/>
    <w:rsid w:val="3F9E721F"/>
    <w:rsid w:val="3FC11B52"/>
    <w:rsid w:val="410A034E"/>
    <w:rsid w:val="413353AE"/>
    <w:rsid w:val="41437A18"/>
    <w:rsid w:val="41C544C7"/>
    <w:rsid w:val="424676A6"/>
    <w:rsid w:val="43A43A63"/>
    <w:rsid w:val="43A54844"/>
    <w:rsid w:val="43AB3B4C"/>
    <w:rsid w:val="43EB2EDF"/>
    <w:rsid w:val="441C3510"/>
    <w:rsid w:val="46356E1C"/>
    <w:rsid w:val="47282C07"/>
    <w:rsid w:val="477E7BCD"/>
    <w:rsid w:val="4937238D"/>
    <w:rsid w:val="4A3B110E"/>
    <w:rsid w:val="4A6C5E9F"/>
    <w:rsid w:val="4AA177F6"/>
    <w:rsid w:val="4AF53870"/>
    <w:rsid w:val="4B0751A4"/>
    <w:rsid w:val="4B7D3A02"/>
    <w:rsid w:val="4BCB3A3B"/>
    <w:rsid w:val="4C9B407B"/>
    <w:rsid w:val="4CC2495C"/>
    <w:rsid w:val="4CE32527"/>
    <w:rsid w:val="4CFF1533"/>
    <w:rsid w:val="4D072488"/>
    <w:rsid w:val="4D18115D"/>
    <w:rsid w:val="4DD8030B"/>
    <w:rsid w:val="4F021BEB"/>
    <w:rsid w:val="4F7E3E46"/>
    <w:rsid w:val="51234649"/>
    <w:rsid w:val="51853EFF"/>
    <w:rsid w:val="51E609CF"/>
    <w:rsid w:val="524C2659"/>
    <w:rsid w:val="52EA1EB7"/>
    <w:rsid w:val="53856227"/>
    <w:rsid w:val="547D374C"/>
    <w:rsid w:val="547E4420"/>
    <w:rsid w:val="548E3D0F"/>
    <w:rsid w:val="54975EE1"/>
    <w:rsid w:val="550C3343"/>
    <w:rsid w:val="563365DE"/>
    <w:rsid w:val="565A286E"/>
    <w:rsid w:val="58CE3E53"/>
    <w:rsid w:val="591E318F"/>
    <w:rsid w:val="592A13E2"/>
    <w:rsid w:val="59E51647"/>
    <w:rsid w:val="59E562C8"/>
    <w:rsid w:val="59FE6D52"/>
    <w:rsid w:val="5A931BD1"/>
    <w:rsid w:val="5B587BE0"/>
    <w:rsid w:val="5BA17385"/>
    <w:rsid w:val="5C6150AB"/>
    <w:rsid w:val="5C657581"/>
    <w:rsid w:val="5CAF0C83"/>
    <w:rsid w:val="5CCA204A"/>
    <w:rsid w:val="5D512735"/>
    <w:rsid w:val="5EB1131D"/>
    <w:rsid w:val="5F77527B"/>
    <w:rsid w:val="5FCE3800"/>
    <w:rsid w:val="602531B1"/>
    <w:rsid w:val="60AD38B2"/>
    <w:rsid w:val="62193AA1"/>
    <w:rsid w:val="62F42964"/>
    <w:rsid w:val="64D82E87"/>
    <w:rsid w:val="657F4F8E"/>
    <w:rsid w:val="666758A1"/>
    <w:rsid w:val="673613A3"/>
    <w:rsid w:val="68445F3C"/>
    <w:rsid w:val="686B0116"/>
    <w:rsid w:val="693B364E"/>
    <w:rsid w:val="6A953CD3"/>
    <w:rsid w:val="6B8B6A13"/>
    <w:rsid w:val="6C0F79F2"/>
    <w:rsid w:val="6C2D723A"/>
    <w:rsid w:val="6C580FAB"/>
    <w:rsid w:val="6D5A2B53"/>
    <w:rsid w:val="6E0D0C24"/>
    <w:rsid w:val="6ECE4E25"/>
    <w:rsid w:val="6F6C5A41"/>
    <w:rsid w:val="6FD22A82"/>
    <w:rsid w:val="7013683B"/>
    <w:rsid w:val="70144351"/>
    <w:rsid w:val="702D244A"/>
    <w:rsid w:val="70824751"/>
    <w:rsid w:val="70A325A9"/>
    <w:rsid w:val="70FF2A28"/>
    <w:rsid w:val="71FF3E07"/>
    <w:rsid w:val="721E43A3"/>
    <w:rsid w:val="72C77DBB"/>
    <w:rsid w:val="73774095"/>
    <w:rsid w:val="74BF014B"/>
    <w:rsid w:val="75C348D0"/>
    <w:rsid w:val="763C7735"/>
    <w:rsid w:val="76A30D09"/>
    <w:rsid w:val="79260F00"/>
    <w:rsid w:val="795E4CFD"/>
    <w:rsid w:val="798F48B9"/>
    <w:rsid w:val="7B5F4192"/>
    <w:rsid w:val="7C0D4279"/>
    <w:rsid w:val="7C2D4E5C"/>
    <w:rsid w:val="7D740983"/>
    <w:rsid w:val="7EDC344B"/>
    <w:rsid w:val="7EF71608"/>
    <w:rsid w:val="7F821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table" w:styleId="6">
    <w:name w:val="Table Grid"/>
    <w:basedOn w:val="5"/>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paragraph" w:customStyle="1" w:styleId="9">
    <w:name w:val="MDPI_2.2_heading2"/>
    <w:qFormat/>
    <w:uiPriority w:val="0"/>
    <w:pPr>
      <w:adjustRightInd w:val="0"/>
      <w:snapToGrid w:val="0"/>
      <w:spacing w:before="60" w:after="60" w:line="228" w:lineRule="auto"/>
      <w:ind w:left="2608"/>
      <w:outlineLvl w:val="1"/>
    </w:pPr>
    <w:rPr>
      <w:rFonts w:ascii="Palatino Linotype" w:hAnsi="Palatino Linotype" w:eastAsia="Times New Roman" w:cs="Times New Roman"/>
      <w:i/>
      <w:snapToGrid w:val="0"/>
      <w:color w:val="000000"/>
      <w:szCs w:val="22"/>
      <w:lang w:val="en-US" w:eastAsia="de-DE" w:bidi="en-US"/>
    </w:rPr>
  </w:style>
  <w:style w:type="paragraph" w:customStyle="1" w:styleId="10">
    <w:name w:val="MDPI_3.1_text"/>
    <w:qFormat/>
    <w:uiPriority w:val="0"/>
    <w:pPr>
      <w:adjustRightInd w:val="0"/>
      <w:snapToGrid w:val="0"/>
      <w:spacing w:line="228" w:lineRule="auto"/>
      <w:ind w:left="2608" w:firstLine="425"/>
      <w:jc w:val="both"/>
    </w:pPr>
    <w:rPr>
      <w:rFonts w:ascii="Palatino Linotype" w:hAnsi="Palatino Linotype" w:eastAsia="Times New Roman" w:cs="Times New Roman"/>
      <w:snapToGrid w:val="0"/>
      <w:color w:val="000000"/>
      <w:szCs w:val="22"/>
      <w:lang w:val="en-US" w:eastAsia="de-DE" w:bidi="en-US"/>
    </w:rPr>
  </w:style>
  <w:style w:type="character" w:customStyle="1" w:styleId="11">
    <w:name w:val="font21"/>
    <w:basedOn w:val="7"/>
    <w:qFormat/>
    <w:uiPriority w:val="0"/>
    <w:rPr>
      <w:rFonts w:hint="eastAsia" w:ascii="宋体" w:hAnsi="宋体" w:eastAsia="宋体" w:cs="宋体"/>
      <w:color w:val="000000"/>
      <w:sz w:val="22"/>
      <w:szCs w:val="22"/>
      <w:u w:val="none"/>
    </w:rPr>
  </w:style>
  <w:style w:type="character" w:customStyle="1" w:styleId="12">
    <w:name w:val="font11"/>
    <w:basedOn w:val="7"/>
    <w:qFormat/>
    <w:uiPriority w:val="0"/>
    <w:rPr>
      <w:rFonts w:hint="default" w:ascii="Times New Roman" w:hAnsi="Times New Roman" w:cs="Times New Roman"/>
      <w:color w:val="000000"/>
      <w:sz w:val="22"/>
      <w:szCs w:val="22"/>
      <w:u w:val="none"/>
    </w:rPr>
  </w:style>
  <w:style w:type="character" w:customStyle="1" w:styleId="13">
    <w:name w:val="font01"/>
    <w:basedOn w:val="7"/>
    <w:qFormat/>
    <w:uiPriority w:val="0"/>
    <w:rPr>
      <w:rFonts w:hint="default" w:ascii="Times New Roman" w:hAnsi="Times New Roman" w:cs="Times New Roman"/>
      <w:b/>
      <w:bCs/>
      <w:color w:val="000000"/>
      <w:sz w:val="22"/>
      <w:szCs w:val="22"/>
      <w:u w:val="none"/>
    </w:rPr>
  </w:style>
  <w:style w:type="character" w:customStyle="1" w:styleId="14">
    <w:name w:val="font61"/>
    <w:basedOn w:val="7"/>
    <w:qFormat/>
    <w:uiPriority w:val="0"/>
    <w:rPr>
      <w:rFonts w:hint="eastAsia" w:ascii="宋体" w:hAnsi="宋体" w:eastAsia="宋体" w:cs="宋体"/>
      <w:b/>
      <w:bCs/>
      <w:color w:val="000000"/>
      <w:sz w:val="22"/>
      <w:szCs w:val="22"/>
      <w:u w:val="none"/>
    </w:rPr>
  </w:style>
  <w:style w:type="paragraph" w:customStyle="1" w:styleId="15">
    <w:name w:val="MDPI_5.1_figure_caption"/>
    <w:qFormat/>
    <w:uiPriority w:val="0"/>
    <w:pPr>
      <w:adjustRightInd w:val="0"/>
      <w:snapToGrid w:val="0"/>
      <w:spacing w:before="120" w:after="240" w:line="228" w:lineRule="auto"/>
      <w:ind w:left="2608"/>
      <w:jc w:val="both"/>
    </w:pPr>
    <w:rPr>
      <w:rFonts w:ascii="Palatino Linotype" w:hAnsi="Palatino Linotype" w:eastAsia="Times New Roman" w:cs="Times New Roman"/>
      <w:color w:val="000000"/>
      <w:sz w:val="18"/>
      <w:lang w:val="en-US" w:eastAsia="de-DE" w:bidi="en-US"/>
    </w:rPr>
  </w:style>
  <w:style w:type="paragraph" w:styleId="16">
    <w:name w:val="List Paragraph"/>
    <w:basedOn w:val="1"/>
    <w:qFormat/>
    <w:uiPriority w:val="34"/>
    <w:pPr>
      <w:ind w:firstLine="420" w:firstLineChars="200"/>
    </w:pPr>
  </w:style>
  <w:style w:type="paragraph" w:customStyle="1" w:styleId="17">
    <w:name w:val="MDPI_7.1_References"/>
    <w:qFormat/>
    <w:uiPriority w:val="0"/>
    <w:pPr>
      <w:numPr>
        <w:ilvl w:val="0"/>
        <w:numId w:val="1"/>
      </w:numPr>
      <w:adjustRightInd w:val="0"/>
      <w:snapToGrid w:val="0"/>
      <w:spacing w:line="228" w:lineRule="auto"/>
      <w:jc w:val="both"/>
    </w:pPr>
    <w:rPr>
      <w:rFonts w:ascii="Palatino Linotype" w:hAnsi="Palatino Linotype" w:eastAsia="Times New Roman" w:cs="Times New Roman"/>
      <w:color w:val="000000"/>
      <w:sz w:val="18"/>
      <w:lang w:val="en-US" w:eastAsia="de-DE" w:bidi="en-US"/>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7" Type="http://schemas.openxmlformats.org/officeDocument/2006/relationships/fontTable" Target="fontTable.xml"/><Relationship Id="rId46" Type="http://schemas.openxmlformats.org/officeDocument/2006/relationships/numbering" Target="numbering.xml"/><Relationship Id="rId45" Type="http://schemas.openxmlformats.org/officeDocument/2006/relationships/customXml" Target="../customXml/item1.xml"/><Relationship Id="rId44" Type="http://schemas.openxmlformats.org/officeDocument/2006/relationships/image" Target="media/image24.png"/><Relationship Id="rId43" Type="http://schemas.openxmlformats.org/officeDocument/2006/relationships/image" Target="media/image23.png"/><Relationship Id="rId42" Type="http://schemas.openxmlformats.org/officeDocument/2006/relationships/image" Target="media/image22.png"/><Relationship Id="rId41" Type="http://schemas.openxmlformats.org/officeDocument/2006/relationships/image" Target="media/image21.png"/><Relationship Id="rId40" Type="http://schemas.openxmlformats.org/officeDocument/2006/relationships/image" Target="media/image20.png"/><Relationship Id="rId4" Type="http://schemas.openxmlformats.org/officeDocument/2006/relationships/image" Target="media/image1.png"/><Relationship Id="rId39" Type="http://schemas.openxmlformats.org/officeDocument/2006/relationships/image" Target="media/image19.png"/><Relationship Id="rId38" Type="http://schemas.openxmlformats.org/officeDocument/2006/relationships/image" Target="media/image18.wmf"/><Relationship Id="rId37" Type="http://schemas.openxmlformats.org/officeDocument/2006/relationships/oleObject" Target="embeddings/oleObject17.bin"/><Relationship Id="rId36" Type="http://schemas.openxmlformats.org/officeDocument/2006/relationships/image" Target="media/image17.wmf"/><Relationship Id="rId35" Type="http://schemas.openxmlformats.org/officeDocument/2006/relationships/oleObject" Target="embeddings/oleObject16.bin"/><Relationship Id="rId34" Type="http://schemas.openxmlformats.org/officeDocument/2006/relationships/image" Target="media/image16.wmf"/><Relationship Id="rId33" Type="http://schemas.openxmlformats.org/officeDocument/2006/relationships/oleObject" Target="embeddings/oleObject15.bin"/><Relationship Id="rId32" Type="http://schemas.openxmlformats.org/officeDocument/2006/relationships/image" Target="media/image15.wmf"/><Relationship Id="rId31" Type="http://schemas.openxmlformats.org/officeDocument/2006/relationships/oleObject" Target="embeddings/oleObject14.bin"/><Relationship Id="rId30" Type="http://schemas.openxmlformats.org/officeDocument/2006/relationships/image" Target="media/image14.wmf"/><Relationship Id="rId3" Type="http://schemas.openxmlformats.org/officeDocument/2006/relationships/theme" Target="theme/theme1.xml"/><Relationship Id="rId29" Type="http://schemas.openxmlformats.org/officeDocument/2006/relationships/oleObject" Target="embeddings/oleObject13.bin"/><Relationship Id="rId28" Type="http://schemas.openxmlformats.org/officeDocument/2006/relationships/image" Target="media/image13.wmf"/><Relationship Id="rId27" Type="http://schemas.openxmlformats.org/officeDocument/2006/relationships/oleObject" Target="embeddings/oleObject12.bin"/><Relationship Id="rId26" Type="http://schemas.openxmlformats.org/officeDocument/2006/relationships/image" Target="media/image12.wmf"/><Relationship Id="rId25" Type="http://schemas.openxmlformats.org/officeDocument/2006/relationships/oleObject" Target="embeddings/oleObject11.bin"/><Relationship Id="rId24" Type="http://schemas.openxmlformats.org/officeDocument/2006/relationships/image" Target="media/image11.wmf"/><Relationship Id="rId23" Type="http://schemas.openxmlformats.org/officeDocument/2006/relationships/oleObject" Target="embeddings/oleObject10.bin"/><Relationship Id="rId22" Type="http://schemas.openxmlformats.org/officeDocument/2006/relationships/image" Target="media/image10.wmf"/><Relationship Id="rId21" Type="http://schemas.openxmlformats.org/officeDocument/2006/relationships/oleObject" Target="embeddings/oleObject9.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8.wmf"/><Relationship Id="rId17" Type="http://schemas.openxmlformats.org/officeDocument/2006/relationships/oleObject" Target="embeddings/oleObject7.bin"/><Relationship Id="rId16" Type="http://schemas.openxmlformats.org/officeDocument/2006/relationships/image" Target="media/image7.wmf"/><Relationship Id="rId15" Type="http://schemas.openxmlformats.org/officeDocument/2006/relationships/oleObject" Target="embeddings/oleObject6.bin"/><Relationship Id="rId14" Type="http://schemas.openxmlformats.org/officeDocument/2006/relationships/image" Target="media/image6.wmf"/><Relationship Id="rId13" Type="http://schemas.openxmlformats.org/officeDocument/2006/relationships/oleObject" Target="embeddings/oleObject5.bin"/><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2024-01-26T08:52:00Z</dcterms:created>
  <dc:creator>ZJTIE</dc:creator>
  <cp:lastModifiedBy>ZJTIE</cp:lastModifiedBy>
  <dcterms:modified xsi:type="dcterms:W3CDTF">2024-08-13T03:06:47Z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A2FCCEB59B6B488BA3289B5686F3632E</vt:lpwstr>
  </property>
</Properties>
</file>