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EBB2B" w14:textId="77777777" w:rsidR="00131614" w:rsidRDefault="00131614" w:rsidP="00131614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  <w:bookmarkStart w:id="0" w:name="_Hlk166946463"/>
      <w:r w:rsidRPr="00131614"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  <w:t>Table 1. Cases of Xanthogranulomatous epithelial tumor</w:t>
      </w:r>
    </w:p>
    <w:p w14:paraId="4BCC5E97" w14:textId="77777777" w:rsidR="00131614" w:rsidRPr="00131614" w:rsidRDefault="00131614" w:rsidP="00131614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</w:p>
    <w:tbl>
      <w:tblPr>
        <w:tblStyle w:val="PlainTable1"/>
        <w:tblW w:w="11530" w:type="dxa"/>
        <w:tblInd w:w="-1090" w:type="dxa"/>
        <w:tblLook w:val="04A0" w:firstRow="1" w:lastRow="0" w:firstColumn="1" w:lastColumn="0" w:noHBand="0" w:noVBand="1"/>
      </w:tblPr>
      <w:tblGrid>
        <w:gridCol w:w="881"/>
        <w:gridCol w:w="1640"/>
        <w:gridCol w:w="859"/>
        <w:gridCol w:w="821"/>
        <w:gridCol w:w="1176"/>
        <w:gridCol w:w="1943"/>
        <w:gridCol w:w="1548"/>
        <w:gridCol w:w="2662"/>
      </w:tblGrid>
      <w:tr w:rsidR="00131614" w:rsidRPr="00131614" w14:paraId="3EA2780C" w14:textId="77777777" w:rsidTr="009B4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bookmarkEnd w:id="0"/>
          <w:p w14:paraId="3C7F3BA9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Case</w:t>
            </w:r>
          </w:p>
        </w:tc>
        <w:tc>
          <w:tcPr>
            <w:tcW w:w="1571" w:type="dxa"/>
          </w:tcPr>
          <w:p w14:paraId="7820907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Reference</w:t>
            </w:r>
          </w:p>
        </w:tc>
        <w:tc>
          <w:tcPr>
            <w:tcW w:w="830" w:type="dxa"/>
          </w:tcPr>
          <w:p w14:paraId="14532FC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Year</w:t>
            </w:r>
          </w:p>
        </w:tc>
        <w:tc>
          <w:tcPr>
            <w:tcW w:w="830" w:type="dxa"/>
          </w:tcPr>
          <w:p w14:paraId="565C9339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Age</w:t>
            </w:r>
          </w:p>
        </w:tc>
        <w:tc>
          <w:tcPr>
            <w:tcW w:w="1184" w:type="dxa"/>
          </w:tcPr>
          <w:p w14:paraId="3888D8CF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Sex</w:t>
            </w:r>
          </w:p>
        </w:tc>
        <w:tc>
          <w:tcPr>
            <w:tcW w:w="1975" w:type="dxa"/>
          </w:tcPr>
          <w:p w14:paraId="74F254A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Site</w:t>
            </w:r>
          </w:p>
        </w:tc>
        <w:tc>
          <w:tcPr>
            <w:tcW w:w="1625" w:type="dxa"/>
          </w:tcPr>
          <w:p w14:paraId="0FA5F072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Size (cm)</w:t>
            </w:r>
          </w:p>
        </w:tc>
        <w:tc>
          <w:tcPr>
            <w:tcW w:w="2700" w:type="dxa"/>
          </w:tcPr>
          <w:p w14:paraId="6C06095F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Gene rearrangement</w:t>
            </w:r>
          </w:p>
        </w:tc>
      </w:tr>
      <w:tr w:rsidR="00131614" w:rsidRPr="00131614" w14:paraId="70BA95C1" w14:textId="77777777" w:rsidTr="009B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79E44BFB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1571" w:type="dxa"/>
          </w:tcPr>
          <w:p w14:paraId="4643E46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Fritchie et al.</w:t>
            </w: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>1</w:t>
            </w:r>
          </w:p>
        </w:tc>
        <w:tc>
          <w:tcPr>
            <w:tcW w:w="830" w:type="dxa"/>
          </w:tcPr>
          <w:p w14:paraId="359E25F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2020</w:t>
            </w:r>
          </w:p>
        </w:tc>
        <w:tc>
          <w:tcPr>
            <w:tcW w:w="830" w:type="dxa"/>
          </w:tcPr>
          <w:p w14:paraId="0F22AFA6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1184" w:type="dxa"/>
          </w:tcPr>
          <w:p w14:paraId="40B93B0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1D19B56A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Calf</w:t>
            </w:r>
          </w:p>
        </w:tc>
        <w:tc>
          <w:tcPr>
            <w:tcW w:w="1625" w:type="dxa"/>
          </w:tcPr>
          <w:p w14:paraId="7E515661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3.7</w:t>
            </w:r>
          </w:p>
        </w:tc>
        <w:tc>
          <w:tcPr>
            <w:tcW w:w="2700" w:type="dxa"/>
          </w:tcPr>
          <w:p w14:paraId="116BD442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hAnsiTheme="majorBidi" w:cstheme="majorBidi"/>
                <w:i/>
                <w:iCs/>
                <w:kern w:val="0"/>
                <w:sz w:val="28"/>
                <w:szCs w:val="28"/>
                <w14:ligatures w14:val="none"/>
              </w:rPr>
              <w:t>PLEKHM1</w:t>
            </w: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 xml:space="preserve"> mutation</w:t>
            </w:r>
          </w:p>
        </w:tc>
      </w:tr>
      <w:tr w:rsidR="00131614" w:rsidRPr="00131614" w14:paraId="0F63D90A" w14:textId="77777777" w:rsidTr="009B46EC">
        <w:trPr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41100CA4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571" w:type="dxa"/>
          </w:tcPr>
          <w:p w14:paraId="1FC1CF6A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bookmarkStart w:id="1" w:name="_Hlk144223159"/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Fritchie et al.</w:t>
            </w:r>
            <w:bookmarkEnd w:id="1"/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 xml:space="preserve"> 1</w:t>
            </w:r>
          </w:p>
        </w:tc>
        <w:tc>
          <w:tcPr>
            <w:tcW w:w="830" w:type="dxa"/>
          </w:tcPr>
          <w:p w14:paraId="693ED532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2020</w:t>
            </w:r>
          </w:p>
        </w:tc>
        <w:tc>
          <w:tcPr>
            <w:tcW w:w="830" w:type="dxa"/>
          </w:tcPr>
          <w:p w14:paraId="2A85C824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1184" w:type="dxa"/>
          </w:tcPr>
          <w:p w14:paraId="695BD2E9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02B71994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Back</w:t>
            </w:r>
          </w:p>
        </w:tc>
        <w:tc>
          <w:tcPr>
            <w:tcW w:w="1625" w:type="dxa"/>
          </w:tcPr>
          <w:p w14:paraId="455CE994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2700" w:type="dxa"/>
          </w:tcPr>
          <w:p w14:paraId="1879B00E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detected</w:t>
            </w:r>
          </w:p>
        </w:tc>
      </w:tr>
      <w:tr w:rsidR="00131614" w:rsidRPr="00131614" w14:paraId="6AE2F6D3" w14:textId="77777777" w:rsidTr="009B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048A00D8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571" w:type="dxa"/>
          </w:tcPr>
          <w:p w14:paraId="3D4F1864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Fritchie et al.</w:t>
            </w: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 xml:space="preserve"> 1</w:t>
            </w:r>
          </w:p>
        </w:tc>
        <w:tc>
          <w:tcPr>
            <w:tcW w:w="830" w:type="dxa"/>
          </w:tcPr>
          <w:p w14:paraId="1E67777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2020</w:t>
            </w:r>
          </w:p>
        </w:tc>
        <w:tc>
          <w:tcPr>
            <w:tcW w:w="830" w:type="dxa"/>
          </w:tcPr>
          <w:p w14:paraId="025EE07C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1184" w:type="dxa"/>
          </w:tcPr>
          <w:p w14:paraId="0CD696C5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1F62AD02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T1-T2 Vertebrae</w:t>
            </w:r>
          </w:p>
        </w:tc>
        <w:tc>
          <w:tcPr>
            <w:tcW w:w="1625" w:type="dxa"/>
          </w:tcPr>
          <w:p w14:paraId="2793DAFE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N/A</w:t>
            </w:r>
          </w:p>
        </w:tc>
        <w:tc>
          <w:tcPr>
            <w:tcW w:w="2700" w:type="dxa"/>
          </w:tcPr>
          <w:p w14:paraId="6E45127B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available</w:t>
            </w:r>
          </w:p>
        </w:tc>
      </w:tr>
      <w:tr w:rsidR="00131614" w:rsidRPr="00131614" w14:paraId="46DB4C44" w14:textId="77777777" w:rsidTr="009B46EC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2023E1BC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1571" w:type="dxa"/>
          </w:tcPr>
          <w:p w14:paraId="1B979E20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Fritchie et al.</w:t>
            </w: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 xml:space="preserve"> 1</w:t>
            </w:r>
          </w:p>
        </w:tc>
        <w:tc>
          <w:tcPr>
            <w:tcW w:w="830" w:type="dxa"/>
          </w:tcPr>
          <w:p w14:paraId="2299E74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2020</w:t>
            </w:r>
          </w:p>
        </w:tc>
        <w:tc>
          <w:tcPr>
            <w:tcW w:w="830" w:type="dxa"/>
          </w:tcPr>
          <w:p w14:paraId="054A445F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22</w:t>
            </w:r>
          </w:p>
        </w:tc>
        <w:tc>
          <w:tcPr>
            <w:tcW w:w="1184" w:type="dxa"/>
          </w:tcPr>
          <w:p w14:paraId="0D2D9F1F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2A3E1AFD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Thigh</w:t>
            </w:r>
          </w:p>
        </w:tc>
        <w:tc>
          <w:tcPr>
            <w:tcW w:w="1625" w:type="dxa"/>
          </w:tcPr>
          <w:p w14:paraId="2B9E34A0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6.5</w:t>
            </w:r>
          </w:p>
        </w:tc>
        <w:tc>
          <w:tcPr>
            <w:tcW w:w="2700" w:type="dxa"/>
          </w:tcPr>
          <w:p w14:paraId="6F55BA5C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available</w:t>
            </w:r>
          </w:p>
        </w:tc>
      </w:tr>
      <w:tr w:rsidR="00131614" w:rsidRPr="00131614" w14:paraId="473AFFCF" w14:textId="77777777" w:rsidTr="009B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66099575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571" w:type="dxa"/>
          </w:tcPr>
          <w:p w14:paraId="18B791A8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Fritchie et al.</w:t>
            </w: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 xml:space="preserve"> 1</w:t>
            </w:r>
          </w:p>
        </w:tc>
        <w:tc>
          <w:tcPr>
            <w:tcW w:w="830" w:type="dxa"/>
          </w:tcPr>
          <w:p w14:paraId="555B9FF0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2020</w:t>
            </w:r>
          </w:p>
        </w:tc>
        <w:tc>
          <w:tcPr>
            <w:tcW w:w="830" w:type="dxa"/>
          </w:tcPr>
          <w:p w14:paraId="3713A616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1184" w:type="dxa"/>
          </w:tcPr>
          <w:p w14:paraId="07D7630D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Male</w:t>
            </w:r>
          </w:p>
        </w:tc>
        <w:tc>
          <w:tcPr>
            <w:tcW w:w="1975" w:type="dxa"/>
          </w:tcPr>
          <w:p w14:paraId="6CFFA104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Thigh</w:t>
            </w:r>
          </w:p>
        </w:tc>
        <w:tc>
          <w:tcPr>
            <w:tcW w:w="1625" w:type="dxa"/>
          </w:tcPr>
          <w:p w14:paraId="25D1189B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2700" w:type="dxa"/>
          </w:tcPr>
          <w:p w14:paraId="61A9B96A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available</w:t>
            </w:r>
          </w:p>
        </w:tc>
      </w:tr>
      <w:tr w:rsidR="00131614" w:rsidRPr="00131614" w14:paraId="307B2CE3" w14:textId="77777777" w:rsidTr="009B46EC">
        <w:trPr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3D747C0B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571" w:type="dxa"/>
          </w:tcPr>
          <w:p w14:paraId="38C795A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Fritchie et al.</w:t>
            </w:r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 xml:space="preserve"> 1</w:t>
            </w:r>
          </w:p>
        </w:tc>
        <w:tc>
          <w:tcPr>
            <w:tcW w:w="830" w:type="dxa"/>
          </w:tcPr>
          <w:p w14:paraId="5BC4F179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2020</w:t>
            </w:r>
          </w:p>
        </w:tc>
        <w:tc>
          <w:tcPr>
            <w:tcW w:w="830" w:type="dxa"/>
          </w:tcPr>
          <w:p w14:paraId="2D70859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62</w:t>
            </w:r>
          </w:p>
        </w:tc>
        <w:tc>
          <w:tcPr>
            <w:tcW w:w="1184" w:type="dxa"/>
          </w:tcPr>
          <w:p w14:paraId="50C1315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1E8EC7C0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Pubic ramus</w:t>
            </w:r>
          </w:p>
        </w:tc>
        <w:tc>
          <w:tcPr>
            <w:tcW w:w="1625" w:type="dxa"/>
          </w:tcPr>
          <w:p w14:paraId="6691CEDD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2700" w:type="dxa"/>
          </w:tcPr>
          <w:p w14:paraId="02B9E462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available</w:t>
            </w:r>
          </w:p>
        </w:tc>
      </w:tr>
      <w:tr w:rsidR="00131614" w:rsidRPr="00131614" w14:paraId="5FFDD4DD" w14:textId="77777777" w:rsidTr="009B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0075DD88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571" w:type="dxa"/>
          </w:tcPr>
          <w:p w14:paraId="44C0657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</w:pPr>
            <w:bookmarkStart w:id="2" w:name="_Hlk144224024"/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  <w:t>Dehner et al.</w:t>
            </w:r>
            <w:bookmarkEnd w:id="2"/>
            <w:r w:rsidRPr="00131614">
              <w:rPr>
                <w:rFonts w:asciiTheme="majorBidi" w:hAnsiTheme="majorBidi" w:cstheme="majorBidi"/>
                <w:kern w:val="0"/>
                <w:sz w:val="28"/>
                <w:szCs w:val="28"/>
                <w:vertAlign w:val="superscript"/>
                <w14:ligatures w14:val="none"/>
              </w:rPr>
              <w:t>2</w:t>
            </w:r>
          </w:p>
        </w:tc>
        <w:tc>
          <w:tcPr>
            <w:tcW w:w="830" w:type="dxa"/>
          </w:tcPr>
          <w:p w14:paraId="2400CBB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2022</w:t>
            </w:r>
          </w:p>
        </w:tc>
        <w:tc>
          <w:tcPr>
            <w:tcW w:w="830" w:type="dxa"/>
          </w:tcPr>
          <w:p w14:paraId="4D93EFBD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37</w:t>
            </w:r>
          </w:p>
        </w:tc>
        <w:tc>
          <w:tcPr>
            <w:tcW w:w="1184" w:type="dxa"/>
          </w:tcPr>
          <w:p w14:paraId="3F6111B5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09F123C0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Thigh</w:t>
            </w:r>
          </w:p>
        </w:tc>
        <w:tc>
          <w:tcPr>
            <w:tcW w:w="1625" w:type="dxa"/>
          </w:tcPr>
          <w:p w14:paraId="02F52BCF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2700" w:type="dxa"/>
          </w:tcPr>
          <w:p w14:paraId="129E5A60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HMGA2-NCOR2 fusion</w:t>
            </w:r>
          </w:p>
        </w:tc>
      </w:tr>
      <w:tr w:rsidR="00131614" w:rsidRPr="00131614" w14:paraId="41268FF3" w14:textId="77777777" w:rsidTr="009B46EC">
        <w:trPr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27DC17C6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571" w:type="dxa"/>
          </w:tcPr>
          <w:p w14:paraId="4188D99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:shd w:val="clear" w:color="auto" w:fill="FFFFFF"/>
                <w14:ligatures w14:val="none"/>
              </w:rPr>
              <w:t>Svantesson et al.</w:t>
            </w: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4</w:t>
            </w:r>
          </w:p>
        </w:tc>
        <w:tc>
          <w:tcPr>
            <w:tcW w:w="830" w:type="dxa"/>
          </w:tcPr>
          <w:p w14:paraId="3A0FC3A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2023</w:t>
            </w:r>
          </w:p>
        </w:tc>
        <w:tc>
          <w:tcPr>
            <w:tcW w:w="830" w:type="dxa"/>
          </w:tcPr>
          <w:p w14:paraId="09D1C30D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66</w:t>
            </w:r>
          </w:p>
        </w:tc>
        <w:tc>
          <w:tcPr>
            <w:tcW w:w="1184" w:type="dxa"/>
          </w:tcPr>
          <w:p w14:paraId="4F3473FB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Female</w:t>
            </w:r>
          </w:p>
        </w:tc>
        <w:tc>
          <w:tcPr>
            <w:tcW w:w="1975" w:type="dxa"/>
          </w:tcPr>
          <w:p w14:paraId="2A524F1C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Thigh</w:t>
            </w:r>
          </w:p>
        </w:tc>
        <w:tc>
          <w:tcPr>
            <w:tcW w:w="1625" w:type="dxa"/>
          </w:tcPr>
          <w:p w14:paraId="32B1A05E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2700" w:type="dxa"/>
          </w:tcPr>
          <w:p w14:paraId="6361FCA7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detected</w:t>
            </w:r>
          </w:p>
        </w:tc>
      </w:tr>
      <w:tr w:rsidR="00131614" w:rsidRPr="00131614" w14:paraId="02AACD56" w14:textId="77777777" w:rsidTr="009B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</w:tcPr>
          <w:p w14:paraId="7F6D2BB9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571" w:type="dxa"/>
          </w:tcPr>
          <w:p w14:paraId="1A335F3B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Current case</w:t>
            </w:r>
          </w:p>
        </w:tc>
        <w:tc>
          <w:tcPr>
            <w:tcW w:w="830" w:type="dxa"/>
          </w:tcPr>
          <w:p w14:paraId="3FD91A33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2023</w:t>
            </w:r>
          </w:p>
        </w:tc>
        <w:tc>
          <w:tcPr>
            <w:tcW w:w="830" w:type="dxa"/>
          </w:tcPr>
          <w:p w14:paraId="06CEE01C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29</w:t>
            </w:r>
          </w:p>
        </w:tc>
        <w:tc>
          <w:tcPr>
            <w:tcW w:w="1184" w:type="dxa"/>
          </w:tcPr>
          <w:p w14:paraId="497853E2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Male</w:t>
            </w:r>
          </w:p>
        </w:tc>
        <w:tc>
          <w:tcPr>
            <w:tcW w:w="1975" w:type="dxa"/>
          </w:tcPr>
          <w:p w14:paraId="2836EA68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Acetabulum</w:t>
            </w:r>
          </w:p>
        </w:tc>
        <w:tc>
          <w:tcPr>
            <w:tcW w:w="1625" w:type="dxa"/>
          </w:tcPr>
          <w:p w14:paraId="5DCB616F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N/A</w:t>
            </w:r>
          </w:p>
        </w:tc>
        <w:tc>
          <w:tcPr>
            <w:tcW w:w="2700" w:type="dxa"/>
          </w:tcPr>
          <w:p w14:paraId="5E65CE5E" w14:textId="77777777" w:rsidR="00131614" w:rsidRPr="00131614" w:rsidRDefault="00131614" w:rsidP="00131614">
            <w:pPr>
              <w:widowControl w:val="0"/>
              <w:autoSpaceDE w:val="0"/>
              <w:autoSpaceDN w:val="0"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</w:pPr>
            <w:r w:rsidRPr="00131614">
              <w:rPr>
                <w:rFonts w:asciiTheme="majorBidi" w:eastAsia="Times New Roman" w:hAnsiTheme="majorBidi" w:cstheme="majorBidi"/>
                <w:kern w:val="0"/>
                <w:sz w:val="28"/>
                <w:szCs w:val="28"/>
                <w14:ligatures w14:val="none"/>
              </w:rPr>
              <w:t>Not detected</w:t>
            </w:r>
          </w:p>
        </w:tc>
      </w:tr>
    </w:tbl>
    <w:p w14:paraId="6D93FFE8" w14:textId="77777777" w:rsidR="00131614" w:rsidRPr="00131614" w:rsidRDefault="00131614" w:rsidP="00131614"/>
    <w:p w14:paraId="61CD52CE" w14:textId="77777777" w:rsidR="00131614" w:rsidRPr="00131614" w:rsidRDefault="00131614" w:rsidP="00131614">
      <w:pPr>
        <w:keepNext/>
        <w:widowControl w:val="0"/>
        <w:autoSpaceDE w:val="0"/>
        <w:autoSpaceDN w:val="0"/>
        <w:spacing w:after="0" w:line="240" w:lineRule="auto"/>
        <w:jc w:val="both"/>
        <w:rPr>
          <w:rFonts w:asciiTheme="majorBidi" w:eastAsia="Trebuchet MS" w:hAnsiTheme="majorBidi" w:cstheme="majorBidi"/>
          <w:color w:val="000000" w:themeColor="text1"/>
          <w:sz w:val="24"/>
          <w:szCs w:val="24"/>
          <w14:ligatures w14:val="none"/>
        </w:rPr>
      </w:pPr>
    </w:p>
    <w:p w14:paraId="4609CC5B" w14:textId="77777777" w:rsidR="00131614" w:rsidRDefault="00131614" w:rsidP="00131614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</w:p>
    <w:p w14:paraId="524F4106" w14:textId="77777777" w:rsidR="00131614" w:rsidRDefault="00131614" w:rsidP="00131614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</w:p>
    <w:p w14:paraId="1D24F60C" w14:textId="77777777" w:rsidR="00131614" w:rsidRDefault="00131614" w:rsidP="00131614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</w:p>
    <w:p w14:paraId="4F2FC6E9" w14:textId="77777777" w:rsidR="00131614" w:rsidRDefault="00131614" w:rsidP="00131614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</w:p>
    <w:p w14:paraId="380C6323" w14:textId="77777777" w:rsidR="00131614" w:rsidRPr="00131614" w:rsidRDefault="00131614" w:rsidP="00131614"/>
    <w:p w14:paraId="09F02C54" w14:textId="77777777" w:rsidR="00E4344D" w:rsidRDefault="00E4344D"/>
    <w:sectPr w:rsidR="00E4344D" w:rsidSect="00131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14"/>
    <w:rsid w:val="00131614"/>
    <w:rsid w:val="00367D14"/>
    <w:rsid w:val="003876C3"/>
    <w:rsid w:val="00C17E42"/>
    <w:rsid w:val="00C46FE7"/>
    <w:rsid w:val="00E4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1A0DE"/>
  <w15:chartTrackingRefBased/>
  <w15:docId w15:val="{F826078C-A146-4C4C-822C-637D4AC6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FE7"/>
  </w:style>
  <w:style w:type="paragraph" w:styleId="Heading1">
    <w:name w:val="heading 1"/>
    <w:basedOn w:val="Normal"/>
    <w:next w:val="Normal"/>
    <w:link w:val="Heading1Char"/>
    <w:uiPriority w:val="9"/>
    <w:qFormat/>
    <w:rsid w:val="001316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6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6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6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6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6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6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6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6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F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316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6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6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61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61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6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6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6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6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6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6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6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6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6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61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316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6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61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614"/>
    <w:rPr>
      <w:b/>
      <w:bCs/>
      <w:smallCaps/>
      <w:color w:val="2F5496" w:themeColor="accent1" w:themeShade="BF"/>
      <w:spacing w:val="5"/>
    </w:rPr>
  </w:style>
  <w:style w:type="table" w:styleId="PlainTable1">
    <w:name w:val="Plain Table 1"/>
    <w:basedOn w:val="TableNormal"/>
    <w:uiPriority w:val="41"/>
    <w:rsid w:val="001316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muna ahmad</dc:creator>
  <cp:keywords/>
  <dc:description/>
  <cp:lastModifiedBy>muna ahmad</cp:lastModifiedBy>
  <cp:revision>2</cp:revision>
  <dcterms:created xsi:type="dcterms:W3CDTF">2024-08-12T14:34:00Z</dcterms:created>
  <dcterms:modified xsi:type="dcterms:W3CDTF">2024-08-12T14:34:00Z</dcterms:modified>
</cp:coreProperties>
</file>