
<file path=[Content_Types].xml><?xml version="1.0" encoding="utf-8"?>
<Types xmlns="http://schemas.openxmlformats.org/package/2006/content-types">
  <Default Extension="xml" ContentType="application/xml"/>
  <Default Extension="bin" ContentType="application/vnd.openxmlformats-officedocument.oleObject"/>
  <Default Extension="tiff" ContentType="image/tiff"/>
  <Default Extension="wmf" ContentType="image/x-wmf"/>
  <Default Extension="emf" ContentType="image/x-em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508"/>
        <w:gridCol w:w="4508"/>
      </w:tblGrid>
      <w:tr w14:paraId="25C50D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08" w:type="dxa"/>
            <w:vAlign w:val="center"/>
          </w:tcPr>
          <w:p w14:paraId="1F82E2CF">
            <w:pPr>
              <w:spacing w:after="0" w:line="240" w:lineRule="auto"/>
              <w:rPr>
                <w:rFonts w:cs="Times New Roman"/>
                <w:b/>
                <w:sz w:val="20"/>
                <w:szCs w:val="20"/>
                <w:u w:val="single"/>
              </w:rPr>
            </w:pPr>
            <w:r>
              <w:rPr>
                <w:rFonts w:cs="Times New Roman"/>
                <w:b/>
                <w:sz w:val="20"/>
                <w:szCs w:val="20"/>
                <w:u w:val="single"/>
              </w:rPr>
              <w:t>ARTICLE TYPE</w:t>
            </w:r>
          </w:p>
        </w:tc>
        <w:tc>
          <w:tcPr>
            <w:tcW w:w="4508" w:type="dxa"/>
            <w:vAlign w:val="center"/>
          </w:tcPr>
          <w:p w14:paraId="01A469D1">
            <w:pPr>
              <w:spacing w:after="0" w:line="240" w:lineRule="auto"/>
              <w:jc w:val="right"/>
            </w:pPr>
            <w:r>
              <w:rPr>
                <w:rFonts w:cs="Times New Roman"/>
                <w:b/>
                <w:sz w:val="20"/>
                <w:szCs w:val="20"/>
              </w:rPr>
              <w:drawing>
                <wp:inline distT="0" distB="0" distL="0" distR="0">
                  <wp:extent cx="1569720" cy="20066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89971" cy="228853"/>
                          </a:xfrm>
                          <a:prstGeom prst="rect">
                            <a:avLst/>
                          </a:prstGeom>
                        </pic:spPr>
                      </pic:pic>
                    </a:graphicData>
                  </a:graphic>
                </wp:inline>
              </w:drawing>
            </w:r>
          </w:p>
        </w:tc>
      </w:tr>
    </w:tbl>
    <w:p w14:paraId="0CB312B7"/>
    <w:p w14:paraId="3C8EBBE1">
      <w:pPr>
        <w:rPr>
          <w:rFonts w:cs="Times New Roman"/>
          <w:b/>
          <w:sz w:val="48"/>
          <w:szCs w:val="48"/>
        </w:rPr>
      </w:pPr>
      <w:r>
        <w:rPr>
          <w:rFonts w:hint="eastAsia" w:cs="Times New Roman"/>
          <w:b/>
          <w:i/>
          <w:sz w:val="48"/>
          <w:szCs w:val="48"/>
        </w:rPr>
        <w:t>A Study on the Evaluation Method for the Operating Status of Overhead Transmission Lines Based on Analytic Hierarchy Process (AHP)</w:t>
      </w:r>
    </w:p>
    <w:p w14:paraId="6D2205F0">
      <w:pPr>
        <w:rPr>
          <w:rFonts w:cs="Times New Roman"/>
          <w:b/>
          <w:szCs w:val="24"/>
        </w:rPr>
      </w:pPr>
    </w:p>
    <w:p w14:paraId="13BB88B7">
      <w:pPr>
        <w:rPr>
          <w:rFonts w:cs="Times New Roman"/>
          <w:b/>
          <w:szCs w:val="24"/>
        </w:rPr>
      </w:pPr>
      <w:r>
        <w:rPr>
          <w:rFonts w:hint="eastAsia" w:eastAsia="宋体" w:cs="Times New Roman"/>
          <w:b/>
          <w:szCs w:val="24"/>
          <w:lang w:val="en-US" w:eastAsia="zh-CN"/>
        </w:rPr>
        <w:t>Qingbin Wang</w:t>
      </w:r>
      <w:r>
        <w:rPr>
          <w:rFonts w:cs="Times New Roman"/>
          <w:b/>
          <w:szCs w:val="24"/>
          <w:vertAlign w:val="superscript"/>
        </w:rPr>
        <w:t>1</w:t>
      </w:r>
      <w:r>
        <w:rPr>
          <w:rFonts w:cs="Times New Roman"/>
          <w:b/>
          <w:szCs w:val="24"/>
        </w:rPr>
        <w:t xml:space="preserve"> | </w:t>
      </w:r>
      <w:r>
        <w:rPr>
          <w:rFonts w:hint="eastAsia" w:eastAsia="宋体" w:cs="Times New Roman"/>
          <w:b/>
          <w:szCs w:val="24"/>
          <w:lang w:val="en-US" w:eastAsia="zh-CN"/>
        </w:rPr>
        <w:t>Liang Wang</w:t>
      </w:r>
      <w:r>
        <w:rPr>
          <w:rFonts w:cs="Times New Roman"/>
          <w:b/>
          <w:szCs w:val="24"/>
        </w:rPr>
        <w:t>*</w:t>
      </w:r>
      <w:r>
        <w:rPr>
          <w:rFonts w:cs="Times New Roman"/>
          <w:b/>
          <w:szCs w:val="24"/>
          <w:vertAlign w:val="superscript"/>
        </w:rPr>
        <w:t>1</w:t>
      </w:r>
      <w:r>
        <w:rPr>
          <w:rFonts w:cs="Times New Roman"/>
          <w:b/>
          <w:szCs w:val="24"/>
        </w:rPr>
        <w:t xml:space="preserve"> | </w:t>
      </w:r>
      <w:r>
        <w:rPr>
          <w:rFonts w:hint="eastAsia" w:eastAsia="宋体" w:cs="Times New Roman"/>
          <w:b/>
          <w:szCs w:val="24"/>
          <w:lang w:val="en-US" w:eastAsia="zh-CN"/>
        </w:rPr>
        <w:t>Ri Tian</w:t>
      </w:r>
      <w:r>
        <w:rPr>
          <w:rFonts w:cs="Times New Roman"/>
          <w:b/>
          <w:szCs w:val="24"/>
          <w:vertAlign w:val="superscript"/>
        </w:rPr>
        <w:t>2</w:t>
      </w:r>
      <w:r>
        <w:rPr>
          <w:rFonts w:cs="Times New Roman"/>
          <w:b/>
          <w:szCs w:val="24"/>
        </w:rPr>
        <w:t xml:space="preserve"> | </w:t>
      </w:r>
      <w:r>
        <w:rPr>
          <w:rFonts w:hint="eastAsia" w:eastAsia="宋体" w:cs="Times New Roman"/>
          <w:b/>
          <w:szCs w:val="24"/>
          <w:lang w:val="en-US" w:eastAsia="zh-CN"/>
        </w:rPr>
        <w:t>Shuangpeng Cao</w:t>
      </w:r>
      <w:r>
        <w:rPr>
          <w:rFonts w:hint="eastAsia" w:eastAsia="宋体" w:cs="Times New Roman"/>
          <w:b/>
          <w:szCs w:val="24"/>
          <w:vertAlign w:val="superscript"/>
          <w:lang w:val="en-US" w:eastAsia="zh-CN"/>
        </w:rPr>
        <w:t>3</w:t>
      </w:r>
      <w:r>
        <w:rPr>
          <w:rFonts w:cs="Times New Roman"/>
          <w:b/>
          <w:szCs w:val="24"/>
        </w:rPr>
        <w:t xml:space="preserve"> | </w:t>
      </w:r>
      <w:r>
        <w:rPr>
          <w:rFonts w:hint="eastAsia" w:eastAsia="宋体" w:cs="Times New Roman"/>
          <w:b/>
          <w:szCs w:val="24"/>
          <w:lang w:val="en-US" w:eastAsia="zh-CN"/>
        </w:rPr>
        <w:t>Shuai Zuo</w:t>
      </w:r>
      <w:r>
        <w:rPr>
          <w:rFonts w:cs="Times New Roman"/>
          <w:b/>
          <w:szCs w:val="24"/>
          <w:vertAlign w:val="superscript"/>
        </w:rPr>
        <w:t>1</w:t>
      </w:r>
      <w:r>
        <w:rPr>
          <w:rFonts w:cs="Times New Roman"/>
          <w:b/>
          <w:szCs w:val="24"/>
        </w:rPr>
        <w:t xml:space="preserve"> | </w:t>
      </w:r>
      <w:r>
        <w:rPr>
          <w:rFonts w:hint="eastAsia" w:eastAsia="宋体" w:cs="Times New Roman"/>
          <w:b/>
          <w:szCs w:val="24"/>
          <w:lang w:val="en-US" w:eastAsia="zh-CN"/>
        </w:rPr>
        <w:t>Di Che</w:t>
      </w:r>
      <w:r>
        <w:rPr>
          <w:rFonts w:cs="Times New Roman"/>
          <w:b/>
          <w:szCs w:val="24"/>
          <w:vertAlign w:val="superscript"/>
        </w:rPr>
        <w:t>1</w:t>
      </w:r>
      <w:r>
        <w:rPr>
          <w:rFonts w:cs="Times New Roman"/>
          <w:b/>
          <w:szCs w:val="24"/>
        </w:rPr>
        <w:t xml:space="preserve"> | </w:t>
      </w:r>
      <w:r>
        <w:rPr>
          <w:rFonts w:hint="eastAsia" w:eastAsia="宋体" w:cs="Times New Roman"/>
          <w:b/>
          <w:szCs w:val="24"/>
          <w:lang w:val="en-US" w:eastAsia="zh-CN"/>
        </w:rPr>
        <w:t>Lantao Jing</w:t>
      </w:r>
      <w:r>
        <w:rPr>
          <w:rFonts w:cs="Times New Roman"/>
          <w:b/>
          <w:szCs w:val="24"/>
          <w:vertAlign w:val="superscript"/>
        </w:rPr>
        <w:t>1</w:t>
      </w:r>
      <w:r>
        <w:rPr>
          <w:rFonts w:cs="Times New Roman"/>
          <w:b/>
          <w:szCs w:val="24"/>
        </w:rPr>
        <w:t xml:space="preserve"> </w:t>
      </w:r>
    </w:p>
    <w:p w14:paraId="4BC9A58B">
      <w:pPr>
        <w:rPr>
          <w:rFonts w:cs="Times New Roman"/>
          <w:szCs w:val="24"/>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single" w:color="auto" w:sz="4" w:space="0"/>
        </w:tblBorders>
        <w:tblLayout w:type="autofit"/>
        <w:tblCellMar>
          <w:top w:w="0" w:type="dxa"/>
          <w:left w:w="108" w:type="dxa"/>
          <w:bottom w:w="0" w:type="dxa"/>
          <w:right w:w="108" w:type="dxa"/>
        </w:tblCellMar>
      </w:tblPr>
      <w:tblGrid>
        <w:gridCol w:w="3539"/>
        <w:gridCol w:w="5477"/>
      </w:tblGrid>
      <w:tr w14:paraId="36084060">
        <w:tblPrEx>
          <w:tblBorders>
            <w:top w:val="none" w:color="auto" w:sz="0" w:space="0"/>
            <w:left w:val="none" w:color="auto" w:sz="0" w:space="0"/>
            <w:bottom w:val="none" w:color="auto" w:sz="0" w:space="0"/>
            <w:right w:val="none" w:color="auto" w:sz="0" w:space="0"/>
            <w:insideH w:val="none" w:color="auto" w:sz="0" w:space="0"/>
            <w:insideV w:val="single" w:color="auto" w:sz="4" w:space="0"/>
          </w:tblBorders>
          <w:tblCellMar>
            <w:top w:w="0" w:type="dxa"/>
            <w:left w:w="108" w:type="dxa"/>
            <w:bottom w:w="0" w:type="dxa"/>
            <w:right w:w="108" w:type="dxa"/>
          </w:tblCellMar>
        </w:tblPrEx>
        <w:tc>
          <w:tcPr>
            <w:tcW w:w="3539" w:type="dxa"/>
          </w:tcPr>
          <w:p w14:paraId="4045B047">
            <w:pPr>
              <w:wordWrap w:val="0"/>
              <w:spacing w:after="0" w:line="240" w:lineRule="auto"/>
              <w:rPr>
                <w:rFonts w:hint="eastAsia" w:eastAsia="宋体" w:cs="Times New Roman"/>
                <w:sz w:val="20"/>
                <w:szCs w:val="20"/>
                <w:lang w:val="en-US" w:eastAsia="zh-CN"/>
              </w:rPr>
            </w:pPr>
            <w:r>
              <w:rPr>
                <w:rFonts w:cs="Times New Roman"/>
                <w:sz w:val="20"/>
                <w:szCs w:val="20"/>
                <w:vertAlign w:val="superscript"/>
              </w:rPr>
              <w:t>1</w:t>
            </w:r>
            <w:r>
              <w:rPr>
                <w:rFonts w:hint="eastAsia" w:cs="Times New Roman"/>
                <w:sz w:val="20"/>
                <w:szCs w:val="20"/>
              </w:rPr>
              <w:t>School</w:t>
            </w:r>
            <w:r>
              <w:rPr>
                <w:rFonts w:hint="eastAsia" w:eastAsia="宋体" w:cs="Times New Roman"/>
                <w:sz w:val="20"/>
                <w:szCs w:val="20"/>
                <w:lang w:val="en-US" w:eastAsia="zh-CN"/>
              </w:rPr>
              <w:t xml:space="preserve"> Of Electric Power,</w:t>
            </w:r>
          </w:p>
          <w:p w14:paraId="1540367F">
            <w:pPr>
              <w:wordWrap w:val="0"/>
              <w:spacing w:after="0" w:line="240" w:lineRule="auto"/>
              <w:rPr>
                <w:rFonts w:hint="eastAsia" w:cs="Times New Roman"/>
                <w:sz w:val="20"/>
                <w:szCs w:val="20"/>
              </w:rPr>
            </w:pPr>
            <w:r>
              <w:rPr>
                <w:rFonts w:hint="eastAsia" w:cs="Times New Roman"/>
                <w:sz w:val="20"/>
                <w:szCs w:val="20"/>
              </w:rPr>
              <w:t>Shenyang Institute</w:t>
            </w:r>
            <w:r>
              <w:rPr>
                <w:rFonts w:hint="eastAsia" w:eastAsia="宋体" w:cs="Times New Roman"/>
                <w:sz w:val="20"/>
                <w:szCs w:val="20"/>
                <w:lang w:val="en-US" w:eastAsia="zh-CN"/>
              </w:rPr>
              <w:t xml:space="preserve"> of </w:t>
            </w:r>
            <w:r>
              <w:rPr>
                <w:rFonts w:hint="eastAsia" w:cs="Times New Roman"/>
                <w:sz w:val="20"/>
                <w:szCs w:val="20"/>
              </w:rPr>
              <w:t xml:space="preserve">Engineering , </w:t>
            </w:r>
          </w:p>
          <w:p w14:paraId="33103612">
            <w:pPr>
              <w:wordWrap w:val="0"/>
              <w:spacing w:after="0" w:line="240" w:lineRule="auto"/>
              <w:rPr>
                <w:rFonts w:cs="Times New Roman"/>
                <w:sz w:val="20"/>
                <w:szCs w:val="20"/>
              </w:rPr>
            </w:pPr>
            <w:r>
              <w:rPr>
                <w:rFonts w:hint="eastAsia" w:ascii="Times New Roman" w:hAnsi="Times New Roman" w:cs="Times New Roman"/>
                <w:sz w:val="20"/>
                <w:szCs w:val="20"/>
                <w:lang w:val="en-US" w:eastAsia="zh-CN"/>
              </w:rPr>
              <w:t>Liaoning, Shenyang</w:t>
            </w:r>
            <w:r>
              <w:rPr>
                <w:rFonts w:hint="eastAsia" w:cs="Times New Roman"/>
                <w:sz w:val="20"/>
                <w:szCs w:val="20"/>
              </w:rPr>
              <w:t xml:space="preserve"> 110136</w:t>
            </w:r>
          </w:p>
          <w:p w14:paraId="42C5138A">
            <w:pPr>
              <w:spacing w:after="0" w:line="240" w:lineRule="auto"/>
              <w:rPr>
                <w:rFonts w:cs="Times New Roman"/>
                <w:sz w:val="8"/>
                <w:szCs w:val="8"/>
              </w:rPr>
            </w:pPr>
          </w:p>
          <w:p w14:paraId="39065DDC">
            <w:pPr>
              <w:spacing w:after="0" w:line="240" w:lineRule="auto"/>
              <w:rPr>
                <w:rFonts w:hint="eastAsia" w:ascii="Times New Roman" w:hAnsi="Times New Roman" w:cs="Times New Roman"/>
                <w:sz w:val="20"/>
                <w:szCs w:val="20"/>
                <w:lang w:val="en-US" w:eastAsia="zh-CN"/>
              </w:rPr>
            </w:pPr>
            <w:r>
              <w:rPr>
                <w:rFonts w:cs="Times New Roman"/>
                <w:sz w:val="20"/>
                <w:szCs w:val="20"/>
                <w:vertAlign w:val="superscript"/>
              </w:rPr>
              <w:t>2</w:t>
            </w:r>
            <w:r>
              <w:rPr>
                <w:rFonts w:hint="eastAsia" w:ascii="Times New Roman" w:hAnsi="Times New Roman" w:cs="Times New Roman"/>
                <w:sz w:val="20"/>
                <w:szCs w:val="20"/>
                <w:lang w:val="en-US" w:eastAsia="zh-CN"/>
              </w:rPr>
              <w:t xml:space="preserve">State Grid Liaoning Electric Power Co., LTD. UHV Branch, </w:t>
            </w:r>
          </w:p>
          <w:p w14:paraId="366735EA">
            <w:pPr>
              <w:spacing w:after="0" w:line="240" w:lineRule="auto"/>
              <w:rPr>
                <w:rFonts w:hint="default" w:cs="Times New Roman"/>
                <w:sz w:val="8"/>
                <w:szCs w:val="8"/>
                <w:lang w:val="en-US"/>
              </w:rPr>
            </w:pPr>
            <w:r>
              <w:rPr>
                <w:rFonts w:hint="eastAsia" w:ascii="Times New Roman" w:hAnsi="Times New Roman" w:cs="Times New Roman"/>
                <w:sz w:val="20"/>
                <w:szCs w:val="20"/>
                <w:lang w:val="en-US" w:eastAsia="zh-CN"/>
              </w:rPr>
              <w:t>Liaoning, Shenyang 110155</w:t>
            </w:r>
          </w:p>
          <w:p w14:paraId="704B07A3">
            <w:pPr>
              <w:spacing w:after="0" w:line="240" w:lineRule="auto"/>
              <w:rPr>
                <w:rFonts w:hint="eastAsia" w:eastAsia="宋体" w:cs="Times New Roman"/>
                <w:sz w:val="20"/>
                <w:szCs w:val="20"/>
                <w:lang w:val="en-US" w:eastAsia="zh-CN"/>
              </w:rPr>
            </w:pPr>
            <w:r>
              <w:rPr>
                <w:rFonts w:cs="Times New Roman"/>
                <w:sz w:val="20"/>
                <w:szCs w:val="20"/>
                <w:vertAlign w:val="superscript"/>
              </w:rPr>
              <w:t>3</w:t>
            </w:r>
            <w:r>
              <w:rPr>
                <w:rFonts w:hint="eastAsia" w:cs="Times New Roman"/>
                <w:sz w:val="20"/>
                <w:szCs w:val="20"/>
              </w:rPr>
              <w:t xml:space="preserve">Grid Liaoning Electric Power Co., </w:t>
            </w:r>
            <w:r>
              <w:rPr>
                <w:rFonts w:hint="eastAsia" w:eastAsia="宋体" w:cs="Times New Roman"/>
                <w:sz w:val="20"/>
                <w:szCs w:val="20"/>
                <w:lang w:val="en-US" w:eastAsia="zh-CN"/>
              </w:rPr>
              <w:t>Liaoyang Branch,</w:t>
            </w:r>
          </w:p>
          <w:p w14:paraId="5E3F8576">
            <w:pPr>
              <w:spacing w:after="0" w:line="240" w:lineRule="auto"/>
              <w:rPr>
                <w:rFonts w:hint="eastAsia" w:eastAsia="宋体" w:cs="Times New Roman"/>
                <w:sz w:val="20"/>
                <w:szCs w:val="20"/>
                <w:lang w:val="en-US" w:eastAsia="zh-CN"/>
              </w:rPr>
            </w:pPr>
            <w:r>
              <w:rPr>
                <w:rFonts w:hint="eastAsia" w:eastAsia="宋体" w:cs="Times New Roman"/>
                <w:sz w:val="20"/>
                <w:szCs w:val="20"/>
                <w:lang w:val="en-US" w:eastAsia="zh-CN"/>
              </w:rPr>
              <w:t>Liaoning,Shenyang 111000</w:t>
            </w:r>
          </w:p>
          <w:p w14:paraId="1A621234">
            <w:pPr>
              <w:spacing w:after="0" w:line="240" w:lineRule="auto"/>
              <w:rPr>
                <w:rFonts w:hint="default" w:eastAsia="宋体" w:cs="Times New Roman"/>
                <w:sz w:val="20"/>
                <w:szCs w:val="20"/>
                <w:lang w:val="en-US" w:eastAsia="zh-CN"/>
              </w:rPr>
            </w:pPr>
          </w:p>
          <w:p w14:paraId="497693FF">
            <w:pPr>
              <w:spacing w:after="0" w:line="240" w:lineRule="auto"/>
              <w:rPr>
                <w:rFonts w:cs="Times New Roman"/>
                <w:b/>
                <w:sz w:val="20"/>
                <w:szCs w:val="20"/>
              </w:rPr>
            </w:pPr>
            <w:r>
              <w:rPr>
                <w:rFonts w:cs="Times New Roman"/>
                <w:b/>
                <w:sz w:val="20"/>
                <w:szCs w:val="20"/>
              </w:rPr>
              <w:t>Correspondence</w:t>
            </w:r>
          </w:p>
          <w:p w14:paraId="1F104F48">
            <w:pPr>
              <w:wordWrap w:val="0"/>
              <w:spacing w:after="0" w:line="240" w:lineRule="auto"/>
              <w:rPr>
                <w:rFonts w:eastAsia="宋体" w:cs="Times New Roman"/>
                <w:sz w:val="20"/>
                <w:szCs w:val="20"/>
                <w:lang w:val="en-US" w:eastAsia="zh-CN"/>
              </w:rPr>
            </w:pPr>
            <w:r>
              <w:rPr>
                <w:rFonts w:cs="Times New Roman"/>
                <w:sz w:val="20"/>
                <w:szCs w:val="20"/>
              </w:rPr>
              <w:t>*</w:t>
            </w:r>
            <w:r>
              <w:rPr>
                <w:rFonts w:hint="eastAsia" w:eastAsia="宋体" w:cs="Times New Roman"/>
                <w:sz w:val="20"/>
                <w:szCs w:val="20"/>
                <w:lang w:val="en-US" w:eastAsia="zh-CN"/>
              </w:rPr>
              <w:t>WANG Liang,School Of Electric Power,Shenyang Engineering Institute, Shenyang 110136, Liaoning Province</w:t>
            </w:r>
          </w:p>
          <w:p w14:paraId="4C050197">
            <w:pPr>
              <w:spacing w:after="0" w:line="240" w:lineRule="auto"/>
              <w:rPr>
                <w:rFonts w:cs="Times New Roman"/>
                <w:sz w:val="20"/>
                <w:szCs w:val="20"/>
              </w:rPr>
            </w:pPr>
          </w:p>
          <w:p w14:paraId="631CDE99">
            <w:pPr>
              <w:spacing w:after="0" w:line="240" w:lineRule="auto"/>
              <w:rPr>
                <w:rFonts w:cs="Times New Roman"/>
                <w:sz w:val="20"/>
                <w:szCs w:val="20"/>
              </w:rPr>
            </w:pPr>
            <w:r>
              <w:rPr>
                <w:rFonts w:cs="Times New Roman"/>
                <w:sz w:val="20"/>
                <w:szCs w:val="20"/>
              </w:rPr>
              <w:t xml:space="preserve">Email: </w:t>
            </w:r>
            <w:r>
              <w:fldChar w:fldCharType="begin"/>
            </w:r>
            <w:r>
              <w:instrText xml:space="preserve"> HYPERLINK "mailto:authorone@gmail.com" </w:instrText>
            </w:r>
            <w:r>
              <w:fldChar w:fldCharType="separate"/>
            </w:r>
            <w:r>
              <w:rPr>
                <w:rStyle w:val="23"/>
                <w:rFonts w:hint="eastAsia" w:eastAsia="宋体" w:cs="Times New Roman"/>
                <w:sz w:val="20"/>
                <w:szCs w:val="20"/>
                <w:lang w:val="en-US" w:eastAsia="zh-CN"/>
              </w:rPr>
              <w:t>2253755887</w:t>
            </w:r>
            <w:r>
              <w:rPr>
                <w:rStyle w:val="23"/>
                <w:rFonts w:cs="Times New Roman"/>
                <w:sz w:val="20"/>
                <w:szCs w:val="20"/>
              </w:rPr>
              <w:t>@</w:t>
            </w:r>
            <w:r>
              <w:rPr>
                <w:rStyle w:val="23"/>
                <w:rFonts w:hint="eastAsia" w:eastAsia="宋体" w:cs="Times New Roman"/>
                <w:sz w:val="20"/>
                <w:szCs w:val="20"/>
                <w:lang w:val="en-US" w:eastAsia="zh-CN"/>
              </w:rPr>
              <w:t>qq</w:t>
            </w:r>
            <w:r>
              <w:rPr>
                <w:rStyle w:val="23"/>
                <w:rFonts w:cs="Times New Roman"/>
                <w:sz w:val="20"/>
                <w:szCs w:val="20"/>
              </w:rPr>
              <w:t>.com</w:t>
            </w:r>
            <w:r>
              <w:rPr>
                <w:rStyle w:val="23"/>
                <w:rFonts w:cs="Times New Roman"/>
                <w:sz w:val="20"/>
                <w:szCs w:val="20"/>
              </w:rPr>
              <w:fldChar w:fldCharType="end"/>
            </w:r>
          </w:p>
          <w:p w14:paraId="244C1E06">
            <w:pPr>
              <w:spacing w:after="0" w:line="240" w:lineRule="auto"/>
              <w:rPr>
                <w:rFonts w:cs="Times New Roman"/>
                <w:sz w:val="20"/>
                <w:szCs w:val="20"/>
              </w:rPr>
            </w:pPr>
          </w:p>
          <w:p w14:paraId="208A4C35">
            <w:pPr>
              <w:spacing w:after="0" w:line="240" w:lineRule="auto"/>
              <w:rPr>
                <w:rFonts w:cs="Times New Roman"/>
                <w:sz w:val="20"/>
                <w:szCs w:val="20"/>
              </w:rPr>
            </w:pPr>
          </w:p>
        </w:tc>
        <w:tc>
          <w:tcPr>
            <w:tcW w:w="5477" w:type="dxa"/>
            <w:shd w:val="clear" w:color="auto" w:fill="F1F1F1" w:themeFill="background1" w:themeFillShade="F2"/>
          </w:tcPr>
          <w:p w14:paraId="3EA9FF71">
            <w:pPr>
              <w:spacing w:after="0" w:line="240" w:lineRule="auto"/>
              <w:rPr>
                <w:rFonts w:cs="Times New Roman"/>
                <w:b/>
                <w:sz w:val="10"/>
                <w:szCs w:val="10"/>
              </w:rPr>
            </w:pPr>
          </w:p>
          <w:p w14:paraId="59F3A775">
            <w:pPr>
              <w:spacing w:after="0" w:line="240" w:lineRule="auto"/>
              <w:rPr>
                <w:rFonts w:cs="Times New Roman"/>
                <w:b/>
                <w:szCs w:val="24"/>
              </w:rPr>
            </w:pPr>
            <w:r>
              <w:rPr>
                <w:rFonts w:cs="Times New Roman"/>
                <w:b/>
                <w:szCs w:val="24"/>
              </w:rPr>
              <w:t>Abstract</w:t>
            </w:r>
          </w:p>
          <w:p w14:paraId="51125044">
            <w:pPr>
              <w:pStyle w:val="28"/>
              <w:ind w:firstLine="0"/>
              <w:rPr>
                <w:sz w:val="10"/>
                <w:szCs w:val="10"/>
              </w:rPr>
            </w:pPr>
          </w:p>
          <w:p w14:paraId="390E7A3A">
            <w:pPr>
              <w:pStyle w:val="28"/>
              <w:ind w:firstLine="0"/>
              <w:rPr>
                <w:b w:val="0"/>
                <w:sz w:val="22"/>
                <w:szCs w:val="22"/>
              </w:rPr>
            </w:pPr>
            <w:r>
              <w:rPr>
                <w:b w:val="0"/>
                <w:sz w:val="22"/>
                <w:szCs w:val="22"/>
              </w:rPr>
              <w:t xml:space="preserve"> To address the difficulty of dynamically assessing overhead transmission lines under varying meteorological conditions through manual inspections and drone monitoring, this study proposes an evaluation method for the operating status of overhead transmission lines based on the Analytic Hierarchy Process (AHP). A mathematical model based on AHP is first established to perform weighted processing of five meteorological factors, generating a comprehensive meteorological dataset. A simulation model for the LGJ-300/70 type conductor is then developed under the temperature field, where temperature distribution during operation is determined based on different meteorological data. Stress variations are observed, and evaluation criteria are established by calculating displacement deviations in the two-dimensional transmission line model. The transmission line is considered to be in a normal operating state when the maximum displacement deviation is ≤ ±0.63 mm. This demonstrates that the AHP-based evaluation method can effectively enable dynamic assessment of the operating status of overhead transmission lines.</w:t>
            </w:r>
          </w:p>
          <w:p w14:paraId="2825ACED">
            <w:pPr>
              <w:spacing w:after="0" w:line="240" w:lineRule="auto"/>
              <w:rPr>
                <w:lang w:val="en-US"/>
              </w:rPr>
            </w:pPr>
          </w:p>
          <w:p w14:paraId="0196222B">
            <w:pPr>
              <w:spacing w:after="0" w:line="240" w:lineRule="auto"/>
              <w:rPr>
                <w:rFonts w:cs="Times New Roman"/>
                <w:b/>
                <w:szCs w:val="24"/>
                <w:lang w:val="en-US"/>
              </w:rPr>
            </w:pPr>
            <w:r>
              <w:rPr>
                <w:rFonts w:cs="Times New Roman"/>
                <w:b/>
                <w:szCs w:val="24"/>
                <w:lang w:val="en-US"/>
              </w:rPr>
              <w:t>KEYWORDS</w:t>
            </w:r>
          </w:p>
          <w:p w14:paraId="2B64E599">
            <w:pPr>
              <w:spacing w:after="0" w:line="240" w:lineRule="auto"/>
              <w:rPr>
                <w:rFonts w:cs="Times New Roman"/>
                <w:b/>
                <w:sz w:val="10"/>
                <w:szCs w:val="10"/>
                <w:lang w:val="en-US"/>
              </w:rPr>
            </w:pPr>
          </w:p>
          <w:p w14:paraId="238C247F">
            <w:pPr>
              <w:spacing w:after="0" w:line="240" w:lineRule="auto"/>
              <w:rPr>
                <w:rFonts w:cs="Times New Roman"/>
                <w:sz w:val="20"/>
                <w:szCs w:val="20"/>
                <w:lang w:val="en-US"/>
              </w:rPr>
            </w:pPr>
            <w:r>
              <w:rPr>
                <w:rFonts w:cs="Times New Roman"/>
                <w:sz w:val="20"/>
                <w:szCs w:val="20"/>
                <w:lang w:val="en-US"/>
              </w:rPr>
              <w:t>dynamically assessing</w:t>
            </w:r>
            <w:r>
              <w:rPr>
                <w:rFonts w:hint="eastAsia" w:cs="Times New Roman"/>
                <w:sz w:val="20"/>
                <w:szCs w:val="20"/>
                <w:lang w:val="en-US" w:eastAsia="zh-CN"/>
              </w:rPr>
              <w:t>,</w:t>
            </w:r>
            <w:r>
              <w:rPr>
                <w:rFonts w:cs="Times New Roman"/>
                <w:sz w:val="20"/>
                <w:szCs w:val="20"/>
                <w:lang w:val="en-US"/>
              </w:rPr>
              <w:t xml:space="preserve"> Analytic Hierarchy Process </w:t>
            </w:r>
            <w:r>
              <w:rPr>
                <w:rFonts w:hint="eastAsia" w:cs="Times New Roman"/>
                <w:sz w:val="20"/>
                <w:szCs w:val="20"/>
                <w:lang w:val="en-US" w:eastAsia="zh-CN"/>
              </w:rPr>
              <w:t>,</w:t>
            </w:r>
            <w:r>
              <w:rPr>
                <w:rFonts w:cs="Times New Roman"/>
                <w:sz w:val="20"/>
                <w:szCs w:val="20"/>
                <w:lang w:val="en-US"/>
              </w:rPr>
              <w:t>temperature field</w:t>
            </w:r>
            <w:r>
              <w:rPr>
                <w:rFonts w:hint="eastAsia" w:cs="Times New Roman"/>
                <w:sz w:val="20"/>
                <w:szCs w:val="20"/>
                <w:lang w:val="en-US" w:eastAsia="zh-CN"/>
              </w:rPr>
              <w:t>,</w:t>
            </w:r>
            <w:r>
              <w:rPr>
                <w:rFonts w:cs="Times New Roman"/>
                <w:sz w:val="20"/>
                <w:szCs w:val="20"/>
                <w:lang w:val="en-US"/>
              </w:rPr>
              <w:t>transmission lines</w:t>
            </w:r>
            <w:r>
              <w:rPr>
                <w:rFonts w:hint="eastAsia" w:cs="Times New Roman"/>
                <w:sz w:val="20"/>
                <w:szCs w:val="20"/>
                <w:lang w:val="en-US" w:eastAsia="zh-CN"/>
              </w:rPr>
              <w:t xml:space="preserve"> </w:t>
            </w:r>
          </w:p>
          <w:p w14:paraId="7F402CA9">
            <w:pPr>
              <w:spacing w:after="0" w:line="240" w:lineRule="auto"/>
              <w:rPr>
                <w:rFonts w:cs="Times New Roman"/>
                <w:b/>
                <w:sz w:val="10"/>
                <w:szCs w:val="10"/>
              </w:rPr>
            </w:pPr>
          </w:p>
        </w:tc>
      </w:tr>
    </w:tbl>
    <w:p w14:paraId="4089034D">
      <w:pPr>
        <w:rPr>
          <w:rFonts w:cs="Times New Roman"/>
          <w:szCs w:val="24"/>
        </w:rPr>
      </w:pPr>
    </w:p>
    <w:p w14:paraId="60AB641F">
      <w:pPr>
        <w:pStyle w:val="2"/>
      </w:pPr>
      <w:r>
        <w:t>Introduction</w:t>
      </w:r>
    </w:p>
    <w:p w14:paraId="2735B299">
      <w:pPr>
        <w:pStyle w:val="28"/>
        <w:ind w:firstLine="0"/>
        <w:rPr>
          <w:b w:val="0"/>
          <w:sz w:val="24"/>
          <w:szCs w:val="24"/>
        </w:rPr>
      </w:pPr>
      <w:r>
        <w:rPr>
          <w:b w:val="0"/>
          <w:sz w:val="24"/>
          <w:szCs w:val="24"/>
        </w:rPr>
        <w:t>As a crucial component of the power system, the operating status of transmission lines significantly affects the safety and stability of power system operations. In recent years, frequent natural disasters in China, particularly severe icing events, have had a serious impact on the safe operation of the power grid, affecting both southern and northern regions. Given that the power grid is a vital safeguard for the livelihoods of citizens, its safe and reliable operation is of utmost importance. Therefore, research on methods for assessing the operating status of transmission lines is critical for ensuring the continuous operation of the power grid and supporting the sustainable development of the national economy.</w:t>
      </w:r>
    </w:p>
    <w:p w14:paraId="3AD05728">
      <w:pPr>
        <w:pStyle w:val="28"/>
        <w:ind w:firstLine="0"/>
        <w:rPr>
          <w:b w:val="0"/>
          <w:sz w:val="24"/>
          <w:szCs w:val="24"/>
        </w:rPr>
      </w:pPr>
      <w:r>
        <w:rPr>
          <w:b w:val="0"/>
          <w:sz w:val="24"/>
          <w:szCs w:val="24"/>
        </w:rPr>
        <w:t xml:space="preserve">In recent years, several approaches have been proposed for assessing the operating status of transmission lines, primarily involving proportional risk models. Reference </w:t>
      </w:r>
      <w:r>
        <w:rPr>
          <w:rFonts w:hint="default"/>
          <w:b w:val="0"/>
          <w:sz w:val="24"/>
          <w:szCs w:val="24"/>
          <w:lang w:val="en-US"/>
        </w:rPr>
        <w:fldChar w:fldCharType="begin"/>
      </w:r>
      <w:r>
        <w:rPr>
          <w:rFonts w:hint="default"/>
          <w:b w:val="0"/>
          <w:sz w:val="24"/>
          <w:szCs w:val="24"/>
          <w:lang w:val="en-US"/>
        </w:rPr>
        <w:instrText xml:space="preserve"> REF _Ref5133 \r \h </w:instrText>
      </w:r>
      <w:r>
        <w:rPr>
          <w:rFonts w:hint="default"/>
          <w:b w:val="0"/>
          <w:sz w:val="24"/>
          <w:szCs w:val="24"/>
          <w:lang w:val="en-US"/>
        </w:rPr>
        <w:fldChar w:fldCharType="separate"/>
      </w:r>
      <w:r>
        <w:rPr>
          <w:rFonts w:hint="default"/>
          <w:b w:val="0"/>
          <w:sz w:val="24"/>
          <w:szCs w:val="24"/>
          <w:lang w:val="en-US"/>
        </w:rPr>
        <w:t>[1]</w:t>
      </w:r>
      <w:r>
        <w:rPr>
          <w:rFonts w:hint="default"/>
          <w:b w:val="0"/>
          <w:sz w:val="24"/>
          <w:szCs w:val="24"/>
          <w:lang w:val="en-US"/>
        </w:rPr>
        <w:fldChar w:fldCharType="end"/>
      </w:r>
      <w:r>
        <w:rPr>
          <w:b w:val="0"/>
          <w:sz w:val="24"/>
          <w:szCs w:val="24"/>
        </w:rPr>
        <w:t xml:space="preserve"> constructed a system of key parameters for status assessment based on guidelines for status evaluation, taking into account the actual operating years of the transmission lines and the intervals between maintenance. This approach generates equivalent operating time input characteristics for status assessment; however, it relies on a relatively singular basis for evaluation, resulting in certain deviations in the assessment outcomes. Reference </w:t>
      </w:r>
      <w:r>
        <w:rPr>
          <w:rFonts w:hint="default"/>
          <w:b w:val="0"/>
          <w:sz w:val="24"/>
          <w:szCs w:val="24"/>
          <w:lang w:val="en-US"/>
        </w:rPr>
        <w:fldChar w:fldCharType="begin"/>
      </w:r>
      <w:r>
        <w:rPr>
          <w:rFonts w:hint="default"/>
          <w:b w:val="0"/>
          <w:sz w:val="24"/>
          <w:szCs w:val="24"/>
          <w:lang w:val="en-US"/>
        </w:rPr>
        <w:instrText xml:space="preserve"> REF _Ref5169 \r \h </w:instrText>
      </w:r>
      <w:r>
        <w:rPr>
          <w:rFonts w:hint="default"/>
          <w:b w:val="0"/>
          <w:sz w:val="24"/>
          <w:szCs w:val="24"/>
          <w:lang w:val="en-US"/>
        </w:rPr>
        <w:fldChar w:fldCharType="separate"/>
      </w:r>
      <w:r>
        <w:rPr>
          <w:rFonts w:hint="default"/>
          <w:b w:val="0"/>
          <w:sz w:val="24"/>
          <w:szCs w:val="24"/>
          <w:lang w:val="en-US"/>
        </w:rPr>
        <w:t>[2]</w:t>
      </w:r>
      <w:r>
        <w:rPr>
          <w:rFonts w:hint="default"/>
          <w:b w:val="0"/>
          <w:sz w:val="24"/>
          <w:szCs w:val="24"/>
          <w:lang w:val="en-US"/>
        </w:rPr>
        <w:fldChar w:fldCharType="end"/>
      </w:r>
      <w:r>
        <w:rPr>
          <w:b w:val="0"/>
          <w:sz w:val="24"/>
          <w:szCs w:val="24"/>
        </w:rPr>
        <w:t xml:space="preserve"> utilized Bayesian network methods for the status assessment of multiple transmission lines, mining operational data to achieve effective evaluations, which facilitates the early understanding of transmission line operating conditions. However, the simplicity of Bayesian network calculations primarily focuses on the analysis and study of uncertain factors, making it unsuitable for evaluating the operating status of key parameters of transmission lines under different climatic and environmental conditions, thus leading to an overly simplistic assessment framework. Reference </w:t>
      </w:r>
      <w:r>
        <w:rPr>
          <w:rFonts w:hint="default"/>
          <w:b w:val="0"/>
          <w:sz w:val="24"/>
          <w:szCs w:val="24"/>
          <w:lang w:val="en-US"/>
        </w:rPr>
        <w:fldChar w:fldCharType="begin"/>
      </w:r>
      <w:r>
        <w:rPr>
          <w:rFonts w:hint="default"/>
          <w:b w:val="0"/>
          <w:sz w:val="24"/>
          <w:szCs w:val="24"/>
          <w:lang w:val="en-US"/>
        </w:rPr>
        <w:instrText xml:space="preserve"> REF _Ref5208 \r \h </w:instrText>
      </w:r>
      <w:r>
        <w:rPr>
          <w:rFonts w:hint="default"/>
          <w:b w:val="0"/>
          <w:sz w:val="24"/>
          <w:szCs w:val="24"/>
          <w:lang w:val="en-US"/>
        </w:rPr>
        <w:fldChar w:fldCharType="separate"/>
      </w:r>
      <w:r>
        <w:rPr>
          <w:rFonts w:hint="default"/>
          <w:b w:val="0"/>
          <w:sz w:val="24"/>
          <w:szCs w:val="24"/>
          <w:lang w:val="en-US"/>
        </w:rPr>
        <w:t>[3]</w:t>
      </w:r>
      <w:r>
        <w:rPr>
          <w:rFonts w:hint="default"/>
          <w:b w:val="0"/>
          <w:sz w:val="24"/>
          <w:szCs w:val="24"/>
          <w:lang w:val="en-US"/>
        </w:rPr>
        <w:fldChar w:fldCharType="end"/>
      </w:r>
      <w:r>
        <w:rPr>
          <w:b w:val="0"/>
          <w:sz w:val="24"/>
          <w:szCs w:val="24"/>
        </w:rPr>
        <w:t xml:space="preserve"> employed big data analysis techniques for transmission lines, utilizing factor analysis to extract relevant parameters and construct a framework. By calculating the failure rate of key parameters using a relative degradation method and combining it with the Analytic Hierarchy Process (AHP) to determine the importance weights among different levels, this method addresses the impact of key parameters on failure rates. However, it does not provide specific evaluation indicators and lacks consideration of comprehensive metrics. Reference </w:t>
      </w:r>
      <w:r>
        <w:rPr>
          <w:rFonts w:hint="default"/>
          <w:b w:val="0"/>
          <w:sz w:val="24"/>
          <w:szCs w:val="24"/>
          <w:lang w:val="en-US"/>
        </w:rPr>
        <w:fldChar w:fldCharType="begin"/>
      </w:r>
      <w:r>
        <w:rPr>
          <w:rFonts w:hint="default"/>
          <w:b w:val="0"/>
          <w:sz w:val="24"/>
          <w:szCs w:val="24"/>
          <w:lang w:val="en-US"/>
        </w:rPr>
        <w:instrText xml:space="preserve"> REF _Ref5260 \r \h </w:instrText>
      </w:r>
      <w:r>
        <w:rPr>
          <w:rFonts w:hint="default"/>
          <w:b w:val="0"/>
          <w:sz w:val="24"/>
          <w:szCs w:val="24"/>
          <w:lang w:val="en-US"/>
        </w:rPr>
        <w:fldChar w:fldCharType="separate"/>
      </w:r>
      <w:r>
        <w:rPr>
          <w:rFonts w:hint="default"/>
          <w:b w:val="0"/>
          <w:sz w:val="24"/>
          <w:szCs w:val="24"/>
          <w:lang w:val="en-US"/>
        </w:rPr>
        <w:t>[4]</w:t>
      </w:r>
      <w:r>
        <w:rPr>
          <w:rFonts w:hint="default"/>
          <w:b w:val="0"/>
          <w:sz w:val="24"/>
          <w:szCs w:val="24"/>
          <w:lang w:val="en-US"/>
        </w:rPr>
        <w:fldChar w:fldCharType="end"/>
      </w:r>
      <w:r>
        <w:rPr>
          <w:b w:val="0"/>
          <w:sz w:val="24"/>
          <w:szCs w:val="24"/>
        </w:rPr>
        <w:t xml:space="preserve"> conducted simulations of transmission lines using ANSYS, but the construction of the temperature field was limited, failing to comprehensively consider the effects of other meteorological factors on the operational status of transmission lines.</w:t>
      </w:r>
    </w:p>
    <w:p w14:paraId="21D2649B">
      <w:pPr>
        <w:pStyle w:val="28"/>
        <w:ind w:firstLine="0"/>
        <w:rPr>
          <w:b w:val="0"/>
          <w:sz w:val="24"/>
          <w:szCs w:val="24"/>
          <w:lang w:val="en-US" w:eastAsia="en-US"/>
        </w:rPr>
      </w:pPr>
      <w:r>
        <w:rPr>
          <w:rFonts w:ascii="Times New Roman" w:hAnsi="Times New Roman" w:eastAsia="Times New Roman" w:cs="Times New Roman"/>
          <w:b w:val="0"/>
          <w:bCs/>
          <w:sz w:val="24"/>
          <w:szCs w:val="24"/>
          <w:lang w:val="en-US" w:eastAsia="en-US" w:bidi="ar-SA"/>
        </w:rPr>
        <w:t xml:space="preserve">When assessing the operating status of transmission lines, it is essential to consider the timeliness of their operational state, specifically the real-time monitoring of transmission line operations. Currently, there are two primary methods for this purpose. The first method involves using aerial devices such as drones for real-time video monitoring. This approach transmits images captured by drones to an online platform for continuous monitoring. However, it has limitations in timeliness, as operational inspectors must constantly monitor the video feed for movements and changes. The second method utilizes electronic devices or sensor data collection, selecting various types of sensors to gather real-time data on the components of transmission lines for comprehensive evaluation. While this method offers a relatively complete assessment standard, it produces a large volume of data, resulting in poor operational feasibility. In addition to the Joule heating generated by the current flowing through overhead transmission lines, their operational status is also influenced by external </w:t>
      </w:r>
      <w:r>
        <w:rPr>
          <w:b w:val="0"/>
          <w:sz w:val="24"/>
          <w:szCs w:val="24"/>
          <w:lang w:val="en-US" w:eastAsia="en-US"/>
        </w:rPr>
        <w:t>meteorological conditions such as temperature, humidity, wind speed, air pressure, and precipitation. To perform a real-time operational status assessment, it is necessary to consider the different impacts of these various elements.</w:t>
      </w:r>
    </w:p>
    <w:p w14:paraId="70F2437B">
      <w:pPr>
        <w:pStyle w:val="28"/>
        <w:ind w:firstLine="0"/>
        <w:rPr>
          <w:rFonts w:hint="default"/>
          <w:b w:val="0"/>
          <w:sz w:val="24"/>
          <w:szCs w:val="24"/>
          <w:lang w:val="en-US" w:eastAsia="en-US"/>
        </w:rPr>
      </w:pPr>
      <w:r>
        <w:rPr>
          <w:rFonts w:hint="default"/>
          <w:b w:val="0"/>
          <w:sz w:val="24"/>
          <w:szCs w:val="24"/>
          <w:lang w:val="en-US" w:eastAsia="en-US"/>
        </w:rPr>
        <w:t xml:space="preserve">In conclusion, there is significant potential for improvement in the assessment of the operational status of overhead transmission lines. </w:t>
      </w:r>
    </w:p>
    <w:p w14:paraId="44518053">
      <w:pPr>
        <w:pStyle w:val="28"/>
        <w:numPr>
          <w:ilvl w:val="0"/>
          <w:numId w:val="4"/>
        </w:numPr>
        <w:rPr>
          <w:rFonts w:hint="default"/>
          <w:b w:val="0"/>
          <w:sz w:val="24"/>
          <w:szCs w:val="24"/>
          <w:lang w:val="en-US" w:eastAsia="en-US"/>
        </w:rPr>
      </w:pPr>
      <w:r>
        <w:rPr>
          <w:rFonts w:hint="default"/>
          <w:b w:val="0"/>
          <w:sz w:val="24"/>
          <w:szCs w:val="24"/>
          <w:lang w:val="en-US" w:eastAsia="en-US"/>
        </w:rPr>
        <w:t xml:space="preserve">Evaluating and making decisions based solely on a single meteorological factor, while disregarding the influence of other factors, may result in evaluation outcomes that are not applicable under complex weather conditions. </w:t>
      </w:r>
    </w:p>
    <w:p w14:paraId="789150B6">
      <w:pPr>
        <w:pStyle w:val="28"/>
        <w:numPr>
          <w:ilvl w:val="0"/>
          <w:numId w:val="4"/>
        </w:numPr>
        <w:rPr>
          <w:rFonts w:hint="default"/>
          <w:b w:val="0"/>
          <w:sz w:val="24"/>
          <w:szCs w:val="24"/>
          <w:lang w:val="en-US" w:eastAsia="en-US"/>
        </w:rPr>
      </w:pPr>
      <w:r>
        <w:rPr>
          <w:rFonts w:hint="default"/>
          <w:b w:val="0"/>
          <w:sz w:val="24"/>
          <w:szCs w:val="24"/>
          <w:lang w:val="en-US" w:eastAsia="en-US"/>
        </w:rPr>
        <w:t xml:space="preserve">Although factor analysis proves effective in processing key parameters, its application in the comprehensive analysis of meteorological influences remains limited. Moreover, an overemphasis on key parameters can lead to the neglect of the effects of integrated conditions. </w:t>
      </w:r>
    </w:p>
    <w:p w14:paraId="783459A7">
      <w:pPr>
        <w:pStyle w:val="28"/>
        <w:numPr>
          <w:ilvl w:val="0"/>
          <w:numId w:val="4"/>
        </w:numPr>
        <w:rPr>
          <w:b w:val="0"/>
          <w:sz w:val="24"/>
          <w:szCs w:val="24"/>
          <w:lang w:val="en-US" w:eastAsia="en-US"/>
        </w:rPr>
      </w:pPr>
      <w:r>
        <w:rPr>
          <w:rFonts w:hint="default"/>
          <w:b w:val="0"/>
          <w:sz w:val="24"/>
          <w:szCs w:val="24"/>
          <w:lang w:val="en-US" w:eastAsia="en-US"/>
        </w:rPr>
        <w:t>In engineering challenges characterized by numerous influencing factors, the difficulty in defining evaluation metrics often results in insufficient comprehensive consideration of individual indicators.</w:t>
      </w:r>
    </w:p>
    <w:p w14:paraId="5E673578">
      <w:pPr>
        <w:pStyle w:val="28"/>
        <w:ind w:firstLine="0"/>
        <w:rPr>
          <w:rFonts w:hint="default"/>
          <w:b w:val="0"/>
          <w:sz w:val="24"/>
          <w:szCs w:val="24"/>
          <w:lang w:val="en-US" w:eastAsia="en-US"/>
        </w:rPr>
      </w:pPr>
      <w:r>
        <w:rPr>
          <w:rFonts w:hint="default"/>
          <w:b w:val="0"/>
          <w:sz w:val="24"/>
          <w:szCs w:val="24"/>
          <w:lang w:val="en-US" w:eastAsia="en-US"/>
        </w:rPr>
        <w:t>Thus, there is an urgent need to adopt methodologies that enhance the comprehensiveness of influencing factors, approaching evaluation issues with a robust and integrated assessment framework.</w:t>
      </w:r>
    </w:p>
    <w:p w14:paraId="78D56A2F">
      <w:pPr>
        <w:pStyle w:val="28"/>
        <w:ind w:firstLine="0"/>
        <w:rPr>
          <w:rFonts w:hint="default"/>
          <w:b w:val="0"/>
          <w:sz w:val="24"/>
          <w:szCs w:val="24"/>
          <w:lang w:val="en-US" w:eastAsia="en-US"/>
        </w:rPr>
      </w:pPr>
      <w:r>
        <w:rPr>
          <w:rFonts w:hint="default"/>
          <w:b w:val="0"/>
          <w:sz w:val="24"/>
          <w:szCs w:val="24"/>
          <w:lang w:val="en-US" w:eastAsia="en-US"/>
        </w:rPr>
        <w:t>To address these improvement areas, this study employs the Analytic Hierarchy Process (AHP) to analyze the weights of multiple influencing factors. The AHP leverages the strengths of both factor analysis and Bayesian networks, facilitating the uniform weighting of various factors under different coefficients for cohesive decision-making. As shown in Table 1, complex meteorological conditions are often associated with key influencing factors. Therefore, this study first gathers diverse meteorological data across different conditions, including external temperature, humidity, wind speed, air pressure, and precipitation. Through the AHP, the weights of these influencing factors are integrated to identify the most significant contributing factors.</w:t>
      </w:r>
    </w:p>
    <w:p w14:paraId="2AC1A9CB">
      <w:pPr>
        <w:rPr>
          <w:rFonts w:hint="default"/>
          <w:lang w:val="en-US" w:eastAsia="en-US"/>
        </w:rPr>
      </w:pPr>
    </w:p>
    <w:p w14:paraId="751C99D6">
      <w:pPr>
        <w:jc w:val="center"/>
        <w:textAlignment w:val="center"/>
        <w:rPr>
          <w:rFonts w:ascii="Times New Roman" w:hAnsi="Times New Roman" w:eastAsia="黑体" w:cs="Times New Roman"/>
        </w:rPr>
      </w:pPr>
      <w:r>
        <w:rPr>
          <w:rFonts w:ascii="Times New Roman" w:hAnsi="Times New Roman" w:eastAsiaTheme="minorHAnsi" w:cstheme="minorBidi"/>
          <w:b/>
          <w:iCs/>
          <w:sz w:val="24"/>
          <w:szCs w:val="18"/>
          <w:lang w:val="en-GB" w:eastAsia="en-US" w:bidi="ar-SA"/>
        </w:rPr>
        <w:t>Table 1</w:t>
      </w:r>
      <w:r>
        <w:rPr>
          <w:rFonts w:ascii="Times New Roman" w:hAnsi="Times New Roman" w:eastAsia="黑体" w:cs="Times New Roman"/>
        </w:rPr>
        <w:t xml:space="preserve"> </w:t>
      </w:r>
      <w:r>
        <w:rPr>
          <w:rFonts w:ascii="Times New Roman" w:hAnsi="Times New Roman" w:eastAsiaTheme="minorHAnsi" w:cstheme="minorBidi"/>
          <w:b w:val="0"/>
          <w:iCs/>
          <w:sz w:val="24"/>
          <w:szCs w:val="18"/>
          <w:lang w:val="en-GB" w:eastAsia="en-US" w:bidi="ar-SA"/>
        </w:rPr>
        <w:t>Corresponding factors of complex weather</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25"/>
        <w:gridCol w:w="4213"/>
      </w:tblGrid>
      <w:tr w14:paraId="633345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25" w:type="dxa"/>
            <w:vAlign w:val="center"/>
          </w:tcPr>
          <w:p w14:paraId="24C8146E">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Complex weather</w:t>
            </w:r>
          </w:p>
        </w:tc>
        <w:tc>
          <w:tcPr>
            <w:tcW w:w="4213" w:type="dxa"/>
            <w:vAlign w:val="center"/>
          </w:tcPr>
          <w:p w14:paraId="545F3D0E">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Main influencing factors</w:t>
            </w:r>
          </w:p>
        </w:tc>
      </w:tr>
      <w:tr w14:paraId="3D0EBD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25" w:type="dxa"/>
            <w:vAlign w:val="center"/>
          </w:tcPr>
          <w:p w14:paraId="1F6048B4">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typhoon</w:t>
            </w:r>
          </w:p>
        </w:tc>
        <w:tc>
          <w:tcPr>
            <w:tcW w:w="4213" w:type="dxa"/>
            <w:vAlign w:val="center"/>
          </w:tcPr>
          <w:p w14:paraId="5AFA3791">
            <w:pPr>
              <w:jc w:val="center"/>
              <w:rPr>
                <w:rFonts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Wind speed, air pressure</w:t>
            </w:r>
          </w:p>
        </w:tc>
      </w:tr>
      <w:tr w14:paraId="3FD996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25" w:type="dxa"/>
            <w:vAlign w:val="center"/>
          </w:tcPr>
          <w:p w14:paraId="1913022E">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heavy snow</w:t>
            </w:r>
          </w:p>
        </w:tc>
        <w:tc>
          <w:tcPr>
            <w:tcW w:w="4213" w:type="dxa"/>
            <w:vAlign w:val="center"/>
          </w:tcPr>
          <w:p w14:paraId="5979D7F0">
            <w:pPr>
              <w:jc w:val="center"/>
              <w:rPr>
                <w:rFonts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Temperature, humidity, and wind speed</w:t>
            </w:r>
          </w:p>
        </w:tc>
      </w:tr>
      <w:tr w14:paraId="4F3CFE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25" w:type="dxa"/>
            <w:vAlign w:val="center"/>
          </w:tcPr>
          <w:p w14:paraId="0DF03A56">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hail</w:t>
            </w:r>
          </w:p>
        </w:tc>
        <w:tc>
          <w:tcPr>
            <w:tcW w:w="4213" w:type="dxa"/>
            <w:vAlign w:val="center"/>
          </w:tcPr>
          <w:p w14:paraId="18C526D1">
            <w:pPr>
              <w:jc w:val="center"/>
              <w:rPr>
                <w:rFonts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Temperature, humidity</w:t>
            </w:r>
          </w:p>
        </w:tc>
      </w:tr>
      <w:tr w14:paraId="71F536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25" w:type="dxa"/>
            <w:vAlign w:val="center"/>
          </w:tcPr>
          <w:p w14:paraId="05B8B473">
            <w:pPr>
              <w:jc w:val="center"/>
              <w:rPr>
                <w:rFonts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ice rain</w:t>
            </w:r>
          </w:p>
        </w:tc>
        <w:tc>
          <w:tcPr>
            <w:tcW w:w="4213" w:type="dxa"/>
            <w:vAlign w:val="center"/>
          </w:tcPr>
          <w:p w14:paraId="031A0D3E">
            <w:pPr>
              <w:jc w:val="center"/>
              <w:rPr>
                <w:rFonts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Rainfall, temperature</w:t>
            </w:r>
          </w:p>
        </w:tc>
      </w:tr>
    </w:tbl>
    <w:p w14:paraId="164CC011">
      <w:pPr>
        <w:rPr>
          <w:rFonts w:hint="default"/>
          <w:lang w:val="en-US" w:eastAsia="en-US"/>
        </w:rPr>
      </w:pPr>
    </w:p>
    <w:p w14:paraId="4BEEB5B0">
      <w:pPr>
        <w:pStyle w:val="28"/>
        <w:ind w:firstLine="0"/>
        <w:rPr>
          <w:rFonts w:hint="default"/>
          <w:b w:val="0"/>
          <w:sz w:val="24"/>
          <w:szCs w:val="24"/>
          <w:lang w:val="en-US" w:eastAsia="en-US"/>
        </w:rPr>
      </w:pPr>
      <w:r>
        <w:rPr>
          <w:rFonts w:hint="default"/>
          <w:b w:val="0"/>
          <w:sz w:val="24"/>
          <w:szCs w:val="24"/>
          <w:lang w:val="en-US" w:eastAsia="en-US"/>
        </w:rPr>
        <w:t>Subsequently, a two-dimensional finite element model of the overhead transmission line is developed using COMSOL, incorporating boundary conditions and temperature fields. Given that transmission lines are directly exposed to outdoor air, the flow of current generates Joule heating, while heat dissipation occurs, leading to energy exchange with the surrounding environment. The airflow contributes to heat loss through convective processes, enabling the determination of the radial temperature distribution of the overhead conductor under convective heat transfer conditions. The stress values of the overhead conductor at a specific current load are then calculated based on the real-time operating temperature. By comparing these calculated stress values with actual measurements, we can assess whether the stress variations remain within acceptable limits, thereby enabling real-time evaluation and early warning of the operational status of transmission lines.</w:t>
      </w:r>
    </w:p>
    <w:p w14:paraId="2BD22B99">
      <w:pPr>
        <w:rPr>
          <w:lang w:val="en-US"/>
        </w:rPr>
      </w:pPr>
    </w:p>
    <w:p w14:paraId="4025570D">
      <w:pPr>
        <w:pStyle w:val="2"/>
        <w:rPr>
          <w:lang w:val="en-US"/>
        </w:rPr>
      </w:pPr>
      <w:bookmarkStart w:id="0" w:name="_Ref12836622"/>
      <w:r>
        <w:rPr>
          <w:lang w:val="en-US"/>
        </w:rPr>
        <w:t>Analytic Hierarchy Process (AHP)</w:t>
      </w:r>
      <w:bookmarkEnd w:id="0"/>
    </w:p>
    <w:p w14:paraId="1A4BDCC4">
      <w:pPr>
        <w:pStyle w:val="5"/>
        <w:rPr>
          <w:rFonts w:hint="eastAsia"/>
        </w:rPr>
      </w:pPr>
      <w:r>
        <w:t>Implementation Architecture of Analytic Hierarchy Process (AHP)</w:t>
      </w:r>
    </w:p>
    <w:p w14:paraId="4E87E94E">
      <w:pPr>
        <w:pStyle w:val="28"/>
        <w:ind w:firstLine="0"/>
        <w:rPr>
          <w:b w:val="0"/>
          <w:sz w:val="24"/>
          <w:szCs w:val="24"/>
        </w:rPr>
      </w:pPr>
      <w:r>
        <w:rPr>
          <w:rFonts w:hint="eastAsia"/>
          <w:b w:val="0"/>
          <w:sz w:val="24"/>
          <w:szCs w:val="24"/>
        </w:rPr>
        <w:t>The Analytic Hierarchy Process (AHP) is essentially a decision-making approach that endows algorithms with the analytical, judgmental, and synthesizing characteristics of human thought. The implementation of AHP primarily consists of four steps.</w:t>
      </w:r>
    </w:p>
    <w:p w14:paraId="52CCE809">
      <w:pPr>
        <w:rPr>
          <w:rFonts w:hint="eastAsia"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t>In the first step, complex problems are hierarchically structured to establish a goal layer for the issues to be addressed. The goal layer represents the factor or element with the highest final weight and serves as the ultimate objective of the problem. Subsequently, the criterion and standard layers are refined, creating a hierarchical dominance relationship network from top to bottom. For overhead transmission lines, ice accumulation can be influenced by weather conditions such as hail, heavy snowfall, and freezing rain, with temperature being the primary meteorological factor. Therefore, temperature is designated as the final objective, and its dominance relationship network is illustrated in Figure 1.</w:t>
      </w:r>
    </w:p>
    <w:p w14:paraId="14FCDFD3">
      <w:pPr>
        <w:rPr>
          <w:rFonts w:hint="eastAsia" w:ascii="Times New Roman" w:hAnsi="Times New Roman" w:eastAsia="Times New Roman" w:cs="Times New Roman"/>
          <w:b w:val="0"/>
          <w:bCs/>
          <w:sz w:val="24"/>
          <w:szCs w:val="24"/>
          <w:lang w:val="en-US" w:eastAsia="en-US" w:bidi="ar-SA"/>
        </w:rPr>
      </w:pPr>
    </w:p>
    <w:p w14:paraId="6CD7A2F7">
      <w:pPr>
        <w:jc w:val="center"/>
        <w:rPr>
          <w:rFonts w:hint="eastAsia"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object>
          <v:shape id="_x0000_i1025" o:spt="75" type="#_x0000_t75" style="height:184.9pt;width:327.75pt;" o:ole="t" filled="f" o:preferrelative="t" stroked="f" coordsize="21600,21600">
            <v:path/>
            <v:fill on="f" focussize="0,0"/>
            <v:stroke on="f"/>
            <v:imagedata r:id="rId10" o:title=""/>
            <o:lock v:ext="edit" aspectratio="f"/>
            <w10:wrap type="none"/>
            <w10:anchorlock/>
          </v:shape>
          <o:OLEObject Type="Embed" ProgID="Visio.Drawing.15" ShapeID="_x0000_i1025" DrawAspect="Content" ObjectID="_1468075725" r:id="rId9">
            <o:LockedField>false</o:LockedField>
          </o:OLEObject>
        </w:object>
      </w:r>
    </w:p>
    <w:p w14:paraId="04095E9F">
      <w:pPr>
        <w:jc w:val="center"/>
        <w:rPr>
          <w:rFonts w:hint="eastAsia" w:ascii="Times New Roman" w:hAnsi="Times New Roman" w:eastAsiaTheme="minorHAnsi" w:cstheme="minorBidi"/>
          <w:b w:val="0"/>
          <w:iCs/>
          <w:sz w:val="24"/>
          <w:szCs w:val="18"/>
          <w:lang w:val="en-US" w:eastAsia="en-US" w:bidi="ar-SA"/>
        </w:rPr>
      </w:pPr>
      <w:r>
        <w:rPr>
          <w:rFonts w:ascii="Times New Roman" w:hAnsi="Times New Roman" w:eastAsiaTheme="minorHAnsi" w:cstheme="minorBidi"/>
          <w:b/>
          <w:bCs/>
          <w:iCs/>
          <w:sz w:val="24"/>
          <w:szCs w:val="18"/>
          <w:lang w:val="en-GB" w:eastAsia="en-US" w:bidi="ar-SA"/>
        </w:rPr>
        <w:t xml:space="preserve">Figure </w:t>
      </w:r>
      <w:r>
        <w:rPr>
          <w:rFonts w:hint="eastAsia" w:ascii="Times New Roman" w:hAnsi="Times New Roman" w:eastAsiaTheme="minorHAnsi" w:cstheme="minorBidi"/>
          <w:b/>
          <w:bCs/>
          <w:iCs/>
          <w:sz w:val="24"/>
          <w:szCs w:val="18"/>
          <w:lang w:val="en-GB" w:eastAsia="en-US" w:bidi="ar-SA"/>
        </w:rPr>
        <w:t>1</w:t>
      </w:r>
      <w:r>
        <w:rPr>
          <w:rFonts w:hint="eastAsia" w:ascii="Times New Roman" w:hAnsi="Times New Roman" w:eastAsiaTheme="minorHAnsi" w:cstheme="minorBidi"/>
          <w:b w:val="0"/>
          <w:iCs/>
          <w:sz w:val="24"/>
          <w:szCs w:val="18"/>
          <w:lang w:val="en-GB" w:eastAsia="en-US" w:bidi="ar-SA"/>
        </w:rPr>
        <w:t xml:space="preserve"> </w:t>
      </w:r>
      <w:r>
        <w:rPr>
          <w:rFonts w:ascii="Times New Roman" w:hAnsi="Times New Roman" w:eastAsiaTheme="minorHAnsi" w:cstheme="minorBidi"/>
          <w:b w:val="0"/>
          <w:iCs/>
          <w:sz w:val="24"/>
          <w:szCs w:val="18"/>
          <w:lang w:val="en-GB" w:eastAsia="en-US" w:bidi="ar-SA"/>
        </w:rPr>
        <w:t>A dominant relationship network diagram</w:t>
      </w:r>
    </w:p>
    <w:p w14:paraId="637769DA">
      <w:pPr>
        <w:pStyle w:val="28"/>
        <w:ind w:firstLine="0"/>
        <w:rPr>
          <w:rFonts w:hint="eastAsia"/>
          <w:b w:val="0"/>
          <w:sz w:val="24"/>
          <w:szCs w:val="24"/>
        </w:rPr>
      </w:pPr>
      <w:r>
        <w:rPr>
          <w:rFonts w:hint="eastAsia"/>
          <w:b w:val="0"/>
          <w:sz w:val="24"/>
          <w:szCs w:val="24"/>
        </w:rPr>
        <w:t>In the second step, a judgment matrix is constructed based on the relationship network. Comparative assessments are made between different indicators or influencing factors (Assuming there are</w:t>
      </w:r>
      <w:r>
        <w:rPr>
          <w:rFonts w:hint="eastAsia" w:eastAsia="宋体"/>
          <w:b w:val="0"/>
          <w:sz w:val="24"/>
          <w:szCs w:val="24"/>
          <w:lang w:val="en-US" w:eastAsia="zh-CN"/>
        </w:rPr>
        <w:t xml:space="preserve"> </w:t>
      </w:r>
      <w:r>
        <w:rPr>
          <w:rFonts w:hint="eastAsia"/>
          <w:b w:val="0"/>
          <w:sz w:val="24"/>
          <w:szCs w:val="24"/>
        </w:rPr>
        <w:t>1,2,3,…,m influencing factors) to obtain relative importance data, thereby forming an m-order matrix:</w:t>
      </w:r>
    </w:p>
    <w:p w14:paraId="2C17D8C8">
      <w:pPr>
        <w:rPr>
          <w:rFonts w:hint="eastAsi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5B824B4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646A1F85">
            <w:pPr>
              <w:spacing w:after="0" w:line="240" w:lineRule="auto"/>
              <w:jc w:val="center"/>
              <w:rPr>
                <w:lang w:val="en-US"/>
              </w:rPr>
            </w:pPr>
          </w:p>
        </w:tc>
        <w:tc>
          <w:tcPr>
            <w:tcW w:w="8080" w:type="dxa"/>
            <w:vAlign w:val="center"/>
          </w:tcPr>
          <w:p w14:paraId="7910E3E7">
            <w:pPr>
              <w:spacing w:after="0" w:line="240" w:lineRule="auto"/>
              <w:jc w:val="center"/>
              <w:rPr>
                <w:lang w:val="en-US"/>
              </w:rPr>
            </w:pPr>
            <w:r>
              <w:rPr>
                <w:position w:val="-88"/>
              </w:rPr>
              <w:object>
                <v:shape id="_x0000_i1026" o:spt="75" type="#_x0000_t75" style="height:93pt;width:117pt;" o:ole="t" filled="f" o:preferrelative="t" stroked="f" coordsize="21600,21600">
                  <v:path/>
                  <v:fill on="f" focussize="0,0"/>
                  <v:stroke on="f" joinstyle="miter"/>
                  <v:imagedata r:id="rId12" o:title=""/>
                  <o:lock v:ext="edit" aspectratio="t"/>
                  <w10:wrap type="none"/>
                  <w10:anchorlock/>
                </v:shape>
                <o:OLEObject Type="Embed" ProgID="Equation.DSMT4" ShapeID="_x0000_i1026" DrawAspect="Content" ObjectID="_1468075726" r:id="rId11">
                  <o:LockedField>false</o:LockedField>
                </o:OLEObject>
              </w:object>
            </w:r>
          </w:p>
        </w:tc>
        <w:tc>
          <w:tcPr>
            <w:tcW w:w="653" w:type="dxa"/>
            <w:vAlign w:val="center"/>
          </w:tcPr>
          <w:p w14:paraId="6F68AC01">
            <w:pPr>
              <w:keepNext/>
              <w:spacing w:after="0" w:line="240" w:lineRule="auto"/>
              <w:jc w:val="right"/>
            </w:pPr>
            <w:r>
              <w:rPr>
                <w:lang w:val="en-US"/>
              </w:rPr>
              <w:t>(</w:t>
            </w:r>
            <w:r>
              <w:rPr>
                <w:lang w:val="en-US"/>
              </w:rPr>
              <w:fldChar w:fldCharType="begin"/>
            </w:r>
            <w:r>
              <w:rPr>
                <w:lang w:val="en-US"/>
              </w:rPr>
              <w:instrText xml:space="preserve"> EQ </w:instrText>
            </w:r>
            <w:r>
              <w:rPr>
                <w:lang w:val="en-US"/>
              </w:rPr>
              <w:fldChar w:fldCharType="end"/>
            </w:r>
            <w:r>
              <w:rPr>
                <w:lang w:val="en-US"/>
              </w:rPr>
              <w:fldChar w:fldCharType="begin"/>
            </w:r>
            <w:r>
              <w:rPr>
                <w:lang w:val="en-US"/>
              </w:rPr>
              <w:instrText xml:space="preserve"> SEQ Eq \* MERGEFORMAT  \* MERGEFORMAT </w:instrText>
            </w:r>
            <w:r>
              <w:rPr>
                <w:lang w:val="en-US"/>
              </w:rPr>
              <w:fldChar w:fldCharType="separate"/>
            </w:r>
            <w:r>
              <w:rPr>
                <w:lang w:val="en-US"/>
              </w:rPr>
              <w:t>1</w:t>
            </w:r>
            <w:r>
              <w:rPr>
                <w:lang w:val="en-US"/>
              </w:rPr>
              <w:fldChar w:fldCharType="end"/>
            </w:r>
            <w:r>
              <w:rPr>
                <w:lang w:val="en-US"/>
              </w:rPr>
              <w:t>)</w:t>
            </w:r>
          </w:p>
        </w:tc>
      </w:tr>
    </w:tbl>
    <w:p w14:paraId="520DAEC1">
      <w:pPr>
        <w:rPr>
          <w:rFonts w:hint="eastAsia"/>
        </w:rPr>
      </w:pPr>
    </w:p>
    <w:p w14:paraId="32B22254">
      <w:pPr>
        <w:pStyle w:val="28"/>
        <w:ind w:firstLine="0"/>
        <w:rPr>
          <w:rFonts w:hint="eastAsia"/>
          <w:b w:val="0"/>
          <w:sz w:val="24"/>
          <w:szCs w:val="24"/>
        </w:rPr>
      </w:pPr>
      <w:r>
        <w:rPr>
          <w:rFonts w:hint="eastAsia"/>
          <w:b w:val="0"/>
          <w:sz w:val="24"/>
          <w:szCs w:val="24"/>
        </w:rPr>
        <w:t xml:space="preserve">Let </w:t>
      </w:r>
      <w:r>
        <w:rPr>
          <w:rFonts w:ascii="Times New Roman" w:hAnsi="Times New Roman" w:eastAsia="宋体" w:cs="Times New Roman"/>
          <w:position w:val="-14"/>
        </w:rPr>
        <w:object>
          <v:shape id="_x0000_i1027" o:spt="75" type="#_x0000_t75" style="height:18.75pt;width:13.5pt;" o:ole="t" filled="f" o:preferrelative="t" stroked="f" coordsize="21600,21600">
            <v:path/>
            <v:fill on="f" focussize="0,0"/>
            <v:stroke on="f"/>
            <v:imagedata r:id="rId14" o:title=""/>
            <o:lock v:ext="edit" aspectratio="t"/>
            <w10:wrap type="none"/>
            <w10:anchorlock/>
          </v:shape>
          <o:OLEObject Type="Embed" ProgID="Equation.DSMT4" ShapeID="_x0000_i1027" DrawAspect="Content" ObjectID="_1468075727" r:id="rId13">
            <o:LockedField>false</o:LockedField>
          </o:OLEObject>
        </w:object>
      </w:r>
      <w:r>
        <w:rPr>
          <w:rFonts w:hint="eastAsia"/>
          <w:b w:val="0"/>
          <w:sz w:val="24"/>
          <w:szCs w:val="24"/>
        </w:rPr>
        <w:t xml:space="preserve">denote the weight values in the judgment matrix, where </w:t>
      </w:r>
      <w:r>
        <w:rPr>
          <w:rFonts w:hint="eastAsia" w:ascii="Times New Roman" w:hAnsi="Times New Roman" w:eastAsia="宋体" w:cs="Times New Roman"/>
        </w:rPr>
        <w:t>（</w:t>
      </w:r>
      <m:oMath>
        <m:r>
          <m:rPr/>
          <w:rPr>
            <w:rFonts w:ascii="Cambria Math" w:hAnsi="Cambria Math" w:eastAsia="宋体" w:cs="Times New Roman"/>
          </w:rPr>
          <m:t>i=1,2,3⋯m;j=1,2,3⋯m</m:t>
        </m:r>
      </m:oMath>
      <w:r>
        <w:rPr>
          <w:rFonts w:hint="eastAsia" w:ascii="Times New Roman" w:hAnsi="Times New Roman" w:eastAsia="宋体" w:cs="Times New Roman"/>
        </w:rPr>
        <w:t>）</w:t>
      </w:r>
      <w:r>
        <w:rPr>
          <w:rFonts w:hint="eastAsia"/>
          <w:b w:val="0"/>
          <w:sz w:val="24"/>
          <w:szCs w:val="24"/>
        </w:rPr>
        <w:t>The matrix A is an mm-order square matrix that represents the judgment matrix.</w:t>
      </w:r>
    </w:p>
    <w:p w14:paraId="44469723">
      <w:pPr>
        <w:pStyle w:val="28"/>
        <w:ind w:firstLine="0"/>
        <w:rPr>
          <w:rFonts w:hint="eastAsia"/>
          <w:b w:val="0"/>
          <w:sz w:val="24"/>
          <w:szCs w:val="24"/>
        </w:rPr>
      </w:pPr>
      <w:r>
        <w:rPr>
          <w:rFonts w:hint="eastAsia"/>
          <w:b w:val="0"/>
          <w:sz w:val="24"/>
          <w:szCs w:val="24"/>
        </w:rPr>
        <w:t xml:space="preserve">In the third step, the consistency of the judgment matrix is evaluated. If inconsistencies are detected, the maximum eigenvalue </w:t>
      </w:r>
      <w:r>
        <w:rPr>
          <w:rFonts w:hint="eastAsia"/>
          <w:b w:val="0"/>
          <w:position w:val="-12"/>
          <w:sz w:val="24"/>
          <w:szCs w:val="24"/>
        </w:rPr>
        <w:object>
          <v:shape id="_x0000_i1028" o:spt="75" type="#_x0000_t75" style="height:18pt;width:41pt;" o:ole="t" filled="f" o:preferrelative="t" stroked="f" coordsize="21600,21600">
            <v:path/>
            <v:fill on="f" focussize="0,0"/>
            <v:stroke on="f"/>
            <v:imagedata r:id="rId16" o:title=""/>
            <o:lock v:ext="edit" aspectratio="t"/>
            <w10:wrap type="none"/>
            <w10:anchorlock/>
          </v:shape>
          <o:OLEObject Type="Embed" ProgID="DSEquations" ShapeID="_x0000_i1028" DrawAspect="Content" ObjectID="_1468075728" r:id="rId15">
            <o:LockedField>false</o:LockedField>
          </o:OLEObject>
        </w:object>
      </w:r>
      <w:r>
        <w:rPr>
          <w:rFonts w:hint="default"/>
          <w:b w:val="0"/>
          <w:sz w:val="24"/>
          <w:szCs w:val="24"/>
        </w:rPr>
        <w:t xml:space="preserve">of matrix A is computed. The corresponding eigenvector </w:t>
      </w:r>
      <w:r>
        <w:rPr>
          <w:rFonts w:hint="default"/>
          <w:b w:val="0"/>
          <w:position w:val="-12"/>
          <w:sz w:val="24"/>
          <w:szCs w:val="24"/>
        </w:rPr>
        <w:object>
          <v:shape id="_x0000_i1029" o:spt="75" type="#_x0000_t75" style="height:18pt;width:22pt;" o:ole="t" filled="f" o:preferrelative="t" stroked="f" coordsize="21600,21600">
            <v:path/>
            <v:fill on="f" focussize="0,0"/>
            <v:stroke on="f"/>
            <v:imagedata r:id="rId18" o:title=""/>
            <o:lock v:ext="edit" aspectratio="t"/>
            <w10:wrap type="none"/>
            <w10:anchorlock/>
          </v:shape>
          <o:OLEObject Type="Embed" ProgID="DSEquations" ShapeID="_x0000_i1029" DrawAspect="Content" ObjectID="_1468075729" r:id="rId17">
            <o:LockedField>false</o:LockedField>
          </o:OLEObject>
        </w:object>
      </w:r>
      <w:r>
        <w:rPr>
          <w:rFonts w:hint="eastAsia" w:eastAsia="宋体"/>
          <w:b w:val="0"/>
          <w:sz w:val="24"/>
          <w:szCs w:val="24"/>
          <w:lang w:eastAsia="zh-CN"/>
        </w:rPr>
        <w:t xml:space="preserve"> </w:t>
      </w:r>
      <w:r>
        <w:rPr>
          <w:rFonts w:hint="default"/>
          <w:b w:val="0"/>
          <w:sz w:val="24"/>
          <w:szCs w:val="24"/>
        </w:rPr>
        <w:t xml:space="preserve"> represents the ranking weights for each criterion layer.</w:t>
      </w:r>
    </w:p>
    <w:p w14:paraId="0EF16547">
      <w:pPr>
        <w:pStyle w:val="28"/>
        <w:ind w:firstLine="0"/>
        <w:rPr>
          <w:rFonts w:hint="eastAsia"/>
          <w:b w:val="0"/>
          <w:sz w:val="24"/>
          <w:szCs w:val="24"/>
        </w:rPr>
      </w:pPr>
      <w:r>
        <w:rPr>
          <w:rFonts w:hint="eastAsia"/>
          <w:b w:val="0"/>
          <w:sz w:val="24"/>
          <w:szCs w:val="24"/>
        </w:rPr>
        <w:t>In the fourth step, the judgment matrix is calculated row by row to obtain the weights of the corresponding factors. The factor with the highest weight is identified as the primary factor that has the greatest impact on the objective factor.</w:t>
      </w:r>
    </w:p>
    <w:p w14:paraId="66213A15">
      <w:pPr>
        <w:rPr>
          <w:rFonts w:ascii="Times New Roman" w:hAnsi="Times New Roman" w:eastAsia="Times New Roman" w:cs="Times New Roman"/>
          <w:b w:val="0"/>
          <w:bCs/>
          <w:sz w:val="24"/>
          <w:szCs w:val="24"/>
          <w:lang w:val="en-US" w:eastAsia="en-US" w:bidi="ar-SA"/>
        </w:rPr>
      </w:pPr>
      <w:r>
        <w:rPr>
          <w:rFonts w:ascii="Times New Roman" w:hAnsi="Times New Roman" w:eastAsia="Times New Roman" w:cs="Times New Roman"/>
          <w:b w:val="0"/>
          <w:bCs/>
          <w:sz w:val="24"/>
          <w:szCs w:val="24"/>
          <w:lang w:val="en-US" w:eastAsia="en-US" w:bidi="ar-SA"/>
        </w:rPr>
        <w:t>The Analytic Hierarchy Process (AHP) allows for the hierarchical structuring of complex problems, facilitating a comprehensive analysis of multiple influencing factors. It effectively addresses complex issues involving multiple criteria, various influencing factors, and multiple objectives in decision-making.</w:t>
      </w:r>
    </w:p>
    <w:p w14:paraId="50B83DF9">
      <w:pPr>
        <w:pStyle w:val="5"/>
      </w:pPr>
      <w:r>
        <w:t>Data Training</w:t>
      </w:r>
    </w:p>
    <w:p w14:paraId="7EF2EE25">
      <w:pPr>
        <w:rPr>
          <w:rFonts w:hint="eastAsia" w:ascii="Times New Roman" w:hAnsi="Times New Roman" w:eastAsia="Times New Roman" w:cs="Times New Roman"/>
          <w:b w:val="0"/>
          <w:bCs/>
          <w:sz w:val="24"/>
          <w:szCs w:val="24"/>
          <w:lang w:val="en-US" w:eastAsia="en-US" w:bidi="ar-SA"/>
        </w:rPr>
      </w:pPr>
      <w:r>
        <w:rPr>
          <w:rFonts w:ascii="Times New Roman" w:hAnsi="Times New Roman" w:eastAsia="Times New Roman" w:cs="Times New Roman"/>
          <w:b w:val="0"/>
          <w:bCs/>
          <w:sz w:val="24"/>
          <w:szCs w:val="24"/>
          <w:lang w:val="en-US" w:eastAsia="en-US" w:bidi="ar-SA"/>
        </w:rPr>
        <w:t>Before determining the weights of the temperature data, it is essential to configure the judgment matrix appropriately to ensure that the resulting temperature values closely align with actual conditions. The consistency of the judgment matrix reflects the coherence of human judgments throughout the decision-making process, and maintaining this consistency is crucial for making accurate decisions.</w:t>
      </w:r>
      <w:r>
        <w:rPr>
          <w:rFonts w:hint="eastAsia" w:ascii="Times New Roman" w:hAnsi="Times New Roman" w:eastAsia="Times New Roman" w:cs="Times New Roman"/>
          <w:b w:val="0"/>
          <w:bCs/>
          <w:sz w:val="24"/>
          <w:szCs w:val="24"/>
          <w:lang w:val="en-US" w:eastAsia="en-US" w:bidi="ar-SA"/>
        </w:rPr>
        <w:t>However, due to the presence of various influencing factors within the judgment matrix, it is necessary to first rank the impact of these factors. When assigning values to multiple factors, different scaling methods are often employed. Common scaling methods include the triangular scale, the 1-9 scale, the 9/9-9/1 scale, and the 9</w:t>
      </w:r>
      <w:r>
        <w:rPr>
          <w:rFonts w:hint="eastAsia" w:ascii="Times New Roman" w:hAnsi="Times New Roman" w:eastAsia="Times New Roman" w:cs="Times New Roman"/>
          <w:b w:val="0"/>
          <w:bCs/>
          <w:sz w:val="24"/>
          <w:szCs w:val="24"/>
          <w:vertAlign w:val="superscript"/>
          <w:lang w:val="en-US" w:eastAsia="en-US" w:bidi="ar-SA"/>
        </w:rPr>
        <w:t>0/9</w:t>
      </w:r>
      <w:r>
        <w:rPr>
          <w:rFonts w:hint="eastAsia" w:ascii="Times New Roman" w:hAnsi="Times New Roman" w:eastAsia="Times New Roman" w:cs="Times New Roman"/>
          <w:b w:val="0"/>
          <w:bCs/>
          <w:sz w:val="24"/>
          <w:szCs w:val="24"/>
          <w:lang w:val="en-US" w:eastAsia="en-US" w:bidi="ar-SA"/>
        </w:rPr>
        <w:t>-9</w:t>
      </w:r>
      <w:r>
        <w:rPr>
          <w:rFonts w:hint="eastAsia" w:ascii="Times New Roman" w:hAnsi="Times New Roman" w:eastAsia="Times New Roman" w:cs="Times New Roman"/>
          <w:b w:val="0"/>
          <w:bCs/>
          <w:sz w:val="24"/>
          <w:szCs w:val="24"/>
          <w:vertAlign w:val="superscript"/>
          <w:lang w:val="en-US" w:eastAsia="en-US" w:bidi="ar-SA"/>
        </w:rPr>
        <w:t>9/9</w:t>
      </w:r>
      <w:r>
        <w:rPr>
          <w:rFonts w:hint="eastAsia" w:ascii="Times New Roman" w:hAnsi="Times New Roman" w:eastAsia="Times New Roman" w:cs="Times New Roman"/>
          <w:b w:val="0"/>
          <w:bCs/>
          <w:sz w:val="24"/>
          <w:szCs w:val="24"/>
          <w:lang w:val="en-US" w:eastAsia="en-US" w:bidi="ar-SA"/>
        </w:rPr>
        <w:t xml:space="preserve"> scale [11]. While the triangular scale ensures the order of elements, it lacks precision. The 9/9-9/1 scale and the 9</w:t>
      </w:r>
      <w:r>
        <w:rPr>
          <w:rFonts w:hint="eastAsia" w:ascii="Times New Roman" w:hAnsi="Times New Roman" w:eastAsia="Times New Roman" w:cs="Times New Roman"/>
          <w:b w:val="0"/>
          <w:bCs/>
          <w:sz w:val="24"/>
          <w:szCs w:val="24"/>
          <w:vertAlign w:val="superscript"/>
          <w:lang w:val="en-US" w:eastAsia="en-US" w:bidi="ar-SA"/>
        </w:rPr>
        <w:t>0/9</w:t>
      </w:r>
      <w:r>
        <w:rPr>
          <w:rFonts w:hint="eastAsia" w:ascii="Times New Roman" w:hAnsi="Times New Roman" w:eastAsia="Times New Roman" w:cs="Times New Roman"/>
          <w:b w:val="0"/>
          <w:bCs/>
          <w:sz w:val="24"/>
          <w:szCs w:val="24"/>
          <w:lang w:val="en-US" w:eastAsia="en-US" w:bidi="ar-SA"/>
        </w:rPr>
        <w:t>-9</w:t>
      </w:r>
      <w:r>
        <w:rPr>
          <w:rFonts w:hint="eastAsia" w:ascii="Times New Roman" w:hAnsi="Times New Roman" w:eastAsia="Times New Roman" w:cs="Times New Roman"/>
          <w:b w:val="0"/>
          <w:bCs/>
          <w:sz w:val="24"/>
          <w:szCs w:val="24"/>
          <w:vertAlign w:val="superscript"/>
          <w:lang w:val="en-US" w:eastAsia="en-US" w:bidi="ar-SA"/>
        </w:rPr>
        <w:t>9/9</w:t>
      </w:r>
      <w:r>
        <w:rPr>
          <w:rFonts w:hint="eastAsia" w:ascii="Times New Roman" w:hAnsi="Times New Roman" w:eastAsia="Times New Roman" w:cs="Times New Roman"/>
          <w:b w:val="0"/>
          <w:bCs/>
          <w:sz w:val="24"/>
          <w:szCs w:val="24"/>
          <w:lang w:val="en-US" w:eastAsia="en-US" w:bidi="ar-SA"/>
        </w:rPr>
        <w:t xml:space="preserve"> scale perform well in terms of weight fitting but exhibit poor scaling uniformity. In contrast, the 1-9 scale provides good scaling uniformity while maintaining order. This method involves pairwise comparisons among all elements in the current layer relative to a specific element in the previous layer, allowing for hierarchical ranking based on importance [6].Given that this study aims to evaluate the influence of various factors on overhead transmission lines, it is essential to consider these factors uniformly. Therefore, the 1-9 scale, which offers good scaling uniformity, was selected for the weight assignment of different factors, as outlined in the judgment matrix assignment standards shown in Table 2. This approach facilitates the construction of distinct judgment matrices.</w:t>
      </w:r>
    </w:p>
    <w:p w14:paraId="5B2B60CA">
      <w:pPr>
        <w:rPr>
          <w:rFonts w:hint="eastAsia" w:ascii="Times New Roman" w:hAnsi="Times New Roman" w:eastAsia="Times New Roman" w:cs="Times New Roman"/>
          <w:b w:val="0"/>
          <w:bCs/>
          <w:sz w:val="24"/>
          <w:szCs w:val="24"/>
          <w:lang w:val="en-US" w:eastAsia="en-US" w:bidi="ar-SA"/>
        </w:rPr>
      </w:pPr>
    </w:p>
    <w:p w14:paraId="2254244F">
      <w:pPr>
        <w:spacing w:line="280" w:lineRule="exact"/>
        <w:ind w:firstLine="361"/>
        <w:jc w:val="center"/>
        <w:rPr>
          <w:rFonts w:ascii="Times New Roman" w:hAnsi="Times New Roman" w:eastAsia="黑体" w:cs="Times New Roman"/>
          <w:b/>
          <w:bCs/>
          <w:sz w:val="18"/>
        </w:rPr>
      </w:pPr>
      <w:r>
        <w:rPr>
          <w:rFonts w:ascii="Times New Roman" w:hAnsi="Times New Roman" w:eastAsiaTheme="minorHAnsi" w:cstheme="minorBidi"/>
          <w:b/>
          <w:iCs/>
          <w:sz w:val="24"/>
          <w:szCs w:val="18"/>
          <w:lang w:val="en-GB" w:eastAsia="en-US" w:bidi="ar-SA"/>
        </w:rPr>
        <w:t>Table</w:t>
      </w:r>
      <w:r>
        <w:rPr>
          <w:rFonts w:hint="eastAsia" w:eastAsia="宋体" w:cstheme="minorBidi"/>
          <w:b/>
          <w:iCs/>
          <w:sz w:val="24"/>
          <w:szCs w:val="18"/>
          <w:lang w:val="en-US" w:eastAsia="zh-CN" w:bidi="ar-SA"/>
        </w:rPr>
        <w:t xml:space="preserve"> </w:t>
      </w:r>
      <w:r>
        <w:rPr>
          <w:rFonts w:hint="eastAsia" w:ascii="Times New Roman" w:hAnsi="Times New Roman" w:eastAsiaTheme="minorHAnsi" w:cstheme="minorBidi"/>
          <w:b/>
          <w:iCs/>
          <w:sz w:val="24"/>
          <w:szCs w:val="18"/>
          <w:lang w:val="en-GB" w:eastAsia="en-US" w:bidi="ar-SA"/>
        </w:rPr>
        <w:t>2</w:t>
      </w:r>
      <w:r>
        <w:rPr>
          <w:rFonts w:ascii="Times New Roman" w:hAnsi="Times New Roman" w:eastAsiaTheme="minorHAnsi" w:cstheme="minorBidi"/>
          <w:b/>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1-9 Scaling method determines the matrix assignment criteria</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9"/>
        <w:gridCol w:w="6087"/>
      </w:tblGrid>
      <w:tr w14:paraId="32B45F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1101A06D">
            <w:pPr>
              <w:jc w:val="center"/>
              <w:rPr>
                <w:rFonts w:hint="eastAsia" w:ascii="Times New Roman" w:hAnsi="Times New Roman" w:eastAsia="宋体" w:cs="Times New Roman"/>
                <w:b/>
                <w:bCs/>
                <w:sz w:val="24"/>
                <w:szCs w:val="24"/>
                <w:lang w:val="en-US" w:eastAsia="en-US" w:bidi="ar-SA"/>
              </w:rPr>
            </w:pPr>
            <m:oMathPara>
              <m:oMath>
                <m:sSub>
                  <m:sSubPr>
                    <m:ctrlPr>
                      <w:rPr>
                        <w:rFonts w:hint="eastAsia" w:ascii="Cambria Math" w:hAnsi="Cambria Math" w:eastAsia="宋体" w:cs="Times New Roman"/>
                        <w:b/>
                        <w:bCs/>
                        <w:sz w:val="24"/>
                        <w:szCs w:val="24"/>
                        <w:lang w:val="en-US" w:eastAsia="en-US" w:bidi="ar-SA"/>
                      </w:rPr>
                    </m:ctrlPr>
                  </m:sSubPr>
                  <m:e>
                    <m:r>
                      <m:rPr>
                        <m:sty m:val="b"/>
                      </m:rPr>
                      <w:rPr>
                        <w:rFonts w:hint="default" w:ascii="Cambria Math" w:hAnsi="Cambria Math" w:eastAsia="宋体" w:cs="Times New Roman"/>
                        <w:sz w:val="24"/>
                        <w:szCs w:val="24"/>
                        <w:lang w:val="en-US" w:eastAsia="en-US" w:bidi="ar-SA"/>
                      </w:rPr>
                      <m:t>w</m:t>
                    </m:r>
                    <m:ctrlPr>
                      <w:rPr>
                        <w:rFonts w:hint="eastAsia" w:ascii="Cambria Math" w:hAnsi="Cambria Math" w:eastAsia="宋体" w:cs="Times New Roman"/>
                        <w:b/>
                        <w:bCs/>
                        <w:sz w:val="24"/>
                        <w:szCs w:val="24"/>
                        <w:lang w:val="en-US" w:eastAsia="en-US" w:bidi="ar-SA"/>
                      </w:rPr>
                    </m:ctrlPr>
                  </m:e>
                  <m:sub>
                    <m:r>
                      <m:rPr>
                        <m:sty m:val="b"/>
                      </m:rPr>
                      <w:rPr>
                        <w:rFonts w:hint="default" w:ascii="Cambria Math" w:hAnsi="Cambria Math" w:eastAsia="宋体" w:cs="Times New Roman"/>
                        <w:sz w:val="24"/>
                        <w:szCs w:val="24"/>
                        <w:lang w:val="en-US" w:eastAsia="en-US" w:bidi="ar-SA"/>
                      </w:rPr>
                      <m:t>n</m:t>
                    </m:r>
                    <m:ctrlPr>
                      <w:rPr>
                        <w:rFonts w:hint="eastAsia" w:ascii="Cambria Math" w:hAnsi="Cambria Math" w:eastAsia="宋体" w:cs="Times New Roman"/>
                        <w:b/>
                        <w:bCs/>
                        <w:sz w:val="24"/>
                        <w:szCs w:val="24"/>
                        <w:lang w:val="en-US" w:eastAsia="en-US" w:bidi="ar-SA"/>
                      </w:rPr>
                    </m:ctrlPr>
                  </m:sub>
                </m:sSub>
                <m:r>
                  <m:rPr>
                    <m:sty m:val="b"/>
                  </m:rPr>
                  <w:rPr>
                    <w:rFonts w:hint="eastAsia" w:ascii="Cambria Math" w:hAnsi="Cambria Math" w:eastAsia="宋体" w:cs="Times New Roman"/>
                    <w:sz w:val="24"/>
                    <w:szCs w:val="24"/>
                    <w:lang w:val="en-US" w:eastAsia="en-US" w:bidi="ar-SA"/>
                  </w:rPr>
                  <m:t>/</m:t>
                </m:r>
                <m:sSub>
                  <m:sSubPr>
                    <m:ctrlPr>
                      <w:rPr>
                        <w:rFonts w:hint="eastAsia" w:ascii="Cambria Math" w:hAnsi="Cambria Math" w:eastAsia="宋体" w:cs="Times New Roman"/>
                        <w:b/>
                        <w:bCs/>
                        <w:sz w:val="24"/>
                        <w:szCs w:val="24"/>
                        <w:lang w:val="en-US" w:eastAsia="en-US" w:bidi="ar-SA"/>
                      </w:rPr>
                    </m:ctrlPr>
                  </m:sSubPr>
                  <m:e>
                    <m:r>
                      <m:rPr>
                        <m:sty m:val="b"/>
                      </m:rPr>
                      <w:rPr>
                        <w:rFonts w:hint="default" w:ascii="Cambria Math" w:hAnsi="Cambria Math" w:eastAsia="宋体" w:cs="Times New Roman"/>
                        <w:sz w:val="24"/>
                        <w:szCs w:val="24"/>
                        <w:lang w:val="en-US" w:eastAsia="en-US" w:bidi="ar-SA"/>
                      </w:rPr>
                      <m:t>w</m:t>
                    </m:r>
                    <m:ctrlPr>
                      <w:rPr>
                        <w:rFonts w:hint="eastAsia" w:ascii="Cambria Math" w:hAnsi="Cambria Math" w:eastAsia="宋体" w:cs="Times New Roman"/>
                        <w:b/>
                        <w:bCs/>
                        <w:sz w:val="24"/>
                        <w:szCs w:val="24"/>
                        <w:lang w:val="en-US" w:eastAsia="en-US" w:bidi="ar-SA"/>
                      </w:rPr>
                    </m:ctrlPr>
                  </m:e>
                  <m:sub>
                    <m:r>
                      <m:rPr>
                        <m:sty m:val="b"/>
                      </m:rPr>
                      <w:rPr>
                        <w:rFonts w:hint="default" w:ascii="Cambria Math" w:hAnsi="Cambria Math" w:eastAsia="宋体" w:cs="Times New Roman"/>
                        <w:sz w:val="24"/>
                        <w:szCs w:val="24"/>
                        <w:lang w:val="en-US" w:eastAsia="en-US" w:bidi="ar-SA"/>
                      </w:rPr>
                      <m:t>m</m:t>
                    </m:r>
                    <m:ctrlPr>
                      <w:rPr>
                        <w:rFonts w:hint="eastAsia" w:ascii="Cambria Math" w:hAnsi="Cambria Math" w:eastAsia="宋体" w:cs="Times New Roman"/>
                        <w:b/>
                        <w:bCs/>
                        <w:sz w:val="24"/>
                        <w:szCs w:val="24"/>
                        <w:lang w:val="en-US" w:eastAsia="en-US" w:bidi="ar-SA"/>
                      </w:rPr>
                    </m:ctrlPr>
                  </m:sub>
                </m:sSub>
              </m:oMath>
            </m:oMathPara>
          </w:p>
        </w:tc>
        <w:tc>
          <w:tcPr>
            <w:tcW w:w="6087" w:type="dxa"/>
            <w:vAlign w:val="center"/>
          </w:tcPr>
          <w:p w14:paraId="06743225">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explain</w:t>
            </w:r>
          </w:p>
        </w:tc>
      </w:tr>
      <w:tr w14:paraId="379647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4CD0E09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1</w:t>
            </w:r>
          </w:p>
        </w:tc>
        <w:tc>
          <w:tcPr>
            <w:tcW w:w="6087" w:type="dxa"/>
            <w:vAlign w:val="center"/>
          </w:tcPr>
          <w:p w14:paraId="0443C983">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Both are equally important</w:t>
            </w:r>
          </w:p>
        </w:tc>
      </w:tr>
      <w:tr w14:paraId="490D24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1B4F8F47">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3</w:t>
            </w:r>
          </w:p>
        </w:tc>
        <w:tc>
          <w:tcPr>
            <w:tcW w:w="6087" w:type="dxa"/>
            <w:vAlign w:val="center"/>
          </w:tcPr>
          <w:p w14:paraId="56384DC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former is more important than the latter</w:t>
            </w:r>
          </w:p>
        </w:tc>
      </w:tr>
      <w:tr w14:paraId="44D23E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18443EEA">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5</w:t>
            </w:r>
          </w:p>
        </w:tc>
        <w:tc>
          <w:tcPr>
            <w:tcW w:w="6087" w:type="dxa"/>
            <w:vAlign w:val="center"/>
          </w:tcPr>
          <w:p w14:paraId="0D2E507B">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former is significantly more important than the latter</w:t>
            </w:r>
          </w:p>
        </w:tc>
      </w:tr>
      <w:tr w14:paraId="42DA4F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50AFAB7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7</w:t>
            </w:r>
          </w:p>
        </w:tc>
        <w:tc>
          <w:tcPr>
            <w:tcW w:w="6087" w:type="dxa"/>
            <w:vAlign w:val="center"/>
          </w:tcPr>
          <w:p w14:paraId="7E52A03D">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former is strongly more important than the latter</w:t>
            </w:r>
          </w:p>
        </w:tc>
      </w:tr>
      <w:tr w14:paraId="34E501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4C26E26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9</w:t>
            </w:r>
          </w:p>
        </w:tc>
        <w:tc>
          <w:tcPr>
            <w:tcW w:w="6087" w:type="dxa"/>
            <w:vAlign w:val="center"/>
          </w:tcPr>
          <w:p w14:paraId="0AC7FA96">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former is far more important than the latter</w:t>
            </w:r>
          </w:p>
        </w:tc>
      </w:tr>
      <w:tr w14:paraId="1B659F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50705C7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2,4,6,8,</w:t>
            </w:r>
          </w:p>
        </w:tc>
        <w:tc>
          <w:tcPr>
            <w:tcW w:w="6087" w:type="dxa"/>
            <w:vAlign w:val="center"/>
          </w:tcPr>
          <w:p w14:paraId="019710A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median of the judgment adjacent as described above</w:t>
            </w:r>
          </w:p>
        </w:tc>
      </w:tr>
      <w:tr w14:paraId="2B3046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39" w:type="dxa"/>
            <w:vAlign w:val="center"/>
          </w:tcPr>
          <w:p w14:paraId="249534D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Countdown to 1-9</w:t>
            </w:r>
          </w:p>
        </w:tc>
        <w:tc>
          <w:tcPr>
            <w:tcW w:w="6087" w:type="dxa"/>
            <w:vAlign w:val="center"/>
          </w:tcPr>
          <w:p w14:paraId="0B17CD6B">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Represents the importance of the exchange order comparison of the corresponding quantity elements</w:t>
            </w:r>
          </w:p>
        </w:tc>
      </w:tr>
    </w:tbl>
    <w:p w14:paraId="445D9CFE">
      <w:pPr>
        <w:rPr>
          <w:rFonts w:hint="eastAsia" w:ascii="Times New Roman" w:hAnsi="Times New Roman" w:eastAsia="Times New Roman" w:cs="Times New Roman"/>
          <w:b w:val="0"/>
          <w:bCs/>
          <w:sz w:val="24"/>
          <w:szCs w:val="24"/>
          <w:lang w:val="en-US" w:eastAsia="en-US" w:bidi="ar-SA"/>
        </w:rPr>
      </w:pPr>
    </w:p>
    <w:p w14:paraId="24300943">
      <w:pPr>
        <w:pStyle w:val="28"/>
        <w:ind w:firstLine="0"/>
        <w:rPr>
          <w:rFonts w:hint="default"/>
          <w:b w:val="0"/>
          <w:sz w:val="24"/>
          <w:szCs w:val="24"/>
          <w:lang w:val="en-US" w:eastAsia="en-US"/>
        </w:rPr>
      </w:pPr>
      <w:r>
        <w:rPr>
          <w:rFonts w:hint="default"/>
          <w:b w:val="0"/>
          <w:sz w:val="24"/>
          <w:szCs w:val="24"/>
          <w:lang w:val="en-US" w:eastAsia="en-US"/>
        </w:rPr>
        <w:t>In the context of the complex meteorological conditions affecting transmission lines, the main influencing factors include temperature, wind speed, humidity, air pressure, and precipitation (arranged according to the five essential meteorological elements). Among these, temperature is recognized as the most significant factor, and its weight should be maximized. Based on the judgment matrix assignment standards, the resulting judgment matrix is as follows:</w:t>
      </w:r>
    </w:p>
    <w:p w14:paraId="3C65BB7C">
      <w:pPr>
        <w:rPr>
          <w:lang w:val="en-US" w:eastAsia="en-US"/>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41242F7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09FF1226">
            <w:pPr>
              <w:spacing w:after="0" w:line="240" w:lineRule="auto"/>
              <w:jc w:val="center"/>
              <w:rPr>
                <w:lang w:val="en-US"/>
              </w:rPr>
            </w:pPr>
          </w:p>
        </w:tc>
        <w:tc>
          <w:tcPr>
            <w:tcW w:w="8080" w:type="dxa"/>
            <w:vAlign w:val="center"/>
          </w:tcPr>
          <w:p w14:paraId="019A98E5">
            <w:pPr>
              <w:spacing w:after="0" w:line="240" w:lineRule="auto"/>
              <w:jc w:val="center"/>
              <w:rPr>
                <w:lang w:val="en-US"/>
              </w:rPr>
            </w:pPr>
            <w:r>
              <w:rPr>
                <w:position w:val="-4"/>
              </w:rPr>
              <w:object>
                <v:shape id="_x0000_i1030" o:spt="75" type="#_x0000_t75" style="height:90pt;width:156pt;" o:ole="t" filled="f" o:preferrelative="t" stroked="f" coordsize="21600,21600">
                  <v:path/>
                  <v:fill on="f" focussize="0,0"/>
                  <v:stroke on="f" joinstyle="miter"/>
                  <v:imagedata r:id="rId20" o:title=""/>
                  <o:lock v:ext="edit" aspectratio="t"/>
                  <w10:wrap type="none"/>
                  <w10:anchorlock/>
                </v:shape>
                <o:OLEObject Type="Embed" ProgID="Equation.DSMT4" ShapeID="_x0000_i1030" DrawAspect="Content" ObjectID="_1468075730" r:id="rId19">
                  <o:LockedField>false</o:LockedField>
                </o:OLEObject>
              </w:object>
            </w:r>
          </w:p>
        </w:tc>
        <w:tc>
          <w:tcPr>
            <w:tcW w:w="653" w:type="dxa"/>
            <w:vAlign w:val="center"/>
          </w:tcPr>
          <w:p w14:paraId="684E436D">
            <w:pPr>
              <w:keepNext/>
              <w:spacing w:after="0" w:line="240" w:lineRule="auto"/>
              <w:jc w:val="right"/>
            </w:pPr>
            <w:r>
              <w:rPr>
                <w:lang w:val="en-US"/>
              </w:rPr>
              <w:t>(</w:t>
            </w:r>
            <w:r>
              <w:rPr>
                <w:rFonts w:hint="eastAsia" w:eastAsia="宋体"/>
                <w:lang w:val="en-US" w:eastAsia="zh-CN"/>
              </w:rPr>
              <w:t>2</w:t>
            </w:r>
            <w:r>
              <w:rPr>
                <w:lang w:val="en-US"/>
              </w:rPr>
              <w:t>)</w:t>
            </w:r>
          </w:p>
        </w:tc>
      </w:tr>
    </w:tbl>
    <w:p w14:paraId="00DAD557">
      <w:pPr>
        <w:rPr>
          <w:rFonts w:hint="eastAsia" w:ascii="Times New Roman" w:hAnsi="Times New Roman" w:eastAsia="Times New Roman" w:cs="Times New Roman"/>
          <w:b w:val="0"/>
          <w:bCs/>
          <w:sz w:val="24"/>
          <w:szCs w:val="24"/>
          <w:lang w:val="en-US" w:eastAsia="en-US" w:bidi="ar-SA"/>
        </w:rPr>
      </w:pPr>
    </w:p>
    <w:p w14:paraId="4B58A269">
      <w:pPr>
        <w:rPr>
          <w:rFonts w:hint="eastAsia"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t>Based on this judgment matrix, the five meteorological data factors were arranged in a matrix format, with pairwise comparisons conducted for each layer and each row. The resulting judgment matrix is presented in Table 3.</w:t>
      </w:r>
    </w:p>
    <w:p w14:paraId="07F12F40">
      <w:pPr>
        <w:rPr>
          <w:rFonts w:hint="eastAsia" w:ascii="Times New Roman" w:hAnsi="Times New Roman" w:eastAsia="Times New Roman" w:cs="Times New Roman"/>
          <w:b w:val="0"/>
          <w:bCs/>
          <w:sz w:val="24"/>
          <w:szCs w:val="24"/>
          <w:lang w:val="en-US" w:eastAsia="en-US" w:bidi="ar-SA"/>
        </w:rPr>
      </w:pPr>
    </w:p>
    <w:p w14:paraId="17F2C874">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Table</w:t>
      </w:r>
      <w:r>
        <w:rPr>
          <w:rFonts w:hint="eastAsia" w:ascii="Times New Roman" w:hAnsi="Times New Roman" w:eastAsiaTheme="minorHAnsi" w:cstheme="minorBidi"/>
          <w:b/>
          <w:bCs w:val="0"/>
          <w:iCs/>
          <w:sz w:val="24"/>
          <w:szCs w:val="18"/>
          <w:lang w:val="en-GB" w:eastAsia="en-US" w:bidi="ar-SA"/>
        </w:rPr>
        <w:t xml:space="preserve"> 3</w:t>
      </w:r>
      <w:r>
        <w:rPr>
          <w:rFonts w:ascii="Times New Roman" w:hAnsi="Times New Roman" w:eastAsiaTheme="minorHAnsi" w:cstheme="minorBidi"/>
          <w:b w:val="0"/>
          <w:bCs/>
          <w:iCs/>
          <w:sz w:val="24"/>
          <w:szCs w:val="18"/>
          <w:lang w:val="en-GB" w:eastAsia="en-US" w:bidi="ar-SA"/>
        </w:rPr>
        <w:t xml:space="preserve"> Judgment matrix assignment table</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36"/>
        <w:gridCol w:w="1496"/>
        <w:gridCol w:w="1357"/>
        <w:gridCol w:w="1150"/>
        <w:gridCol w:w="1096"/>
        <w:gridCol w:w="1536"/>
      </w:tblGrid>
      <w:tr w14:paraId="44C5C4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5800C961">
            <w:pPr>
              <w:jc w:val="center"/>
              <w:rPr>
                <w:rFonts w:hint="eastAsia" w:ascii="Times New Roman" w:hAnsi="Times New Roman" w:eastAsia="宋体" w:cs="Times New Roman"/>
                <w:b/>
                <w:bCs/>
                <w:sz w:val="24"/>
                <w:szCs w:val="24"/>
                <w:lang w:val="en-US" w:eastAsia="en-US" w:bidi="ar-SA"/>
              </w:rPr>
            </w:pPr>
          </w:p>
        </w:tc>
        <w:tc>
          <w:tcPr>
            <w:tcW w:w="0" w:type="auto"/>
            <w:vAlign w:val="center"/>
          </w:tcPr>
          <w:p w14:paraId="313A73C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temperature</w:t>
            </w:r>
          </w:p>
        </w:tc>
        <w:tc>
          <w:tcPr>
            <w:tcW w:w="0" w:type="auto"/>
            <w:vAlign w:val="center"/>
          </w:tcPr>
          <w:p w14:paraId="2A7804C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wind speed</w:t>
            </w:r>
          </w:p>
        </w:tc>
        <w:tc>
          <w:tcPr>
            <w:tcW w:w="0" w:type="auto"/>
            <w:vAlign w:val="center"/>
          </w:tcPr>
          <w:p w14:paraId="595B8F85">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humidity</w:t>
            </w:r>
          </w:p>
        </w:tc>
        <w:tc>
          <w:tcPr>
            <w:tcW w:w="0" w:type="auto"/>
            <w:vAlign w:val="center"/>
          </w:tcPr>
          <w:p w14:paraId="289DC3A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pressure</w:t>
            </w:r>
          </w:p>
        </w:tc>
        <w:tc>
          <w:tcPr>
            <w:tcW w:w="0" w:type="auto"/>
            <w:vAlign w:val="center"/>
          </w:tcPr>
          <w:p w14:paraId="47669097">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precipitation</w:t>
            </w:r>
          </w:p>
        </w:tc>
      </w:tr>
      <w:tr w14:paraId="4EFFB8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72208A4B">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temperature</w:t>
            </w:r>
          </w:p>
        </w:tc>
        <w:tc>
          <w:tcPr>
            <w:tcW w:w="0" w:type="auto"/>
            <w:vAlign w:val="center"/>
          </w:tcPr>
          <w:p w14:paraId="6566430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0" w:type="auto"/>
            <w:vAlign w:val="center"/>
          </w:tcPr>
          <w:p w14:paraId="1F272177">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c>
          <w:tcPr>
            <w:tcW w:w="0" w:type="auto"/>
            <w:vAlign w:val="center"/>
          </w:tcPr>
          <w:p w14:paraId="3B3BA09B">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5</w:t>
            </w:r>
          </w:p>
        </w:tc>
        <w:tc>
          <w:tcPr>
            <w:tcW w:w="0" w:type="auto"/>
            <w:vAlign w:val="center"/>
          </w:tcPr>
          <w:p w14:paraId="798D33FF">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7</w:t>
            </w:r>
          </w:p>
        </w:tc>
        <w:tc>
          <w:tcPr>
            <w:tcW w:w="0" w:type="auto"/>
            <w:vAlign w:val="center"/>
          </w:tcPr>
          <w:p w14:paraId="3910A7B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9</w:t>
            </w:r>
          </w:p>
        </w:tc>
      </w:tr>
      <w:tr w14:paraId="6771C2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3664FF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wind speed</w:t>
            </w:r>
          </w:p>
        </w:tc>
        <w:tc>
          <w:tcPr>
            <w:tcW w:w="0" w:type="auto"/>
            <w:vAlign w:val="center"/>
          </w:tcPr>
          <w:p w14:paraId="47157CF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1/3</w:t>
            </w:r>
          </w:p>
        </w:tc>
        <w:tc>
          <w:tcPr>
            <w:tcW w:w="0" w:type="auto"/>
            <w:vAlign w:val="center"/>
          </w:tcPr>
          <w:p w14:paraId="1E689E60">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0" w:type="auto"/>
            <w:vAlign w:val="center"/>
          </w:tcPr>
          <w:p w14:paraId="2E907FA6">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c>
          <w:tcPr>
            <w:tcW w:w="0" w:type="auto"/>
            <w:vAlign w:val="center"/>
          </w:tcPr>
          <w:p w14:paraId="787DD4A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5</w:t>
            </w:r>
          </w:p>
        </w:tc>
        <w:tc>
          <w:tcPr>
            <w:tcW w:w="0" w:type="auto"/>
            <w:vAlign w:val="center"/>
          </w:tcPr>
          <w:p w14:paraId="0E54D4BB">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7</w:t>
            </w:r>
          </w:p>
        </w:tc>
      </w:tr>
      <w:tr w14:paraId="4F42B2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0" w:type="auto"/>
            <w:vAlign w:val="center"/>
          </w:tcPr>
          <w:p w14:paraId="1239EE49">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humidity</w:t>
            </w:r>
          </w:p>
        </w:tc>
        <w:tc>
          <w:tcPr>
            <w:tcW w:w="0" w:type="auto"/>
            <w:vAlign w:val="center"/>
          </w:tcPr>
          <w:p w14:paraId="5377161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1/5</w:t>
            </w:r>
          </w:p>
        </w:tc>
        <w:tc>
          <w:tcPr>
            <w:tcW w:w="0" w:type="auto"/>
            <w:vAlign w:val="center"/>
          </w:tcPr>
          <w:p w14:paraId="1A97A40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1/3</w:t>
            </w:r>
          </w:p>
        </w:tc>
        <w:tc>
          <w:tcPr>
            <w:tcW w:w="0" w:type="auto"/>
            <w:vAlign w:val="center"/>
          </w:tcPr>
          <w:p w14:paraId="467CB6C6">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0" w:type="auto"/>
            <w:vAlign w:val="center"/>
          </w:tcPr>
          <w:p w14:paraId="397CAB0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c>
          <w:tcPr>
            <w:tcW w:w="0" w:type="auto"/>
            <w:vAlign w:val="center"/>
          </w:tcPr>
          <w:p w14:paraId="7EBA61B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5</w:t>
            </w:r>
          </w:p>
        </w:tc>
      </w:tr>
      <w:tr w14:paraId="07E03E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CD7BA4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pressure</w:t>
            </w:r>
          </w:p>
        </w:tc>
        <w:tc>
          <w:tcPr>
            <w:tcW w:w="0" w:type="auto"/>
            <w:vAlign w:val="center"/>
          </w:tcPr>
          <w:p w14:paraId="0B11A01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1/7</w:t>
            </w:r>
          </w:p>
        </w:tc>
        <w:tc>
          <w:tcPr>
            <w:tcW w:w="0" w:type="auto"/>
            <w:vAlign w:val="center"/>
          </w:tcPr>
          <w:p w14:paraId="3E366C17">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1/5</w:t>
            </w:r>
          </w:p>
        </w:tc>
        <w:tc>
          <w:tcPr>
            <w:tcW w:w="0" w:type="auto"/>
            <w:vAlign w:val="center"/>
          </w:tcPr>
          <w:p w14:paraId="48DD85DF">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1/3</w:t>
            </w:r>
          </w:p>
        </w:tc>
        <w:tc>
          <w:tcPr>
            <w:tcW w:w="0" w:type="auto"/>
            <w:vAlign w:val="center"/>
          </w:tcPr>
          <w:p w14:paraId="75659BD8">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0" w:type="auto"/>
            <w:vAlign w:val="center"/>
          </w:tcPr>
          <w:p w14:paraId="56189385">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r>
      <w:tr w14:paraId="7C16FC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0C848D2">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precipitation</w:t>
            </w:r>
          </w:p>
        </w:tc>
        <w:tc>
          <w:tcPr>
            <w:tcW w:w="0" w:type="auto"/>
            <w:vAlign w:val="center"/>
          </w:tcPr>
          <w:p w14:paraId="5E9E7CF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1/9</w:t>
            </w:r>
          </w:p>
        </w:tc>
        <w:tc>
          <w:tcPr>
            <w:tcW w:w="0" w:type="auto"/>
            <w:vAlign w:val="center"/>
          </w:tcPr>
          <w:p w14:paraId="012D50C0">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1/7</w:t>
            </w:r>
          </w:p>
        </w:tc>
        <w:tc>
          <w:tcPr>
            <w:tcW w:w="0" w:type="auto"/>
            <w:vAlign w:val="center"/>
          </w:tcPr>
          <w:p w14:paraId="427F85A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1/5</w:t>
            </w:r>
          </w:p>
        </w:tc>
        <w:tc>
          <w:tcPr>
            <w:tcW w:w="0" w:type="auto"/>
            <w:vAlign w:val="center"/>
          </w:tcPr>
          <w:p w14:paraId="31364DF4">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1/3</w:t>
            </w:r>
          </w:p>
        </w:tc>
        <w:tc>
          <w:tcPr>
            <w:tcW w:w="0" w:type="auto"/>
            <w:vAlign w:val="center"/>
          </w:tcPr>
          <w:p w14:paraId="0B594E2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r>
    </w:tbl>
    <w:p w14:paraId="0585BADC">
      <w:pPr>
        <w:rPr>
          <w:rFonts w:hint="eastAsia" w:ascii="Times New Roman" w:hAnsi="Times New Roman" w:eastAsia="Times New Roman" w:cs="Times New Roman"/>
          <w:b w:val="0"/>
          <w:bCs/>
          <w:sz w:val="24"/>
          <w:szCs w:val="24"/>
          <w:lang w:val="en-US" w:eastAsia="en-US" w:bidi="ar-SA"/>
        </w:rPr>
      </w:pPr>
    </w:p>
    <w:p w14:paraId="073893A0">
      <w:pPr>
        <w:rPr>
          <w:rFonts w:hint="eastAsia"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t>In the process of calculating weight values, the computation involves both row and column operations. Therefore, the axis function is utilized to define the coordinate axes, allowing for the resolution of different functions along the specified axis. The axis values vary based on the dimensions of the data: for one-dimensional data, the value is set to 0; for two-dimensional data, it can be either 0 or 1; and for three-dimensional data, the possible values are 0, 1, or 2. In this study, given that the data encompasses both temporal and spatial dimensions, the axis can take values of 0, 1, or 2. However, since the specific computations in this analysis only involve two-dimensional data, axis is set to 1.</w:t>
      </w:r>
    </w:p>
    <w:p w14:paraId="3DF869AE">
      <w:pPr>
        <w:pStyle w:val="5"/>
      </w:pPr>
      <w:r>
        <w:t>Weight Calculation</w:t>
      </w:r>
    </w:p>
    <w:p w14:paraId="79DCA26A">
      <w:pPr>
        <w:pStyle w:val="28"/>
        <w:ind w:firstLine="0"/>
        <w:rPr>
          <w:rFonts w:hint="default"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t>The weight calculation of the Analytic Hierarchy Process (AHP) requires the computation of the maximum eigenvalue</w:t>
      </w:r>
      <w:r>
        <w:rPr>
          <w:rFonts w:hint="eastAsia" w:ascii="Times New Roman" w:hAnsi="Times New Roman" w:eastAsia="Times New Roman" w:cs="Times New Roman"/>
          <w:b w:val="0"/>
          <w:bCs/>
          <w:position w:val="-12"/>
          <w:sz w:val="24"/>
          <w:szCs w:val="24"/>
          <w:lang w:val="en-US" w:eastAsia="en-US" w:bidi="ar-SA"/>
        </w:rPr>
        <w:object>
          <v:shape id="_x0000_i1031" o:spt="75" type="#_x0000_t75" style="height:18pt;width:22pt;" o:ole="t" filled="f" o:preferrelative="t" stroked="f" coordsize="21600,21600">
            <v:path/>
            <v:fill on="f" focussize="0,0"/>
            <v:stroke on="f"/>
            <v:imagedata r:id="rId22" o:title=""/>
            <o:lock v:ext="edit" aspectratio="t"/>
            <w10:wrap type="none"/>
            <w10:anchorlock/>
          </v:shape>
          <o:OLEObject Type="Embed" ProgID="DSEquations" ShapeID="_x0000_i1031" DrawAspect="Content" ObjectID="_1468075731" r:id="rId21">
            <o:LockedField>false</o:LockedField>
          </o:OLEObject>
        </w:object>
      </w:r>
      <w:r>
        <w:rPr>
          <w:rFonts w:hint="eastAsia" w:eastAsia="宋体" w:cs="Times New Roman"/>
          <w:b w:val="0"/>
          <w:bCs/>
          <w:sz w:val="24"/>
          <w:szCs w:val="24"/>
          <w:lang w:val="en-US" w:eastAsia="zh-CN" w:bidi="ar-SA"/>
        </w:rPr>
        <w:t xml:space="preserve"> </w:t>
      </w:r>
      <w:r>
        <w:rPr>
          <w:rFonts w:hint="eastAsia" w:ascii="Times New Roman" w:hAnsi="Times New Roman" w:eastAsia="Times New Roman" w:cs="Times New Roman"/>
          <w:b w:val="0"/>
          <w:bCs/>
          <w:sz w:val="24"/>
          <w:szCs w:val="24"/>
          <w:lang w:val="en-US" w:eastAsia="en-US" w:bidi="ar-SA"/>
        </w:rPr>
        <w:t>of the judgment matrix. This study employs the 1-9 scale method. During the eigenvalue calculation process, the geometric mean method is utilized to determine the weight of each factor. This involves performing a product operation on the elements of the judgment matrix</w:t>
      </w:r>
      <w:r>
        <w:rPr>
          <w:rFonts w:hint="eastAsia" w:ascii="Times New Roman" w:hAnsi="Times New Roman" w:eastAsia="Times New Roman" w:cs="Times New Roman"/>
          <w:b w:val="0"/>
          <w:bCs/>
          <w:position w:val="-14"/>
          <w:sz w:val="24"/>
          <w:szCs w:val="24"/>
          <w:lang w:val="en-US" w:eastAsia="en-US" w:bidi="ar-SA"/>
        </w:rPr>
        <w:object>
          <v:shape id="_x0000_i1032" o:spt="75" type="#_x0000_t75" style="height:19pt;width:139.95pt;" o:ole="t" filled="f" o:preferrelative="t" stroked="f" coordsize="21600,21600">
            <v:path/>
            <v:fill on="f" focussize="0,0"/>
            <v:stroke on="f"/>
            <v:imagedata r:id="rId24" o:title=""/>
            <o:lock v:ext="edit" aspectratio="t"/>
            <w10:wrap type="none"/>
            <w10:anchorlock/>
          </v:shape>
          <o:OLEObject Type="Embed" ProgID="DSEquations" ShapeID="_x0000_i1032" DrawAspect="Content" ObjectID="_1468075732" r:id="rId23">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and then taking the m-th root</w:t>
      </w:r>
      <w:r>
        <w:rPr>
          <w:rFonts w:hint="eastAsia" w:eastAsia="宋体" w:cs="Times New Roman"/>
          <w:b w:val="0"/>
          <w:bCs/>
          <w:sz w:val="24"/>
          <w:szCs w:val="24"/>
          <w:lang w:val="en-US" w:eastAsia="zh-CN" w:bidi="ar-SA"/>
        </w:rPr>
        <w:t>，</w:t>
      </w:r>
      <w:r>
        <w:rPr>
          <w:rFonts w:hint="eastAsia" w:ascii="Times New Roman" w:hAnsi="Times New Roman" w:eastAsia="Times New Roman" w:cs="Times New Roman"/>
          <w:b w:val="0"/>
          <w:bCs/>
          <w:sz w:val="24"/>
          <w:szCs w:val="24"/>
          <w:lang w:val="en-US" w:eastAsia="en-US" w:bidi="ar-SA"/>
        </w:rPr>
        <w:t>resulting in Equation (3):</w:t>
      </w:r>
      <w:r>
        <w:rPr>
          <w:rFonts w:hint="default" w:ascii="Times New Roman" w:hAnsi="Times New Roman" w:eastAsia="Times New Roman" w:cs="Times New Roman"/>
          <w:b w:val="0"/>
          <w:bCs/>
          <w:sz w:val="24"/>
          <w:szCs w:val="24"/>
          <w:lang w:val="en-US" w:eastAsia="en-US" w:bidi="ar-SA"/>
        </w:rPr>
        <w:t xml:space="preserve"> </w:t>
      </w:r>
    </w:p>
    <w:p w14:paraId="21ABAC84">
      <w:pPr>
        <w:rPr>
          <w:rFonts w:hint="default"/>
          <w:lang w:val="en-US" w:eastAsia="en-US"/>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06E865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10321BF9">
            <w:pPr>
              <w:spacing w:after="0" w:line="240" w:lineRule="auto"/>
              <w:jc w:val="center"/>
              <w:rPr>
                <w:lang w:val="en-US"/>
              </w:rPr>
            </w:pPr>
          </w:p>
        </w:tc>
        <w:tc>
          <w:tcPr>
            <w:tcW w:w="8080" w:type="dxa"/>
            <w:vAlign w:val="center"/>
          </w:tcPr>
          <w:p w14:paraId="59342EDA">
            <w:pPr>
              <w:spacing w:after="0" w:line="240" w:lineRule="auto"/>
              <w:jc w:val="center"/>
              <w:rPr>
                <w:lang w:val="en-US"/>
              </w:rPr>
            </w:pPr>
            <w:r>
              <w:rPr>
                <w:rFonts w:ascii="Times New Roman" w:hAnsi="Times New Roman" w:cs="Times New Roman"/>
                <w:position w:val="-26"/>
              </w:rPr>
              <w:object>
                <v:shape id="_x0000_i1033" o:spt="75" type="#_x0000_t75" style="height:33.75pt;width:115.5pt;" o:ole="t" filled="f" o:preferrelative="t" stroked="f" coordsize="21600,21600">
                  <v:path/>
                  <v:fill on="f" focussize="0,0"/>
                  <v:stroke on="f" joinstyle="miter"/>
                  <v:imagedata r:id="rId26" o:title=""/>
                  <o:lock v:ext="edit" aspectratio="t"/>
                  <w10:wrap type="none"/>
                  <w10:anchorlock/>
                </v:shape>
                <o:OLEObject Type="Embed" ProgID="Equation.DSMT4" ShapeID="_x0000_i1033" DrawAspect="Content" ObjectID="_1468075733" r:id="rId25">
                  <o:LockedField>false</o:LockedField>
                </o:OLEObject>
              </w:object>
            </w:r>
            <w:r>
              <w:rPr>
                <w:rFonts w:hint="eastAsia" w:ascii="Times New Roman" w:hAnsi="Times New Roman" w:cs="Times New Roman"/>
                <w:position w:val="-26"/>
              </w:rPr>
              <w:t xml:space="preserve">  </w:t>
            </w:r>
          </w:p>
        </w:tc>
        <w:tc>
          <w:tcPr>
            <w:tcW w:w="653" w:type="dxa"/>
            <w:vAlign w:val="center"/>
          </w:tcPr>
          <w:p w14:paraId="5DCBEEDB">
            <w:pPr>
              <w:keepNext/>
              <w:spacing w:after="0" w:line="240" w:lineRule="auto"/>
              <w:jc w:val="right"/>
            </w:pPr>
            <w:r>
              <w:rPr>
                <w:lang w:val="en-US"/>
              </w:rPr>
              <w:t>(</w:t>
            </w:r>
            <w:r>
              <w:rPr>
                <w:rFonts w:hint="eastAsia" w:eastAsia="宋体"/>
                <w:lang w:val="en-US" w:eastAsia="zh-CN"/>
              </w:rPr>
              <w:t>3</w:t>
            </w:r>
            <w:r>
              <w:rPr>
                <w:lang w:val="en-US"/>
              </w:rPr>
              <w:t>)</w:t>
            </w:r>
          </w:p>
        </w:tc>
      </w:tr>
    </w:tbl>
    <w:p w14:paraId="60388B8D">
      <w:pPr>
        <w:rPr>
          <w:rFonts w:hint="default"/>
          <w:lang w:val="en-US" w:eastAsia="en-US"/>
        </w:rPr>
      </w:pPr>
    </w:p>
    <w:p w14:paraId="31237D62">
      <w:pPr>
        <w:rPr>
          <w:rFonts w:hint="eastAsia" w:ascii="Times New Roman" w:hAnsi="Times New Roman" w:eastAsia="Times New Roman" w:cs="Times New Roman"/>
          <w:b w:val="0"/>
          <w:bCs/>
          <w:sz w:val="24"/>
          <w:szCs w:val="24"/>
          <w:lang w:val="en-US" w:eastAsia="en-US" w:bidi="ar-SA"/>
        </w:rPr>
      </w:pPr>
      <w:r>
        <w:rPr>
          <w:rFonts w:hint="eastAsia" w:ascii="Times New Roman" w:hAnsi="Times New Roman" w:eastAsia="Times New Roman" w:cs="Times New Roman"/>
          <w:b w:val="0"/>
          <w:bCs/>
          <w:sz w:val="24"/>
          <w:szCs w:val="24"/>
          <w:lang w:val="en-US" w:eastAsia="en-US" w:bidi="ar-SA"/>
        </w:rPr>
        <w:t>The weights derived from Equation (3) are then sorted. The formula for calculating the sorting values is given by Equation (4):</w:t>
      </w:r>
    </w:p>
    <w:p w14:paraId="6BD946DB">
      <w:pPr>
        <w:rPr>
          <w:rFonts w:hint="eastAsia" w:ascii="Times New Roman" w:hAnsi="Times New Roman" w:eastAsia="Times New Roman" w:cs="Times New Roman"/>
          <w:b w:val="0"/>
          <w:bCs/>
          <w:sz w:val="24"/>
          <w:szCs w:val="24"/>
          <w:lang w:val="en-US" w:eastAsia="en-US" w:bidi="ar-S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23B3B3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634DE77F">
            <w:pPr>
              <w:spacing w:after="0" w:line="240" w:lineRule="auto"/>
              <w:jc w:val="center"/>
              <w:rPr>
                <w:lang w:val="en-US"/>
              </w:rPr>
            </w:pPr>
          </w:p>
        </w:tc>
        <w:tc>
          <w:tcPr>
            <w:tcW w:w="8080" w:type="dxa"/>
            <w:vAlign w:val="center"/>
          </w:tcPr>
          <w:p w14:paraId="711CD28D">
            <w:pPr>
              <w:spacing w:after="0" w:line="240" w:lineRule="auto"/>
              <w:jc w:val="center"/>
              <w:rPr>
                <w:lang w:val="en-US"/>
              </w:rPr>
            </w:pPr>
            <w:r>
              <w:rPr>
                <w:position w:val="-4"/>
              </w:rPr>
              <w:object>
                <v:shape id="_x0000_i1034" o:spt="75" type="#_x0000_t75" style="height:43.5pt;width:108pt;" o:ole="t" filled="f" o:preferrelative="t" stroked="f" coordsize="21600,21600">
                  <v:path/>
                  <v:fill on="f" focussize="0,0"/>
                  <v:stroke on="f" joinstyle="miter"/>
                  <v:imagedata r:id="rId28" o:title=""/>
                  <o:lock v:ext="edit" aspectratio="t"/>
                  <w10:wrap type="none"/>
                  <w10:anchorlock/>
                </v:shape>
                <o:OLEObject Type="Embed" ProgID="Equation.DSMT4" ShapeID="_x0000_i1034" DrawAspect="Content" ObjectID="_1468075734" r:id="rId27">
                  <o:LockedField>false</o:LockedField>
                </o:OLEObject>
              </w:object>
            </w:r>
          </w:p>
        </w:tc>
        <w:tc>
          <w:tcPr>
            <w:tcW w:w="653" w:type="dxa"/>
            <w:vAlign w:val="center"/>
          </w:tcPr>
          <w:p w14:paraId="39C08967">
            <w:pPr>
              <w:keepNext/>
              <w:spacing w:after="0" w:line="240" w:lineRule="auto"/>
              <w:jc w:val="right"/>
            </w:pPr>
            <w:r>
              <w:rPr>
                <w:lang w:val="en-US"/>
              </w:rPr>
              <w:t>(</w:t>
            </w:r>
            <w:r>
              <w:rPr>
                <w:rFonts w:hint="eastAsia" w:eastAsia="宋体"/>
                <w:lang w:val="en-US" w:eastAsia="zh-CN"/>
              </w:rPr>
              <w:t>4</w:t>
            </w:r>
            <w:r>
              <w:rPr>
                <w:lang w:val="en-US"/>
              </w:rPr>
              <w:t>)</w:t>
            </w:r>
          </w:p>
        </w:tc>
      </w:tr>
    </w:tbl>
    <w:p w14:paraId="611325B9">
      <w:pPr>
        <w:pStyle w:val="28"/>
        <w:ind w:firstLine="0"/>
        <w:rPr>
          <w:b w:val="0"/>
          <w:sz w:val="24"/>
          <w:szCs w:val="24"/>
        </w:rPr>
      </w:pPr>
    </w:p>
    <w:p w14:paraId="5BB33523">
      <w:pPr>
        <w:rPr>
          <w:rFonts w:hint="eastAsia" w:ascii="Times New Roman" w:hAnsi="Times New Roman" w:eastAsia="Times New Roman" w:cs="Times New Roman"/>
          <w:b w:val="0"/>
          <w:bCs/>
          <w:sz w:val="24"/>
          <w:szCs w:val="24"/>
          <w:lang w:val="en-US" w:eastAsia="zh-CN" w:bidi="ar-SA"/>
        </w:rPr>
      </w:pPr>
      <w:r>
        <w:rPr>
          <w:rFonts w:hint="eastAsia" w:ascii="Times New Roman" w:hAnsi="Times New Roman" w:eastAsia="Times New Roman" w:cs="Times New Roman"/>
          <w:b w:val="0"/>
          <w:bCs/>
          <w:sz w:val="24"/>
          <w:szCs w:val="24"/>
          <w:lang w:val="en-US" w:eastAsia="en-US" w:bidi="ar-SA"/>
        </w:rPr>
        <w:t>Thus, the weights corresponding to different meteorological factors are obtained. The various meteorological factors are then combined based on these weights to calculate the weighted temperature required for this study.</w:t>
      </w:r>
    </w:p>
    <w:p w14:paraId="428585AA">
      <w:pPr>
        <w:pStyle w:val="2"/>
        <w:tabs>
          <w:tab w:val="left" w:pos="588"/>
        </w:tabs>
      </w:pPr>
      <w:r>
        <w:rPr>
          <w:rFonts w:hint="eastAsia" w:eastAsia="宋体"/>
          <w:lang w:eastAsia="zh-CN"/>
        </w:rPr>
        <w:tab/>
      </w:r>
      <w:r>
        <w:t>Construction of a Two-Dimensional Model for Transmission Lines in COMSOL</w:t>
      </w:r>
    </w:p>
    <w:p w14:paraId="44A6E32D">
      <w:pPr>
        <w:pStyle w:val="5"/>
      </w:pPr>
      <w:r>
        <w:t>Heat Conduction in Transmission Line Conductors</w:t>
      </w:r>
    </w:p>
    <w:p w14:paraId="1503A77F">
      <w:pPr>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Heat Effects in Steel-Core Aluminum Stranded Conductors Due to Current Carrying Capacity</w:t>
      </w:r>
      <w:r>
        <w:rPr>
          <w:rFonts w:hint="eastAsia" w:eastAsia="宋体" w:cs="Times New Roman"/>
          <w:b w:val="0"/>
          <w:bCs/>
          <w:sz w:val="24"/>
          <w:szCs w:val="24"/>
          <w:lang w:val="en-US" w:eastAsia="zh-CN" w:bidi="ar-SA"/>
        </w:rPr>
        <w:t>,</w:t>
      </w:r>
      <w:r>
        <w:rPr>
          <w:rFonts w:hint="default" w:ascii="Times New Roman" w:hAnsi="Times New Roman" w:eastAsia="Times New Roman" w:cs="Times New Roman"/>
          <w:b w:val="0"/>
          <w:bCs/>
          <w:sz w:val="24"/>
          <w:szCs w:val="24"/>
          <w:lang w:val="en-US" w:eastAsia="en-US" w:bidi="ar-SA"/>
        </w:rPr>
        <w:t>Steel-core aluminum stranded conductors generate thermal effects due to their own current carrying capacity. Under both natural and forced convection conditions, temperature variations occur. Additionally, there are varying gaps between the strands, which, when subjected to thermal effects, lead to thermal expansion and stress generation. However, since the thermal conductivity coefficients of steel and aluminum in the steel-core aluminum stranded conductors remain constant with temperature changes, we can assume that the gap between the steel core and the aluminum layer is negligible. Consequently, the two-dimensional heat conduction equation for steel-core aluminum stranded conductors can be established as Equation (5):</w:t>
      </w:r>
    </w:p>
    <w:p w14:paraId="52508810">
      <w:pPr>
        <w:rPr>
          <w:rFonts w:hint="default" w:ascii="Times New Roman" w:hAnsi="Times New Roman" w:eastAsia="Times New Roman" w:cs="Times New Roman"/>
          <w:b w:val="0"/>
          <w:bCs/>
          <w:sz w:val="24"/>
          <w:szCs w:val="24"/>
          <w:lang w:val="en-US" w:eastAsia="en-US" w:bidi="ar-S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1A9B07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58D688A8">
            <w:pPr>
              <w:spacing w:after="0" w:line="240" w:lineRule="auto"/>
              <w:jc w:val="center"/>
              <w:rPr>
                <w:lang w:val="en-US"/>
              </w:rPr>
            </w:pPr>
          </w:p>
        </w:tc>
        <w:tc>
          <w:tcPr>
            <w:tcW w:w="8080" w:type="dxa"/>
            <w:vAlign w:val="center"/>
          </w:tcPr>
          <w:p w14:paraId="579B1095">
            <w:pPr>
              <w:spacing w:after="0" w:line="240" w:lineRule="auto"/>
              <w:jc w:val="center"/>
              <w:rPr>
                <w:lang w:val="en-US"/>
              </w:rPr>
            </w:pPr>
            <w:r>
              <w:rPr>
                <w:position w:val="-52"/>
              </w:rPr>
              <w:object>
                <v:shape id="_x0000_i1035" o:spt="75" type="#_x0000_t75" style="height:58.5pt;width:167.25pt;" o:ole="t" filled="f" o:preferrelative="t" stroked="f" coordsize="21600,21600">
                  <v:path/>
                  <v:fill on="f" focussize="0,0"/>
                  <v:stroke on="f" joinstyle="miter"/>
                  <v:imagedata r:id="rId30" o:title=""/>
                  <o:lock v:ext="edit" aspectratio="t"/>
                  <w10:wrap type="none"/>
                  <w10:anchorlock/>
                </v:shape>
                <o:OLEObject Type="Embed" ProgID="Equation.DSMT4" ShapeID="_x0000_i1035" DrawAspect="Content" ObjectID="_1468075735" r:id="rId29">
                  <o:LockedField>false</o:LockedField>
                </o:OLEObject>
              </w:object>
            </w:r>
          </w:p>
        </w:tc>
        <w:tc>
          <w:tcPr>
            <w:tcW w:w="653" w:type="dxa"/>
            <w:vAlign w:val="center"/>
          </w:tcPr>
          <w:p w14:paraId="18A24E51">
            <w:pPr>
              <w:keepNext/>
              <w:spacing w:after="0" w:line="240" w:lineRule="auto"/>
              <w:jc w:val="right"/>
            </w:pPr>
            <w:r>
              <w:rPr>
                <w:lang w:val="en-US"/>
              </w:rPr>
              <w:t>(</w:t>
            </w:r>
            <w:r>
              <w:rPr>
                <w:rFonts w:hint="eastAsia" w:eastAsia="宋体"/>
                <w:lang w:val="en-US" w:eastAsia="zh-CN"/>
              </w:rPr>
              <w:t>5</w:t>
            </w:r>
            <w:r>
              <w:rPr>
                <w:lang w:val="en-US"/>
              </w:rPr>
              <w:t>)</w:t>
            </w:r>
          </w:p>
        </w:tc>
      </w:tr>
    </w:tbl>
    <w:p w14:paraId="6B768968">
      <w:pPr>
        <w:rPr>
          <w:rFonts w:hint="default" w:ascii="Times New Roman" w:hAnsi="Times New Roman" w:eastAsia="Times New Roman" w:cs="Times New Roman"/>
          <w:b w:val="0"/>
          <w:bCs/>
          <w:sz w:val="24"/>
          <w:szCs w:val="24"/>
          <w:lang w:val="en-US" w:eastAsia="en-US" w:bidi="ar-SA"/>
        </w:rPr>
      </w:pPr>
    </w:p>
    <w:p w14:paraId="3DC3E890">
      <w:pPr>
        <w:pStyle w:val="28"/>
        <w:ind w:firstLine="0"/>
        <w:rPr>
          <w:rFonts w:hint="default"/>
          <w:b w:val="0"/>
          <w:sz w:val="24"/>
          <w:szCs w:val="24"/>
          <w:lang w:val="en-US" w:eastAsia="en-US"/>
        </w:rPr>
      </w:pPr>
      <w:r>
        <w:rPr>
          <w:rFonts w:hint="default"/>
          <w:b w:val="0"/>
          <w:sz w:val="24"/>
          <w:szCs w:val="24"/>
          <w:lang w:val="en-US" w:eastAsia="en-US"/>
        </w:rPr>
        <w:t>Note:</w:t>
      </w:r>
    </w:p>
    <w:p w14:paraId="5C2FE040">
      <w:pPr>
        <w:pStyle w:val="28"/>
        <w:ind w:firstLine="0"/>
        <w:rPr>
          <w:rFonts w:hint="eastAsia"/>
          <w:b w:val="0"/>
          <w:sz w:val="24"/>
          <w:szCs w:val="24"/>
          <w:lang w:val="en-US" w:eastAsia="zh-CN"/>
        </w:rPr>
      </w:pPr>
      <w:r>
        <w:rPr>
          <w:rFonts w:hint="default"/>
          <w:b w:val="0"/>
          <w:sz w:val="24"/>
          <w:szCs w:val="24"/>
          <w:lang w:val="en-US" w:eastAsia="en-US"/>
        </w:rPr>
        <w:object>
          <v:shape id="_x0000_i1036" o:spt="75" type="#_x0000_t75" style="height:13.95pt;width:11pt;" o:ole="t" filled="f" o:preferrelative="t" stroked="f" coordsize="21600,21600">
            <v:path/>
            <v:fill on="f" focussize="0,0"/>
            <v:stroke on="f"/>
            <v:imagedata r:id="rId32" o:title=""/>
            <o:lock v:ext="edit" aspectratio="t"/>
            <w10:wrap type="none"/>
            <w10:anchorlock/>
          </v:shape>
          <o:OLEObject Type="Embed" ProgID="DSEquations" ShapeID="_x0000_i1036" DrawAspect="Content" ObjectID="_1468075736" r:id="rId31">
            <o:LockedField>false</o:LockedField>
          </o:OLEObject>
        </w:object>
      </w:r>
      <w:r>
        <w:rPr>
          <w:rFonts w:hint="default"/>
          <w:b w:val="0"/>
          <w:sz w:val="24"/>
          <w:szCs w:val="24"/>
          <w:lang w:val="en-US" w:eastAsia="en-US"/>
        </w:rPr>
        <w:t>is the thermal conductivity of the material</w:t>
      </w:r>
      <w:r>
        <w:rPr>
          <w:rFonts w:hint="eastAsia"/>
          <w:b w:val="0"/>
          <w:sz w:val="24"/>
          <w:szCs w:val="24"/>
          <w:lang w:val="en-US" w:eastAsia="zh-CN"/>
        </w:rPr>
        <w:t>;</w:t>
      </w:r>
      <w:r>
        <w:rPr>
          <w:b w:val="0"/>
          <w:sz w:val="24"/>
          <w:szCs w:val="24"/>
        </w:rPr>
        <w:object>
          <v:shape id="_x0000_i1037" o:spt="75" type="#_x0000_t75" style="height:15pt;width:55.5pt;" o:ole="t" filled="f" o:preferrelative="t" stroked="f" coordsize="21600,21600">
            <v:path/>
            <v:fill on="f" focussize="0,0"/>
            <v:stroke on="f" joinstyle="miter"/>
            <v:imagedata r:id="rId34" o:title=""/>
            <o:lock v:ext="edit" aspectratio="t"/>
            <w10:wrap type="none"/>
            <w10:anchorlock/>
          </v:shape>
          <o:OLEObject Type="Embed" ProgID="Equation.DSMT4" ShapeID="_x0000_i1037" DrawAspect="Content" ObjectID="_1468075737" r:id="rId33">
            <o:LockedField>false</o:LockedField>
          </o:OLEObject>
        </w:object>
      </w:r>
      <w:r>
        <w:rPr>
          <w:rFonts w:hint="default"/>
          <w:b w:val="0"/>
          <w:sz w:val="24"/>
          <w:szCs w:val="24"/>
          <w:lang w:val="en-US" w:eastAsia="en-US"/>
        </w:rPr>
        <w:t>;</w:t>
      </w:r>
    </w:p>
    <w:p w14:paraId="18562F65">
      <w:pPr>
        <w:pStyle w:val="28"/>
        <w:ind w:firstLine="0"/>
        <w:rPr>
          <w:rFonts w:hint="eastAsia"/>
          <w:b w:val="0"/>
          <w:sz w:val="24"/>
          <w:szCs w:val="24"/>
          <w:lang w:val="en-US" w:eastAsia="zh-CN"/>
        </w:rPr>
      </w:pPr>
      <w:r>
        <w:rPr>
          <w:b w:val="0"/>
          <w:sz w:val="24"/>
          <w:szCs w:val="24"/>
        </w:rPr>
        <w:object>
          <v:shape id="_x0000_i1038" o:spt="75" type="#_x0000_t75" style="height:12pt;width:6.75pt;" o:ole="t" filled="f" o:preferrelative="t" stroked="f" coordsize="21600,21600">
            <v:path/>
            <v:fill on="f" focussize="0,0"/>
            <v:stroke on="f" joinstyle="miter"/>
            <v:imagedata r:id="rId36" o:title=""/>
            <o:lock v:ext="edit" aspectratio="t"/>
            <w10:wrap type="none"/>
            <w10:anchorlock/>
          </v:shape>
          <o:OLEObject Type="Embed" ProgID="Equation.DSMT4" ShapeID="_x0000_i1038" DrawAspect="Content" ObjectID="_1468075738" r:id="rId35">
            <o:LockedField>false</o:LockedField>
          </o:OLEObject>
        </w:object>
      </w:r>
      <w:r>
        <w:rPr>
          <w:rFonts w:hint="eastAsia"/>
          <w:b w:val="0"/>
          <w:sz w:val="24"/>
          <w:szCs w:val="24"/>
          <w:lang w:val="en-US" w:eastAsia="zh-CN"/>
        </w:rPr>
        <w:t xml:space="preserve"> </w:t>
      </w:r>
      <w:r>
        <w:rPr>
          <w:rFonts w:hint="default"/>
          <w:b w:val="0"/>
          <w:sz w:val="24"/>
          <w:szCs w:val="24"/>
          <w:lang w:val="en-US" w:eastAsia="en-US"/>
        </w:rPr>
        <w:t>is the temperature of the steel core;</w:t>
      </w:r>
      <w:r>
        <w:rPr>
          <w:b w:val="0"/>
          <w:sz w:val="24"/>
          <w:szCs w:val="24"/>
        </w:rPr>
        <w:object>
          <v:shape id="_x0000_i1039" o:spt="75" type="#_x0000_t75" style="height:13.5pt;width:13.5pt;" o:ole="t" filled="f" o:preferrelative="t" stroked="f" coordsize="21600,21600">
            <v:path/>
            <v:fill on="f" focussize="0,0"/>
            <v:stroke on="f"/>
            <v:imagedata r:id="rId38" o:title=""/>
            <o:lock v:ext="edit" aspectratio="t"/>
            <w10:wrap type="none"/>
            <w10:anchorlock/>
          </v:shape>
          <o:OLEObject Type="Embed" ProgID="Equation.DSMT4" ShapeID="_x0000_i1039" DrawAspect="Content" ObjectID="_1468075739" r:id="rId37">
            <o:LockedField>false</o:LockedField>
          </o:OLEObject>
        </w:object>
      </w:r>
      <w:r>
        <w:rPr>
          <w:rFonts w:hint="eastAsia"/>
          <w:b w:val="0"/>
          <w:sz w:val="24"/>
          <w:szCs w:val="24"/>
          <w:lang w:val="en-US" w:eastAsia="zh-CN"/>
        </w:rPr>
        <w:t>;</w:t>
      </w:r>
    </w:p>
    <w:p w14:paraId="3B2DBA5D">
      <w:pPr>
        <w:pStyle w:val="28"/>
        <w:ind w:firstLine="0"/>
        <w:rPr>
          <w:rFonts w:hint="default"/>
          <w:b w:val="0"/>
          <w:sz w:val="24"/>
          <w:szCs w:val="24"/>
          <w:lang w:val="en-US" w:eastAsia="en-US"/>
        </w:rPr>
      </w:pPr>
      <w:r>
        <w:rPr>
          <w:b w:val="0"/>
          <w:sz w:val="24"/>
          <w:szCs w:val="24"/>
        </w:rPr>
        <w:object>
          <v:shape id="_x0000_i1040" o:spt="75" type="#_x0000_t75" style="height:18pt;width:24.75pt;" o:ole="t" filled="f" o:preferrelative="t" stroked="f" coordsize="21600,21600">
            <v:path/>
            <v:fill on="f" focussize="0,0"/>
            <v:stroke on="f" joinstyle="miter"/>
            <v:imagedata r:id="rId40" o:title=""/>
            <o:lock v:ext="edit" aspectratio="t"/>
            <w10:wrap type="none"/>
            <w10:anchorlock/>
          </v:shape>
          <o:OLEObject Type="Embed" ProgID="Equation.DSMT4" ShapeID="_x0000_i1040" DrawAspect="Content" ObjectID="_1468075740" r:id="rId39">
            <o:LockedField>false</o:LockedField>
          </o:OLEObject>
        </w:object>
      </w:r>
      <w:r>
        <w:rPr>
          <w:rFonts w:hint="default"/>
          <w:b w:val="0"/>
          <w:sz w:val="24"/>
          <w:szCs w:val="24"/>
          <w:lang w:val="en-US" w:eastAsia="en-US"/>
        </w:rPr>
        <w:t> represents the unit heat generation rate of the steel core and aluminum layer;</w:t>
      </w:r>
    </w:p>
    <w:p w14:paraId="2429D498">
      <w:pPr>
        <w:pStyle w:val="28"/>
        <w:ind w:firstLine="0"/>
        <w:rPr>
          <w:rFonts w:hint="default"/>
          <w:b w:val="0"/>
          <w:sz w:val="24"/>
          <w:szCs w:val="24"/>
          <w:lang w:val="en-US" w:eastAsia="en-US"/>
        </w:rPr>
      </w:pPr>
      <w:r>
        <w:rPr>
          <w:rFonts w:hint="default"/>
          <w:b w:val="0"/>
          <w:sz w:val="24"/>
          <w:szCs w:val="24"/>
          <w:lang w:val="en-US" w:eastAsia="en-US"/>
        </w:rPr>
        <w:object>
          <v:shape id="_x0000_i1041" o:spt="75" type="#_x0000_t75" style="height:11pt;width:10pt;" o:ole="t" filled="f" o:preferrelative="t" stroked="f" coordsize="21600,21600">
            <v:path/>
            <v:fill on="f" focussize="0,0"/>
            <v:stroke on="f"/>
            <v:imagedata r:id="rId42" o:title=""/>
            <o:lock v:ext="edit" aspectratio="t"/>
            <w10:wrap type="none"/>
            <w10:anchorlock/>
          </v:shape>
          <o:OLEObject Type="Embed" ProgID="DSEquations" ShapeID="_x0000_i1041" DrawAspect="Content" ObjectID="_1468075741" r:id="rId41">
            <o:LockedField>false</o:LockedField>
          </o:OLEObject>
        </w:object>
      </w:r>
      <w:r>
        <w:rPr>
          <w:rFonts w:hint="eastAsia"/>
          <w:b w:val="0"/>
          <w:sz w:val="24"/>
          <w:szCs w:val="24"/>
          <w:lang w:val="en-US" w:eastAsia="zh-CN"/>
        </w:rPr>
        <w:t xml:space="preserve"> </w:t>
      </w:r>
      <w:r>
        <w:rPr>
          <w:rFonts w:hint="default"/>
          <w:b w:val="0"/>
          <w:sz w:val="24"/>
          <w:szCs w:val="24"/>
          <w:lang w:val="en-US" w:eastAsia="en-US"/>
        </w:rPr>
        <w:t>is the position of the conductor at this time;</w:t>
      </w:r>
    </w:p>
    <w:p w14:paraId="2B561A8D">
      <w:pPr>
        <w:pStyle w:val="28"/>
        <w:ind w:firstLine="0"/>
        <w:rPr>
          <w:rFonts w:hint="eastAsia"/>
          <w:b w:val="0"/>
          <w:sz w:val="24"/>
          <w:szCs w:val="24"/>
          <w:lang w:val="en-US" w:eastAsia="zh-CN"/>
        </w:rPr>
      </w:pPr>
      <w:r>
        <w:rPr>
          <w:rFonts w:hint="default"/>
          <w:b w:val="0"/>
          <w:sz w:val="24"/>
          <w:szCs w:val="24"/>
          <w:lang w:val="en-US" w:eastAsia="en-US"/>
        </w:rPr>
        <w:object>
          <v:shape id="_x0000_i1042" o:spt="75" type="#_x0000_t75" style="height:13pt;width:12pt;" o:ole="t" filled="f" o:preferrelative="t" stroked="f" coordsize="21600,21600">
            <v:path/>
            <v:fill on="f" focussize="0,0"/>
            <v:stroke on="f"/>
            <v:imagedata r:id="rId44" o:title=""/>
            <o:lock v:ext="edit" aspectratio="t"/>
            <w10:wrap type="none"/>
            <w10:anchorlock/>
          </v:shape>
          <o:OLEObject Type="Embed" ProgID="DSEquations" ShapeID="_x0000_i1042" DrawAspect="Content" ObjectID="_1468075742" r:id="rId43">
            <o:LockedField>false</o:LockedField>
          </o:OLEObject>
        </w:object>
      </w:r>
      <w:r>
        <w:rPr>
          <w:rFonts w:hint="default"/>
          <w:b w:val="0"/>
          <w:sz w:val="24"/>
          <w:szCs w:val="24"/>
          <w:lang w:val="en-US" w:eastAsia="en-US"/>
        </w:rPr>
        <w:t> is the material density</w:t>
      </w:r>
      <w:r>
        <w:rPr>
          <w:rFonts w:hint="eastAsia"/>
          <w:b w:val="0"/>
          <w:sz w:val="24"/>
          <w:szCs w:val="24"/>
          <w:lang w:val="en-US" w:eastAsia="zh-CN"/>
        </w:rPr>
        <w:t>;</w:t>
      </w:r>
      <w:r>
        <w:rPr>
          <w:b w:val="0"/>
          <w:sz w:val="24"/>
          <w:szCs w:val="24"/>
        </w:rPr>
        <w:object>
          <v:shape id="_x0000_i1043" o:spt="75" type="#_x0000_t75" style="height:18pt;width:39pt;" o:ole="t" filled="f" o:preferrelative="t" stroked="f" coordsize="21600,21600">
            <v:path/>
            <v:fill on="f" focussize="0,0"/>
            <v:stroke on="f" joinstyle="miter"/>
            <v:imagedata r:id="rId46" o:title=""/>
            <o:lock v:ext="edit" aspectratio="t"/>
            <w10:wrap type="none"/>
            <w10:anchorlock/>
          </v:shape>
          <o:OLEObject Type="Embed" ProgID="Equation.DSMT4" ShapeID="_x0000_i1043" DrawAspect="Content" ObjectID="_1468075743" r:id="rId45">
            <o:LockedField>false</o:LockedField>
          </o:OLEObject>
        </w:object>
      </w:r>
      <w:r>
        <w:rPr>
          <w:rFonts w:hint="default"/>
          <w:b w:val="0"/>
          <w:sz w:val="24"/>
          <w:szCs w:val="24"/>
          <w:lang w:val="en-US" w:eastAsia="en-US"/>
        </w:rPr>
        <w:t>;</w:t>
      </w:r>
    </w:p>
    <w:p w14:paraId="69B5349D">
      <w:pPr>
        <w:pStyle w:val="28"/>
        <w:ind w:firstLine="0"/>
        <w:rPr>
          <w:rFonts w:hint="default"/>
          <w:b w:val="0"/>
          <w:sz w:val="24"/>
          <w:szCs w:val="24"/>
          <w:lang w:val="en-US" w:eastAsia="en-US"/>
        </w:rPr>
      </w:pPr>
      <w:r>
        <w:rPr>
          <w:rFonts w:hint="default"/>
          <w:b w:val="0"/>
          <w:sz w:val="24"/>
          <w:szCs w:val="24"/>
          <w:lang w:val="en-US" w:eastAsia="en-US"/>
        </w:rPr>
        <w:object>
          <v:shape id="_x0000_i1044" o:spt="75" type="#_x0000_t75" style="height:11pt;width:9pt;" o:ole="t" filled="f" o:preferrelative="t" stroked="f" coordsize="21600,21600">
            <v:path/>
            <v:fill on="f" focussize="0,0"/>
            <v:stroke on="f"/>
            <v:imagedata r:id="rId48" o:title=""/>
            <o:lock v:ext="edit" aspectratio="t"/>
            <w10:wrap type="none"/>
            <w10:anchorlock/>
          </v:shape>
          <o:OLEObject Type="Embed" ProgID="DSEquations" ShapeID="_x0000_i1044" DrawAspect="Content" ObjectID="_1468075744" r:id="rId47">
            <o:LockedField>false</o:LockedField>
          </o:OLEObject>
        </w:object>
      </w:r>
      <w:r>
        <w:rPr>
          <w:rFonts w:hint="eastAsia"/>
          <w:b w:val="0"/>
          <w:sz w:val="24"/>
          <w:szCs w:val="24"/>
          <w:lang w:val="en-US" w:eastAsia="zh-CN"/>
        </w:rPr>
        <w:t xml:space="preserve"> </w:t>
      </w:r>
      <w:r>
        <w:rPr>
          <w:rFonts w:hint="default"/>
          <w:b w:val="0"/>
          <w:sz w:val="24"/>
          <w:szCs w:val="24"/>
          <w:lang w:val="en-US" w:eastAsia="en-US"/>
        </w:rPr>
        <w:t>is the specific heat capacity of the material</w:t>
      </w:r>
      <w:r>
        <w:rPr>
          <w:rFonts w:hint="eastAsia"/>
          <w:b w:val="0"/>
          <w:sz w:val="24"/>
          <w:szCs w:val="24"/>
          <w:lang w:val="en-US" w:eastAsia="zh-CN"/>
        </w:rPr>
        <w:t>;</w:t>
      </w:r>
      <w:r>
        <w:rPr>
          <w:b w:val="0"/>
          <w:sz w:val="24"/>
          <w:szCs w:val="24"/>
        </w:rPr>
        <w:object>
          <v:shape id="_x0000_i1045" o:spt="75" type="#_x0000_t75" style="height:17.25pt;width:58.5pt;" o:ole="t" filled="f" o:preferrelative="t" stroked="f" coordsize="21600,21600">
            <v:path/>
            <v:fill on="f" focussize="0,0"/>
            <v:stroke on="f" joinstyle="miter"/>
            <v:imagedata r:id="rId50" o:title=""/>
            <o:lock v:ext="edit" aspectratio="t"/>
            <w10:wrap type="none"/>
            <w10:anchorlock/>
          </v:shape>
          <o:OLEObject Type="Embed" ProgID="Equation.DSMT4" ShapeID="_x0000_i1045" DrawAspect="Content" ObjectID="_1468075745" r:id="rId49">
            <o:LockedField>false</o:LockedField>
          </o:OLEObject>
        </w:object>
      </w:r>
      <w:r>
        <w:rPr>
          <w:rFonts w:hint="default"/>
          <w:b w:val="0"/>
          <w:sz w:val="24"/>
          <w:szCs w:val="24"/>
          <w:lang w:val="en-US" w:eastAsia="en-US"/>
        </w:rPr>
        <w:t>.</w:t>
      </w:r>
    </w:p>
    <w:p w14:paraId="58197B05">
      <w:pPr>
        <w:pStyle w:val="28"/>
        <w:ind w:firstLine="0"/>
        <w:rPr>
          <w:b w:val="0"/>
          <w:sz w:val="24"/>
          <w:szCs w:val="24"/>
        </w:rPr>
      </w:pPr>
      <w:r>
        <w:rPr>
          <w:b w:val="0"/>
          <w:sz w:val="24"/>
          <w:szCs w:val="24"/>
        </w:rPr>
        <w:t>Overhead transmission lines consume a certain amount of energy while transmitting electrical power, resulting in thermal effects. The heat generated in the steel-core aluminum stranded conductors primarily consists of the heat produced under a specific current carrying capacity, as well as the heat generated due to external environmental influences.</w:t>
      </w:r>
    </w:p>
    <w:p w14:paraId="2C3D3C09">
      <w:pPr>
        <w:numPr>
          <w:ilvl w:val="0"/>
          <w:numId w:val="5"/>
        </w:numPr>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The thermal effects of overhead transmission lines are as follows:</w:t>
      </w:r>
    </w:p>
    <w:p w14:paraId="700E6546">
      <w:pPr>
        <w:numPr>
          <w:ilvl w:val="0"/>
          <w:numId w:val="0"/>
        </w:numPr>
        <w:rPr>
          <w:rFonts w:hint="default" w:ascii="Times New Roman" w:hAnsi="Times New Roman" w:eastAsia="Times New Roman" w:cs="Times New Roman"/>
          <w:b w:val="0"/>
          <w:bCs/>
          <w:sz w:val="24"/>
          <w:szCs w:val="24"/>
          <w:lang w:val="en-US" w:eastAsia="en-US" w:bidi="ar-S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181FF9E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26F92C8F">
            <w:pPr>
              <w:spacing w:after="0" w:line="240" w:lineRule="auto"/>
              <w:jc w:val="center"/>
              <w:rPr>
                <w:lang w:val="en-US"/>
              </w:rPr>
            </w:pPr>
          </w:p>
        </w:tc>
        <w:tc>
          <w:tcPr>
            <w:tcW w:w="8080" w:type="dxa"/>
            <w:vAlign w:val="center"/>
          </w:tcPr>
          <w:p w14:paraId="2C0F7826">
            <w:pPr>
              <w:spacing w:after="0" w:line="240" w:lineRule="auto"/>
              <w:jc w:val="center"/>
              <w:rPr>
                <w:lang w:val="en-US"/>
              </w:rPr>
            </w:pPr>
            <w:r>
              <w:rPr>
                <w:position w:val="-46"/>
              </w:rPr>
              <w:object>
                <v:shape id="_x0000_i1046" o:spt="75" type="#_x0000_t75" style="height:52.5pt;width:63.75pt;" o:ole="t" filled="f" o:preferrelative="t" stroked="f" coordsize="21600,21600">
                  <v:path/>
                  <v:fill on="f" focussize="0,0"/>
                  <v:stroke on="f" joinstyle="miter"/>
                  <v:imagedata r:id="rId52" o:title=""/>
                  <o:lock v:ext="edit" aspectratio="t"/>
                  <w10:wrap type="none"/>
                  <w10:anchorlock/>
                </v:shape>
                <o:OLEObject Type="Embed" ProgID="Equation.DSMT4" ShapeID="_x0000_i1046" DrawAspect="Content" ObjectID="_1468075746" r:id="rId51">
                  <o:LockedField>false</o:LockedField>
                </o:OLEObject>
              </w:object>
            </w:r>
          </w:p>
        </w:tc>
        <w:tc>
          <w:tcPr>
            <w:tcW w:w="653" w:type="dxa"/>
            <w:vAlign w:val="center"/>
          </w:tcPr>
          <w:p w14:paraId="7861C7A7">
            <w:pPr>
              <w:keepNext/>
              <w:spacing w:after="0" w:line="240" w:lineRule="auto"/>
              <w:jc w:val="right"/>
            </w:pPr>
            <w:r>
              <w:rPr>
                <w:lang w:val="en-US"/>
              </w:rPr>
              <w:t>(</w:t>
            </w:r>
            <w:r>
              <w:rPr>
                <w:rFonts w:hint="eastAsia" w:eastAsia="宋体"/>
                <w:lang w:val="en-US" w:eastAsia="zh-CN"/>
              </w:rPr>
              <w:t>6</w:t>
            </w:r>
            <w:r>
              <w:rPr>
                <w:lang w:val="en-US"/>
              </w:rPr>
              <w:t>)</w:t>
            </w:r>
          </w:p>
        </w:tc>
      </w:tr>
    </w:tbl>
    <w:p w14:paraId="170759E4">
      <w:pPr>
        <w:numPr>
          <w:ilvl w:val="0"/>
          <w:numId w:val="5"/>
        </w:numPr>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Temperature changes under the influence of external environmental factors.</w:t>
      </w:r>
    </w:p>
    <w:p w14:paraId="56EADC72">
      <w:pPr>
        <w:pStyle w:val="28"/>
        <w:ind w:firstLine="0"/>
        <w:rPr>
          <w:rFonts w:hint="default"/>
          <w:b w:val="0"/>
          <w:sz w:val="24"/>
          <w:szCs w:val="24"/>
        </w:rPr>
      </w:pPr>
      <w:r>
        <w:rPr>
          <w:rFonts w:hint="default"/>
          <w:b w:val="0"/>
          <w:sz w:val="24"/>
          <w:szCs w:val="24"/>
        </w:rPr>
        <w:t>When external meteorological factors affect the transmission lines, considering variables such as temperature, humidity, atmospheric pressure, precipitation, and wind speed, the Analytic Hierarchy Process (AHP) is employed to rank the weight of each factor. After this ranking, the weighted values are recalculated to obtain a final weighted temperature, measured in degrees, which represents the external environmental temperature.For the heat dissipation of the conductor, both convective and radiative heat transfer effects are taken into account. The heating rate of the steel core is designated as</w:t>
      </w:r>
      <w:r>
        <w:rPr>
          <w:rFonts w:hint="default"/>
          <w:b w:val="0"/>
          <w:position w:val="-12"/>
          <w:sz w:val="24"/>
          <w:szCs w:val="24"/>
        </w:rPr>
        <w:object>
          <v:shape id="_x0000_i1047" o:spt="75" type="#_x0000_t75" style="height:18pt;width:15pt;" o:ole="t" filled="f" o:preferrelative="t" stroked="f" coordsize="21600,21600">
            <v:path/>
            <v:fill on="f" focussize="0,0"/>
            <v:stroke on="f"/>
            <v:imagedata r:id="rId54" o:title=""/>
            <o:lock v:ext="edit" aspectratio="t"/>
            <w10:wrap type="none"/>
            <w10:anchorlock/>
          </v:shape>
          <o:OLEObject Type="Embed" ProgID="DSEquations" ShapeID="_x0000_i1047" DrawAspect="Content" ObjectID="_1468075747" r:id="rId53">
            <o:LockedField>false</o:LockedField>
          </o:OLEObject>
        </w:object>
      </w:r>
      <w:r>
        <w:rPr>
          <w:rFonts w:hint="default"/>
          <w:b w:val="0"/>
          <w:sz w:val="24"/>
          <w:szCs w:val="24"/>
        </w:rPr>
        <w:t>, and the heating rate of the aluminum layer is designated as</w:t>
      </w:r>
      <w:r>
        <w:rPr>
          <w:rFonts w:hint="default"/>
          <w:b w:val="0"/>
          <w:position w:val="-12"/>
          <w:sz w:val="24"/>
          <w:szCs w:val="24"/>
        </w:rPr>
        <w:object>
          <v:shape id="_x0000_i1048" o:spt="75" type="#_x0000_t75" style="height:18pt;width:18pt;" o:ole="t" filled="f" o:preferrelative="t" stroked="f" coordsize="21600,21600">
            <v:path/>
            <v:fill on="f" focussize="0,0"/>
            <v:stroke on="f"/>
            <v:imagedata r:id="rId56" o:title=""/>
            <o:lock v:ext="edit" aspectratio="t"/>
            <w10:wrap type="none"/>
            <w10:anchorlock/>
          </v:shape>
          <o:OLEObject Type="Embed" ProgID="DSEquations" ShapeID="_x0000_i1048" DrawAspect="Content" ObjectID="_1468075748" r:id="rId55">
            <o:LockedField>false</o:LockedField>
          </o:OLEObject>
        </w:object>
      </w:r>
      <w:r>
        <w:rPr>
          <w:rFonts w:hint="default"/>
          <w:b w:val="0"/>
          <w:sz w:val="24"/>
          <w:szCs w:val="24"/>
        </w:rPr>
        <w:t>. The expression for this is:</w:t>
      </w:r>
    </w:p>
    <w:p w14:paraId="4A96274B">
      <w:pPr>
        <w:rPr>
          <w:rFonts w:hint="default"/>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32B010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7016D647">
            <w:pPr>
              <w:spacing w:after="0" w:line="240" w:lineRule="auto"/>
              <w:jc w:val="center"/>
              <w:rPr>
                <w:lang w:val="en-US"/>
              </w:rPr>
            </w:pPr>
          </w:p>
        </w:tc>
        <w:tc>
          <w:tcPr>
            <w:tcW w:w="8080" w:type="dxa"/>
            <w:vAlign w:val="center"/>
          </w:tcPr>
          <w:p w14:paraId="0939EAE4">
            <w:pPr>
              <w:spacing w:after="0" w:line="240" w:lineRule="auto"/>
              <w:jc w:val="center"/>
              <w:rPr>
                <w:lang w:val="en-US"/>
              </w:rPr>
            </w:pPr>
            <w:r>
              <w:rPr>
                <w:position w:val="-24"/>
              </w:rPr>
              <w:object>
                <v:shape id="_x0000_i1049" o:spt="75" type="#_x0000_t75" style="height:33pt;width:70.5pt;" o:ole="t" filled="f" o:preferrelative="t" stroked="f" coordsize="21600,21600">
                  <v:path/>
                  <v:fill on="f" focussize="0,0"/>
                  <v:stroke on="f" joinstyle="miter"/>
                  <v:imagedata r:id="rId58" o:title=""/>
                  <o:lock v:ext="edit" aspectratio="t"/>
                  <w10:wrap type="none"/>
                  <w10:anchorlock/>
                </v:shape>
                <o:OLEObject Type="Embed" ProgID="Equation.DSMT4" ShapeID="_x0000_i1049" DrawAspect="Content" ObjectID="_1468075749" r:id="rId57">
                  <o:LockedField>false</o:LockedField>
                </o:OLEObject>
              </w:object>
            </w:r>
          </w:p>
        </w:tc>
        <w:tc>
          <w:tcPr>
            <w:tcW w:w="653" w:type="dxa"/>
            <w:vAlign w:val="center"/>
          </w:tcPr>
          <w:p w14:paraId="1D254EBC">
            <w:pPr>
              <w:keepNext/>
              <w:spacing w:after="0" w:line="240" w:lineRule="auto"/>
              <w:jc w:val="right"/>
            </w:pPr>
            <w:r>
              <w:rPr>
                <w:lang w:val="en-US"/>
              </w:rPr>
              <w:t>(</w:t>
            </w:r>
            <w:r>
              <w:rPr>
                <w:rFonts w:hint="eastAsia" w:eastAsia="宋体"/>
                <w:lang w:val="en-US" w:eastAsia="zh-CN"/>
              </w:rPr>
              <w:t>7</w:t>
            </w:r>
            <w:r>
              <w:rPr>
                <w:lang w:val="en-US"/>
              </w:rPr>
              <w:t>)</w:t>
            </w:r>
          </w:p>
        </w:tc>
      </w:tr>
    </w:tbl>
    <w:p w14:paraId="0BC36540">
      <w:pPr>
        <w:rPr>
          <w:rFonts w:hint="eastAsia" w:eastAsia="宋体"/>
          <w:lang w:val="en-US" w:eastAsia="zh-CN"/>
        </w:rPr>
      </w:pPr>
    </w:p>
    <w:p w14:paraId="2285DB99">
      <w:pPr>
        <w:rPr>
          <w:rFonts w:hint="eastAsia" w:eastAsia="宋体"/>
          <w:lang w:val="en-US" w:eastAsia="zh-CN"/>
        </w:rPr>
      </w:pPr>
      <w:r>
        <w:rPr>
          <w:rFonts w:hint="default" w:ascii="Times New Roman" w:hAnsi="Times New Roman" w:eastAsia="Times New Roman" w:cs="Times New Roman"/>
          <w:b w:val="0"/>
          <w:bCs/>
          <w:sz w:val="24"/>
          <w:szCs w:val="24"/>
          <w:lang w:val="en-US" w:eastAsia="en-US" w:bidi="ar-SA"/>
        </w:rPr>
        <w:t>Where</w:t>
      </w:r>
      <w:r>
        <w:rPr>
          <w:rFonts w:hint="default" w:ascii="Times New Roman" w:hAnsi="Times New Roman" w:eastAsia="Times New Roman" w:cs="Times New Roman"/>
          <w:b w:val="0"/>
          <w:bCs/>
          <w:position w:val="-10"/>
          <w:sz w:val="24"/>
          <w:szCs w:val="24"/>
          <w:lang w:val="en-US" w:eastAsia="en-US" w:bidi="ar-SA"/>
        </w:rPr>
        <w:object>
          <v:shape id="_x0000_i1050" o:spt="75" type="#_x0000_t75" style="height:16pt;width:12pt;" o:ole="t" filled="f" o:preferrelative="t" stroked="f" coordsize="21600,21600">
            <v:path/>
            <v:fill on="f" focussize="0,0"/>
            <v:stroke on="f"/>
            <v:imagedata r:id="rId60" o:title=""/>
            <o:lock v:ext="edit" aspectratio="t"/>
            <w10:wrap type="none"/>
            <w10:anchorlock/>
          </v:shape>
          <o:OLEObject Type="Embed" ProgID="DSEquations" ShapeID="_x0000_i1050" DrawAspect="Content" ObjectID="_1468075750" r:id="rId59">
            <o:LockedField>false</o:LockedField>
          </o:OLEObject>
        </w:object>
      </w:r>
      <w:r>
        <w:rPr>
          <w:rFonts w:hint="default" w:ascii="Times New Roman" w:hAnsi="Times New Roman" w:eastAsia="Times New Roman" w:cs="Times New Roman"/>
          <w:b w:val="0"/>
          <w:bCs/>
          <w:sz w:val="24"/>
          <w:szCs w:val="24"/>
          <w:lang w:val="en-US" w:eastAsia="en-US" w:bidi="ar-SA"/>
        </w:rPr>
        <w:t>is the amount of heat generated per unit time by the current passing through the material,</w:t>
      </w:r>
      <w:r>
        <w:rPr>
          <w:rFonts w:hint="default" w:ascii="Times New Roman" w:hAnsi="Times New Roman" w:eastAsia="Times New Roman" w:cs="Times New Roman"/>
          <w:b w:val="0"/>
          <w:bCs/>
          <w:position w:val="-6"/>
          <w:sz w:val="24"/>
          <w:szCs w:val="24"/>
          <w:lang w:val="en-US" w:eastAsia="en-US" w:bidi="ar-SA"/>
        </w:rPr>
        <w:object>
          <v:shape id="_x0000_i1051" o:spt="75" type="#_x0000_t75" style="height:13.95pt;width:11pt;" o:ole="t" filled="f" o:preferrelative="t" stroked="f" coordsize="21600,21600">
            <v:path/>
            <v:fill on="f" focussize="0,0"/>
            <v:stroke on="f"/>
            <v:imagedata r:id="rId62" o:title=""/>
            <o:lock v:ext="edit" aspectratio="t"/>
            <w10:wrap type="none"/>
            <w10:anchorlock/>
          </v:shape>
          <o:OLEObject Type="Embed" ProgID="DSEquations" ShapeID="_x0000_i1051" DrawAspect="Content" ObjectID="_1468075751" r:id="rId61">
            <o:LockedField>false</o:LockedField>
          </o:OLEObject>
        </w:object>
      </w:r>
      <w:r>
        <w:rPr>
          <w:rFonts w:hint="eastAsia" w:eastAsia="宋体" w:cs="Times New Roman"/>
          <w:b w:val="0"/>
          <w:bCs/>
          <w:sz w:val="24"/>
          <w:szCs w:val="24"/>
          <w:lang w:val="en-US" w:eastAsia="zh-CN" w:bidi="ar-SA"/>
        </w:rPr>
        <w:t>;</w:t>
      </w:r>
      <w:r>
        <w:rPr>
          <w:rFonts w:hint="eastAsia" w:eastAsia="宋体" w:cs="Times New Roman"/>
          <w:b w:val="0"/>
          <w:bCs/>
          <w:position w:val="-4"/>
          <w:sz w:val="24"/>
          <w:szCs w:val="24"/>
          <w:lang w:val="en-US" w:eastAsia="zh-CN" w:bidi="ar-SA"/>
        </w:rPr>
        <w:object>
          <v:shape id="_x0000_i1052" o:spt="75" type="#_x0000_t75" style="height:13pt;width:12pt;" o:ole="t" filled="f" o:preferrelative="t" stroked="f" coordsize="21600,21600">
            <v:path/>
            <v:fill on="f" focussize="0,0"/>
            <v:stroke on="f"/>
            <v:imagedata r:id="rId64" o:title=""/>
            <o:lock v:ext="edit" aspectratio="t"/>
            <w10:wrap type="none"/>
            <w10:anchorlock/>
          </v:shape>
          <o:OLEObject Type="Embed" ProgID="DSEquations" ShapeID="_x0000_i1052" DrawAspect="Content" ObjectID="_1468075752" r:id="rId63">
            <o:LockedField>false</o:LockedField>
          </o:OLEObject>
        </w:object>
      </w:r>
      <w:r>
        <w:rPr>
          <w:rFonts w:hint="default" w:ascii="Times New Roman" w:hAnsi="Times New Roman" w:eastAsia="Times New Roman" w:cs="Times New Roman"/>
          <w:b w:val="0"/>
          <w:bCs/>
          <w:sz w:val="24"/>
          <w:szCs w:val="24"/>
          <w:lang w:val="en-US" w:eastAsia="en-US" w:bidi="ar-SA"/>
        </w:rPr>
        <w:t>is the cross-sectional area of each material, and</w:t>
      </w:r>
      <w:r>
        <w:rPr>
          <w:rFonts w:hint="default" w:ascii="Times New Roman" w:hAnsi="Times New Roman" w:eastAsia="Times New Roman" w:cs="Times New Roman"/>
          <w:b w:val="0"/>
          <w:bCs/>
          <w:position w:val="-6"/>
          <w:sz w:val="24"/>
          <w:szCs w:val="24"/>
          <w:lang w:val="en-US" w:eastAsia="en-US" w:bidi="ar-SA"/>
        </w:rPr>
        <w:object>
          <v:shape id="_x0000_i1053" o:spt="75" type="#_x0000_t75" style="height:16pt;width:17pt;" o:ole="t" filled="f" o:preferrelative="t" stroked="f" coordsize="21600,21600">
            <v:path/>
            <v:fill on="f" focussize="0,0"/>
            <v:stroke on="f"/>
            <v:imagedata r:id="rId66" o:title=""/>
            <o:lock v:ext="edit" aspectratio="t"/>
            <w10:wrap type="none"/>
            <w10:anchorlock/>
          </v:shape>
          <o:OLEObject Type="Embed" ProgID="DSEquations" ShapeID="_x0000_i1053" DrawAspect="Content" ObjectID="_1468075753" r:id="rId65">
            <o:LockedField>false</o:LockedField>
          </o:OLEObject>
        </w:object>
      </w:r>
      <w:r>
        <w:rPr>
          <w:rFonts w:hint="default" w:ascii="Times New Roman" w:hAnsi="Times New Roman" w:eastAsia="Times New Roman" w:cs="Times New Roman"/>
          <w:b w:val="0"/>
          <w:bCs/>
          <w:sz w:val="24"/>
          <w:szCs w:val="24"/>
          <w:lang w:val="en-US" w:eastAsia="en-US" w:bidi="ar-SA"/>
        </w:rPr>
        <w:t>is a variable used in the analysis. Since the aluminum layer of the steel-core aluminum stranded conductor is exposed to the outside environment, the effects of solar radiation must be considered. Under normal circumstances, the solar radiation intensity is denoted as</w:t>
      </w:r>
      <w:r>
        <w:rPr>
          <w:rFonts w:hint="default" w:ascii="Times New Roman" w:hAnsi="Times New Roman" w:eastAsia="Times New Roman" w:cs="Times New Roman"/>
          <w:b w:val="0"/>
          <w:bCs/>
          <w:position w:val="-12"/>
          <w:sz w:val="24"/>
          <w:szCs w:val="24"/>
          <w:lang w:val="en-US" w:eastAsia="en-US" w:bidi="ar-SA"/>
        </w:rPr>
        <w:object>
          <v:shape id="_x0000_i1054" o:spt="75" type="#_x0000_t75" style="height:18pt;width:15pt;" o:ole="t" filled="f" o:preferrelative="t" stroked="f" coordsize="21600,21600">
            <v:path/>
            <v:fill on="f" focussize="0,0"/>
            <v:stroke on="f"/>
            <v:imagedata r:id="rId68" o:title=""/>
            <o:lock v:ext="edit" aspectratio="t"/>
            <w10:wrap type="none"/>
            <w10:anchorlock/>
          </v:shape>
          <o:OLEObject Type="Embed" ProgID="DSEquations" ShapeID="_x0000_i1054" DrawAspect="Content" ObjectID="_1468075754" r:id="rId67">
            <o:LockedField>false</o:LockedField>
          </o:OLEObject>
        </w:object>
      </w:r>
      <w:r>
        <w:rPr>
          <w:rFonts w:hint="default" w:ascii="Times New Roman" w:hAnsi="Times New Roman" w:eastAsia="Times New Roman" w:cs="Times New Roman"/>
          <w:b w:val="0"/>
          <w:bCs/>
          <w:sz w:val="24"/>
          <w:szCs w:val="24"/>
          <w:lang w:val="en-US" w:eastAsia="en-US" w:bidi="ar-SA"/>
        </w:rPr>
        <w:t>, typically around 1000 W/m². Therefore, the heating rate of the aluminum layer needs to be recalculated as follows:</w:t>
      </w:r>
      <w:r>
        <w:rPr>
          <w:rFonts w:hint="eastAsia" w:ascii="Times New Roman" w:hAnsi="Times New Roman" w:eastAsia="Times New Roman" w:cs="Times New Roman"/>
          <w:b w:val="0"/>
          <w:bCs/>
          <w:sz w:val="24"/>
          <w:szCs w:val="24"/>
          <w:lang w:val="en-US" w:eastAsia="zh-CN" w:bidi="ar-SA"/>
        </w:rPr>
        <w:t xml:space="preserve"> </w:t>
      </w:r>
      <w:r>
        <w:rPr>
          <w:rFonts w:hint="eastAsia" w:eastAsia="宋体"/>
          <w:lang w:val="en-US" w:eastAsia="zh-CN"/>
        </w:rPr>
        <w:t xml:space="preserve">  </w:t>
      </w:r>
    </w:p>
    <w:p w14:paraId="7EC53E0D">
      <w:pPr>
        <w:rPr>
          <w:rFonts w:hint="eastAsia" w:eastAsia="宋体"/>
          <w:lang w:val="en-US" w:eastAsia="zh-CN"/>
        </w:rPr>
      </w:pPr>
      <w:r>
        <w:rPr>
          <w:rFonts w:hint="eastAsia" w:eastAsia="宋体"/>
          <w:lang w:val="en-US" w:eastAsia="zh-CN"/>
        </w:rPr>
        <w:t xml:space="preserve"> </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1C7275C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0A68BFD9">
            <w:pPr>
              <w:spacing w:after="0" w:line="240" w:lineRule="auto"/>
              <w:jc w:val="center"/>
              <w:rPr>
                <w:lang w:val="en-US"/>
              </w:rPr>
            </w:pPr>
          </w:p>
        </w:tc>
        <w:tc>
          <w:tcPr>
            <w:tcW w:w="8080" w:type="dxa"/>
            <w:vAlign w:val="center"/>
          </w:tcPr>
          <w:p w14:paraId="173E5BC5">
            <w:pPr>
              <w:spacing w:after="0" w:line="240" w:lineRule="auto"/>
              <w:jc w:val="center"/>
              <w:rPr>
                <w:lang w:val="en-US"/>
              </w:rPr>
            </w:pPr>
            <w:r>
              <w:rPr>
                <w:position w:val="-24"/>
              </w:rPr>
              <w:object>
                <v:shape id="_x0000_i1055" o:spt="75" type="#_x0000_t75" style="height:33pt;width:167.25pt;" o:ole="t" filled="f" o:preferrelative="t" stroked="f" coordsize="21600,21600">
                  <v:path/>
                  <v:fill on="f" focussize="0,0"/>
                  <v:stroke on="f" joinstyle="miter"/>
                  <v:imagedata r:id="rId70" o:title=""/>
                  <o:lock v:ext="edit" aspectratio="t"/>
                  <w10:wrap type="none"/>
                  <w10:anchorlock/>
                </v:shape>
                <o:OLEObject Type="Embed" ProgID="Equation.DSMT4" ShapeID="_x0000_i1055" DrawAspect="Content" ObjectID="_1468075755" r:id="rId69">
                  <o:LockedField>false</o:LockedField>
                </o:OLEObject>
              </w:object>
            </w:r>
          </w:p>
        </w:tc>
        <w:tc>
          <w:tcPr>
            <w:tcW w:w="653" w:type="dxa"/>
            <w:vAlign w:val="center"/>
          </w:tcPr>
          <w:p w14:paraId="1F53EB6A">
            <w:pPr>
              <w:keepNext/>
              <w:spacing w:after="0" w:line="240" w:lineRule="auto"/>
              <w:jc w:val="right"/>
            </w:pPr>
            <w:r>
              <w:rPr>
                <w:lang w:val="en-US"/>
              </w:rPr>
              <w:t>(</w:t>
            </w:r>
            <w:r>
              <w:rPr>
                <w:rFonts w:hint="eastAsia" w:eastAsia="宋体"/>
                <w:lang w:val="en-US" w:eastAsia="zh-CN"/>
              </w:rPr>
              <w:t>8</w:t>
            </w:r>
            <w:r>
              <w:rPr>
                <w:lang w:val="en-US"/>
              </w:rPr>
              <w:t>)</w:t>
            </w:r>
          </w:p>
        </w:tc>
      </w:tr>
    </w:tbl>
    <w:p w14:paraId="3503A451">
      <w:pPr>
        <w:rPr>
          <w:rFonts w:hint="eastAsia" w:eastAsia="宋体"/>
          <w:lang w:val="en-US" w:eastAsia="zh-CN"/>
        </w:rPr>
      </w:pPr>
    </w:p>
    <w:p w14:paraId="6195F579">
      <w:pPr>
        <w:rPr>
          <w:rFonts w:hint="eastAsia" w:eastAsia="宋体" w:cs="Times New Roman"/>
          <w:b w:val="0"/>
          <w:bCs/>
          <w:sz w:val="24"/>
          <w:szCs w:val="24"/>
          <w:lang w:val="en-US" w:eastAsia="zh-CN" w:bidi="ar-SA"/>
        </w:rPr>
      </w:pPr>
      <w:r>
        <w:rPr>
          <w:rFonts w:hint="default" w:ascii="Times New Roman" w:hAnsi="Times New Roman" w:eastAsia="Times New Roman" w:cs="Times New Roman"/>
          <w:b w:val="0"/>
          <w:bCs/>
          <w:sz w:val="24"/>
          <w:szCs w:val="24"/>
          <w:lang w:val="en-US" w:eastAsia="en-US" w:bidi="ar-SA"/>
        </w:rPr>
        <w:t xml:space="preserve">In the equation, </w:t>
      </w:r>
      <w:r>
        <w:rPr>
          <w:rFonts w:hint="default" w:ascii="Times New Roman" w:hAnsi="Times New Roman" w:eastAsia="Times New Roman" w:cs="Times New Roman"/>
          <w:b w:val="0"/>
          <w:bCs/>
          <w:position w:val="-12"/>
          <w:sz w:val="24"/>
          <w:szCs w:val="24"/>
          <w:lang w:val="en-US" w:eastAsia="en-US" w:bidi="ar-SA"/>
        </w:rPr>
        <w:object>
          <v:shape id="_x0000_i1056" o:spt="75" type="#_x0000_t75" style="height:18pt;width:21pt;" o:ole="t" filled="f" o:preferrelative="t" stroked="f" coordsize="21600,21600">
            <v:path/>
            <v:fill on="f" focussize="0,0"/>
            <v:stroke on="f"/>
            <v:imagedata r:id="rId72" o:title=""/>
            <o:lock v:ext="edit" aspectratio="t"/>
            <w10:wrap type="none"/>
            <w10:anchorlock/>
          </v:shape>
          <o:OLEObject Type="Embed" ProgID="DSEquations" ShapeID="_x0000_i1056" DrawAspect="Content" ObjectID="_1468075756" r:id="rId71">
            <o:LockedField>false</o:LockedField>
          </o:OLEObject>
        </w:object>
      </w:r>
      <w:r>
        <w:rPr>
          <w:rFonts w:hint="default" w:ascii="Times New Roman" w:hAnsi="Times New Roman" w:eastAsia="Times New Roman" w:cs="Times New Roman"/>
          <w:b w:val="0"/>
          <w:bCs/>
          <w:sz w:val="24"/>
          <w:szCs w:val="24"/>
          <w:lang w:val="en-US" w:eastAsia="en-US" w:bidi="ar-SA"/>
        </w:rPr>
        <w:t>is the amount of heat generated per unit time in the aluminum material due to the current,</w:t>
      </w:r>
      <w:r>
        <w:rPr>
          <w:rFonts w:hint="default" w:ascii="Times New Roman" w:hAnsi="Times New Roman" w:eastAsia="Times New Roman" w:cs="Times New Roman"/>
          <w:b w:val="0"/>
          <w:bCs/>
          <w:position w:val="-6"/>
          <w:sz w:val="24"/>
          <w:szCs w:val="24"/>
          <w:lang w:val="en-US" w:eastAsia="en-US" w:bidi="ar-SA"/>
        </w:rPr>
        <w:object>
          <v:shape id="_x0000_i1057" o:spt="75" type="#_x0000_t75" style="height:13.95pt;width:11pt;" o:ole="t" filled="f" o:preferrelative="t" stroked="f" coordsize="21600,21600">
            <v:path/>
            <v:fill on="f" focussize="0,0"/>
            <v:stroke on="f"/>
            <v:imagedata r:id="rId62" o:title=""/>
            <o:lock v:ext="edit" aspectratio="t"/>
            <w10:wrap type="none"/>
            <w10:anchorlock/>
          </v:shape>
          <o:OLEObject Type="Embed" ProgID="DSEquations" ShapeID="_x0000_i1057" DrawAspect="Content" ObjectID="_1468075757" r:id="rId73">
            <o:LockedField>false</o:LockedField>
          </o:OLEObject>
        </w:object>
      </w:r>
      <w:r>
        <w:rPr>
          <w:rFonts w:hint="eastAsia" w:eastAsia="宋体" w:cs="Times New Roman"/>
          <w:b w:val="0"/>
          <w:bCs/>
          <w:sz w:val="24"/>
          <w:szCs w:val="24"/>
          <w:lang w:val="en-US" w:eastAsia="zh-CN" w:bidi="ar-SA"/>
        </w:rPr>
        <w:t>;</w:t>
      </w:r>
      <w:r>
        <w:rPr>
          <w:rFonts w:hint="eastAsia" w:eastAsia="宋体" w:cs="Times New Roman"/>
          <w:b w:val="0"/>
          <w:bCs/>
          <w:position w:val="-4"/>
          <w:sz w:val="24"/>
          <w:szCs w:val="24"/>
          <w:lang w:val="en-US" w:eastAsia="zh-CN" w:bidi="ar-SA"/>
        </w:rPr>
        <w:object>
          <v:shape id="_x0000_i1058" o:spt="75" type="#_x0000_t75" style="height:13pt;width:13pt;" o:ole="t" filled="f" o:preferrelative="t" stroked="f" coordsize="21600,21600">
            <v:path/>
            <v:fill on="f" focussize="0,0"/>
            <v:stroke on="f"/>
            <v:imagedata r:id="rId75" o:title=""/>
            <o:lock v:ext="edit" aspectratio="t"/>
            <w10:wrap type="none"/>
            <w10:anchorlock/>
          </v:shape>
          <o:OLEObject Type="Embed" ProgID="DSEquations" ShapeID="_x0000_i1058" DrawAspect="Content" ObjectID="_1468075758" r:id="rId74">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is the outer diameter of the conductor</w:t>
      </w:r>
      <w:r>
        <w:rPr>
          <w:rFonts w:hint="eastAsia" w:eastAsia="宋体" w:cs="Times New Roman"/>
          <w:b w:val="0"/>
          <w:bCs/>
          <w:sz w:val="24"/>
          <w:szCs w:val="24"/>
          <w:lang w:val="en-US" w:eastAsia="zh-CN" w:bidi="ar-SA"/>
        </w:rPr>
        <w:t>,</w:t>
      </w:r>
      <w:r>
        <w:rPr>
          <w:rFonts w:hint="eastAsia" w:eastAsia="宋体" w:cs="Times New Roman"/>
          <w:b w:val="0"/>
          <w:bCs/>
          <w:position w:val="-6"/>
          <w:sz w:val="24"/>
          <w:szCs w:val="24"/>
          <w:lang w:val="en-US" w:eastAsia="zh-CN" w:bidi="ar-SA"/>
        </w:rPr>
        <w:object>
          <v:shape id="_x0000_i1059" o:spt="75" type="#_x0000_t75" style="height:11pt;width:13pt;" o:ole="t" filled="f" o:preferrelative="t" stroked="f" coordsize="21600,21600">
            <v:path/>
            <v:fill on="f" focussize="0,0"/>
            <v:stroke on="f"/>
            <v:imagedata r:id="rId77" o:title=""/>
            <o:lock v:ext="edit" aspectratio="t"/>
            <w10:wrap type="none"/>
            <w10:anchorlock/>
          </v:shape>
          <o:OLEObject Type="Embed" ProgID="DSEquations" ShapeID="_x0000_i1059" DrawAspect="Content" ObjectID="_1468075759" r:id="rId76">
            <o:LockedField>false</o:LockedField>
          </o:OLEObject>
        </w:object>
      </w:r>
      <w:r>
        <w:rPr>
          <w:rFonts w:hint="default" w:ascii="Times New Roman" w:hAnsi="Times New Roman" w:eastAsia="Times New Roman" w:cs="Times New Roman"/>
          <w:b w:val="0"/>
          <w:bCs/>
          <w:sz w:val="24"/>
          <w:szCs w:val="24"/>
          <w:lang w:val="en-US" w:eastAsia="en-US" w:bidi="ar-SA"/>
        </w:rPr>
        <w:t xml:space="preserve"> (which is the overall diameter of the wire), and</w:t>
      </w:r>
      <w:r>
        <w:rPr>
          <w:rFonts w:hint="default" w:ascii="Times New Roman" w:hAnsi="Times New Roman" w:eastAsia="Times New Roman" w:cs="Times New Roman"/>
          <w:b w:val="0"/>
          <w:bCs/>
          <w:position w:val="-12"/>
          <w:sz w:val="24"/>
          <w:szCs w:val="24"/>
          <w:lang w:val="en-US" w:eastAsia="en-US" w:bidi="ar-SA"/>
        </w:rPr>
        <w:object>
          <v:shape id="_x0000_i1060" o:spt="75" type="#_x0000_t75" style="height:18pt;width:13pt;" o:ole="t" filled="f" o:preferrelative="t" stroked="f" coordsize="21600,21600">
            <v:path/>
            <v:fill on="f" focussize="0,0"/>
            <v:stroke on="f"/>
            <v:imagedata r:id="rId79" o:title=""/>
            <o:lock v:ext="edit" aspectratio="t"/>
            <w10:wrap type="none"/>
            <w10:anchorlock/>
          </v:shape>
          <o:OLEObject Type="Embed" ProgID="DSEquations" ShapeID="_x0000_i1060" DrawAspect="Content" ObjectID="_1468075760" r:id="rId78">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is the absorption rate of the conductor when exposed to solar radiation</w:t>
      </w:r>
      <w:r>
        <w:rPr>
          <w:rFonts w:hint="eastAsia" w:eastAsia="宋体" w:cs="Times New Roman"/>
          <w:b w:val="0"/>
          <w:bCs/>
          <w:sz w:val="24"/>
          <w:szCs w:val="24"/>
          <w:lang w:val="en-US" w:eastAsia="zh-CN" w:bidi="ar-SA"/>
        </w:rPr>
        <w:t>;</w:t>
      </w:r>
    </w:p>
    <w:p w14:paraId="3FB252F8">
      <w:pPr>
        <w:pStyle w:val="5"/>
      </w:pPr>
      <w:r>
        <w:t>Simulation of Temperature Field in Overhead Transmission Lines Using COMSOL</w:t>
      </w:r>
    </w:p>
    <w:p w14:paraId="10E99FBB">
      <w:pPr>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Taking the overhead transmission line LGJ-150/35 as an example, the geometric parameters of the conductor are presented in the table. A two-dimensional geometry is created in COMSOL. When drawing a single cross-section, the circular cross-section is divided into four boundaries using a 90° span as the unit. Each node generates a temperature degree of freedom. The cross-section of the steel-core aluminum stranded wire is meshed according to a rotational geometric arrangement centered on the steel core, as shown in Figure 2, which serves as a reference for the actual cross-section of the overhead transmission line. </w:t>
      </w:r>
    </w:p>
    <w:p w14:paraId="52EB2406">
      <w:pPr>
        <w:rPr>
          <w:rFonts w:hint="eastAsia" w:ascii="Times New Roman" w:hAnsi="Times New Roman" w:eastAsia="Times New Roman" w:cs="Times New Roman"/>
          <w:b w:val="0"/>
          <w:bCs/>
          <w:sz w:val="24"/>
          <w:szCs w:val="24"/>
          <w:lang w:val="en-US" w:eastAsia="zh-CN" w:bidi="ar-SA"/>
        </w:rPr>
      </w:pPr>
    </w:p>
    <w:p w14:paraId="7C3A7A21">
      <w:pPr>
        <w:jc w:val="center"/>
        <w:rPr>
          <w:rFonts w:hint="eastAsia" w:ascii="Times New Roman" w:hAnsi="Times New Roman" w:eastAsia="Times New Roman" w:cs="Times New Roman"/>
          <w:b w:val="0"/>
          <w:bCs/>
          <w:sz w:val="24"/>
          <w:szCs w:val="24"/>
          <w:lang w:val="en-US" w:eastAsia="zh-CN" w:bidi="ar-SA"/>
        </w:rPr>
      </w:pPr>
      <w:r>
        <w:rPr>
          <w:sz w:val="24"/>
        </w:rPr>
        <mc:AlternateContent>
          <mc:Choice Requires="wpc">
            <w:drawing>
              <wp:inline distT="0" distB="0" distL="114300" distR="114300">
                <wp:extent cx="3074035" cy="2708910"/>
                <wp:effectExtent l="0" t="0" r="0" b="0"/>
                <wp:docPr id="3" name="画布 3"/>
                <wp:cNvGraphicFramePr/>
                <a:graphic xmlns:a="http://schemas.openxmlformats.org/drawingml/2006/main">
                  <a:graphicData uri="http://schemas.microsoft.com/office/word/2010/wordprocessingCanvas">
                    <wpc:wpc>
                      <wpc:bg/>
                      <wpc:whole/>
                      <pic:pic xmlns:pic="http://schemas.openxmlformats.org/drawingml/2006/picture">
                        <pic:nvPicPr>
                          <pic:cNvPr id="5" name="图片 2" descr="IMG_256"/>
                          <pic:cNvPicPr>
                            <a:picLocks noChangeAspect="1"/>
                          </pic:cNvPicPr>
                        </pic:nvPicPr>
                        <pic:blipFill>
                          <a:blip r:embed="rId80"/>
                          <a:srcRect l="9722" r="4056" b="-1296"/>
                          <a:stretch>
                            <a:fillRect/>
                          </a:stretch>
                        </pic:blipFill>
                        <pic:spPr>
                          <a:xfrm>
                            <a:off x="346710" y="1084580"/>
                            <a:ext cx="1075055" cy="949960"/>
                          </a:xfrm>
                          <a:prstGeom prst="rect">
                            <a:avLst/>
                          </a:prstGeom>
                          <a:noFill/>
                          <a:ln w="9525">
                            <a:noFill/>
                          </a:ln>
                        </pic:spPr>
                      </pic:pic>
                      <pic:pic xmlns:pic="http://schemas.openxmlformats.org/drawingml/2006/picture">
                        <pic:nvPicPr>
                          <pic:cNvPr id="9" name="图片 1"/>
                          <pic:cNvPicPr>
                            <a:picLocks noChangeAspect="1"/>
                          </pic:cNvPicPr>
                        </pic:nvPicPr>
                        <pic:blipFill>
                          <a:blip r:embed="rId81"/>
                          <a:stretch>
                            <a:fillRect/>
                          </a:stretch>
                        </pic:blipFill>
                        <pic:spPr>
                          <a:xfrm>
                            <a:off x="1870075" y="339090"/>
                            <a:ext cx="913765" cy="854075"/>
                          </a:xfrm>
                          <a:prstGeom prst="rect">
                            <a:avLst/>
                          </a:prstGeom>
                          <a:noFill/>
                          <a:ln>
                            <a:noFill/>
                          </a:ln>
                        </pic:spPr>
                      </pic:pic>
                      <wps:wsp>
                        <wps:cNvPr id="22" name="弧形 22"/>
                        <wps:cNvSpPr/>
                        <wps:spPr>
                          <a:xfrm rot="17220000">
                            <a:off x="1050925" y="581025"/>
                            <a:ext cx="1333500" cy="1436370"/>
                          </a:xfrm>
                          <a:prstGeom prst="arc">
                            <a:avLst/>
                          </a:prstGeom>
                          <a:ln w="57150">
                            <a:solidFill>
                              <a:schemeClr val="accent6">
                                <a:lumMod val="60000"/>
                                <a:lumOff val="40000"/>
                              </a:schemeClr>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23" name="文本框 23"/>
                        <wps:cNvSpPr txBox="1"/>
                        <wps:spPr>
                          <a:xfrm>
                            <a:off x="294005" y="205105"/>
                            <a:ext cx="1235710" cy="45974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2485F3D">
                              <w:pPr>
                                <w:rPr>
                                  <w:rFonts w:hint="eastAsia" w:eastAsia="宋体"/>
                                  <w:sz w:val="18"/>
                                  <w:szCs w:val="16"/>
                                  <w:lang w:val="en-US" w:eastAsia="zh-CN"/>
                                </w:rPr>
                              </w:pPr>
                              <w:r>
                                <w:rPr>
                                  <w:rFonts w:hint="eastAsia" w:eastAsia="宋体"/>
                                  <w:sz w:val="18"/>
                                  <w:szCs w:val="16"/>
                                  <w:lang w:val="en-US" w:eastAsia="zh-CN"/>
                                </w:rPr>
                                <w:t>Cross-section geometry is equivalent</w:t>
                              </w:r>
                            </w:p>
                          </w:txbxContent>
                        </wps:txbx>
                        <wps:bodyPr rot="0" spcFirstLastPara="0" vertOverflow="overflow" horzOverflow="overflow" vert="horz" wrap="square" lIns="91440" tIns="45720" rIns="91440" bIns="45720" numCol="1" spcCol="0" rtlCol="0" fromWordArt="0" anchor="t" anchorCtr="0" forceAA="0" compatLnSpc="1">
                          <a:noAutofit/>
                        </wps:bodyPr>
                      </wps:wsp>
                      <pic:pic xmlns:pic="http://schemas.openxmlformats.org/drawingml/2006/picture">
                        <pic:nvPicPr>
                          <pic:cNvPr id="33" name="图片 2"/>
                          <pic:cNvPicPr>
                            <a:picLocks noChangeAspect="1"/>
                          </pic:cNvPicPr>
                        </pic:nvPicPr>
                        <pic:blipFill>
                          <a:blip r:embed="rId82"/>
                          <a:stretch>
                            <a:fillRect/>
                          </a:stretch>
                        </pic:blipFill>
                        <pic:spPr>
                          <a:xfrm>
                            <a:off x="2037080" y="1276350"/>
                            <a:ext cx="590550" cy="616585"/>
                          </a:xfrm>
                          <a:prstGeom prst="rect">
                            <a:avLst/>
                          </a:prstGeom>
                          <a:noFill/>
                          <a:ln>
                            <a:noFill/>
                          </a:ln>
                        </pic:spPr>
                      </pic:pic>
                      <pic:pic xmlns:pic="http://schemas.openxmlformats.org/drawingml/2006/picture">
                        <pic:nvPicPr>
                          <pic:cNvPr id="34" name="图片 3"/>
                          <pic:cNvPicPr>
                            <a:picLocks noChangeAspect="1"/>
                          </pic:cNvPicPr>
                        </pic:nvPicPr>
                        <pic:blipFill>
                          <a:blip r:embed="rId83"/>
                          <a:stretch>
                            <a:fillRect/>
                          </a:stretch>
                        </pic:blipFill>
                        <pic:spPr>
                          <a:xfrm>
                            <a:off x="1569085" y="1950085"/>
                            <a:ext cx="712470" cy="612140"/>
                          </a:xfrm>
                          <a:prstGeom prst="rect">
                            <a:avLst/>
                          </a:prstGeom>
                          <a:noFill/>
                          <a:ln>
                            <a:noFill/>
                          </a:ln>
                        </pic:spPr>
                      </pic:pic>
                      <wps:wsp>
                        <wps:cNvPr id="53" name="弧形 53"/>
                        <wps:cNvSpPr/>
                        <wps:spPr>
                          <a:xfrm rot="18420000">
                            <a:off x="715010" y="1188720"/>
                            <a:ext cx="1658620" cy="1523365"/>
                          </a:xfrm>
                          <a:prstGeom prst="arc">
                            <a:avLst/>
                          </a:prstGeom>
                          <a:ln w="38100" cap="rnd">
                            <a:solidFill>
                              <a:schemeClr val="accent2">
                                <a:lumMod val="60000"/>
                                <a:lumOff val="40000"/>
                              </a:schemeClr>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54" name="文本框 54"/>
                        <wps:cNvSpPr txBox="1"/>
                        <wps:spPr>
                          <a:xfrm>
                            <a:off x="1452880" y="1252220"/>
                            <a:ext cx="914400" cy="4229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71F2CD">
                              <w:pPr>
                                <w:rPr>
                                  <w:sz w:val="20"/>
                                  <w:szCs w:val="18"/>
                                </w:rPr>
                              </w:pPr>
                              <w:r>
                                <w:rPr>
                                  <w:rFonts w:hint="eastAsia"/>
                                  <w:sz w:val="20"/>
                                  <w:szCs w:val="18"/>
                                </w:rPr>
                                <w:t>Steel materials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5" name="弧形 55"/>
                        <wps:cNvSpPr/>
                        <wps:spPr>
                          <a:xfrm rot="10440000">
                            <a:off x="897890" y="1280160"/>
                            <a:ext cx="1164590" cy="1118870"/>
                          </a:xfrm>
                          <a:prstGeom prst="arc">
                            <a:avLst/>
                          </a:prstGeom>
                          <a:ln w="28575">
                            <a:solidFill>
                              <a:schemeClr val="accent1">
                                <a:lumMod val="60000"/>
                                <a:lumOff val="40000"/>
                              </a:schemeClr>
                            </a:solidFill>
                            <a:headEnd type="triangle" w="med" len="med"/>
                            <a:tailEnd type="none" w="med" len="med"/>
                          </a:ln>
                        </wps:spPr>
                        <wps:style>
                          <a:lnRef idx="2">
                            <a:schemeClr val="accent1"/>
                          </a:lnRef>
                          <a:fillRef idx="0">
                            <a:srgbClr val="FFFFFF"/>
                          </a:fillRef>
                          <a:effectRef idx="0">
                            <a:srgbClr val="FFFFFF"/>
                          </a:effectRef>
                          <a:fontRef idx="minor">
                            <a:schemeClr val="tx1"/>
                          </a:fontRef>
                        </wps:style>
                        <wps:bodyPr/>
                      </wps:wsp>
                      <wps:wsp>
                        <wps:cNvPr id="56" name="文本框 56"/>
                        <wps:cNvSpPr txBox="1"/>
                        <wps:spPr>
                          <a:xfrm>
                            <a:off x="433705" y="2164080"/>
                            <a:ext cx="914400" cy="42291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45DC10D">
                              <w:pPr>
                                <w:rPr>
                                  <w:rFonts w:hint="eastAsia"/>
                                  <w:sz w:val="20"/>
                                  <w:szCs w:val="18"/>
                                </w:rPr>
                              </w:pPr>
                              <w:r>
                                <w:rPr>
                                  <w:rFonts w:hint="eastAsia"/>
                                  <w:sz w:val="20"/>
                                  <w:szCs w:val="18"/>
                                </w:rPr>
                                <w:t>Aluminum materials</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57" name="椭圆 57"/>
                        <wps:cNvSpPr/>
                        <wps:spPr>
                          <a:xfrm>
                            <a:off x="2199005" y="591820"/>
                            <a:ext cx="333375" cy="325755"/>
                          </a:xfrm>
                          <a:prstGeom prst="ellipse">
                            <a:avLst/>
                          </a:prstGeom>
                          <a:noFill/>
                          <a:ln>
                            <a:solidFill>
                              <a:srgbClr val="FF0000"/>
                            </a:solidFill>
                            <a:prstDash val="sys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58" name="直接箭头连接符 58"/>
                        <wps:cNvCnPr>
                          <a:stCxn id="57" idx="4"/>
                        </wps:cNvCnPr>
                        <wps:spPr>
                          <a:xfrm flipH="1">
                            <a:off x="2350135" y="917575"/>
                            <a:ext cx="15875" cy="372745"/>
                          </a:xfrm>
                          <a:prstGeom prst="straightConnector1">
                            <a:avLst/>
                          </a:prstGeom>
                          <a:ln w="28575">
                            <a:solidFill>
                              <a:schemeClr val="accent2">
                                <a:lumMod val="60000"/>
                                <a:lumOff val="40000"/>
                              </a:schemeClr>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s:wsp>
                        <wps:cNvPr id="59" name="椭圆 59"/>
                        <wps:cNvSpPr/>
                        <wps:spPr>
                          <a:xfrm>
                            <a:off x="1969135" y="368935"/>
                            <a:ext cx="777875" cy="777600"/>
                          </a:xfrm>
                          <a:prstGeom prst="ellipse">
                            <a:avLst/>
                          </a:prstGeom>
                          <a:noFill/>
                          <a:ln>
                            <a:solidFill>
                              <a:schemeClr val="tx1"/>
                            </a:solidFill>
                            <a:prstDash val="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0" name="椭圆 60"/>
                        <wps:cNvSpPr/>
                        <wps:spPr>
                          <a:xfrm>
                            <a:off x="2155825" y="544830"/>
                            <a:ext cx="417830" cy="417830"/>
                          </a:xfrm>
                          <a:prstGeom prst="ellipse">
                            <a:avLst/>
                          </a:prstGeom>
                          <a:noFill/>
                          <a:ln>
                            <a:solidFill>
                              <a:schemeClr val="tx1"/>
                            </a:solidFill>
                            <a:prstDash val="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1" name="弧形 61"/>
                        <wps:cNvSpPr/>
                        <wps:spPr>
                          <a:xfrm rot="3480000">
                            <a:off x="727710" y="357505"/>
                            <a:ext cx="2090420" cy="2278380"/>
                          </a:xfrm>
                          <a:prstGeom prst="arc">
                            <a:avLst/>
                          </a:prstGeom>
                          <a:ln w="28575">
                            <a:solidFill>
                              <a:schemeClr val="accent1">
                                <a:lumMod val="60000"/>
                                <a:lumOff val="40000"/>
                              </a:schemeClr>
                            </a:solidFill>
                            <a:headEnd type="none" w="med" len="med"/>
                            <a:tailEnd type="triangle" w="med" len="med"/>
                          </a:ln>
                        </wps:spPr>
                        <wps:style>
                          <a:lnRef idx="2">
                            <a:schemeClr val="accent1"/>
                          </a:lnRef>
                          <a:fillRef idx="0">
                            <a:srgbClr val="FFFFFF"/>
                          </a:fillRef>
                          <a:effectRef idx="0">
                            <a:srgbClr val="FFFFFF"/>
                          </a:effectRef>
                          <a:fontRef idx="minor">
                            <a:schemeClr val="tx1"/>
                          </a:fontRef>
                        </wps:style>
                        <wps:bodyPr/>
                      </wps:wsp>
                    </wpc:wpc>
                  </a:graphicData>
                </a:graphic>
              </wp:inline>
            </w:drawing>
          </mc:Choice>
          <mc:Fallback>
            <w:pict>
              <v:group id="_x0000_s1026" o:spid="_x0000_s1026" o:spt="203" style="height:213.3pt;width:242.05pt;" coordsize="3074035,2708910" editas="canvas" o:gfxdata="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">
                <o:lock v:ext="edit" aspectratio="f"/>
                <v:shape id="_x0000_s1026" o:spid="_x0000_s1026" style="position:absolute;left:0;top:0;height:2708910;width:3074035;" filled="f" stroked="f" coordsize="21600,21600" o:gfxdata="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">
                  <v:fill on="f" focussize="0,0"/>
                  <v:stroke on="f"/>
                  <v:imagedata o:title=""/>
                  <o:lock v:ext="edit" aspectratio="f"/>
                </v:shape>
                <v:shape id="图片 2" o:spid="_x0000_s1026" o:spt="75" alt="IMG_256" type="#_x0000_t75" style="position:absolute;left:346710;top:1084580;height:949960;width:1075055;" filled="f" o:preferrelative="t" stroked="f" coordsize="21600,21600" o:gfxdata="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">
                  <v:fill on="f" focussize="0,0"/>
                  <v:stroke on="f"/>
                  <v:imagedata r:id="rId80" cropleft="6371f" cropright="2658f" cropbottom="-849f" o:title=""/>
                  <o:lock v:ext="edit" aspectratio="t"/>
                </v:shape>
                <v:shape id="图片 1" o:spid="_x0000_s1026" o:spt="75" type="#_x0000_t75" style="position:absolute;left:1870075;top:339090;height:854075;width:913765;" filled="f" o:preferrelative="t" stroked="f" coordsize="21600,21600" o:gfxdata="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">
                  <v:fill on="f" focussize="0,0"/>
                  <v:stroke on="f"/>
                  <v:imagedata r:id="rId81" o:title=""/>
                  <o:lock v:ext="edit" aspectratio="t"/>
                </v:shape>
                <v:shape id="_x0000_s1026" o:spid="_x0000_s1026" style="position:absolute;left:1050925;top:581025;height:1436370;width:1333500;rotation:-4784128f;" filled="f" stroked="t" coordsize="1333500,1436370" o:gfxdata="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mYkadYAAAAFAQAADwAAAAAAAAABACAAAAAiAAAAZHJzL2Rvd25yZXYueG1s&#10;UEsBAhQAFAAAAAgAh07iQGbBfdQzAgAAWwQAAA4AAAAAAAAAAQAgAAAAJQEAAGRycy9lMm9Eb2Mu&#10;eG1sUEsFBgAAAAAGAAYAWQEAAMoFAAAAAA==&#10;" path="m666749,0nsc1034985,0,1333499,321542,1333499,718185l666750,718185xem666749,0nfc1034985,0,1333499,321542,1333499,718185e">
                  <v:path o:connectlocs="666749,0;666750,718185;1333500,718185" o:connectangles="164,123,82"/>
                  <v:fill on="f" focussize="0,0"/>
                  <v:stroke weight="4.5pt" color="#A9D18E [1945]" miterlimit="8" joinstyle="miter" endarrow="block"/>
                  <v:imagedata o:title=""/>
                  <o:lock v:ext="edit" aspectratio="f"/>
                </v:shape>
                <v:shape id="_x0000_s1026" o:spid="_x0000_s1026" o:spt="202" type="#_x0000_t202" style="position:absolute;left:294005;top:205105;height:459740;width:1235710;" filled="f" stroked="f" coordsize="21600,21600" o:gfxdata="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FK+Y9cAAAAFAQAADwAAAAAAAAABACAA&#10;AAAiAAAAZHJzL2Rvd25yZXYueG1sUEsBAhQAFAAAAAgAh07iQN4Hzr1HAgAAcgQAAA4AAAAAAAAA&#10;AQAgAAAAJgEAAGRycy9lMm9Eb2MueG1sUEsFBgAAAAAGAAYAWQEAAN8FAAAAAA==&#10;">
                  <v:fill on="f" focussize="0,0"/>
                  <v:stroke on="f" weight="0.5pt"/>
                  <v:imagedata o:title=""/>
                  <o:lock v:ext="edit" aspectratio="f"/>
                  <v:textbox>
                    <w:txbxContent>
                      <w:p w14:paraId="32485F3D">
                        <w:pPr>
                          <w:rPr>
                            <w:rFonts w:hint="eastAsia" w:eastAsia="宋体"/>
                            <w:sz w:val="18"/>
                            <w:szCs w:val="16"/>
                            <w:lang w:val="en-US" w:eastAsia="zh-CN"/>
                          </w:rPr>
                        </w:pPr>
                        <w:r>
                          <w:rPr>
                            <w:rFonts w:hint="eastAsia" w:eastAsia="宋体"/>
                            <w:sz w:val="18"/>
                            <w:szCs w:val="16"/>
                            <w:lang w:val="en-US" w:eastAsia="zh-CN"/>
                          </w:rPr>
                          <w:t>Cross-section geometry is equivalent</w:t>
                        </w:r>
                      </w:p>
                    </w:txbxContent>
                  </v:textbox>
                </v:shape>
                <v:shape id="图片 2" o:spid="_x0000_s1026" o:spt="75" type="#_x0000_t75" style="position:absolute;left:2037080;top:1276350;height:616585;width:590550;" filled="f" o:preferrelative="t" stroked="f" coordsize="21600,21600" o:gfxdata="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">
                  <v:fill on="f" focussize="0,0"/>
                  <v:stroke on="f"/>
                  <v:imagedata r:id="rId82" o:title=""/>
                  <o:lock v:ext="edit" aspectratio="t"/>
                </v:shape>
                <v:shape id="图片 3" o:spid="_x0000_s1026" o:spt="75" type="#_x0000_t75" style="position:absolute;left:1569085;top:1950085;height:612140;width:712470;" filled="f" o:preferrelative="t" stroked="f" coordsize="21600,21600" o:gfxdata="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">
                  <v:fill on="f" focussize="0,0"/>
                  <v:stroke on="f"/>
                  <v:imagedata r:id="rId83" o:title=""/>
                  <o:lock v:ext="edit" aspectratio="t"/>
                </v:shape>
                <v:shape id="_x0000_s1026" o:spid="_x0000_s1026" style="position:absolute;left:715010;top:1188720;height:1523365;width:1658620;rotation:-3473408f;" filled="f" stroked="t" coordsize="1658620,1523365" o:gfxdata="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Ccv7m81gAAAAUBAAAPAAAAAAAAAAEAIAAAACIAAABkcnMvZG93bnJldi54bWxQ&#10;SwECFAAUAAAACACHTuJA5zo4hDICAABaBAAADgAAAAAAAAABACAAAAAlAQAAZHJzL2Uyb0RvYy54&#10;bWxQSwUGAAAAAAYABgBZAQAAyQUAAAAA&#10;" path="m829309,0nsc1287324,0,1658619,341017,1658619,761682l829310,761682xem829309,0nfc1287324,0,1658619,341017,1658619,761682e">
                  <v:path o:connectlocs="829309,0;829310,761682;1658620,761682" o:connectangles="164,123,82"/>
                  <v:fill on="f" focussize="0,0"/>
                  <v:stroke weight="3pt" color="#F4B183 [1941]" miterlimit="8" joinstyle="miter" endcap="round" endarrow="block"/>
                  <v:imagedata o:title=""/>
                  <o:lock v:ext="edit" aspectratio="f"/>
                </v:shape>
                <v:shape id="_x0000_s1026" o:spid="_x0000_s1026" o:spt="202" type="#_x0000_t202" style="position:absolute;left:1452880;top:1252220;height:422910;width:914400;" filled="f" stroked="f" coordsize="21600,21600" o:gfxdata="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">
                  <v:fill on="f" focussize="0,0"/>
                  <v:stroke on="f" weight="0.5pt"/>
                  <v:imagedata o:title=""/>
                  <o:lock v:ext="edit" aspectratio="f"/>
                  <v:textbox>
                    <w:txbxContent>
                      <w:p w14:paraId="5471F2CD">
                        <w:pPr>
                          <w:rPr>
                            <w:sz w:val="20"/>
                            <w:szCs w:val="18"/>
                          </w:rPr>
                        </w:pPr>
                        <w:r>
                          <w:rPr>
                            <w:rFonts w:hint="eastAsia"/>
                            <w:sz w:val="20"/>
                            <w:szCs w:val="18"/>
                          </w:rPr>
                          <w:t>Steel materials</w:t>
                        </w:r>
                      </w:p>
                    </w:txbxContent>
                  </v:textbox>
                </v:shape>
                <v:shape id="_x0000_s1026" o:spid="_x0000_s1026" style="position:absolute;left:897890;top:1280160;height:1118870;width:1164590;rotation:11403264f;" filled="f" stroked="t" coordsize="1164590,1118870" o:gfxdata="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" path="m582294,0nsc903887,0,1164589,250468,1164589,559435l582295,559435xem582294,0nfc903887,0,1164589,250468,1164589,559435e">
                  <v:path o:connectlocs="582294,0;582295,559435;1164590,559435" o:connectangles="164,123,82"/>
                  <v:fill on="f" focussize="0,0"/>
                  <v:stroke weight="2.25pt" color="#8FAADC [1940]" miterlimit="8" joinstyle="miter" startarrow="block"/>
                  <v:imagedata o:title=""/>
                  <o:lock v:ext="edit" aspectratio="f"/>
                </v:shape>
                <v:shape id="_x0000_s1026" o:spid="_x0000_s1026" o:spt="202" type="#_x0000_t202" style="position:absolute;left:433705;top:2164080;height:422910;width:914400;" filled="f" stroked="f" coordsize="21600,21600" o:gfxdata="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IUr5j1wAAAAUBAAAPAAAAAAAAAAEAIAAA&#10;ACIAAABkcnMvZG93bnJldi54bWxQSwECFAAUAAAACACHTuJAs6e0j0YCAAByBAAADgAAAAAAAAAB&#10;ACAAAAAmAQAAZHJzL2Uyb0RvYy54bWxQSwUGAAAAAAYABgBZAQAA3gUAAAAA&#10;">
                  <v:fill on="f" focussize="0,0"/>
                  <v:stroke on="f" weight="0.5pt"/>
                  <v:imagedata o:title=""/>
                  <o:lock v:ext="edit" aspectratio="f"/>
                  <v:textbox>
                    <w:txbxContent>
                      <w:p w14:paraId="545DC10D">
                        <w:pPr>
                          <w:rPr>
                            <w:rFonts w:hint="eastAsia"/>
                            <w:sz w:val="20"/>
                            <w:szCs w:val="18"/>
                          </w:rPr>
                        </w:pPr>
                        <w:r>
                          <w:rPr>
                            <w:rFonts w:hint="eastAsia"/>
                            <w:sz w:val="20"/>
                            <w:szCs w:val="18"/>
                          </w:rPr>
                          <w:t>Aluminum materials</w:t>
                        </w:r>
                      </w:p>
                    </w:txbxContent>
                  </v:textbox>
                </v:shape>
                <v:shape id="_x0000_s1026" o:spid="_x0000_s1026" o:spt="3" type="#_x0000_t3" style="position:absolute;left:2199005;top:591820;height:325755;width:333375;v-text-anchor:middle;" filled="f" stroked="t" coordsize="21600,21600" o:gfxdata="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&#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EMHEaNQAAAAFAQAADwAAAAAAAAABACAAAAAiAAAAZHJz&#10;L2Rvd25yZXYueG1sUEsBAhQAFAAAAAgAh07iQD6JzPd6AgAA3AQAAA4AAAAAAAAAAQAgAAAAIwEA&#10;AGRycy9lMm9Eb2MueG1sUEsFBgAAAAAGAAYAWQEAAA8GAAAAAA==&#10;">
                  <v:fill on="f" focussize="0,0"/>
                  <v:stroke weight="1pt" color="#FF0000 [2404]" miterlimit="8" joinstyle="miter" dashstyle="3 1"/>
                  <v:imagedata o:title=""/>
                  <o:lock v:ext="edit" aspectratio="f"/>
                </v:shape>
                <v:shape id="_x0000_s1026" o:spid="_x0000_s1026" o:spt="32" type="#_x0000_t32" style="position:absolute;left:2350135;top:917575;flip:x;height:372745;width:15875;" filled="f" stroked="t" coordsize="21600,21600" o:gfxdata="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0Zv6&#10;t9QAAAAFAQAADwAAAAAAAAABACAAAAAiAAAAZHJzL2Rvd25yZXYueG1sUEsBAhQAFAAAAAgAh07i&#10;QJv1uiNfAgAAmAQAAA4AAAAAAAAAAQAgAAAAIwEAAGRycy9lMm9Eb2MueG1sUEsFBgAAAAAGAAYA&#10;WQEAAPQFAAAAAA==&#10;">
                  <v:fill on="f" focussize="0,0"/>
                  <v:stroke weight="2.25pt" color="#F4B183 [1941]" miterlimit="8" joinstyle="miter" endarrow="block"/>
                  <v:imagedata o:title=""/>
                  <o:lock v:ext="edit" aspectratio="f"/>
                </v:shape>
                <v:shape id="_x0000_s1026" o:spid="_x0000_s1026" o:spt="3" type="#_x0000_t3" style="position:absolute;left:1969135;top:368935;height:777600;width:777875;v-text-anchor:middle;" filled="f" stroked="t" coordsize="21600,21600" o:gfxdata="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">
                  <v:fill on="f" focussize="0,0"/>
                  <v:stroke weight="1pt" color="#000000 [3213]" miterlimit="8" joinstyle="miter" dashstyle="dash"/>
                  <v:imagedata o:title=""/>
                  <o:lock v:ext="edit" aspectratio="f"/>
                </v:shape>
                <v:shape id="_x0000_s1026" o:spid="_x0000_s1026" o:spt="3" type="#_x0000_t3" style="position:absolute;left:2155825;top:544830;height:417830;width:417830;v-text-anchor:middle;" filled="f" stroked="t" coordsize="21600,21600" o:gfxdata="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RKm5IdcAAAAFAQAADwAAAAAAAAABACAAAAAiAAAAZHJzL2Rvd25y&#10;ZXYueG1sUEsBAhQAFAAAAAgAh07iQJzWT+VxAgAA2QQAAA4AAAAAAAAAAQAgAAAAJgEAAGRycy9l&#10;Mm9Eb2MueG1sUEsFBgAAAAAGAAYAWQEAAAkGAAAAAA==&#10;">
                  <v:fill on="f" focussize="0,0"/>
                  <v:stroke weight="1pt" color="#000000 [3213]" miterlimit="8" joinstyle="miter" dashstyle="dash"/>
                  <v:imagedata o:title=""/>
                  <o:lock v:ext="edit" aspectratio="f"/>
                </v:shape>
                <v:shape id="_x0000_s1026" o:spid="_x0000_s1026" style="position:absolute;left:727710;top:357505;height:2278380;width:2090420;rotation:3801088f;" filled="f" stroked="t" coordsize="2090420,2278380" o:gfxdata="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" path="m1045209,0nsc1622463,0,2090419,510033,2090419,1139190l1045210,1139190xem1045209,0nfc1622463,0,2090419,510033,2090419,1139190e">
                  <v:path o:connectlocs="1045209,0;1045210,1139190;2090420,1139190" o:connectangles="164,123,82"/>
                  <v:fill on="f" focussize="0,0"/>
                  <v:stroke weight="2.25pt" color="#8FAADC [1940]" miterlimit="8" joinstyle="miter" endarrow="block"/>
                  <v:imagedata o:title=""/>
                  <o:lock v:ext="edit" aspectratio="f"/>
                </v:shape>
                <w10:wrap type="none"/>
                <w10:anchorlock/>
              </v:group>
            </w:pict>
          </mc:Fallback>
        </mc:AlternateContent>
      </w:r>
    </w:p>
    <w:p w14:paraId="5E064FE7">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Figure 2</w:t>
      </w:r>
      <w:r>
        <w:rPr>
          <w:rFonts w:ascii="Times New Roman" w:hAnsi="Times New Roman" w:eastAsiaTheme="minorHAnsi" w:cstheme="minorBidi"/>
          <w:b w:val="0"/>
          <w:bCs/>
          <w:iCs/>
          <w:sz w:val="24"/>
          <w:szCs w:val="18"/>
          <w:lang w:val="en-GB" w:eastAsia="en-US" w:bidi="ar-SA"/>
        </w:rPr>
        <w:t xml:space="preserve"> Actual and geometric drawings of steel core aluminum stranded wire</w:t>
      </w:r>
    </w:p>
    <w:p w14:paraId="7DB2D732">
      <w:pPr>
        <w:spacing w:line="280" w:lineRule="exact"/>
        <w:ind w:firstLine="361"/>
        <w:jc w:val="center"/>
        <w:rPr>
          <w:rFonts w:ascii="Times New Roman" w:hAnsi="Times New Roman" w:eastAsiaTheme="minorHAnsi" w:cstheme="minorBidi"/>
          <w:b w:val="0"/>
          <w:bCs/>
          <w:iCs/>
          <w:sz w:val="24"/>
          <w:szCs w:val="18"/>
          <w:lang w:val="en-GB" w:eastAsia="en-US" w:bidi="ar-SA"/>
        </w:rPr>
      </w:pPr>
    </w:p>
    <w:p w14:paraId="2BC38399">
      <w:pPr>
        <w:rPr>
          <w:rFonts w:hint="eastAsia" w:eastAsia="宋体"/>
          <w:lang w:val="en-US" w:eastAsia="zh-CN"/>
        </w:rPr>
      </w:pPr>
      <w:r>
        <w:rPr>
          <w:rFonts w:hint="default" w:ascii="Times New Roman" w:hAnsi="Times New Roman" w:eastAsia="Times New Roman" w:cs="Times New Roman"/>
          <w:b w:val="0"/>
          <w:bCs/>
          <w:sz w:val="24"/>
          <w:szCs w:val="24"/>
          <w:lang w:val="en-US" w:eastAsia="en-US" w:bidi="ar-SA"/>
        </w:rPr>
        <w:t>Based on the operational control technology standards of the national power grid, as shown in Table 4, a two-dimensional geometric model is constructed.</w:t>
      </w:r>
      <w:r>
        <w:rPr>
          <w:rFonts w:hint="eastAsia" w:ascii="Times New Roman" w:hAnsi="Times New Roman" w:eastAsia="Times New Roman" w:cs="Times New Roman"/>
          <w:b w:val="0"/>
          <w:bCs/>
          <w:sz w:val="24"/>
          <w:szCs w:val="24"/>
          <w:lang w:val="en-US" w:eastAsia="zh-CN" w:bidi="ar-SA"/>
        </w:rPr>
        <w:t xml:space="preserve">  </w:t>
      </w:r>
      <w:r>
        <w:rPr>
          <w:rFonts w:hint="eastAsia" w:eastAsia="宋体"/>
          <w:lang w:val="en-US" w:eastAsia="zh-CN"/>
        </w:rPr>
        <w:t xml:space="preserve">   </w:t>
      </w:r>
    </w:p>
    <w:p w14:paraId="7977A6E8">
      <w:pPr>
        <w:rPr>
          <w:rFonts w:hint="eastAsia" w:eastAsia="宋体"/>
          <w:lang w:val="en-US" w:eastAsia="zh-CN"/>
        </w:rPr>
      </w:pPr>
    </w:p>
    <w:p w14:paraId="1A5B2142">
      <w:pPr>
        <w:spacing w:line="280" w:lineRule="exact"/>
        <w:ind w:firstLine="361"/>
        <w:jc w:val="center"/>
        <w:rPr>
          <w:rFonts w:ascii="Times New Roman" w:hAnsi="Times New Roman" w:eastAsia="黑体" w:cs="Times New Roman"/>
          <w:b/>
          <w:bCs/>
          <w:sz w:val="18"/>
        </w:rPr>
      </w:pPr>
      <w:r>
        <w:rPr>
          <w:rFonts w:hint="eastAsia" w:eastAsia="宋体"/>
          <w:lang w:val="en-US" w:eastAsia="zh-CN"/>
        </w:rPr>
        <w:t xml:space="preserve">   </w:t>
      </w:r>
      <w:r>
        <w:rPr>
          <w:rFonts w:hint="eastAsia" w:ascii="Times New Roman" w:hAnsi="Times New Roman" w:eastAsiaTheme="minorHAnsi" w:cstheme="minorBidi"/>
          <w:b w:val="0"/>
          <w:bCs/>
          <w:iCs/>
          <w:sz w:val="24"/>
          <w:szCs w:val="18"/>
          <w:lang w:val="en-US" w:eastAsia="zh-CN" w:bidi="ar-SA"/>
        </w:rPr>
        <w:t xml:space="preserve"> </w:t>
      </w:r>
      <w:r>
        <w:rPr>
          <w:rFonts w:hint="eastAsia" w:ascii="Times New Roman" w:hAnsi="Times New Roman" w:eastAsiaTheme="minorHAnsi" w:cstheme="minorBidi"/>
          <w:b/>
          <w:bCs w:val="0"/>
          <w:iCs/>
          <w:sz w:val="24"/>
          <w:szCs w:val="18"/>
          <w:lang w:val="en-US" w:eastAsia="zh-CN" w:bidi="ar-SA"/>
        </w:rPr>
        <w:t xml:space="preserve">  </w:t>
      </w:r>
      <w:r>
        <w:rPr>
          <w:rFonts w:ascii="Times New Roman" w:hAnsi="Times New Roman" w:eastAsiaTheme="minorHAnsi" w:cstheme="minorBidi"/>
          <w:b/>
          <w:bCs w:val="0"/>
          <w:iCs/>
          <w:sz w:val="24"/>
          <w:szCs w:val="18"/>
          <w:lang w:val="en-GB" w:eastAsia="en-US" w:bidi="ar-SA"/>
        </w:rPr>
        <w:t xml:space="preserve">Table </w:t>
      </w:r>
      <w:r>
        <w:rPr>
          <w:rFonts w:hint="eastAsia" w:ascii="Times New Roman" w:hAnsi="Times New Roman" w:eastAsiaTheme="minorHAnsi" w:cstheme="minorBidi"/>
          <w:b/>
          <w:bCs w:val="0"/>
          <w:iCs/>
          <w:sz w:val="24"/>
          <w:szCs w:val="18"/>
          <w:lang w:val="en-GB" w:eastAsia="en-US" w:bidi="ar-SA"/>
        </w:rPr>
        <w:t xml:space="preserve">4 </w:t>
      </w:r>
      <w:r>
        <w:rPr>
          <w:rFonts w:ascii="Times New Roman" w:hAnsi="Times New Roman" w:eastAsiaTheme="minorHAnsi" w:cstheme="minorBidi"/>
          <w:b w:val="0"/>
          <w:bCs/>
          <w:iCs/>
          <w:sz w:val="24"/>
          <w:szCs w:val="18"/>
          <w:lang w:val="en-GB" w:eastAsia="en-US" w:bidi="ar-SA"/>
        </w:rPr>
        <w:t xml:space="preserve"> Geometric parameters of steel-core aluminum stranded wire</w:t>
      </w:r>
    </w:p>
    <w:tbl>
      <w:tblPr>
        <w:tblStyle w:val="17"/>
        <w:tblW w:w="83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90"/>
        <w:gridCol w:w="1537"/>
        <w:gridCol w:w="1338"/>
        <w:gridCol w:w="1612"/>
        <w:gridCol w:w="1263"/>
        <w:gridCol w:w="1437"/>
      </w:tblGrid>
      <w:tr w14:paraId="5F723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1" w:hRule="atLeast"/>
          <w:jc w:val="center"/>
        </w:trPr>
        <w:tc>
          <w:tcPr>
            <w:tcW w:w="1190" w:type="dxa"/>
            <w:vMerge w:val="restart"/>
            <w:vAlign w:val="center"/>
          </w:tcPr>
          <w:p w14:paraId="3517B32D">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nominal cross</w:t>
            </w:r>
          </w:p>
        </w:tc>
        <w:tc>
          <w:tcPr>
            <w:tcW w:w="2875" w:type="dxa"/>
            <w:gridSpan w:val="2"/>
            <w:vAlign w:val="center"/>
          </w:tcPr>
          <w:p w14:paraId="694182C9">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structure</w:t>
            </w:r>
          </w:p>
        </w:tc>
        <w:tc>
          <w:tcPr>
            <w:tcW w:w="4312" w:type="dxa"/>
            <w:gridSpan w:val="3"/>
            <w:vAlign w:val="center"/>
          </w:tcPr>
          <w:p w14:paraId="11435721">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Calculate the section</w:t>
            </w:r>
          </w:p>
        </w:tc>
      </w:tr>
      <w:tr w14:paraId="5E55E2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Merge w:val="continue"/>
            <w:vAlign w:val="center"/>
          </w:tcPr>
          <w:p w14:paraId="3B681AB1">
            <w:pPr>
              <w:jc w:val="center"/>
              <w:rPr>
                <w:rFonts w:hint="eastAsia" w:ascii="Times New Roman" w:hAnsi="Times New Roman" w:eastAsia="宋体" w:cs="Times New Roman"/>
                <w:b/>
                <w:bCs/>
                <w:sz w:val="24"/>
                <w:szCs w:val="24"/>
                <w:lang w:val="en-US" w:eastAsia="en-US" w:bidi="ar-SA"/>
              </w:rPr>
            </w:pPr>
          </w:p>
        </w:tc>
        <w:tc>
          <w:tcPr>
            <w:tcW w:w="1537" w:type="dxa"/>
            <w:vAlign w:val="center"/>
          </w:tcPr>
          <w:p w14:paraId="23D4BC0A">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 layer/mm</w:t>
            </w:r>
          </w:p>
        </w:tc>
        <w:tc>
          <w:tcPr>
            <w:tcW w:w="1338" w:type="dxa"/>
            <w:vAlign w:val="center"/>
          </w:tcPr>
          <w:p w14:paraId="333E86E7">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steel core /mm</w:t>
            </w:r>
          </w:p>
        </w:tc>
        <w:tc>
          <w:tcPr>
            <w:tcW w:w="1612" w:type="dxa"/>
            <w:vAlign w:val="center"/>
          </w:tcPr>
          <w:p w14:paraId="00CA1966">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 layer/</w:t>
            </w:r>
            <m:oMath>
              <m:sSup>
                <m:sSupPr>
                  <m:ctrlPr>
                    <w:rPr>
                      <w:rFonts w:hint="eastAsia" w:ascii="Cambria Math" w:hAnsi="Cambria Math" w:eastAsia="宋体" w:cs="Times New Roman"/>
                      <w:b/>
                      <w:bCs/>
                      <w:sz w:val="24"/>
                      <w:szCs w:val="24"/>
                      <w:lang w:val="en-US" w:eastAsia="en-US" w:bidi="ar-SA"/>
                    </w:rPr>
                  </m:ctrlPr>
                </m:sSupPr>
                <m:e>
                  <m:r>
                    <m:rPr>
                      <m:sty m:val="b"/>
                    </m:rPr>
                    <w:rPr>
                      <w:rFonts w:hint="default" w:ascii="Cambria Math" w:hAnsi="Cambria Math" w:eastAsia="宋体" w:cs="Times New Roman"/>
                      <w:sz w:val="24"/>
                      <w:szCs w:val="24"/>
                      <w:lang w:val="en-US" w:eastAsia="en-US" w:bidi="ar-SA"/>
                    </w:rPr>
                    <m:t>mm</m:t>
                  </m:r>
                  <m:ctrlPr>
                    <w:rPr>
                      <w:rFonts w:hint="eastAsia" w:ascii="Cambria Math" w:hAnsi="Cambria Math" w:eastAsia="宋体" w:cs="Times New Roman"/>
                      <w:b/>
                      <w:bCs/>
                      <w:sz w:val="24"/>
                      <w:szCs w:val="24"/>
                      <w:lang w:val="en-US" w:eastAsia="en-US" w:bidi="ar-SA"/>
                    </w:rPr>
                  </m:ctrlPr>
                </m:e>
                <m:sup>
                  <m:r>
                    <m:rPr>
                      <m:sty m:val="b"/>
                    </m:rPr>
                    <w:rPr>
                      <w:rFonts w:hint="default" w:ascii="Cambria Math" w:hAnsi="Cambria Math" w:eastAsia="宋体" w:cs="Times New Roman"/>
                      <w:sz w:val="24"/>
                      <w:szCs w:val="24"/>
                      <w:lang w:val="en-US" w:eastAsia="en-US" w:bidi="ar-SA"/>
                    </w:rPr>
                    <m:t>2</m:t>
                  </m:r>
                  <m:ctrlPr>
                    <w:rPr>
                      <w:rFonts w:hint="eastAsia" w:ascii="Cambria Math" w:hAnsi="Cambria Math" w:eastAsia="宋体" w:cs="Times New Roman"/>
                      <w:b/>
                      <w:bCs/>
                      <w:sz w:val="24"/>
                      <w:szCs w:val="24"/>
                      <w:lang w:val="en-US" w:eastAsia="en-US" w:bidi="ar-SA"/>
                    </w:rPr>
                  </m:ctrlPr>
                </m:sup>
              </m:sSup>
            </m:oMath>
          </w:p>
        </w:tc>
        <w:tc>
          <w:tcPr>
            <w:tcW w:w="1263" w:type="dxa"/>
            <w:vAlign w:val="center"/>
          </w:tcPr>
          <w:p w14:paraId="643D0A7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steel core /</w:t>
            </w:r>
            <m:oMath>
              <m:sSup>
                <m:sSupPr>
                  <m:ctrlPr>
                    <w:rPr>
                      <w:rFonts w:hint="eastAsia" w:ascii="Cambria Math" w:hAnsi="Cambria Math" w:eastAsia="宋体" w:cs="Times New Roman"/>
                      <w:b/>
                      <w:bCs/>
                      <w:sz w:val="24"/>
                      <w:szCs w:val="24"/>
                      <w:lang w:val="en-US" w:eastAsia="en-US" w:bidi="ar-SA"/>
                    </w:rPr>
                  </m:ctrlPr>
                </m:sSupPr>
                <m:e>
                  <m:r>
                    <m:rPr>
                      <m:sty m:val="b"/>
                    </m:rPr>
                    <w:rPr>
                      <w:rFonts w:hint="default" w:ascii="Cambria Math" w:hAnsi="Cambria Math" w:eastAsia="宋体" w:cs="Times New Roman"/>
                      <w:sz w:val="24"/>
                      <w:szCs w:val="24"/>
                      <w:lang w:val="en-US" w:eastAsia="en-US" w:bidi="ar-SA"/>
                    </w:rPr>
                    <m:t>mm</m:t>
                  </m:r>
                  <m:ctrlPr>
                    <w:rPr>
                      <w:rFonts w:hint="eastAsia" w:ascii="Cambria Math" w:hAnsi="Cambria Math" w:eastAsia="宋体" w:cs="Times New Roman"/>
                      <w:b/>
                      <w:bCs/>
                      <w:sz w:val="24"/>
                      <w:szCs w:val="24"/>
                      <w:lang w:val="en-US" w:eastAsia="en-US" w:bidi="ar-SA"/>
                    </w:rPr>
                  </m:ctrlPr>
                </m:e>
                <m:sup>
                  <m:r>
                    <m:rPr>
                      <m:sty m:val="b"/>
                    </m:rPr>
                    <w:rPr>
                      <w:rFonts w:hint="default" w:ascii="Cambria Math" w:hAnsi="Cambria Math" w:eastAsia="宋体" w:cs="Times New Roman"/>
                      <w:sz w:val="24"/>
                      <w:szCs w:val="24"/>
                      <w:lang w:val="en-US" w:eastAsia="en-US" w:bidi="ar-SA"/>
                    </w:rPr>
                    <m:t>2</m:t>
                  </m:r>
                  <m:ctrlPr>
                    <w:rPr>
                      <w:rFonts w:hint="eastAsia" w:ascii="Cambria Math" w:hAnsi="Cambria Math" w:eastAsia="宋体" w:cs="Times New Roman"/>
                      <w:b/>
                      <w:bCs/>
                      <w:sz w:val="24"/>
                      <w:szCs w:val="24"/>
                      <w:lang w:val="en-US" w:eastAsia="en-US" w:bidi="ar-SA"/>
                    </w:rPr>
                  </m:ctrlPr>
                </m:sup>
              </m:sSup>
            </m:oMath>
          </w:p>
        </w:tc>
        <w:tc>
          <w:tcPr>
            <w:tcW w:w="1437" w:type="dxa"/>
            <w:vAlign w:val="center"/>
          </w:tcPr>
          <w:p w14:paraId="14C82C3D">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amount to/</w:t>
            </w:r>
            <m:oMath>
              <m:sSup>
                <m:sSupPr>
                  <m:ctrlPr>
                    <w:rPr>
                      <w:rFonts w:hint="eastAsia" w:ascii="Cambria Math" w:hAnsi="Cambria Math" w:eastAsia="宋体" w:cs="Times New Roman"/>
                      <w:b/>
                      <w:bCs/>
                      <w:sz w:val="24"/>
                      <w:szCs w:val="24"/>
                      <w:lang w:val="en-US" w:eastAsia="en-US" w:bidi="ar-SA"/>
                    </w:rPr>
                  </m:ctrlPr>
                </m:sSupPr>
                <m:e>
                  <m:r>
                    <m:rPr>
                      <m:sty m:val="b"/>
                    </m:rPr>
                    <w:rPr>
                      <w:rFonts w:hint="default" w:ascii="Cambria Math" w:hAnsi="Cambria Math" w:eastAsia="宋体" w:cs="Times New Roman"/>
                      <w:sz w:val="24"/>
                      <w:szCs w:val="24"/>
                      <w:lang w:val="en-US" w:eastAsia="en-US" w:bidi="ar-SA"/>
                    </w:rPr>
                    <m:t>mm</m:t>
                  </m:r>
                  <m:ctrlPr>
                    <w:rPr>
                      <w:rFonts w:hint="eastAsia" w:ascii="Cambria Math" w:hAnsi="Cambria Math" w:eastAsia="宋体" w:cs="Times New Roman"/>
                      <w:b/>
                      <w:bCs/>
                      <w:sz w:val="24"/>
                      <w:szCs w:val="24"/>
                      <w:lang w:val="en-US" w:eastAsia="en-US" w:bidi="ar-SA"/>
                    </w:rPr>
                  </m:ctrlPr>
                </m:e>
                <m:sup>
                  <m:r>
                    <m:rPr>
                      <m:sty m:val="b"/>
                    </m:rPr>
                    <w:rPr>
                      <w:rFonts w:hint="default" w:ascii="Cambria Math" w:hAnsi="Cambria Math" w:eastAsia="宋体" w:cs="Times New Roman"/>
                      <w:sz w:val="24"/>
                      <w:szCs w:val="24"/>
                      <w:lang w:val="en-US" w:eastAsia="en-US" w:bidi="ar-SA"/>
                    </w:rPr>
                    <m:t>2</m:t>
                  </m:r>
                  <m:ctrlPr>
                    <w:rPr>
                      <w:rFonts w:hint="eastAsia" w:ascii="Cambria Math" w:hAnsi="Cambria Math" w:eastAsia="宋体" w:cs="Times New Roman"/>
                      <w:b/>
                      <w:bCs/>
                      <w:sz w:val="24"/>
                      <w:szCs w:val="24"/>
                      <w:lang w:val="en-US" w:eastAsia="en-US" w:bidi="ar-SA"/>
                    </w:rPr>
                  </m:ctrlPr>
                </m:sup>
              </m:sSup>
            </m:oMath>
          </w:p>
        </w:tc>
      </w:tr>
      <w:tr w14:paraId="42D9E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90" w:type="dxa"/>
            <w:vAlign w:val="center"/>
          </w:tcPr>
          <w:p w14:paraId="1FDB2C6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150/35</w:t>
            </w:r>
          </w:p>
        </w:tc>
        <w:tc>
          <w:tcPr>
            <w:tcW w:w="1537" w:type="dxa"/>
            <w:vAlign w:val="center"/>
          </w:tcPr>
          <w:p w14:paraId="36438B51">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30/2.50</w:t>
            </w:r>
          </w:p>
        </w:tc>
        <w:tc>
          <w:tcPr>
            <w:tcW w:w="1338" w:type="dxa"/>
            <w:vAlign w:val="center"/>
          </w:tcPr>
          <w:p w14:paraId="58446DB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7/2.50</w:t>
            </w:r>
          </w:p>
        </w:tc>
        <w:tc>
          <w:tcPr>
            <w:tcW w:w="1612" w:type="dxa"/>
            <w:vAlign w:val="center"/>
          </w:tcPr>
          <w:p w14:paraId="54326777">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147.26</w:t>
            </w:r>
          </w:p>
        </w:tc>
        <w:tc>
          <w:tcPr>
            <w:tcW w:w="1263" w:type="dxa"/>
            <w:vAlign w:val="center"/>
          </w:tcPr>
          <w:p w14:paraId="2CB8137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34.36</w:t>
            </w:r>
          </w:p>
        </w:tc>
        <w:tc>
          <w:tcPr>
            <w:tcW w:w="1437" w:type="dxa"/>
            <w:vAlign w:val="center"/>
          </w:tcPr>
          <w:p w14:paraId="2CD00198">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181.62</w:t>
            </w:r>
          </w:p>
        </w:tc>
      </w:tr>
    </w:tbl>
    <w:p w14:paraId="65DA578B">
      <w:pPr>
        <w:pStyle w:val="6"/>
      </w:pPr>
      <w:r>
        <w:t>Material Selection and Coupled Field Addition in COMSOL</w:t>
      </w:r>
    </w:p>
    <w:p w14:paraId="474D2A83">
      <w:pPr>
        <w:rPr>
          <w:rFonts w:hint="eastAsia" w:ascii="Times New Roman" w:hAnsi="Times New Roman" w:eastAsia="Times New Roman" w:cs="Times New Roman"/>
          <w:b w:val="0"/>
          <w:bCs/>
          <w:sz w:val="24"/>
          <w:szCs w:val="24"/>
          <w:lang w:val="en-US" w:eastAsia="zh-CN" w:bidi="ar-SA"/>
        </w:rPr>
      </w:pPr>
      <w:r>
        <w:rPr>
          <w:rFonts w:hint="default" w:ascii="Times New Roman" w:hAnsi="Times New Roman" w:eastAsia="Times New Roman" w:cs="Times New Roman"/>
          <w:b w:val="0"/>
          <w:bCs/>
          <w:sz w:val="24"/>
          <w:szCs w:val="24"/>
          <w:lang w:val="en-US" w:eastAsia="en-US" w:bidi="ar-SA"/>
        </w:rPr>
        <w:t>According to the specifications of GB/T 17048-1997 "Hard Aluminum Wire for Overhead Stranded Conductors" and GB 3428-2002 "Galvanized Steel Wire for Overhead Stranded Conductors," the materials for the steel-core aluminum stranded wire are selected. The seven internal steel cores are chosen from the built-in galvanized steel material in COMSOL, while the outer layer consisting of thirty aluminum strands is selected from the built-in aluminum material. The detailed properties of the two materials are presented in Table 5:</w:t>
      </w:r>
      <w:r>
        <w:rPr>
          <w:rFonts w:hint="eastAsia" w:ascii="Times New Roman" w:hAnsi="Times New Roman" w:eastAsia="Times New Roman" w:cs="Times New Roman"/>
          <w:b w:val="0"/>
          <w:bCs/>
          <w:sz w:val="24"/>
          <w:szCs w:val="24"/>
          <w:lang w:val="en-US" w:eastAsia="zh-CN" w:bidi="ar-SA"/>
        </w:rPr>
        <w:t xml:space="preserve">  </w:t>
      </w:r>
    </w:p>
    <w:p w14:paraId="5354CBEA">
      <w:pPr>
        <w:rPr>
          <w:rFonts w:hint="eastAsia" w:ascii="Times New Roman" w:hAnsi="Times New Roman" w:eastAsia="Times New Roman" w:cs="Times New Roman"/>
          <w:b w:val="0"/>
          <w:bCs/>
          <w:sz w:val="24"/>
          <w:szCs w:val="24"/>
          <w:lang w:val="en-US" w:eastAsia="zh-CN" w:bidi="ar-SA"/>
        </w:rPr>
      </w:pPr>
    </w:p>
    <w:p w14:paraId="53F1598C">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hint="eastAsia" w:ascii="Times New Roman" w:hAnsi="Times New Roman" w:eastAsiaTheme="minorHAnsi" w:cstheme="minorBidi"/>
          <w:b w:val="0"/>
          <w:bCs/>
          <w:iCs/>
          <w:sz w:val="24"/>
          <w:szCs w:val="18"/>
          <w:lang w:val="en-US" w:eastAsia="zh-CN" w:bidi="ar-SA"/>
        </w:rPr>
        <w:t xml:space="preserve"> </w:t>
      </w:r>
      <w:r>
        <w:rPr>
          <w:rFonts w:ascii="Times New Roman" w:hAnsi="Times New Roman" w:eastAsiaTheme="minorHAnsi" w:cstheme="minorBidi"/>
          <w:b/>
          <w:bCs w:val="0"/>
          <w:iCs/>
          <w:sz w:val="24"/>
          <w:szCs w:val="18"/>
          <w:lang w:val="en-GB" w:eastAsia="en-US" w:bidi="ar-SA"/>
        </w:rPr>
        <w:t xml:space="preserve">Table </w:t>
      </w:r>
      <w:r>
        <w:rPr>
          <w:rFonts w:hint="eastAsia" w:ascii="Times New Roman" w:hAnsi="Times New Roman" w:eastAsiaTheme="minorHAnsi" w:cstheme="minorBidi"/>
          <w:b/>
          <w:bCs w:val="0"/>
          <w:iCs/>
          <w:sz w:val="24"/>
          <w:szCs w:val="18"/>
          <w:lang w:val="en-GB" w:eastAsia="en-US" w:bidi="ar-SA"/>
        </w:rPr>
        <w:t>5</w:t>
      </w:r>
      <w:r>
        <w:rPr>
          <w:rFonts w:ascii="Times New Roman" w:hAnsi="Times New Roman" w:eastAsiaTheme="minorHAnsi" w:cstheme="minorBidi"/>
          <w:b w:val="0"/>
          <w:bCs/>
          <w:iCs/>
          <w:sz w:val="24"/>
          <w:szCs w:val="18"/>
          <w:lang w:val="en-GB" w:eastAsia="en-US" w:bidi="ar-SA"/>
        </w:rPr>
        <w:t xml:space="preserve"> Material parameter settings</w:t>
      </w:r>
    </w:p>
    <w:tbl>
      <w:tblPr>
        <w:tblStyle w:val="17"/>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3"/>
        <w:gridCol w:w="920"/>
        <w:gridCol w:w="1319"/>
        <w:gridCol w:w="712"/>
        <w:gridCol w:w="1270"/>
        <w:gridCol w:w="670"/>
        <w:gridCol w:w="1270"/>
        <w:gridCol w:w="681"/>
        <w:gridCol w:w="1270"/>
      </w:tblGrid>
      <w:tr w14:paraId="4A82E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9" w:hRule="atLeast"/>
        </w:trPr>
        <w:tc>
          <w:tcPr>
            <w:tcW w:w="550" w:type="pct"/>
            <w:vAlign w:val="center"/>
          </w:tcPr>
          <w:p w14:paraId="6D0543E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attribute</w:t>
            </w:r>
          </w:p>
        </w:tc>
        <w:tc>
          <w:tcPr>
            <w:tcW w:w="1282" w:type="pct"/>
            <w:gridSpan w:val="2"/>
            <w:vAlign w:val="center"/>
          </w:tcPr>
          <w:p w14:paraId="7E0B9C6F">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thermal expansivity  </w:t>
            </w:r>
            <m:oMath>
              <m:r>
                <m:rPr>
                  <m:sty m:val="b"/>
                </m:rPr>
                <w:rPr>
                  <w:rFonts w:hint="default" w:ascii="Cambria Math" w:hAnsi="Cambria Math" w:eastAsia="宋体" w:cs="Times New Roman"/>
                  <w:sz w:val="24"/>
                  <w:szCs w:val="24"/>
                  <w:lang w:val="en-US" w:eastAsia="en-US" w:bidi="ar-SA"/>
                </w:rPr>
                <m:t>1/k</m:t>
              </m:r>
            </m:oMath>
          </w:p>
        </w:tc>
        <w:tc>
          <w:tcPr>
            <w:tcW w:w="1076" w:type="pct"/>
            <w:gridSpan w:val="2"/>
            <w:vAlign w:val="center"/>
          </w:tcPr>
          <w:p w14:paraId="1E7D3727">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thermal conductivity  W/(m</w:t>
            </w:r>
            <m:oMath>
              <m:r>
                <m:rPr>
                  <m:sty m:val="b"/>
                </m:rPr>
                <w:rPr>
                  <w:rFonts w:hint="default" w:ascii="Cambria Math" w:hAnsi="Cambria Math" w:eastAsia="宋体" w:cs="Times New Roman"/>
                  <w:sz w:val="24"/>
                  <w:szCs w:val="24"/>
                  <w:lang w:val="en-US" w:eastAsia="en-US" w:bidi="ar-SA"/>
                </w:rPr>
                <m:t>∙K</m:t>
              </m:r>
            </m:oMath>
            <w:r>
              <w:rPr>
                <w:rFonts w:hint="eastAsia" w:ascii="Times New Roman" w:hAnsi="Times New Roman" w:eastAsia="宋体" w:cs="Times New Roman"/>
                <w:b/>
                <w:bCs/>
                <w:sz w:val="24"/>
                <w:szCs w:val="24"/>
                <w:lang w:val="en-US" w:eastAsia="en-US" w:bidi="ar-SA"/>
              </w:rPr>
              <w:t>)</w:t>
            </w:r>
          </w:p>
        </w:tc>
        <w:tc>
          <w:tcPr>
            <w:tcW w:w="1042" w:type="pct"/>
            <w:gridSpan w:val="2"/>
            <w:vAlign w:val="center"/>
          </w:tcPr>
          <w:p w14:paraId="44B98B2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conductivity； </w:t>
            </w:r>
            <m:oMath>
              <m:r>
                <m:rPr>
                  <m:sty m:val="b"/>
                </m:rPr>
                <w:rPr>
                  <w:rFonts w:hint="default" w:ascii="Cambria Math" w:hAnsi="Cambria Math" w:eastAsia="宋体" w:cs="Times New Roman"/>
                  <w:sz w:val="24"/>
                  <w:szCs w:val="24"/>
                  <w:lang w:val="en-US" w:eastAsia="en-US" w:bidi="ar-SA"/>
                </w:rPr>
                <m:t>S/m</m:t>
              </m:r>
            </m:oMath>
          </w:p>
        </w:tc>
        <w:tc>
          <w:tcPr>
            <w:tcW w:w="1048" w:type="pct"/>
            <w:gridSpan w:val="2"/>
            <w:vAlign w:val="center"/>
          </w:tcPr>
          <w:p w14:paraId="1D1BB1DB">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relative dielectric constant</w:t>
            </w:r>
          </w:p>
        </w:tc>
      </w:tr>
      <w:tr w14:paraId="4FC4A3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8" w:hRule="atLeast"/>
        </w:trPr>
        <w:tc>
          <w:tcPr>
            <w:tcW w:w="550" w:type="pct"/>
            <w:vAlign w:val="center"/>
          </w:tcPr>
          <w:p w14:paraId="1ADF90FE">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material</w:t>
            </w:r>
          </w:p>
        </w:tc>
        <w:tc>
          <w:tcPr>
            <w:tcW w:w="533" w:type="pct"/>
            <w:vAlign w:val="center"/>
          </w:tcPr>
          <w:p w14:paraId="0DCA188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steel</w:t>
            </w:r>
          </w:p>
        </w:tc>
        <w:tc>
          <w:tcPr>
            <w:tcW w:w="748" w:type="pct"/>
            <w:vAlign w:val="center"/>
          </w:tcPr>
          <w:p w14:paraId="1D1C7626">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w:t>
            </w:r>
          </w:p>
        </w:tc>
        <w:tc>
          <w:tcPr>
            <w:tcW w:w="420" w:type="pct"/>
            <w:vAlign w:val="center"/>
          </w:tcPr>
          <w:p w14:paraId="67ED47A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steel</w:t>
            </w:r>
          </w:p>
        </w:tc>
        <w:tc>
          <w:tcPr>
            <w:tcW w:w="656" w:type="pct"/>
            <w:vAlign w:val="center"/>
          </w:tcPr>
          <w:p w14:paraId="14E1AB55">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w:t>
            </w:r>
          </w:p>
        </w:tc>
        <w:tc>
          <w:tcPr>
            <w:tcW w:w="397" w:type="pct"/>
            <w:vAlign w:val="center"/>
          </w:tcPr>
          <w:p w14:paraId="30768611">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steel</w:t>
            </w:r>
          </w:p>
        </w:tc>
        <w:tc>
          <w:tcPr>
            <w:tcW w:w="645" w:type="pct"/>
            <w:vAlign w:val="center"/>
          </w:tcPr>
          <w:p w14:paraId="4E01F7C4">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w:t>
            </w:r>
          </w:p>
        </w:tc>
        <w:tc>
          <w:tcPr>
            <w:tcW w:w="403" w:type="pct"/>
            <w:vAlign w:val="center"/>
          </w:tcPr>
          <w:p w14:paraId="3C8AFFE2">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steel</w:t>
            </w:r>
          </w:p>
        </w:tc>
        <w:tc>
          <w:tcPr>
            <w:tcW w:w="645" w:type="pct"/>
            <w:vAlign w:val="center"/>
          </w:tcPr>
          <w:p w14:paraId="3B87473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aluminum</w:t>
            </w:r>
          </w:p>
        </w:tc>
      </w:tr>
      <w:tr w14:paraId="0349A7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 w:hRule="atLeast"/>
        </w:trPr>
        <w:tc>
          <w:tcPr>
            <w:tcW w:w="550" w:type="pct"/>
            <w:vAlign w:val="center"/>
          </w:tcPr>
          <w:p w14:paraId="45B717D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price</w:t>
            </w:r>
          </w:p>
        </w:tc>
        <w:tc>
          <w:tcPr>
            <w:tcW w:w="533" w:type="pct"/>
            <w:vAlign w:val="center"/>
          </w:tcPr>
          <w:p w14:paraId="1C1AE4FB">
            <w:pPr>
              <w:jc w:val="center"/>
              <w:rPr>
                <w:rFonts w:hint="eastAsia" w:ascii="Times New Roman" w:hAnsi="Times New Roman" w:eastAsia="宋体" w:cs="Times New Roman"/>
                <w:sz w:val="24"/>
                <w:szCs w:val="24"/>
                <w:lang w:val="en-US" w:eastAsia="en-US" w:bidi="ar-SA"/>
              </w:rPr>
            </w:pPr>
            <m:oMathPara>
              <m:oMath>
                <m:r>
                  <m:rPr>
                    <m:sty m:val="p"/>
                  </m:rPr>
                  <w:rPr>
                    <w:rFonts w:hint="eastAsia" w:ascii="Cambria Math" w:hAnsi="Cambria Math" w:eastAsia="宋体" w:cs="Times New Roman"/>
                    <w:sz w:val="24"/>
                    <w:szCs w:val="24"/>
                    <w:lang w:val="en-US" w:eastAsia="en-US" w:bidi="ar-SA"/>
                  </w:rPr>
                  <m:t>1×</m:t>
                </m:r>
                <m:sSup>
                  <m:sSupPr>
                    <m:ctrlPr>
                      <w:rPr>
                        <w:rFonts w:hint="eastAsia" w:ascii="Cambria Math" w:hAnsi="Cambria Math" w:eastAsia="宋体" w:cs="Times New Roman"/>
                        <w:sz w:val="24"/>
                        <w:szCs w:val="24"/>
                        <w:lang w:val="en-US" w:eastAsia="en-US" w:bidi="ar-SA"/>
                      </w:rPr>
                    </m:ctrlPr>
                  </m:sSupPr>
                  <m:e>
                    <m:r>
                      <m:rPr>
                        <m:sty m:val="p"/>
                      </m:rPr>
                      <w:rPr>
                        <w:rFonts w:hint="eastAsia" w:ascii="Cambria Math" w:hAnsi="Cambria Math" w:eastAsia="宋体" w:cs="Times New Roman"/>
                        <w:sz w:val="24"/>
                        <w:szCs w:val="24"/>
                        <w:lang w:val="en-US" w:eastAsia="en-US" w:bidi="ar-SA"/>
                      </w:rPr>
                      <m:t>10</m:t>
                    </m:r>
                    <m:ctrlPr>
                      <w:rPr>
                        <w:rFonts w:hint="eastAsia" w:ascii="Cambria Math" w:hAnsi="Cambria Math" w:eastAsia="宋体" w:cs="Times New Roman"/>
                        <w:sz w:val="24"/>
                        <w:szCs w:val="24"/>
                        <w:lang w:val="en-US" w:eastAsia="en-US" w:bidi="ar-SA"/>
                      </w:rPr>
                    </m:ctrlPr>
                  </m:e>
                  <m:sup>
                    <m:r>
                      <m:rPr>
                        <m:sty m:val="p"/>
                      </m:rPr>
                      <w:rPr>
                        <w:rFonts w:hint="eastAsia" w:ascii="Cambria Math" w:hAnsi="Cambria Math" w:eastAsia="宋体" w:cs="Times New Roman"/>
                        <w:sz w:val="24"/>
                        <w:szCs w:val="24"/>
                        <w:lang w:val="en-US" w:eastAsia="en-US" w:bidi="ar-SA"/>
                      </w:rPr>
                      <m:t>−5</m:t>
                    </m:r>
                    <m:ctrlPr>
                      <w:rPr>
                        <w:rFonts w:hint="eastAsia" w:ascii="Cambria Math" w:hAnsi="Cambria Math" w:eastAsia="宋体" w:cs="Times New Roman"/>
                        <w:sz w:val="24"/>
                        <w:szCs w:val="24"/>
                        <w:lang w:val="en-US" w:eastAsia="en-US" w:bidi="ar-SA"/>
                      </w:rPr>
                    </m:ctrlPr>
                  </m:sup>
                </m:sSup>
              </m:oMath>
            </m:oMathPara>
          </w:p>
        </w:tc>
        <w:tc>
          <w:tcPr>
            <w:tcW w:w="748" w:type="pct"/>
            <w:vAlign w:val="center"/>
          </w:tcPr>
          <w:p w14:paraId="4ECF4268">
            <w:pPr>
              <w:jc w:val="center"/>
              <w:rPr>
                <w:rFonts w:hint="eastAsia" w:ascii="Times New Roman" w:hAnsi="Times New Roman" w:eastAsia="宋体" w:cs="Times New Roman"/>
                <w:sz w:val="24"/>
                <w:szCs w:val="24"/>
                <w:lang w:val="en-US" w:eastAsia="en-US" w:bidi="ar-SA"/>
              </w:rPr>
            </w:pPr>
            <m:oMathPara>
              <m:oMath>
                <m:r>
                  <m:rPr>
                    <m:sty m:val="p"/>
                  </m:rPr>
                  <w:rPr>
                    <w:rFonts w:hint="eastAsia" w:ascii="Cambria Math" w:hAnsi="Cambria Math" w:eastAsia="宋体" w:cs="Times New Roman"/>
                    <w:sz w:val="24"/>
                    <w:szCs w:val="24"/>
                    <w:lang w:val="en-US" w:eastAsia="en-US" w:bidi="ar-SA"/>
                  </w:rPr>
                  <m:t>2.3×</m:t>
                </m:r>
                <m:sSup>
                  <m:sSupPr>
                    <m:ctrlPr>
                      <w:rPr>
                        <w:rFonts w:hint="eastAsia" w:ascii="Cambria Math" w:hAnsi="Cambria Math" w:eastAsia="宋体" w:cs="Times New Roman"/>
                        <w:sz w:val="24"/>
                        <w:szCs w:val="24"/>
                        <w:lang w:val="en-US" w:eastAsia="en-US" w:bidi="ar-SA"/>
                      </w:rPr>
                    </m:ctrlPr>
                  </m:sSupPr>
                  <m:e>
                    <m:r>
                      <m:rPr>
                        <m:sty m:val="p"/>
                      </m:rPr>
                      <w:rPr>
                        <w:rFonts w:hint="eastAsia" w:ascii="Cambria Math" w:hAnsi="Cambria Math" w:eastAsia="宋体" w:cs="Times New Roman"/>
                        <w:sz w:val="24"/>
                        <w:szCs w:val="24"/>
                        <w:lang w:val="en-US" w:eastAsia="en-US" w:bidi="ar-SA"/>
                      </w:rPr>
                      <m:t>10</m:t>
                    </m:r>
                    <m:ctrlPr>
                      <w:rPr>
                        <w:rFonts w:hint="eastAsia" w:ascii="Cambria Math" w:hAnsi="Cambria Math" w:eastAsia="宋体" w:cs="Times New Roman"/>
                        <w:sz w:val="24"/>
                        <w:szCs w:val="24"/>
                        <w:lang w:val="en-US" w:eastAsia="en-US" w:bidi="ar-SA"/>
                      </w:rPr>
                    </m:ctrlPr>
                  </m:e>
                  <m:sup>
                    <m:r>
                      <m:rPr>
                        <m:sty m:val="p"/>
                      </m:rPr>
                      <w:rPr>
                        <w:rFonts w:hint="eastAsia" w:ascii="Cambria Math" w:hAnsi="Cambria Math" w:eastAsia="宋体" w:cs="Times New Roman"/>
                        <w:sz w:val="24"/>
                        <w:szCs w:val="24"/>
                        <w:lang w:val="en-US" w:eastAsia="en-US" w:bidi="ar-SA"/>
                      </w:rPr>
                      <m:t>−6</m:t>
                    </m:r>
                    <m:ctrlPr>
                      <w:rPr>
                        <w:rFonts w:hint="eastAsia" w:ascii="Cambria Math" w:hAnsi="Cambria Math" w:eastAsia="宋体" w:cs="Times New Roman"/>
                        <w:sz w:val="24"/>
                        <w:szCs w:val="24"/>
                        <w:lang w:val="en-US" w:eastAsia="en-US" w:bidi="ar-SA"/>
                      </w:rPr>
                    </m:ctrlPr>
                  </m:sup>
                </m:sSup>
              </m:oMath>
            </m:oMathPara>
          </w:p>
        </w:tc>
        <w:tc>
          <w:tcPr>
            <w:tcW w:w="420" w:type="pct"/>
            <w:vAlign w:val="center"/>
          </w:tcPr>
          <w:p w14:paraId="003365B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45</w:t>
            </w:r>
          </w:p>
        </w:tc>
        <w:tc>
          <w:tcPr>
            <w:tcW w:w="656" w:type="pct"/>
            <w:vAlign w:val="center"/>
          </w:tcPr>
          <w:p w14:paraId="4ED25128">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228</w:t>
            </w:r>
          </w:p>
        </w:tc>
        <w:tc>
          <w:tcPr>
            <w:tcW w:w="397" w:type="pct"/>
            <w:vAlign w:val="center"/>
          </w:tcPr>
          <w:p w14:paraId="75805B66">
            <w:pPr>
              <w:jc w:val="center"/>
              <w:rPr>
                <w:rFonts w:hint="eastAsia" w:ascii="Times New Roman" w:hAnsi="Times New Roman" w:eastAsia="宋体" w:cs="Times New Roman"/>
                <w:sz w:val="24"/>
                <w:szCs w:val="24"/>
                <w:lang w:val="en-US" w:eastAsia="en-US" w:bidi="ar-SA"/>
              </w:rPr>
            </w:pPr>
            <m:oMathPara>
              <m:oMath>
                <m:sSup>
                  <m:sSupPr>
                    <m:ctrlPr>
                      <w:rPr>
                        <w:rFonts w:hint="eastAsia" w:ascii="Cambria Math" w:hAnsi="Cambria Math" w:eastAsia="宋体" w:cs="Times New Roman"/>
                        <w:sz w:val="24"/>
                        <w:szCs w:val="24"/>
                        <w:lang w:val="en-US" w:eastAsia="en-US" w:bidi="ar-SA"/>
                      </w:rPr>
                    </m:ctrlPr>
                  </m:sSupPr>
                  <m:e>
                    <m:r>
                      <m:rPr>
                        <m:sty m:val="p"/>
                      </m:rPr>
                      <w:rPr>
                        <w:rFonts w:hint="eastAsia" w:ascii="Cambria Math" w:hAnsi="Cambria Math" w:eastAsia="宋体" w:cs="Times New Roman"/>
                        <w:sz w:val="24"/>
                        <w:szCs w:val="24"/>
                        <w:lang w:val="en-US" w:eastAsia="en-US" w:bidi="ar-SA"/>
                      </w:rPr>
                      <m:t>10</m:t>
                    </m:r>
                    <m:ctrlPr>
                      <w:rPr>
                        <w:rFonts w:hint="eastAsia" w:ascii="Cambria Math" w:hAnsi="Cambria Math" w:eastAsia="宋体" w:cs="Times New Roman"/>
                        <w:sz w:val="24"/>
                        <w:szCs w:val="24"/>
                        <w:lang w:val="en-US" w:eastAsia="en-US" w:bidi="ar-SA"/>
                      </w:rPr>
                    </m:ctrlPr>
                  </m:e>
                  <m:sup>
                    <m:r>
                      <m:rPr>
                        <m:sty m:val="p"/>
                      </m:rPr>
                      <w:rPr>
                        <w:rFonts w:hint="eastAsia" w:ascii="Cambria Math" w:hAnsi="Cambria Math" w:eastAsia="宋体" w:cs="Times New Roman"/>
                        <w:sz w:val="24"/>
                        <w:szCs w:val="24"/>
                        <w:lang w:val="en-US" w:eastAsia="en-US" w:bidi="ar-SA"/>
                      </w:rPr>
                      <m:t>−6</m:t>
                    </m:r>
                    <m:ctrlPr>
                      <w:rPr>
                        <w:rFonts w:hint="eastAsia" w:ascii="Cambria Math" w:hAnsi="Cambria Math" w:eastAsia="宋体" w:cs="Times New Roman"/>
                        <w:sz w:val="24"/>
                        <w:szCs w:val="24"/>
                        <w:lang w:val="en-US" w:eastAsia="en-US" w:bidi="ar-SA"/>
                      </w:rPr>
                    </m:ctrlPr>
                  </m:sup>
                </m:sSup>
              </m:oMath>
            </m:oMathPara>
          </w:p>
        </w:tc>
        <w:tc>
          <w:tcPr>
            <w:tcW w:w="645" w:type="pct"/>
            <w:vAlign w:val="center"/>
          </w:tcPr>
          <w:p w14:paraId="583F478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35.4</w:t>
            </w:r>
          </w:p>
        </w:tc>
        <w:tc>
          <w:tcPr>
            <w:tcW w:w="403" w:type="pct"/>
            <w:vAlign w:val="center"/>
          </w:tcPr>
          <w:p w14:paraId="0EA8AA7E">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10</w:t>
            </w:r>
          </w:p>
        </w:tc>
        <w:tc>
          <w:tcPr>
            <w:tcW w:w="645" w:type="pct"/>
            <w:vAlign w:val="center"/>
          </w:tcPr>
          <w:p w14:paraId="77A15513">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1.5</w:t>
            </w:r>
          </w:p>
        </w:tc>
      </w:tr>
    </w:tbl>
    <w:p w14:paraId="017F019E">
      <w:pPr>
        <w:rPr>
          <w:rFonts w:hint="eastAsia" w:eastAsia="宋体"/>
          <w:lang w:val="en-US" w:eastAsia="zh-CN"/>
        </w:rPr>
      </w:pPr>
      <w:r>
        <w:rPr>
          <w:rFonts w:hint="eastAsia" w:eastAsia="宋体"/>
          <w:lang w:val="en-US" w:eastAsia="zh-CN"/>
        </w:rPr>
        <w:t xml:space="preserve">                           </w:t>
      </w:r>
    </w:p>
    <w:p w14:paraId="03DEA373">
      <w:pPr>
        <w:rPr>
          <w:rFonts w:hint="eastAsia" w:ascii="Times New Roman" w:hAnsi="Times New Roman" w:eastAsia="Times New Roman" w:cs="Times New Roman"/>
          <w:b w:val="0"/>
          <w:bCs/>
          <w:sz w:val="24"/>
          <w:szCs w:val="24"/>
          <w:lang w:val="en-US" w:eastAsia="zh-CN" w:bidi="ar-SA"/>
        </w:rPr>
      </w:pPr>
      <w:r>
        <w:rPr>
          <w:rFonts w:hint="default" w:ascii="Times New Roman" w:hAnsi="Times New Roman" w:eastAsia="Times New Roman" w:cs="Times New Roman"/>
          <w:b w:val="0"/>
          <w:bCs/>
          <w:sz w:val="24"/>
          <w:szCs w:val="24"/>
          <w:lang w:val="en-US" w:eastAsia="en-US" w:bidi="ar-SA"/>
        </w:rPr>
        <w:t>After defining the materials for the two-dimensional cross-section of the overhead transmission line, temperature fields are applied based on the boundary conditions. The scope of the temperature field applies to all domains within which the transmission line is located. In a steady-state solving environment, the computational conditions for the temperature field acting on the transmission line are as follows:</w:t>
      </w:r>
      <w:r>
        <w:rPr>
          <w:rFonts w:hint="eastAsia" w:ascii="Times New Roman" w:hAnsi="Times New Roman" w:eastAsia="Times New Roman" w:cs="Times New Roman"/>
          <w:b w:val="0"/>
          <w:bCs/>
          <w:sz w:val="24"/>
          <w:szCs w:val="24"/>
          <w:lang w:val="en-US" w:eastAsia="zh-CN" w:bidi="ar-SA"/>
        </w:rPr>
        <w:t xml:space="preserve">  </w:t>
      </w:r>
    </w:p>
    <w:p w14:paraId="1CD658D7">
      <w:pPr>
        <w:rPr>
          <w:rFonts w:hint="eastAsia" w:eastAsia="宋体"/>
          <w:lang w:val="en-US" w:eastAsia="zh-CN"/>
        </w:rPr>
      </w:pPr>
      <w:r>
        <w:rPr>
          <w:rFonts w:hint="eastAsia" w:eastAsia="宋体"/>
          <w:lang w:val="en-US" w:eastAsia="zh-CN"/>
        </w:rPr>
        <w:t xml:space="preserve">  </w:t>
      </w: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5CB5E30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63AD3C01">
            <w:pPr>
              <w:spacing w:after="0" w:line="240" w:lineRule="auto"/>
              <w:jc w:val="center"/>
              <w:rPr>
                <w:lang w:val="en-US"/>
              </w:rPr>
            </w:pPr>
          </w:p>
        </w:tc>
        <w:tc>
          <w:tcPr>
            <w:tcW w:w="8080" w:type="dxa"/>
            <w:vAlign w:val="center"/>
          </w:tcPr>
          <w:p w14:paraId="6D16B356">
            <w:pPr>
              <w:spacing w:after="0" w:line="240" w:lineRule="auto"/>
              <w:jc w:val="center"/>
              <w:rPr>
                <w:lang w:val="en-US"/>
              </w:rPr>
            </w:pPr>
            <w:r>
              <w:rPr>
                <w:position w:val="-4"/>
              </w:rPr>
              <w:object>
                <v:shape id="_x0000_i1061" o:spt="75" type="#_x0000_t75" style="height:38.25pt;width:192pt;" o:ole="t" filled="f" o:preferrelative="t" stroked="f" coordsize="21600,21600">
                  <v:path/>
                  <v:fill on="f" focussize="0,0"/>
                  <v:stroke on="f" joinstyle="miter"/>
                  <v:imagedata r:id="rId85" o:title=""/>
                  <o:lock v:ext="edit" aspectratio="t"/>
                  <w10:wrap type="none"/>
                  <w10:anchorlock/>
                </v:shape>
                <o:OLEObject Type="Embed" ProgID="Equation.DSMT4" ShapeID="_x0000_i1061" DrawAspect="Content" ObjectID="_1468075761" r:id="rId84">
                  <o:LockedField>false</o:LockedField>
                </o:OLEObject>
              </w:object>
            </w:r>
          </w:p>
        </w:tc>
        <w:tc>
          <w:tcPr>
            <w:tcW w:w="653" w:type="dxa"/>
            <w:vAlign w:val="center"/>
          </w:tcPr>
          <w:p w14:paraId="65AFAF2D">
            <w:pPr>
              <w:keepNext/>
              <w:spacing w:after="0" w:line="240" w:lineRule="auto"/>
              <w:jc w:val="right"/>
            </w:pPr>
            <w:r>
              <w:rPr>
                <w:lang w:val="en-US"/>
              </w:rPr>
              <w:t>(</w:t>
            </w:r>
            <w:r>
              <w:rPr>
                <w:rFonts w:hint="eastAsia" w:eastAsia="宋体"/>
                <w:lang w:val="en-US" w:eastAsia="zh-CN"/>
              </w:rPr>
              <w:t>9</w:t>
            </w:r>
            <w:r>
              <w:rPr>
                <w:lang w:val="en-US"/>
              </w:rPr>
              <w:t>)</w:t>
            </w:r>
          </w:p>
        </w:tc>
      </w:tr>
    </w:tbl>
    <w:p w14:paraId="5B872704">
      <w:pPr>
        <w:rPr>
          <w:rFonts w:hint="default" w:eastAsia="宋体"/>
          <w:lang w:val="en-US" w:eastAsia="zh-CN"/>
        </w:rPr>
      </w:pPr>
      <w:r>
        <w:rPr>
          <w:rFonts w:hint="eastAsia" w:eastAsia="宋体"/>
          <w:lang w:val="en-US" w:eastAsia="zh-CN"/>
        </w:rPr>
        <w:t xml:space="preserve">                                                                                                                                                                                  </w:t>
      </w:r>
    </w:p>
    <w:p w14:paraId="5BE55A7E">
      <w:pPr>
        <w:rPr>
          <w:rFonts w:hint="eastAsia" w:eastAsia="宋体" w:cs="Times New Roman"/>
          <w:lang w:val="en-US" w:eastAsia="zh-CN"/>
        </w:rPr>
      </w:pPr>
      <w:r>
        <w:rPr>
          <w:rFonts w:hint="default" w:ascii="Times New Roman" w:hAnsi="Times New Roman" w:eastAsia="Times New Roman" w:cs="Times New Roman"/>
          <w:b w:val="0"/>
          <w:bCs/>
          <w:sz w:val="24"/>
          <w:szCs w:val="24"/>
          <w:lang w:val="en-US" w:eastAsia="en-US" w:bidi="ar-SA"/>
        </w:rPr>
        <w:t xml:space="preserve">In the equation, </w:t>
      </w:r>
      <w:r>
        <w:rPr>
          <w:rFonts w:hint="default" w:ascii="Times New Roman" w:hAnsi="Times New Roman" w:eastAsia="Times New Roman" w:cs="Times New Roman"/>
          <w:b w:val="0"/>
          <w:bCs/>
          <w:position w:val="-10"/>
          <w:sz w:val="24"/>
          <w:szCs w:val="24"/>
          <w:lang w:val="en-US" w:eastAsia="en-US" w:bidi="ar-SA"/>
        </w:rPr>
        <w:object>
          <v:shape id="_x0000_i1062" o:spt="75" type="#_x0000_t75" style="height:13pt;width:12pt;" o:ole="t" filled="f" o:preferrelative="t" stroked="f" coordsize="21600,21600">
            <v:path/>
            <v:fill on="f" focussize="0,0"/>
            <v:stroke on="f"/>
            <v:imagedata r:id="rId44" o:title=""/>
            <o:lock v:ext="edit" aspectratio="t"/>
            <w10:wrap type="none"/>
            <w10:anchorlock/>
          </v:shape>
          <o:OLEObject Type="Embed" ProgID="DSEquations" ShapeID="_x0000_i1062" DrawAspect="Content" ObjectID="_1468075762" r:id="rId86">
            <o:LockedField>false</o:LockedField>
          </o:OLEObject>
        </w:object>
      </w:r>
      <w:r>
        <w:rPr>
          <w:rFonts w:hint="default" w:ascii="Times New Roman" w:hAnsi="Times New Roman" w:eastAsia="Times New Roman" w:cs="Times New Roman"/>
          <w:b w:val="0"/>
          <w:bCs/>
          <w:sz w:val="24"/>
          <w:szCs w:val="24"/>
          <w:lang w:val="en-US" w:eastAsia="en-US" w:bidi="ar-SA"/>
        </w:rPr>
        <w:t>represents the density of the medium,</w:t>
      </w:r>
      <w:r>
        <w:rPr>
          <w:position w:val="-10"/>
        </w:rPr>
        <w:object>
          <v:shape id="_x0000_i1063" o:spt="75" type="#_x0000_t75" style="height:18pt;width:36pt;" o:ole="t" filled="f" o:preferrelative="t" stroked="f" coordsize="21600,21600">
            <v:path/>
            <v:fill on="f" focussize="0,0"/>
            <v:stroke on="f"/>
            <v:imagedata r:id="rId88" o:title=""/>
            <o:lock v:ext="edit" aspectratio="t"/>
            <w10:wrap type="none"/>
            <w10:anchorlock/>
          </v:shape>
          <o:OLEObject Type="Embed" ProgID="Equation.DSMT4" ShapeID="_x0000_i1063" DrawAspect="Content" ObjectID="_1468075763" r:id="rId87">
            <o:LockedField>false</o:LockedField>
          </o:OLEObject>
        </w:object>
      </w:r>
      <w:r>
        <w:rPr>
          <w:rFonts w:hint="eastAsia" w:eastAsia="宋体"/>
          <w:lang w:val="en-US" w:eastAsia="zh-CN"/>
        </w:rPr>
        <w:t>;</w:t>
      </w:r>
      <w:r>
        <w:rPr>
          <w:rFonts w:hint="default" w:ascii="Times New Roman" w:hAnsi="Times New Roman" w:eastAsia="Times New Roman" w:cs="Times New Roman"/>
          <w:b w:val="0"/>
          <w:bCs/>
          <w:sz w:val="24"/>
          <w:szCs w:val="24"/>
          <w:lang w:val="en-US" w:eastAsia="en-US" w:bidi="ar-SA"/>
        </w:rPr>
        <w:t xml:space="preserve"> </w:t>
      </w:r>
      <w:r>
        <w:rPr>
          <w:rFonts w:hint="default" w:ascii="Times New Roman" w:hAnsi="Times New Roman" w:eastAsia="Times New Roman" w:cs="Times New Roman"/>
          <w:b w:val="0"/>
          <w:bCs/>
          <w:position w:val="-14"/>
          <w:sz w:val="24"/>
          <w:szCs w:val="24"/>
          <w:lang w:val="en-US" w:eastAsia="en-US" w:bidi="ar-SA"/>
        </w:rPr>
        <w:object>
          <v:shape id="_x0000_i1064" o:spt="75" type="#_x0000_t75" style="height:19pt;width:16pt;" o:ole="t" filled="f" o:preferrelative="t" stroked="f" coordsize="21600,21600">
            <v:path/>
            <v:fill on="f" focussize="0,0"/>
            <v:stroke on="f"/>
            <v:imagedata r:id="rId90" o:title=""/>
            <o:lock v:ext="edit" aspectratio="t"/>
            <w10:wrap type="none"/>
            <w10:anchorlock/>
          </v:shape>
          <o:OLEObject Type="Embed" ProgID="DSEquations" ShapeID="_x0000_i1064" DrawAspect="Content" ObjectID="_1468075764" r:id="rId89">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 xml:space="preserve">denotes the specific heat capacity of the medium, </w:t>
      </w:r>
      <w:r>
        <w:rPr>
          <w:position w:val="-10"/>
        </w:rPr>
        <w:object>
          <v:shape id="_x0000_i1065" o:spt="75" type="#_x0000_t75" style="height:16.5pt;width:53.25pt;" o:ole="t" filled="f" o:preferrelative="t" stroked="f" coordsize="21600,21600">
            <v:path/>
            <v:fill on="f" focussize="0,0"/>
            <v:stroke on="f"/>
            <v:imagedata r:id="rId92" o:title=""/>
            <o:lock v:ext="edit" aspectratio="t"/>
            <w10:wrap type="none"/>
            <w10:anchorlock/>
          </v:shape>
          <o:OLEObject Type="Embed" ProgID="Equation.DSMT4" ShapeID="_x0000_i1065" DrawAspect="Content" ObjectID="_1468075765" r:id="rId91">
            <o:LockedField>false</o:LockedField>
          </o:OLEObject>
        </w:object>
      </w:r>
      <w:r>
        <w:rPr>
          <w:rFonts w:hint="eastAsia" w:eastAsia="宋体"/>
          <w:position w:val="-4"/>
          <w:lang w:val="en-US" w:eastAsia="zh-CN"/>
        </w:rPr>
        <w:t>;</w:t>
      </w:r>
      <w:r>
        <w:rPr>
          <w:rFonts w:hint="eastAsia" w:eastAsia="宋体"/>
          <w:position w:val="-6"/>
          <w:lang w:eastAsia="zh-CN"/>
        </w:rPr>
        <w:object>
          <v:shape id="_x0000_i1066" o:spt="75" type="#_x0000_t75" style="height:11pt;width:10pt;" o:ole="t" filled="f" o:preferrelative="t" stroked="f" coordsize="21600,21600">
            <v:path/>
            <v:fill on="f" focussize="0,0"/>
            <v:stroke on="f"/>
            <v:imagedata r:id="rId94" o:title=""/>
            <o:lock v:ext="edit" aspectratio="t"/>
            <w10:wrap type="none"/>
            <w10:anchorlock/>
          </v:shape>
          <o:OLEObject Type="Embed" ProgID="DSEquations" ShapeID="_x0000_i1066" DrawAspect="Content" ObjectID="_1468075766" r:id="rId93">
            <o:LockedField>false</o:LockedField>
          </o:OLEObject>
        </w:object>
      </w:r>
      <w:r>
        <w:rPr>
          <w:rFonts w:hint="default" w:ascii="Times New Roman" w:hAnsi="Times New Roman" w:eastAsia="Times New Roman" w:cs="Times New Roman"/>
          <w:b w:val="0"/>
          <w:bCs/>
          <w:sz w:val="24"/>
          <w:szCs w:val="24"/>
          <w:lang w:val="en-US" w:eastAsia="en-US" w:bidi="ar-SA"/>
        </w:rPr>
        <w:t>is the flow velocity of the medium in the two-dimensional coordinates,</w:t>
      </w:r>
      <w:r>
        <w:rPr>
          <w:rFonts w:hint="default" w:ascii="Times New Roman" w:hAnsi="Times New Roman" w:eastAsia="Times New Roman" w:cs="Times New Roman"/>
          <w:b w:val="0"/>
          <w:bCs/>
          <w:position w:val="-6"/>
          <w:sz w:val="24"/>
          <w:szCs w:val="24"/>
          <w:lang w:val="en-US" w:eastAsia="en-US" w:bidi="ar-SA"/>
        </w:rPr>
        <w:object>
          <v:shape id="_x0000_i1067" o:spt="75" type="#_x0000_t75" style="height:13.95pt;width:26pt;" o:ole="t" filled="f" o:preferrelative="t" stroked="f" coordsize="21600,21600">
            <v:path/>
            <v:fill on="f" focussize="0,0"/>
            <v:stroke on="f"/>
            <v:imagedata r:id="rId96" o:title=""/>
            <o:lock v:ext="edit" aspectratio="t"/>
            <w10:wrap type="none"/>
            <w10:anchorlock/>
          </v:shape>
          <o:OLEObject Type="Embed" ProgID="DSEquations" ShapeID="_x0000_i1067" DrawAspect="Content" ObjectID="_1468075767" r:id="rId95">
            <o:LockedField>false</o:LockedField>
          </o:OLEObject>
        </w:object>
      </w:r>
      <w:r>
        <w:rPr>
          <w:rFonts w:hint="eastAsia" w:eastAsia="宋体" w:cs="Times New Roman"/>
          <w:b w:val="0"/>
          <w:bCs/>
          <w:sz w:val="24"/>
          <w:szCs w:val="24"/>
          <w:lang w:val="en-US" w:eastAsia="zh-CN" w:bidi="ar-SA"/>
        </w:rPr>
        <w:t>;</w:t>
      </w:r>
      <w:r>
        <w:rPr>
          <w:rFonts w:hint="eastAsia" w:eastAsia="宋体" w:cs="Times New Roman"/>
          <w:b w:val="0"/>
          <w:bCs/>
          <w:position w:val="-12"/>
          <w:sz w:val="24"/>
          <w:szCs w:val="24"/>
          <w:lang w:val="en-US" w:eastAsia="zh-CN" w:bidi="ar-SA"/>
        </w:rPr>
        <w:object>
          <v:shape id="_x0000_i1068" o:spt="75" type="#_x0000_t75" style="height:18pt;width:21pt;" o:ole="t" filled="f" o:preferrelative="t" stroked="f" coordsize="21600,21600">
            <v:path/>
            <v:fill on="f" focussize="0,0"/>
            <v:stroke on="f"/>
            <v:imagedata r:id="rId98" o:title=""/>
            <o:lock v:ext="edit" aspectratio="t"/>
            <w10:wrap type="none"/>
            <w10:anchorlock/>
          </v:shape>
          <o:OLEObject Type="Embed" ProgID="DSEquations" ShapeID="_x0000_i1068" DrawAspect="Content" ObjectID="_1468075768" r:id="rId97">
            <o:LockedField>false</o:LockedField>
          </o:OLEObject>
        </w:object>
      </w:r>
      <w:r>
        <w:rPr>
          <w:rFonts w:hint="default" w:ascii="Times New Roman" w:hAnsi="Times New Roman" w:eastAsia="Times New Roman" w:cs="Times New Roman"/>
          <w:b w:val="0"/>
          <w:bCs/>
          <w:sz w:val="24"/>
          <w:szCs w:val="24"/>
          <w:lang w:val="en-US" w:eastAsia="en-US" w:bidi="ar-SA"/>
        </w:rPr>
        <w:t>is the heat source density load,</w:t>
      </w:r>
      <w:r>
        <w:rPr>
          <w:rFonts w:ascii="Times New Roman" w:hAnsi="Times New Roman" w:eastAsia="宋体" w:cs="Times New Roman"/>
          <w:position w:val="-6"/>
        </w:rPr>
        <w:object>
          <v:shape id="_x0000_i1069" o:spt="75" type="#_x0000_t75" style="height:16.5pt;width:35.25pt;" o:ole="t" filled="f" o:preferrelative="t" stroked="f" coordsize="21600,21600">
            <v:path/>
            <v:fill on="f" focussize="0,0"/>
            <v:stroke on="f"/>
            <v:imagedata r:id="rId100" o:title=""/>
            <o:lock v:ext="edit" aspectratio="t"/>
            <w10:wrap type="none"/>
            <w10:anchorlock/>
          </v:shape>
          <o:OLEObject Type="Embed" ProgID="Equation.DSMT4" ShapeID="_x0000_i1069" DrawAspect="Content" ObjectID="_1468075769" r:id="rId99">
            <o:LockedField>false</o:LockedField>
          </o:OLEObject>
        </w:object>
      </w:r>
      <w:r>
        <w:rPr>
          <w:rFonts w:hint="eastAsia" w:eastAsia="宋体" w:cs="Times New Roman"/>
          <w:lang w:val="en-US" w:eastAsia="zh-CN"/>
        </w:rPr>
        <w:t>;</w:t>
      </w:r>
      <w:r>
        <w:rPr>
          <w:rFonts w:hint="default" w:ascii="Times New Roman" w:hAnsi="Times New Roman" w:eastAsia="Times New Roman" w:cs="Times New Roman"/>
          <w:b w:val="0"/>
          <w:bCs/>
          <w:sz w:val="24"/>
          <w:szCs w:val="24"/>
          <w:lang w:val="en-US" w:eastAsia="en-US" w:bidi="ar-SA"/>
        </w:rPr>
        <w:t>and</w:t>
      </w:r>
      <w:r>
        <w:rPr>
          <w:rFonts w:hint="default" w:ascii="Times New Roman" w:hAnsi="Times New Roman" w:eastAsia="Times New Roman" w:cs="Times New Roman"/>
          <w:b w:val="0"/>
          <w:bCs/>
          <w:position w:val="-4"/>
          <w:sz w:val="24"/>
          <w:szCs w:val="24"/>
          <w:lang w:val="en-US" w:eastAsia="en-US" w:bidi="ar-SA"/>
        </w:rPr>
        <w:object>
          <v:shape id="_x0000_i1070" o:spt="75" type="#_x0000_t75" style="height:13pt;width:11pt;" o:ole="t" filled="f" o:preferrelative="t" stroked="f" coordsize="21600,21600">
            <v:path/>
            <v:fill on="f" focussize="0,0"/>
            <v:stroke on="f"/>
            <v:imagedata r:id="rId102" o:title=""/>
            <o:lock v:ext="edit" aspectratio="t"/>
            <w10:wrap type="none"/>
            <w10:anchorlock/>
          </v:shape>
          <o:OLEObject Type="Embed" ProgID="DSEquations" ShapeID="_x0000_i1070" DrawAspect="Content" ObjectID="_1468075770" r:id="rId101">
            <o:LockedField>false</o:LockedField>
          </o:OLEObject>
        </w:object>
      </w:r>
      <w:r>
        <w:rPr>
          <w:rFonts w:hint="default" w:ascii="Times New Roman" w:hAnsi="Times New Roman" w:eastAsia="Times New Roman" w:cs="Times New Roman"/>
          <w:b w:val="0"/>
          <w:bCs/>
          <w:sz w:val="24"/>
          <w:szCs w:val="24"/>
          <w:lang w:val="en-US" w:eastAsia="en-US" w:bidi="ar-SA"/>
        </w:rPr>
        <w:t>is the temperature function within the two-dimensional coordinates</w:t>
      </w:r>
      <w:r>
        <w:rPr>
          <w:rFonts w:hint="eastAsia" w:eastAsia="宋体" w:cs="Times New Roman"/>
          <w:b w:val="0"/>
          <w:bCs/>
          <w:sz w:val="24"/>
          <w:szCs w:val="24"/>
          <w:lang w:val="en-US" w:eastAsia="zh-CN" w:bidi="ar-SA"/>
        </w:rPr>
        <w:t>,</w:t>
      </w:r>
      <w:r>
        <w:rPr>
          <w:rFonts w:ascii="Times New Roman" w:hAnsi="Times New Roman" w:eastAsia="宋体" w:cs="Times New Roman"/>
          <w:position w:val="-4"/>
        </w:rPr>
        <w:object>
          <v:shape id="_x0000_i1071" o:spt="75" type="#_x0000_t75" style="height:13.5pt;width:13.5pt;" o:ole="t" filled="f" o:preferrelative="t" stroked="f" coordsize="21600,21600">
            <v:path/>
            <v:fill on="f" focussize="0,0"/>
            <v:stroke on="f"/>
            <v:imagedata r:id="rId38" o:title=""/>
            <o:lock v:ext="edit" aspectratio="t"/>
            <w10:wrap type="none"/>
            <w10:anchorlock/>
          </v:shape>
          <o:OLEObject Type="Embed" ProgID="Equation.DSMT4" ShapeID="_x0000_i1071" DrawAspect="Content" ObjectID="_1468075771" r:id="rId103">
            <o:LockedField>false</o:LockedField>
          </o:OLEObject>
        </w:object>
      </w:r>
      <w:r>
        <w:rPr>
          <w:rFonts w:hint="eastAsia" w:eastAsia="宋体" w:cs="Times New Roman"/>
          <w:lang w:val="en-US" w:eastAsia="zh-CN"/>
        </w:rPr>
        <w:t>;</w:t>
      </w:r>
    </w:p>
    <w:p w14:paraId="26ED105B">
      <w:pPr>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For each strand of the steel-core aluminum stranded wire, thermal insulation is set at the boundaries between the twisted materials. Considering that different materials may undergo deformation during the twisting process, a hypothetical equation is established for the boundary conditions to prevent heat conduction between the conductor materials. Thus, the heat equation is formulated as shown in Equation (10):</w:t>
      </w:r>
    </w:p>
    <w:p w14:paraId="43360AF6">
      <w:pPr>
        <w:rPr>
          <w:rFonts w:hint="default" w:ascii="Times New Roman" w:hAnsi="Times New Roman" w:eastAsia="Times New Roman" w:cs="Times New Roman"/>
          <w:b w:val="0"/>
          <w:bCs/>
          <w:sz w:val="24"/>
          <w:szCs w:val="24"/>
          <w:lang w:val="en-US" w:eastAsia="en-US" w:bidi="ar-S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7F95CA5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16C2F4DA">
            <w:pPr>
              <w:spacing w:after="0" w:line="240" w:lineRule="auto"/>
              <w:jc w:val="center"/>
              <w:rPr>
                <w:lang w:val="en-US"/>
              </w:rPr>
            </w:pPr>
          </w:p>
        </w:tc>
        <w:tc>
          <w:tcPr>
            <w:tcW w:w="8080" w:type="dxa"/>
            <w:vAlign w:val="center"/>
          </w:tcPr>
          <w:p w14:paraId="7C78BBCF">
            <w:pPr>
              <w:spacing w:after="0" w:line="240" w:lineRule="auto"/>
              <w:jc w:val="center"/>
              <w:rPr>
                <w:lang w:val="en-US"/>
              </w:rPr>
            </w:pPr>
            <w:r>
              <w:rPr>
                <w:position w:val="-10"/>
              </w:rPr>
              <w:object>
                <v:shape id="_x0000_i1072" o:spt="75" type="#_x0000_t75" style="height:16.5pt;width:47.25pt;" o:ole="t" filled="f" o:preferrelative="t" stroked="f" coordsize="21600,21600">
                  <v:path/>
                  <v:fill on="f" focussize="0,0"/>
                  <v:stroke on="f" joinstyle="miter"/>
                  <v:imagedata r:id="rId105" o:title=""/>
                  <o:lock v:ext="edit" aspectratio="t"/>
                  <w10:wrap type="none"/>
                  <w10:anchorlock/>
                </v:shape>
                <o:OLEObject Type="Embed" ProgID="Equation.DSMT4" ShapeID="_x0000_i1072" DrawAspect="Content" ObjectID="_1468075772" r:id="rId104">
                  <o:LockedField>false</o:LockedField>
                </o:OLEObject>
              </w:object>
            </w:r>
          </w:p>
        </w:tc>
        <w:tc>
          <w:tcPr>
            <w:tcW w:w="653" w:type="dxa"/>
            <w:vAlign w:val="center"/>
          </w:tcPr>
          <w:p w14:paraId="7BB28497">
            <w:pPr>
              <w:keepNext/>
              <w:spacing w:after="0" w:line="240" w:lineRule="auto"/>
              <w:jc w:val="right"/>
            </w:pPr>
            <w:r>
              <w:rPr>
                <w:lang w:val="en-US"/>
              </w:rPr>
              <w:t>(</w:t>
            </w:r>
            <w:r>
              <w:rPr>
                <w:rFonts w:hint="eastAsia" w:eastAsia="宋体"/>
                <w:lang w:val="en-US" w:eastAsia="zh-CN"/>
              </w:rPr>
              <w:t>10</w:t>
            </w:r>
            <w:r>
              <w:rPr>
                <w:lang w:val="en-US"/>
              </w:rPr>
              <w:t>)</w:t>
            </w:r>
          </w:p>
        </w:tc>
      </w:tr>
    </w:tbl>
    <w:p w14:paraId="455CE70D">
      <w:pPr>
        <w:rPr>
          <w:rFonts w:hint="eastAsia" w:ascii="Times New Roman" w:hAnsi="Times New Roman" w:eastAsia="Times New Roman" w:cs="Times New Roman"/>
          <w:b w:val="0"/>
          <w:bCs/>
          <w:sz w:val="24"/>
          <w:szCs w:val="24"/>
          <w:lang w:val="en-US" w:eastAsia="zh-CN" w:bidi="ar-SA"/>
        </w:rPr>
      </w:pPr>
    </w:p>
    <w:p w14:paraId="3135235F">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Combining Equation (10), the out-of-plane heat flux for the domain is hypothesized and calculated. The overall out-of-plane heat flux is defined as the algebraic sum of the inward heat flux on the upper side and the inward heat flux on the lower side. Let the inward heat flux on the upper side be denoted as</w:t>
      </w:r>
      <w:r>
        <w:rPr>
          <w:rFonts w:hint="default" w:ascii="Times New Roman" w:hAnsi="Times New Roman" w:eastAsia="Times New Roman" w:cs="Times New Roman"/>
          <w:b w:val="0"/>
          <w:bCs/>
          <w:position w:val="-14"/>
          <w:sz w:val="24"/>
          <w:szCs w:val="24"/>
          <w:lang w:val="en-US" w:eastAsia="en-US" w:bidi="ar-SA"/>
        </w:rPr>
        <w:object>
          <v:shape id="_x0000_i1073" o:spt="75" type="#_x0000_t75" style="height:19pt;width:19pt;" o:ole="t" filled="f" o:preferrelative="t" stroked="f" coordsize="21600,21600">
            <v:path/>
            <v:fill on="f" focussize="0,0"/>
            <v:stroke on="f"/>
            <v:imagedata r:id="rId107" o:title=""/>
            <o:lock v:ext="edit" aspectratio="t"/>
            <w10:wrap type="none"/>
            <w10:anchorlock/>
          </v:shape>
          <o:OLEObject Type="Embed" ProgID="DSEquations" ShapeID="_x0000_i1073" DrawAspect="Content" ObjectID="_1468075773" r:id="rId106">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 xml:space="preserve">and the inward heat flux on the lower side as </w:t>
      </w:r>
      <w:r>
        <w:rPr>
          <w:rFonts w:hint="default" w:ascii="Times New Roman" w:hAnsi="Times New Roman" w:eastAsia="Times New Roman" w:cs="Times New Roman"/>
          <w:b w:val="0"/>
          <w:bCs/>
          <w:position w:val="-14"/>
          <w:sz w:val="24"/>
          <w:szCs w:val="24"/>
          <w:lang w:val="en-US" w:eastAsia="en-US" w:bidi="ar-SA"/>
        </w:rPr>
        <w:object>
          <v:shape id="_x0000_i1074" o:spt="75" type="#_x0000_t75" style="height:19pt;width:20pt;" o:ole="t" filled="f" o:preferrelative="t" stroked="f" coordsize="21600,21600">
            <v:path/>
            <v:fill on="f" focussize="0,0"/>
            <v:stroke on="f"/>
            <v:imagedata r:id="rId109" o:title=""/>
            <o:lock v:ext="edit" aspectratio="t"/>
            <w10:wrap type="none"/>
            <w10:anchorlock/>
          </v:shape>
          <o:OLEObject Type="Embed" ProgID="DSEquations" ShapeID="_x0000_i1074" DrawAspect="Content" ObjectID="_1468075774" r:id="rId108">
            <o:LockedField>false</o:LockedField>
          </o:OLEObject>
        </w:object>
      </w:r>
      <w:r>
        <w:rPr>
          <w:rFonts w:hint="eastAsia" w:eastAsia="宋体" w:cs="Times New Roman"/>
          <w:b w:val="0"/>
          <w:bCs/>
          <w:sz w:val="24"/>
          <w:szCs w:val="24"/>
          <w:lang w:val="en-US" w:eastAsia="zh-CN" w:bidi="ar-SA"/>
        </w:rPr>
        <w:t xml:space="preserve"> </w:t>
      </w:r>
      <w:r>
        <w:rPr>
          <w:rFonts w:hint="default" w:ascii="Times New Roman" w:hAnsi="Times New Roman" w:eastAsia="Times New Roman" w:cs="Times New Roman"/>
          <w:b w:val="0"/>
          <w:bCs/>
          <w:sz w:val="24"/>
          <w:szCs w:val="24"/>
          <w:lang w:val="en-US" w:eastAsia="en-US" w:bidi="ar-SA"/>
        </w:rPr>
        <w:t>. The total out-of-plane heat flux is expressed in Equation (11):</w:t>
      </w:r>
    </w:p>
    <w:p w14:paraId="2FCB4F3C">
      <w:pPr>
        <w:jc w:val="left"/>
        <w:rPr>
          <w:rFonts w:hint="default" w:ascii="Times New Roman" w:hAnsi="Times New Roman" w:eastAsia="Times New Roman" w:cs="Times New Roman"/>
          <w:b w:val="0"/>
          <w:bCs/>
          <w:sz w:val="24"/>
          <w:szCs w:val="24"/>
          <w:lang w:val="en-US" w:eastAsia="en-US" w:bidi="ar-SA"/>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79"/>
        <w:gridCol w:w="8080"/>
        <w:gridCol w:w="653"/>
      </w:tblGrid>
      <w:tr w14:paraId="6FC0A6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279" w:type="dxa"/>
            <w:vAlign w:val="center"/>
          </w:tcPr>
          <w:p w14:paraId="5461F448">
            <w:pPr>
              <w:spacing w:after="0" w:line="240" w:lineRule="auto"/>
              <w:jc w:val="center"/>
              <w:rPr>
                <w:lang w:val="en-US"/>
              </w:rPr>
            </w:pPr>
          </w:p>
        </w:tc>
        <w:tc>
          <w:tcPr>
            <w:tcW w:w="8080" w:type="dxa"/>
            <w:vAlign w:val="center"/>
          </w:tcPr>
          <w:p w14:paraId="400A27EC">
            <w:pPr>
              <w:spacing w:after="0" w:line="240" w:lineRule="auto"/>
              <w:jc w:val="center"/>
              <w:rPr>
                <w:lang w:val="en-US"/>
              </w:rPr>
            </w:pPr>
            <w:r>
              <w:rPr>
                <w:position w:val="-50"/>
              </w:rPr>
              <w:object>
                <v:shape id="_x0000_i1075" o:spt="75" type="#_x0000_t75" style="height:54.75pt;width:92.25pt;" o:ole="t" filled="f" o:preferrelative="t" stroked="f" coordsize="21600,21600">
                  <v:path/>
                  <v:fill on="f" focussize="0,0"/>
                  <v:stroke on="f" joinstyle="miter"/>
                  <v:imagedata r:id="rId111" o:title=""/>
                  <o:lock v:ext="edit" aspectratio="t"/>
                  <w10:wrap type="none"/>
                  <w10:anchorlock/>
                </v:shape>
                <o:OLEObject Type="Embed" ProgID="Equation.DSMT4" ShapeID="_x0000_i1075" DrawAspect="Content" ObjectID="_1468075775" r:id="rId110">
                  <o:LockedField>false</o:LockedField>
                </o:OLEObject>
              </w:object>
            </w:r>
          </w:p>
        </w:tc>
        <w:tc>
          <w:tcPr>
            <w:tcW w:w="653" w:type="dxa"/>
            <w:vAlign w:val="center"/>
          </w:tcPr>
          <w:p w14:paraId="023D1327">
            <w:pPr>
              <w:keepNext/>
              <w:spacing w:after="0" w:line="240" w:lineRule="auto"/>
              <w:jc w:val="right"/>
            </w:pPr>
            <w:r>
              <w:rPr>
                <w:lang w:val="en-US"/>
              </w:rPr>
              <w:t>(</w:t>
            </w:r>
            <w:r>
              <w:rPr>
                <w:rFonts w:hint="eastAsia" w:eastAsia="宋体"/>
                <w:lang w:val="en-US" w:eastAsia="zh-CN"/>
              </w:rPr>
              <w:t>11</w:t>
            </w:r>
            <w:r>
              <w:rPr>
                <w:lang w:val="en-US"/>
              </w:rPr>
              <w:t>)</w:t>
            </w:r>
          </w:p>
        </w:tc>
      </w:tr>
    </w:tbl>
    <w:p w14:paraId="2A0BE44C">
      <w:pPr>
        <w:jc w:val="left"/>
        <w:rPr>
          <w:rFonts w:hint="default" w:ascii="Times New Roman" w:hAnsi="Times New Roman" w:eastAsia="Times New Roman" w:cs="Times New Roman"/>
          <w:b w:val="0"/>
          <w:bCs/>
          <w:sz w:val="24"/>
          <w:szCs w:val="24"/>
          <w:lang w:val="en-US" w:eastAsia="en-US" w:bidi="ar-SA"/>
        </w:rPr>
      </w:pPr>
    </w:p>
    <w:p w14:paraId="4A9D0159">
      <w:pPr>
        <w:jc w:val="left"/>
        <w:rPr>
          <w:rFonts w:hint="default" w:ascii="Times New Roman" w:hAnsi="Times New Roman" w:eastAsia="Times New Roman" w:cs="Times New Roman"/>
          <w:b w:val="0"/>
          <w:bCs/>
          <w:sz w:val="24"/>
          <w:szCs w:val="24"/>
          <w:lang w:val="en-US" w:eastAsia="en-US" w:bidi="ar-SA"/>
        </w:rPr>
      </w:pPr>
      <w:r>
        <w:rPr>
          <w:rFonts w:ascii="Times New Roman" w:hAnsi="Times New Roman" w:eastAsia="Times New Roman" w:cs="Times New Roman"/>
          <w:caps w:val="0"/>
          <w:color w:val="333333"/>
          <w:spacing w:val="0"/>
          <w:sz w:val="25"/>
          <w:szCs w:val="25"/>
          <w:shd w:val="clear" w:fill="F5F6F8"/>
        </w:rPr>
        <w:br w:type="textWrapping"/>
      </w:r>
      <w:r>
        <w:rPr>
          <w:rFonts w:ascii="Times New Roman" w:hAnsi="Times New Roman" w:eastAsia="宋体" w:cs="Times New Roman"/>
          <w:position w:val="-14"/>
        </w:rPr>
        <w:object>
          <v:shape id="_x0000_i1076" o:spt="75" type="#_x0000_t75" style="height:18.75pt;width:47.25pt;" o:ole="t" filled="f" o:preferrelative="t" stroked="f" coordsize="21600,21600">
            <v:path/>
            <v:fill on="f" focussize="0,0"/>
            <v:stroke on="f"/>
            <v:imagedata r:id="rId113" o:title=""/>
            <o:lock v:ext="edit" aspectratio="t"/>
            <w10:wrap type="none"/>
            <w10:anchorlock/>
          </v:shape>
          <o:OLEObject Type="Embed" ProgID="Equation.DSMT4" ShapeID="_x0000_i1076" DrawAspect="Content" ObjectID="_1468075776" r:id="rId112">
            <o:LockedField>false</o:LockedField>
          </o:OLEObject>
        </w:object>
      </w:r>
      <w:r>
        <w:rPr>
          <w:rFonts w:hint="eastAsia" w:ascii="Times New Roman" w:hAnsi="Times New Roman" w:eastAsia="Times New Roman" w:cs="Times New Roman"/>
          <w:b w:val="0"/>
          <w:bCs/>
          <w:sz w:val="24"/>
          <w:szCs w:val="24"/>
          <w:lang w:val="en-US" w:eastAsia="zh-CN" w:bidi="ar-SA"/>
        </w:rPr>
        <w:t>r</w:t>
      </w:r>
      <w:r>
        <w:rPr>
          <w:rFonts w:hint="default" w:ascii="Times New Roman" w:hAnsi="Times New Roman" w:eastAsia="Times New Roman" w:cs="Times New Roman"/>
          <w:b w:val="0"/>
          <w:bCs/>
          <w:sz w:val="24"/>
          <w:szCs w:val="24"/>
          <w:lang w:val="en-US" w:eastAsia="en-US" w:bidi="ar-SA"/>
        </w:rPr>
        <w:t>epresents the heat exchanged between the solid surfaces (upper and lower sides) and the fluid per unit area over a unit time (heat flux density)</w:t>
      </w:r>
      <w:r>
        <w:rPr>
          <w:rFonts w:hint="eastAsia" w:eastAsia="宋体" w:cs="Times New Roman"/>
          <w:b w:val="0"/>
          <w:bCs/>
          <w:sz w:val="24"/>
          <w:szCs w:val="24"/>
          <w:lang w:val="en-US" w:eastAsia="zh-CN" w:bidi="ar-SA"/>
        </w:rPr>
        <w:t>,</w:t>
      </w:r>
      <w:r>
        <w:rPr>
          <w:rFonts w:ascii="Times New Roman" w:hAnsi="Times New Roman" w:eastAsia="宋体" w:cs="Times New Roman"/>
          <w:position w:val="-6"/>
        </w:rPr>
        <w:object>
          <v:shape id="_x0000_i1077" o:spt="75" type="#_x0000_t75" style="height:16.5pt;width:35.25pt;" o:ole="t" filled="f" o:preferrelative="t" stroked="f" coordsize="21600,21600">
            <v:path/>
            <v:fill on="f" focussize="0,0"/>
            <v:stroke on="f"/>
            <v:imagedata r:id="rId115" o:title=""/>
            <o:lock v:ext="edit" aspectratio="t"/>
            <w10:wrap type="none"/>
            <w10:anchorlock/>
          </v:shape>
          <o:OLEObject Type="Embed" ProgID="Equation.DSMT4" ShapeID="_x0000_i1077" DrawAspect="Content" ObjectID="_1468075777" r:id="rId114">
            <o:LockedField>false</o:LockedField>
          </o:OLEObject>
        </w:object>
      </w:r>
      <w:r>
        <w:rPr>
          <w:rFonts w:hint="eastAsia" w:eastAsia="宋体" w:cs="Times New Roman"/>
          <w:b w:val="0"/>
          <w:bCs/>
          <w:sz w:val="24"/>
          <w:szCs w:val="24"/>
          <w:lang w:val="en-US" w:eastAsia="zh-CN" w:bidi="ar-SA"/>
        </w:rPr>
        <w:t>;</w:t>
      </w:r>
      <w:r>
        <w:rPr>
          <w:rFonts w:hint="default" w:ascii="Times New Roman" w:hAnsi="Times New Roman" w:eastAsia="Times New Roman" w:cs="Times New Roman"/>
          <w:b w:val="0"/>
          <w:bCs/>
          <w:sz w:val="24"/>
          <w:szCs w:val="24"/>
          <w:lang w:val="en-US" w:eastAsia="en-US" w:bidi="ar-SA"/>
        </w:rPr>
        <w:t xml:space="preserve"> </w:t>
      </w:r>
      <w:r>
        <w:rPr>
          <w:rFonts w:ascii="Times New Roman" w:hAnsi="Times New Roman" w:eastAsia="宋体" w:cs="Times New Roman"/>
          <w:position w:val="-14"/>
        </w:rPr>
        <w:object>
          <v:shape id="_x0000_i1078" o:spt="75" type="#_x0000_t75" style="height:18.75pt;width:23.8pt;" o:ole="t" filled="f" o:preferrelative="t" stroked="f" coordsize="21600,21600">
            <v:path/>
            <v:fill on="f" focussize="0,0"/>
            <v:stroke on="f"/>
            <v:imagedata r:id="rId117" o:title=""/>
            <o:lock v:ext="edit" aspectratio="t"/>
            <w10:wrap type="none"/>
            <w10:anchorlock/>
          </v:shape>
          <o:OLEObject Type="Embed" ProgID="Equation.DSMT4" ShapeID="_x0000_i1078" DrawAspect="Content" ObjectID="_1468075778" r:id="rId116">
            <o:LockedField>false</o:LockedField>
          </o:OLEObject>
        </w:object>
      </w:r>
      <w:r>
        <w:rPr>
          <w:rFonts w:hint="default" w:ascii="Times New Roman" w:hAnsi="Times New Roman" w:eastAsia="Times New Roman" w:cs="Times New Roman"/>
          <w:b w:val="0"/>
          <w:bCs/>
          <w:sz w:val="24"/>
          <w:szCs w:val="24"/>
          <w:lang w:val="en-US" w:eastAsia="en-US" w:bidi="ar-SA"/>
        </w:rPr>
        <w:t xml:space="preserve">and </w:t>
      </w:r>
      <w:r>
        <w:rPr>
          <w:rFonts w:ascii="Times New Roman" w:hAnsi="Times New Roman" w:eastAsia="宋体" w:cs="Times New Roman"/>
          <w:position w:val="-14"/>
        </w:rPr>
        <w:object>
          <v:shape id="_x0000_i1079" o:spt="75" type="#_x0000_t75" style="height:18.75pt;width:23.8pt;" o:ole="t" filled="f" o:preferrelative="t" stroked="f" coordsize="21600,21600">
            <v:path/>
            <v:fill on="f" focussize="0,0"/>
            <v:stroke on="f"/>
            <v:imagedata r:id="rId119" o:title=""/>
            <o:lock v:ext="edit" aspectratio="t"/>
            <w10:wrap type="none"/>
            <w10:anchorlock/>
          </v:shape>
          <o:OLEObject Type="Embed" ProgID="Equation.DSMT4" ShapeID="_x0000_i1079" DrawAspect="Content" ObjectID="_1468075779" r:id="rId118">
            <o:LockedField>false</o:LockedField>
          </o:OLEObject>
        </w:object>
      </w:r>
      <w:r>
        <w:rPr>
          <w:rFonts w:hint="default" w:ascii="Times New Roman" w:hAnsi="Times New Roman" w:eastAsia="Times New Roman" w:cs="Times New Roman"/>
          <w:b w:val="0"/>
          <w:bCs/>
          <w:sz w:val="24"/>
          <w:szCs w:val="24"/>
          <w:lang w:val="en-US" w:eastAsia="en-US" w:bidi="ar-SA"/>
        </w:rPr>
        <w:t xml:space="preserve"> are the fluid temperatures at the solid surfaces,</w:t>
      </w:r>
      <w:r>
        <w:rPr>
          <w:rFonts w:hint="default" w:ascii="Times New Roman" w:hAnsi="Times New Roman" w:eastAsia="Times New Roman" w:cs="Times New Roman"/>
          <w:b w:val="0"/>
          <w:bCs/>
          <w:position w:val="-4"/>
          <w:sz w:val="24"/>
          <w:szCs w:val="24"/>
          <w:lang w:val="en-US" w:eastAsia="en-US" w:bidi="ar-SA"/>
        </w:rPr>
        <w:object>
          <v:shape id="_x0000_i1080" o:spt="75" type="#_x0000_t75" style="height:13pt;width:13pt;" o:ole="t" filled="f" o:preferrelative="t" stroked="f" coordsize="21600,21600">
            <v:path/>
            <v:fill on="f" focussize="0,0"/>
            <v:stroke on="f"/>
            <v:imagedata r:id="rId121" o:title=""/>
            <o:lock v:ext="edit" aspectratio="t"/>
            <w10:wrap type="none"/>
            <w10:anchorlock/>
          </v:shape>
          <o:OLEObject Type="Embed" ProgID="DSEquations" ShapeID="_x0000_i1080" DrawAspect="Content" ObjectID="_1468075780" r:id="rId120">
            <o:LockedField>false</o:LockedField>
          </o:OLEObject>
        </w:object>
      </w:r>
      <w:r>
        <w:rPr>
          <w:rFonts w:hint="eastAsia" w:eastAsia="宋体" w:cs="Times New Roman"/>
          <w:b w:val="0"/>
          <w:bCs/>
          <w:sz w:val="24"/>
          <w:szCs w:val="24"/>
          <w:lang w:val="en-US" w:eastAsia="zh-CN" w:bidi="ar-SA"/>
        </w:rPr>
        <w:t>;</w:t>
      </w:r>
      <w:r>
        <w:rPr>
          <w:rFonts w:hint="default" w:ascii="Times New Roman" w:hAnsi="Times New Roman" w:eastAsia="Times New Roman" w:cs="Times New Roman"/>
          <w:b w:val="0"/>
          <w:bCs/>
          <w:sz w:val="24"/>
          <w:szCs w:val="24"/>
          <w:lang w:val="en-US" w:eastAsia="en-US" w:bidi="ar-SA"/>
        </w:rPr>
        <w:t xml:space="preserve">specifically the upper and lower sides, respectively. </w:t>
      </w:r>
      <w:r>
        <w:rPr>
          <w:rFonts w:ascii="Times New Roman" w:hAnsi="Times New Roman" w:eastAsia="宋体" w:cs="Times New Roman"/>
          <w:position w:val="-12"/>
        </w:rPr>
        <w:object>
          <v:shape id="_x0000_i1081" o:spt="75" type="#_x0000_t75" style="height:18pt;width:12.95pt;" o:ole="t" filled="f" o:preferrelative="t" stroked="f" coordsize="21600,21600">
            <v:path/>
            <v:fill on="f" focussize="0,0"/>
            <v:stroke on="f"/>
            <v:imagedata r:id="rId123" o:title=""/>
            <o:lock v:ext="edit" aspectratio="t"/>
            <w10:wrap type="none"/>
            <w10:anchorlock/>
          </v:shape>
          <o:OLEObject Type="Embed" ProgID="Equation.DSMT4" ShapeID="_x0000_i1081" DrawAspect="Content" ObjectID="_1468075781" r:id="rId122">
            <o:LockedField>false</o:LockedField>
          </o:OLEObject>
        </w:object>
      </w:r>
      <w:r>
        <w:rPr>
          <w:rFonts w:hint="default" w:ascii="Times New Roman" w:hAnsi="Times New Roman" w:eastAsia="Times New Roman" w:cs="Times New Roman"/>
          <w:b w:val="0"/>
          <w:bCs/>
          <w:sz w:val="24"/>
          <w:szCs w:val="24"/>
          <w:lang w:val="en-US" w:eastAsia="en-US" w:bidi="ar-SA"/>
        </w:rPr>
        <w:t xml:space="preserve"> and </w:t>
      </w:r>
      <w:r>
        <w:rPr>
          <w:rFonts w:ascii="Times New Roman" w:hAnsi="Times New Roman" w:eastAsia="宋体" w:cs="Times New Roman"/>
          <w:position w:val="-12"/>
        </w:rPr>
        <w:object>
          <v:shape id="_x0000_i1082" o:spt="75" type="#_x0000_t75" style="height:18pt;width:13.85pt;" o:ole="t" filled="f" o:preferrelative="t" stroked="f" coordsize="21600,21600">
            <v:path/>
            <v:fill on="f" focussize="0,0"/>
            <v:stroke on="f"/>
            <v:imagedata r:id="rId125" o:title=""/>
            <o:lock v:ext="edit" aspectratio="t"/>
            <w10:wrap type="none"/>
            <w10:anchorlock/>
          </v:shape>
          <o:OLEObject Type="Embed" ProgID="Equation.DSMT4" ShapeID="_x0000_i1082" DrawAspect="Content" ObjectID="_1468075782" r:id="rId124">
            <o:LockedField>false</o:LockedField>
          </o:OLEObject>
        </w:object>
      </w:r>
      <w:r>
        <w:rPr>
          <w:rFonts w:hint="default" w:ascii="Times New Roman" w:hAnsi="Times New Roman" w:eastAsia="Times New Roman" w:cs="Times New Roman"/>
          <w:b w:val="0"/>
          <w:bCs/>
          <w:sz w:val="24"/>
          <w:szCs w:val="24"/>
          <w:lang w:val="en-US" w:eastAsia="en-US" w:bidi="ar-SA"/>
        </w:rPr>
        <w:t>denote the convective heat transfer coefficients for the upper and lower sides</w:t>
      </w:r>
      <w:r>
        <w:rPr>
          <w:rFonts w:hint="eastAsia" w:eastAsia="宋体" w:cs="Times New Roman"/>
          <w:b w:val="0"/>
          <w:bCs/>
          <w:sz w:val="24"/>
          <w:szCs w:val="24"/>
          <w:lang w:val="en-US" w:eastAsia="zh-CN" w:bidi="ar-SA"/>
        </w:rPr>
        <w:t>,</w:t>
      </w:r>
      <w:r>
        <w:rPr>
          <w:rFonts w:ascii="Times New Roman" w:hAnsi="Times New Roman" w:eastAsia="宋体" w:cs="Times New Roman"/>
          <w:position w:val="-10"/>
        </w:rPr>
        <w:object>
          <v:shape id="_x0000_i1083" o:spt="75" type="#_x0000_t75" style="height:18pt;width:57pt;" o:ole="t" filled="f" o:preferrelative="t" stroked="f" coordsize="21600,21600">
            <v:path/>
            <v:fill on="f" focussize="0,0"/>
            <v:stroke on="f"/>
            <v:imagedata r:id="rId127" o:title=""/>
            <o:lock v:ext="edit" aspectratio="t"/>
            <w10:wrap type="none"/>
            <w10:anchorlock/>
          </v:shape>
          <o:OLEObject Type="Embed" ProgID="Equation.DSMT4" ShapeID="_x0000_i1083" DrawAspect="Content" ObjectID="_1468075783" r:id="rId126">
            <o:LockedField>false</o:LockedField>
          </o:OLEObject>
        </w:object>
      </w:r>
      <w:r>
        <w:rPr>
          <w:rFonts w:hint="default" w:ascii="Times New Roman" w:hAnsi="Times New Roman" w:eastAsia="Times New Roman" w:cs="Times New Roman"/>
          <w:b w:val="0"/>
          <w:bCs/>
          <w:sz w:val="24"/>
          <w:szCs w:val="24"/>
          <w:lang w:val="en-US" w:eastAsia="en-US" w:bidi="ar-SA"/>
        </w:rPr>
        <w:t>.</w:t>
      </w:r>
    </w:p>
    <w:p w14:paraId="5871BCF2">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Assuming the medium surrounding the outdoor transmission line is air, which generates natural convection, the above equation can be computed in COMSOL to obtain the overall temperature distribution in the two-dimensional temperature field. The two-dimensional temperature distribution diagram is shown in Figure 3. Since the steel-core aluminum stranded wire experiences energy flow under exposed conditions, it is necessary to additionally incorporate a solid heat transfer field.</w:t>
      </w:r>
    </w:p>
    <w:p w14:paraId="327F264A">
      <w:pPr>
        <w:jc w:val="left"/>
        <w:rPr>
          <w:rFonts w:hint="default" w:ascii="Times New Roman" w:hAnsi="Times New Roman" w:eastAsia="Times New Roman" w:cs="Times New Roman"/>
          <w:b w:val="0"/>
          <w:bCs/>
          <w:sz w:val="24"/>
          <w:szCs w:val="24"/>
          <w:lang w:val="en-US" w:eastAsia="en-US" w:bidi="ar-SA"/>
        </w:rPr>
      </w:pPr>
    </w:p>
    <w:p w14:paraId="46B90B25">
      <w:pPr>
        <w:jc w:val="center"/>
        <w:rPr>
          <w:rFonts w:hint="eastAsia" w:ascii="Times New Roman" w:hAnsi="Times New Roman" w:eastAsia="宋体" w:cs="Times New Roman"/>
          <w:b w:val="0"/>
          <w:bCs/>
          <w:sz w:val="24"/>
          <w:szCs w:val="24"/>
          <w:lang w:val="en-US" w:eastAsia="zh-CN" w:bidi="ar-SA"/>
        </w:rPr>
      </w:pPr>
      <w:r>
        <w:rPr>
          <w:sz w:val="24"/>
        </w:rPr>
        <mc:AlternateContent>
          <mc:Choice Requires="wpc">
            <w:drawing>
              <wp:inline distT="0" distB="0" distL="114300" distR="114300">
                <wp:extent cx="4590415" cy="2711450"/>
                <wp:effectExtent l="0" t="0" r="19685" b="12700"/>
                <wp:docPr id="62" name="画布 62"/>
                <wp:cNvGraphicFramePr/>
                <a:graphic xmlns:a="http://schemas.openxmlformats.org/drawingml/2006/main">
                  <a:graphicData uri="http://schemas.microsoft.com/office/word/2010/wordprocessingCanvas">
                    <wpc:wpc>
                      <wpc:bg/>
                      <wpc:whole/>
                      <wps:wsp>
                        <wps:cNvPr id="73" name="文本框 73"/>
                        <wps:cNvSpPr txBox="1"/>
                        <wps:spPr>
                          <a:xfrm>
                            <a:off x="309880" y="49530"/>
                            <a:ext cx="685165" cy="333375"/>
                          </a:xfrm>
                          <a:prstGeom prst="rect">
                            <a:avLst/>
                          </a:prstGeom>
                          <a:solidFill>
                            <a:schemeClr val="accent4">
                              <a:lumMod val="20000"/>
                              <a:lumOff val="80000"/>
                            </a:schemeClr>
                          </a:solidFill>
                          <a:ln w="6350">
                            <a:solidFill>
                              <a:schemeClr val="accent4">
                                <a:lumMod val="20000"/>
                                <a:lumOff val="80000"/>
                              </a:schemeClr>
                            </a:solidFill>
                          </a:ln>
                        </wps:spPr>
                        <wps:style>
                          <a:lnRef idx="0">
                            <a:schemeClr val="accent1"/>
                          </a:lnRef>
                          <a:fillRef idx="0">
                            <a:schemeClr val="accent1"/>
                          </a:fillRef>
                          <a:effectRef idx="0">
                            <a:schemeClr val="accent1"/>
                          </a:effectRef>
                          <a:fontRef idx="minor">
                            <a:schemeClr val="dk1"/>
                          </a:fontRef>
                        </wps:style>
                        <wps:txbx>
                          <w:txbxContent>
                            <w:p w14:paraId="797FA689">
                              <w:pPr>
                                <w:jc w:val="center"/>
                                <w:rPr>
                                  <w:b/>
                                  <w:bCs/>
                                  <w:sz w:val="15"/>
                                  <w:szCs w:val="13"/>
                                </w:rPr>
                              </w:pPr>
                              <w:r>
                                <w:rPr>
                                  <w:rFonts w:hint="eastAsia"/>
                                  <w:b/>
                                  <w:bCs/>
                                  <w:sz w:val="15"/>
                                  <w:szCs w:val="13"/>
                                </w:rPr>
                                <w:t>Heat of the wire itself</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74" name="直接箭头连接符 74"/>
                        <wps:cNvCnPr/>
                        <wps:spPr>
                          <a:xfrm flipV="1">
                            <a:off x="0" y="217805"/>
                            <a:ext cx="309880" cy="635"/>
                          </a:xfrm>
                          <a:prstGeom prst="straightConnector1">
                            <a:avLst/>
                          </a:prstGeom>
                          <a:ln w="28575">
                            <a:solidFill>
                              <a:schemeClr val="accent2"/>
                            </a:solidFill>
                            <a:tailEnd type="arrow"/>
                          </a:ln>
                        </wps:spPr>
                        <wps:style>
                          <a:lnRef idx="2">
                            <a:schemeClr val="accent1"/>
                          </a:lnRef>
                          <a:fillRef idx="0">
                            <a:srgbClr val="FFFFFF"/>
                          </a:fillRef>
                          <a:effectRef idx="0">
                            <a:srgbClr val="FFFFFF"/>
                          </a:effectRef>
                          <a:fontRef idx="minor">
                            <a:schemeClr val="tx1"/>
                          </a:fontRef>
                        </wps:style>
                        <wps:bodyPr/>
                      </wps:wsp>
                      <wps:wsp>
                        <wps:cNvPr id="76" name="椭圆 76"/>
                        <wps:cNvSpPr/>
                        <wps:spPr>
                          <a:xfrm>
                            <a:off x="1778635" y="476250"/>
                            <a:ext cx="2160270" cy="2160270"/>
                          </a:xfrm>
                          <a:prstGeom prst="ellipse">
                            <a:avLst/>
                          </a:prstGeom>
                          <a:noFill/>
                          <a:ln w="19050">
                            <a:solidFill>
                              <a:schemeClr val="accent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78" name="矩形 78"/>
                        <wps:cNvSpPr/>
                        <wps:spPr>
                          <a:xfrm>
                            <a:off x="2861310" y="431165"/>
                            <a:ext cx="1733550" cy="2249170"/>
                          </a:xfrm>
                          <a:prstGeom prst="rect">
                            <a:avLst/>
                          </a:prstGeom>
                          <a:solidFill>
                            <a:schemeClr val="bg1"/>
                          </a:solidFill>
                          <a:ln>
                            <a:solidFill>
                              <a:schemeClr val="bg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65" name="图片 6"/>
                          <pic:cNvPicPr>
                            <a:picLocks noChangeAspect="1"/>
                          </pic:cNvPicPr>
                        </pic:nvPicPr>
                        <pic:blipFill>
                          <a:blip r:embed="rId128"/>
                          <a:stretch>
                            <a:fillRect/>
                          </a:stretch>
                        </pic:blipFill>
                        <pic:spPr>
                          <a:xfrm>
                            <a:off x="2136140" y="889635"/>
                            <a:ext cx="1447800" cy="1353820"/>
                          </a:xfrm>
                          <a:prstGeom prst="rect">
                            <a:avLst/>
                          </a:prstGeom>
                          <a:noFill/>
                          <a:ln>
                            <a:noFill/>
                          </a:ln>
                        </pic:spPr>
                      </pic:pic>
                      <wps:wsp>
                        <wps:cNvPr id="66" name="椭圆 66"/>
                        <wps:cNvSpPr/>
                        <wps:spPr>
                          <a:xfrm>
                            <a:off x="2157095" y="863600"/>
                            <a:ext cx="1404000" cy="1404000"/>
                          </a:xfrm>
                          <a:prstGeom prst="ellipse">
                            <a:avLst/>
                          </a:prstGeom>
                          <a:noFill/>
                          <a:ln>
                            <a:solidFill>
                              <a:schemeClr val="tx1"/>
                            </a:solidFill>
                            <a:prstDash val="sys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8" name="椭圆 68"/>
                        <wps:cNvSpPr/>
                        <wps:spPr>
                          <a:xfrm>
                            <a:off x="2101215" y="808355"/>
                            <a:ext cx="1511935" cy="1511935"/>
                          </a:xfrm>
                          <a:prstGeom prst="ellipse">
                            <a:avLst/>
                          </a:prstGeom>
                          <a:noFill/>
                          <a:ln>
                            <a:solidFill>
                              <a:schemeClr val="tx1"/>
                            </a:solidFill>
                            <a:prstDash val="sys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70" name="椭圆 70"/>
                        <wps:cNvSpPr/>
                        <wps:spPr>
                          <a:xfrm>
                            <a:off x="1919605" y="625475"/>
                            <a:ext cx="1871980" cy="1871980"/>
                          </a:xfrm>
                          <a:prstGeom prst="ellipse">
                            <a:avLst/>
                          </a:prstGeom>
                          <a:noFill/>
                          <a:ln>
                            <a:solidFill>
                              <a:schemeClr val="tx1"/>
                            </a:solidFill>
                            <a:prstDash val="sysDash"/>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72" name="直接箭头连接符 72"/>
                        <wps:cNvCnPr/>
                        <wps:spPr>
                          <a:xfrm>
                            <a:off x="2870200" y="1568450"/>
                            <a:ext cx="612140" cy="0"/>
                          </a:xfrm>
                          <a:prstGeom prst="straightConnector1">
                            <a:avLst/>
                          </a:prstGeom>
                          <a:ln w="28575">
                            <a:solidFill>
                              <a:schemeClr val="accent2"/>
                            </a:solidFill>
                            <a:tailEnd type="arrow"/>
                          </a:ln>
                        </wps:spPr>
                        <wps:style>
                          <a:lnRef idx="2">
                            <a:schemeClr val="accent1"/>
                          </a:lnRef>
                          <a:fillRef idx="0">
                            <a:srgbClr val="FFFFFF"/>
                          </a:fillRef>
                          <a:effectRef idx="0">
                            <a:srgbClr val="FFFFFF"/>
                          </a:effectRef>
                          <a:fontRef idx="minor">
                            <a:schemeClr val="tx1"/>
                          </a:fontRef>
                        </wps:style>
                        <wps:bodyPr/>
                      </wps:wsp>
                      <wps:wsp>
                        <wps:cNvPr id="71" name="直接箭头连接符 71"/>
                        <wps:cNvCnPr/>
                        <wps:spPr>
                          <a:xfrm flipV="1">
                            <a:off x="2858135" y="1026160"/>
                            <a:ext cx="317500" cy="532130"/>
                          </a:xfrm>
                          <a:prstGeom prst="straightConnector1">
                            <a:avLst/>
                          </a:prstGeom>
                          <a:ln w="28575">
                            <a:solidFill>
                              <a:schemeClr val="accent2"/>
                            </a:solidFill>
                            <a:tailEnd type="arrow"/>
                          </a:ln>
                        </wps:spPr>
                        <wps:style>
                          <a:lnRef idx="2">
                            <a:schemeClr val="accent1"/>
                          </a:lnRef>
                          <a:fillRef idx="0">
                            <a:srgbClr val="FFFFFF"/>
                          </a:fillRef>
                          <a:effectRef idx="0">
                            <a:srgbClr val="FFFFFF"/>
                          </a:effectRef>
                          <a:fontRef idx="minor">
                            <a:schemeClr val="tx1"/>
                          </a:fontRef>
                        </wps:style>
                        <wps:bodyPr/>
                      </wps:wsp>
                      <wps:wsp>
                        <wps:cNvPr id="84" name="矩形 84"/>
                        <wps:cNvSpPr/>
                        <wps:spPr>
                          <a:xfrm>
                            <a:off x="1255395" y="1449070"/>
                            <a:ext cx="208280" cy="263525"/>
                          </a:xfrm>
                          <a:prstGeom prst="rect">
                            <a:avLst/>
                          </a:prstGeom>
                          <a:solidFill>
                            <a:schemeClr val="bg1"/>
                          </a:solidFill>
                          <a:ln>
                            <a:solidFill>
                              <a:schemeClr val="bg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85" name="任意多边形 85"/>
                        <wps:cNvSpPr/>
                        <wps:spPr>
                          <a:xfrm rot="16200000">
                            <a:off x="1490980" y="1491615"/>
                            <a:ext cx="560070" cy="127000"/>
                          </a:xfrm>
                          <a:custGeom>
                            <a:avLst/>
                            <a:gdLst>
                              <a:gd name="connsiteX0" fmla="*/ 0 w 882"/>
                              <a:gd name="connsiteY0" fmla="*/ 188 h 200"/>
                              <a:gd name="connsiteX1" fmla="*/ 421 w 882"/>
                              <a:gd name="connsiteY1" fmla="*/ 0 h 200"/>
                              <a:gd name="connsiteX2" fmla="*/ 882 w 882"/>
                              <a:gd name="connsiteY2" fmla="*/ 200 h 200"/>
                              <a:gd name="connsiteX3" fmla="*/ 0 w 882"/>
                              <a:gd name="connsiteY3" fmla="*/ 188 h 200"/>
                            </a:gdLst>
                            <a:ahLst/>
                            <a:cxnLst>
                              <a:cxn ang="0">
                                <a:pos x="connsiteX0" y="connsiteY0"/>
                              </a:cxn>
                              <a:cxn ang="0">
                                <a:pos x="connsiteX1" y="connsiteY1"/>
                              </a:cxn>
                              <a:cxn ang="0">
                                <a:pos x="connsiteX2" y="connsiteY2"/>
                              </a:cxn>
                              <a:cxn ang="0">
                                <a:pos x="connsiteX3" y="connsiteY3"/>
                              </a:cxn>
                            </a:cxnLst>
                            <a:rect l="l" t="t" r="r" b="b"/>
                            <a:pathLst>
                              <a:path w="882" h="200">
                                <a:moveTo>
                                  <a:pt x="0" y="188"/>
                                </a:moveTo>
                                <a:lnTo>
                                  <a:pt x="421" y="0"/>
                                </a:lnTo>
                                <a:lnTo>
                                  <a:pt x="882" y="200"/>
                                </a:lnTo>
                                <a:lnTo>
                                  <a:pt x="0" y="188"/>
                                </a:lnTo>
                                <a:close/>
                              </a:path>
                            </a:pathLst>
                          </a:custGeom>
                          <a:solidFill>
                            <a:schemeClr val="bg1"/>
                          </a:solidFill>
                          <a:ln>
                            <a:solidFill>
                              <a:schemeClr val="bg1"/>
                            </a:solidFill>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81" name="弧形 81"/>
                        <wps:cNvSpPr/>
                        <wps:spPr>
                          <a:xfrm rot="5700000">
                            <a:off x="1038860" y="753110"/>
                            <a:ext cx="740410" cy="848360"/>
                          </a:xfrm>
                          <a:prstGeom prst="arc">
                            <a:avLst>
                              <a:gd name="adj1" fmla="val 16493693"/>
                              <a:gd name="adj2" fmla="val 0"/>
                            </a:avLst>
                          </a:prstGeom>
                          <a:ln>
                            <a:headEnd type="triangle" w="med" len="med"/>
                            <a:tailEnd type="none" w="med" len="med"/>
                          </a:ln>
                        </wps:spPr>
                        <wps:style>
                          <a:lnRef idx="2">
                            <a:schemeClr val="accent1"/>
                          </a:lnRef>
                          <a:fillRef idx="0">
                            <a:srgbClr val="FFFFFF"/>
                          </a:fillRef>
                          <a:effectRef idx="0">
                            <a:srgbClr val="FFFFFF"/>
                          </a:effectRef>
                          <a:fontRef idx="minor">
                            <a:schemeClr val="tx1"/>
                          </a:fontRef>
                        </wps:style>
                        <wps:bodyPr/>
                      </wps:wsp>
                      <wps:wsp>
                        <wps:cNvPr id="83" name="弧形 83"/>
                        <wps:cNvSpPr/>
                        <wps:spPr>
                          <a:xfrm rot="15900000" flipV="1">
                            <a:off x="1042670" y="1540510"/>
                            <a:ext cx="740410" cy="847090"/>
                          </a:xfrm>
                          <a:prstGeom prst="arc">
                            <a:avLst>
                              <a:gd name="adj1" fmla="val 16579591"/>
                              <a:gd name="adj2" fmla="val 0"/>
                            </a:avLst>
                          </a:prstGeom>
                          <a:ln>
                            <a:headEnd type="triangle" w="med" len="med"/>
                            <a:tailEnd type="none" w="med" len="med"/>
                          </a:ln>
                        </wps:spPr>
                        <wps:style>
                          <a:lnRef idx="2">
                            <a:schemeClr val="accent1"/>
                          </a:lnRef>
                          <a:fillRef idx="0">
                            <a:srgbClr val="FFFFFF"/>
                          </a:fillRef>
                          <a:effectRef idx="0">
                            <a:srgbClr val="FFFFFF"/>
                          </a:effectRef>
                          <a:fontRef idx="minor">
                            <a:schemeClr val="tx1"/>
                          </a:fontRef>
                        </wps:style>
                        <wps:bodyPr/>
                      </wps:wsp>
                      <wps:wsp>
                        <wps:cNvPr id="86" name="直接箭头连接符 86"/>
                        <wps:cNvCnPr/>
                        <wps:spPr>
                          <a:xfrm>
                            <a:off x="1050290" y="770890"/>
                            <a:ext cx="57594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87" name="直接箭头连接符 87"/>
                        <wps:cNvCnPr/>
                        <wps:spPr>
                          <a:xfrm>
                            <a:off x="1050290" y="2363470"/>
                            <a:ext cx="57594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1" name="直接箭头连接符 91"/>
                        <wps:cNvCnPr/>
                        <wps:spPr>
                          <a:xfrm>
                            <a:off x="1050290" y="1832610"/>
                            <a:ext cx="57594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2" name="直接箭头连接符 92"/>
                        <wps:cNvCnPr/>
                        <wps:spPr>
                          <a:xfrm>
                            <a:off x="1050290" y="1301750"/>
                            <a:ext cx="57594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3" name="直接箭头连接符 93"/>
                        <wps:cNvCnPr/>
                        <wps:spPr>
                          <a:xfrm>
                            <a:off x="1050290" y="1570355"/>
                            <a:ext cx="57594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4" name="直接箭头连接符 94"/>
                        <wps:cNvCnPr/>
                        <wps:spPr>
                          <a:xfrm>
                            <a:off x="2941955" y="478155"/>
                            <a:ext cx="108013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6" name="直接箭头连接符 96"/>
                        <wps:cNvCnPr/>
                        <wps:spPr>
                          <a:xfrm>
                            <a:off x="2941955" y="2630805"/>
                            <a:ext cx="1080135" cy="0"/>
                          </a:xfrm>
                          <a:prstGeom prst="straightConnector1">
                            <a:avLst/>
                          </a:prstGeom>
                          <a:ln w="19050">
                            <a:tailEnd type="arrow"/>
                          </a:ln>
                        </wps:spPr>
                        <wps:style>
                          <a:lnRef idx="2">
                            <a:schemeClr val="accent1"/>
                          </a:lnRef>
                          <a:fillRef idx="0">
                            <a:srgbClr val="FFFFFF"/>
                          </a:fillRef>
                          <a:effectRef idx="0">
                            <a:srgbClr val="FFFFFF"/>
                          </a:effectRef>
                          <a:fontRef idx="minor">
                            <a:schemeClr val="tx1"/>
                          </a:fontRef>
                        </wps:style>
                        <wps:bodyPr/>
                      </wps:wsp>
                      <wps:wsp>
                        <wps:cNvPr id="98" name="直接箭头连接符 98"/>
                        <wps:cNvCnPr/>
                        <wps:spPr>
                          <a:xfrm flipH="1">
                            <a:off x="3564890" y="1577340"/>
                            <a:ext cx="336550" cy="0"/>
                          </a:xfrm>
                          <a:prstGeom prst="straightConnector1">
                            <a:avLst/>
                          </a:prstGeom>
                          <a:ln w="19050">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wps:wsp>
                        <wps:cNvPr id="99" name="直接箭头连接符 99"/>
                        <wps:cNvCnPr/>
                        <wps:spPr>
                          <a:xfrm flipH="1">
                            <a:off x="3234055" y="662940"/>
                            <a:ext cx="203835" cy="304165"/>
                          </a:xfrm>
                          <a:prstGeom prst="straightConnector1">
                            <a:avLst/>
                          </a:prstGeom>
                          <a:ln w="19050">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wps:wsp>
                        <wps:cNvPr id="100" name="直接箭头连接符 100"/>
                        <wps:cNvCnPr/>
                        <wps:spPr>
                          <a:xfrm flipV="1">
                            <a:off x="6350" y="605155"/>
                            <a:ext cx="309880" cy="635"/>
                          </a:xfrm>
                          <a:prstGeom prst="straightConnector1">
                            <a:avLst/>
                          </a:prstGeom>
                          <a:ln w="28575">
                            <a:solidFill>
                              <a:schemeClr val="tx1"/>
                            </a:solidFill>
                            <a:tailEnd type="arrow"/>
                          </a:ln>
                        </wps:spPr>
                        <wps:style>
                          <a:lnRef idx="2">
                            <a:schemeClr val="accent1"/>
                          </a:lnRef>
                          <a:fillRef idx="0">
                            <a:srgbClr val="FFFFFF"/>
                          </a:fillRef>
                          <a:effectRef idx="0">
                            <a:srgbClr val="FFFFFF"/>
                          </a:effectRef>
                          <a:fontRef idx="minor">
                            <a:schemeClr val="tx1"/>
                          </a:fontRef>
                        </wps:style>
                        <wps:bodyPr/>
                      </wps:wsp>
                      <wps:wsp>
                        <wps:cNvPr id="101" name="文本框 101"/>
                        <wps:cNvSpPr txBox="1"/>
                        <wps:spPr>
                          <a:xfrm>
                            <a:off x="309880" y="435610"/>
                            <a:ext cx="685165" cy="333375"/>
                          </a:xfrm>
                          <a:prstGeom prst="rect">
                            <a:avLst/>
                          </a:prstGeom>
                          <a:solidFill>
                            <a:schemeClr val="accent2">
                              <a:lumMod val="20000"/>
                              <a:lumOff val="80000"/>
                            </a:schemeClr>
                          </a:solidFill>
                          <a:ln w="6350">
                            <a:solidFill>
                              <a:schemeClr val="accent2">
                                <a:lumMod val="20000"/>
                                <a:lumOff val="80000"/>
                              </a:schemeClr>
                            </a:solidFill>
                          </a:ln>
                        </wps:spPr>
                        <wps:style>
                          <a:lnRef idx="0">
                            <a:schemeClr val="accent1"/>
                          </a:lnRef>
                          <a:fillRef idx="0">
                            <a:schemeClr val="accent1"/>
                          </a:fillRef>
                          <a:effectRef idx="0">
                            <a:schemeClr val="accent1"/>
                          </a:effectRef>
                          <a:fontRef idx="minor">
                            <a:schemeClr val="dk1"/>
                          </a:fontRef>
                        </wps:style>
                        <wps:txbx>
                          <w:txbxContent>
                            <w:p w14:paraId="566AF0A4">
                              <w:pPr>
                                <w:jc w:val="center"/>
                                <w:rPr>
                                  <w:rFonts w:hint="eastAsia"/>
                                  <w:b/>
                                  <w:bCs/>
                                  <w:sz w:val="15"/>
                                  <w:szCs w:val="13"/>
                                </w:rPr>
                              </w:pPr>
                              <w:r>
                                <w:rPr>
                                  <w:rFonts w:hint="eastAsia"/>
                                  <w:b/>
                                  <w:bCs/>
                                  <w:sz w:val="15"/>
                                  <w:szCs w:val="13"/>
                                </w:rPr>
                                <w:t>heat convection</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102" name="直接箭头连接符 102"/>
                        <wps:cNvCnPr/>
                        <wps:spPr>
                          <a:xfrm flipV="1">
                            <a:off x="6350" y="992505"/>
                            <a:ext cx="309880" cy="635"/>
                          </a:xfrm>
                          <a:prstGeom prst="straightConnector1">
                            <a:avLst/>
                          </a:prstGeom>
                          <a:ln w="28575">
                            <a:solidFill>
                              <a:schemeClr val="accent1"/>
                            </a:solidFill>
                            <a:tailEnd type="arrow"/>
                          </a:ln>
                        </wps:spPr>
                        <wps:style>
                          <a:lnRef idx="2">
                            <a:schemeClr val="accent1"/>
                          </a:lnRef>
                          <a:fillRef idx="0">
                            <a:srgbClr val="FFFFFF"/>
                          </a:fillRef>
                          <a:effectRef idx="0">
                            <a:srgbClr val="FFFFFF"/>
                          </a:effectRef>
                          <a:fontRef idx="minor">
                            <a:schemeClr val="tx1"/>
                          </a:fontRef>
                        </wps:style>
                        <wps:bodyPr/>
                      </wps:wsp>
                      <wps:wsp>
                        <wps:cNvPr id="103" name="文本框 103"/>
                        <wps:cNvSpPr txBox="1"/>
                        <wps:spPr>
                          <a:xfrm>
                            <a:off x="309880" y="821690"/>
                            <a:ext cx="685165" cy="333375"/>
                          </a:xfrm>
                          <a:prstGeom prst="rect">
                            <a:avLst/>
                          </a:prstGeom>
                          <a:solidFill>
                            <a:schemeClr val="accent6">
                              <a:lumMod val="20000"/>
                              <a:lumOff val="80000"/>
                            </a:schemeClr>
                          </a:solidFill>
                          <a:ln w="6350">
                            <a:solidFill>
                              <a:schemeClr val="accent6">
                                <a:lumMod val="20000"/>
                                <a:lumOff val="80000"/>
                              </a:schemeClr>
                            </a:solidFill>
                          </a:ln>
                        </wps:spPr>
                        <wps:style>
                          <a:lnRef idx="0">
                            <a:schemeClr val="accent1"/>
                          </a:lnRef>
                          <a:fillRef idx="0">
                            <a:schemeClr val="accent1"/>
                          </a:fillRef>
                          <a:effectRef idx="0">
                            <a:schemeClr val="accent1"/>
                          </a:effectRef>
                          <a:fontRef idx="minor">
                            <a:schemeClr val="dk1"/>
                          </a:fontRef>
                        </wps:style>
                        <wps:txbx>
                          <w:txbxContent>
                            <w:p w14:paraId="7EE84289">
                              <w:pPr>
                                <w:jc w:val="center"/>
                                <w:rPr>
                                  <w:rFonts w:hint="eastAsia"/>
                                  <w:b/>
                                  <w:bCs/>
                                  <w:sz w:val="15"/>
                                  <w:szCs w:val="13"/>
                                </w:rPr>
                              </w:pPr>
                              <w:r>
                                <w:rPr>
                                  <w:rFonts w:hint="eastAsia"/>
                                  <w:b/>
                                  <w:bCs/>
                                  <w:sz w:val="15"/>
                                  <w:szCs w:val="13"/>
                                </w:rPr>
                                <w:t>natural convection</w:t>
                              </w:r>
                            </w:p>
                          </w:txbxContent>
                        </wps:txbx>
                        <wps:bodyPr rot="0" spcFirstLastPara="0" vertOverflow="overflow" horzOverflow="overflow" vert="horz" wrap="square" lIns="91440" tIns="45720" rIns="91440" bIns="45720" numCol="1" spcCol="0" rtlCol="0" fromWordArt="0" anchor="t" anchorCtr="0" forceAA="0" compatLnSpc="1">
                          <a:noAutofit/>
                        </wps:bodyPr>
                      </wps:wsp>
                    </wpc:wpc>
                  </a:graphicData>
                </a:graphic>
              </wp:inline>
            </w:drawing>
          </mc:Choice>
          <mc:Fallback>
            <w:pict>
              <v:group id="_x0000_s1026" o:spid="_x0000_s1026" o:spt="203" style="height:213.5pt;width:361.45pt;" coordsize="4590415,2711450" editas="canvas" o:gfxdata="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">
                <o:lock v:ext="edit" aspectratio="f"/>
                <v:shape id="_x0000_s1026" o:spid="_x0000_s1026" style="position:absolute;left:0;top:0;height:2711450;width:4590415;" filled="f" stroked="f" coordsize="21600,21600" o:gfxdata="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">
                  <v:fill on="f" focussize="0,0"/>
                  <v:stroke on="f"/>
                  <v:imagedata o:title=""/>
                  <o:lock v:ext="edit" aspectratio="f"/>
                </v:shape>
                <v:shape id="_x0000_s1026" o:spid="_x0000_s1026" o:spt="202" type="#_x0000_t202" style="position:absolute;left:309880;top:49530;height:333375;width:685165;" fillcolor="#FFF2CC [663]" filled="t" stroked="t" coordsize="21600,21600" o:gfxdata="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bj0wgNQAAAAFAQAADwAAAAAAAAABACAAAAAiAAAAZHJz&#10;L2Rvd25yZXYueG1sUEsBAhQAFAAAAAgAh07iQPxp8yl6AgAANAUAAA4AAAAAAAAAAQAgAAAAIwEA&#10;AGRycy9lMm9Eb2MueG1sUEsFBgAAAAAGAAYAWQEAAA8GAAAAAA==&#10;">
                  <v:fill on="t" focussize="0,0"/>
                  <v:stroke weight="0.5pt" color="#FFF2CC [663]" joinstyle="round"/>
                  <v:imagedata o:title=""/>
                  <o:lock v:ext="edit" aspectratio="f"/>
                  <v:textbox>
                    <w:txbxContent>
                      <w:p w14:paraId="797FA689">
                        <w:pPr>
                          <w:jc w:val="center"/>
                          <w:rPr>
                            <w:b/>
                            <w:bCs/>
                            <w:sz w:val="15"/>
                            <w:szCs w:val="13"/>
                          </w:rPr>
                        </w:pPr>
                        <w:r>
                          <w:rPr>
                            <w:rFonts w:hint="eastAsia"/>
                            <w:b/>
                            <w:bCs/>
                            <w:sz w:val="15"/>
                            <w:szCs w:val="13"/>
                          </w:rPr>
                          <w:t>Heat of the wire itself</w:t>
                        </w:r>
                      </w:p>
                    </w:txbxContent>
                  </v:textbox>
                </v:shape>
                <v:shape id="_x0000_s1026" o:spid="_x0000_s1026" o:spt="32" type="#_x0000_t32" style="position:absolute;left:0;top:217805;flip:y;height:635;width:309880;" filled="f" stroked="t" coordsize="21600,21600" o:gfxdata="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8stsDtUAAAAFAQAADwAA&#10;AAAAAAABACAAAAAiAAAAZHJzL2Rvd25yZXYueG1sUEsBAhQAFAAAAAgAh07iQMQSVyMZAgAA8QMA&#10;AA4AAAAAAAAAAQAgAAAAJAEAAGRycy9lMm9Eb2MueG1sUEsFBgAAAAAGAAYAWQEAAK8FAAAAAA==&#10;">
                  <v:fill on="f" focussize="0,0"/>
                  <v:stroke weight="2.25pt" color="#ED7D31 [3205]" miterlimit="8" joinstyle="miter" endarrow="open"/>
                  <v:imagedata o:title=""/>
                  <o:lock v:ext="edit" aspectratio="f"/>
                </v:shape>
                <v:shape id="_x0000_s1026" o:spid="_x0000_s1026" o:spt="3" type="#_x0000_t3" style="position:absolute;left:1778635;top:476250;height:2160270;width:2160270;v-text-anchor:middle;" filled="f" stroked="t" coordsize="21600,21600" o:gfxdata="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CsUy1dQAAAAFAQAADwAAAAAAAAABACAAAAAiAAAAZHJz&#10;L2Rvd25yZXYueG1sUEsBAhQAFAAAAAgAh07iQE7MtHt6AgAA3AQAAA4AAAAAAAAAAQAgAAAAIwEA&#10;AGRycy9lMm9Eb2MueG1sUEsFBgAAAAAGAAYAWQEAAA8GAAAAAA==&#10;">
                  <v:fill on="f" focussize="0,0"/>
                  <v:stroke weight="1.5pt" color="#4472C4 [3204]" miterlimit="8" joinstyle="miter"/>
                  <v:imagedata o:title=""/>
                  <o:lock v:ext="edit" aspectratio="f"/>
                </v:shape>
                <v:rect id="_x0000_s1026" o:spid="_x0000_s1026" o:spt="1" style="position:absolute;left:2861310;top:431165;height:2249170;width:1733550;v-text-anchor:middle;" fillcolor="#FFFFFF [3212]" filled="t" stroked="t" coordsize="21600,21600" o:gfxdata="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lNVZ9dUAAAAFAQAADwAAAAAAAAABACAAAAAiAAAAZHJz&#10;L2Rvd25yZXYueG1sUEsBAhQAFAAAAAgAh07iQAR48Gt5AgAAAgUAAA4AAAAAAAAAAQAgAAAAJAEA&#10;AGRycy9lMm9Eb2MueG1sUEsFBgAAAAAGAAYAWQEAAA8GAAAAAA==&#10;">
                  <v:fill on="t" focussize="0,0"/>
                  <v:stroke weight="1pt" color="#FFFFFF [3212]" miterlimit="8" joinstyle="miter"/>
                  <v:imagedata o:title=""/>
                  <o:lock v:ext="edit" aspectratio="f"/>
                </v:rect>
                <v:shape id="图片 6" o:spid="_x0000_s1026" o:spt="75" type="#_x0000_t75" style="position:absolute;left:2136140;top:889635;height:1353820;width:1447800;" filled="f" o:preferrelative="t" stroked="f" coordsize="21600,21600" o:gfxdata="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">
                  <v:fill on="f" focussize="0,0"/>
                  <v:stroke on="f"/>
                  <v:imagedata r:id="rId128" o:title=""/>
                  <o:lock v:ext="edit" aspectratio="t"/>
                </v:shape>
                <v:shape id="_x0000_s1026" o:spid="_x0000_s1026" o:spt="3" type="#_x0000_t3" style="position:absolute;left:2157095;top:863600;height:1404000;width:1404000;v-text-anchor:middle;" filled="f" stroked="t" coordsize="21600,21600" o:gfxdata="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">
                  <v:fill on="f" focussize="0,0"/>
                  <v:stroke weight="1pt" color="#000000 [3213]" miterlimit="8" joinstyle="miter" dashstyle="3 1"/>
                  <v:imagedata o:title=""/>
                  <o:lock v:ext="edit" aspectratio="f"/>
                </v:shape>
                <v:shape id="_x0000_s1026" o:spid="_x0000_s1026" o:spt="3" type="#_x0000_t3" style="position:absolute;left:2101215;top:808355;height:1511935;width:1511935;v-text-anchor:middle;" filled="f" stroked="t" coordsize="21600,21600" o:gfxdata="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BCyOfn0wAAAAUBAAAPAAAAAAAAAAEAIAAAACIAAABkcnMvZG93&#10;bnJldi54bWxQSwECFAAUAAAACACHTuJApJ1RLXcCAADeBAAADgAAAAAAAAABACAAAAAiAQAAZHJz&#10;L2Uyb0RvYy54bWxQSwUGAAAAAAYABgBZAQAACwYAAAAA&#10;">
                  <v:fill on="f" focussize="0,0"/>
                  <v:stroke weight="1pt" color="#000000 [3213]" miterlimit="8" joinstyle="miter" dashstyle="3 1"/>
                  <v:imagedata o:title=""/>
                  <o:lock v:ext="edit" aspectratio="f"/>
                </v:shape>
                <v:shape id="_x0000_s1026" o:spid="_x0000_s1026" o:spt="3" type="#_x0000_t3" style="position:absolute;left:1919605;top:625475;height:1871980;width:1871980;v-text-anchor:middle;" filled="f" stroked="t" coordsize="21600,21600" o:gfxdata="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">
                  <v:fill on="f" focussize="0,0"/>
                  <v:stroke weight="1pt" color="#000000 [3213]" miterlimit="8" joinstyle="miter" dashstyle="3 1"/>
                  <v:imagedata o:title=""/>
                  <o:lock v:ext="edit" aspectratio="f"/>
                </v:shape>
                <v:shape id="_x0000_s1026" o:spid="_x0000_s1026" o:spt="32" type="#_x0000_t32" style="position:absolute;left:2870200;top:1568450;height:0;width:612140;" filled="f" stroked="t" coordsize="21600,21600" o:gfxdata="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">
                  <v:fill on="f" focussize="0,0"/>
                  <v:stroke weight="2.25pt" color="#ED7D31 [3205]" miterlimit="8" joinstyle="miter" endarrow="open"/>
                  <v:imagedata o:title=""/>
                  <o:lock v:ext="edit" aspectratio="f"/>
                </v:shape>
                <v:shape id="_x0000_s1026" o:spid="_x0000_s1026" o:spt="32" type="#_x0000_t32" style="position:absolute;left:2858135;top:1026160;flip:y;height:532130;width:317500;" filled="f" stroked="t" coordsize="21600,21600" o:gfxdata="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AAAAAZHJzL1BLAQIUABQAAAAIAIdO4kDyy2wO1QAA&#10;AAUBAAAPAAAAAAAAAAEAIAAAACIAAABkcnMvZG93bnJldi54bWxQSwECFAAUAAAACACHTuJAsd3z&#10;riECAAD7AwAADgAAAAAAAAABACAAAAAkAQAAZHJzL2Uyb0RvYy54bWxQSwUGAAAAAAYABgBZAQAA&#10;twUAAAAA&#10;">
                  <v:fill on="f" focussize="0,0"/>
                  <v:stroke weight="2.25pt" color="#ED7D31 [3205]" miterlimit="8" joinstyle="miter" endarrow="open"/>
                  <v:imagedata o:title=""/>
                  <o:lock v:ext="edit" aspectratio="f"/>
                </v:shape>
                <v:rect id="_x0000_s1026" o:spid="_x0000_s1026" o:spt="1" style="position:absolute;left:1255395;top:1449070;height:263525;width:208280;v-text-anchor:middle;" fillcolor="#FFFFFF [3212]" filled="t" stroked="t" coordsize="21600,21600" o:gfxdata="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">
                  <v:fill on="t" focussize="0,0"/>
                  <v:stroke weight="1pt" color="#FFFFFF [3212]" miterlimit="8" joinstyle="miter"/>
                  <v:imagedata o:title=""/>
                  <o:lock v:ext="edit" aspectratio="f"/>
                </v:rect>
                <v:shape id="_x0000_s1026" o:spid="_x0000_s1026" o:spt="100" style="position:absolute;left:1490980;top:1491615;height:127000;width:560070;rotation:-5898240f;v-text-anchor:middle;" fillcolor="#FFFFFF [3212]" filled="t" stroked="t" coordsize="882,200" o:gfxdata="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" path="m0,188l421,0,882,200,0,188xe">
                  <v:path o:connectlocs="0,119380;267335,0;560070,127000;0,119380" o:connectangles="0,0,0,0"/>
                  <v:fill on="t" focussize="0,0"/>
                  <v:stroke weight="1pt" color="#FFFFFF [3212]" miterlimit="8" joinstyle="miter"/>
                  <v:imagedata o:title=""/>
                  <o:lock v:ext="edit" aspectratio="f"/>
                </v:shape>
                <v:shape id="_x0000_s1026" o:spid="_x0000_s1026" style="position:absolute;left:1038860;top:753110;height:848360;width:740410;rotation:6225920f;" filled="f" stroked="t" coordsize="740410,848360" o:gfxdata="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KAWtGtYAAAAFAQAADwAAAAAAAAABACAAAAAiAAAAZHJzL2Rvd25y&#10;ZXYueG1sUEsBAhQAFAAAAAgAh07iQKj7CPs5AgAAbwQAAA4AAAAAAAAAAQAgAAAAJQEAAGRycy9l&#10;Mm9Eb2MueG1sUEsFBgAAAAAGAAYAWQEAANAFAAAAAA==&#10;" path="m406358,2027nsc593922,22906,740410,203941,740410,424179l370205,424180xem406358,2027nfc593922,22906,740410,203941,740410,424179e">
                  <v:path o:connectlocs="406358,2027;370205,424180;740410,424180" o:connectangles="169,125,82"/>
                  <v:fill on="f" focussize="0,0"/>
                  <v:stroke weight="1pt" color="#4472C4 [3204]" miterlimit="8" joinstyle="miter" startarrow="block"/>
                  <v:imagedata o:title=""/>
                  <o:lock v:ext="edit" aspectratio="f"/>
                </v:shape>
                <v:shape id="_x0000_s1026" o:spid="_x0000_s1026" style="position:absolute;left:1042670;top:1540510;flip:y;height:847090;width:740410;rotation:6225920f;" filled="f" stroked="t" coordsize="740410,847090" o:gfxdata="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&#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JFOsBdcAAAAFAQAADwAAAAAAAAABACAAAAAiAAAAZHJz&#10;L2Rvd25yZXYueG1sUEsBAhQAFAAAAAgAh07iQCF7tAo+AgAAewQAAA4AAAAAAAAAAQAgAAAAJgEA&#10;AGRycy9lMm9Eb2MueG1sUEsFBgAAAAAGAAYAWQEAANYFAAAAAA==&#10;" path="m416789,3366nsc599339,29634,740409,207741,740409,423544l370205,423545xem416789,3366nfc599339,29634,740409,207741,740409,423544e">
                  <v:path o:connectlocs="416789,3366;370205,423545;740410,423545" o:connectangles="170,126,82"/>
                  <v:fill on="f" focussize="0,0"/>
                  <v:stroke weight="1pt" color="#4472C4 [3204]" miterlimit="8" joinstyle="miter" startarrow="block"/>
                  <v:imagedata o:title=""/>
                  <o:lock v:ext="edit" aspectratio="f"/>
                </v:shape>
                <v:shape id="_x0000_s1026" o:spid="_x0000_s1026" o:spt="32" type="#_x0000_t32" style="position:absolute;left:1050290;top:770890;height:0;width:57594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">
                  <v:fill on="f" focussize="0,0"/>
                  <v:stroke weight="1.5pt" color="#4472C4 [3204]" miterlimit="8" joinstyle="miter" endarrow="open"/>
                  <v:imagedata o:title=""/>
                  <o:lock v:ext="edit" aspectratio="f"/>
                </v:shape>
                <v:shape id="_x0000_s1026" o:spid="_x0000_s1026" o:spt="32" type="#_x0000_t32" style="position:absolute;left:1050290;top:2363470;height:0;width:57594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uohVjVAAAABQEAAA8AAAAA&#10;AAAAAQAgAAAAIgAAAGRycy9kb3ducmV2LnhtbFBLAQIUABQAAAAIAIdO4kD3gJ+vFwIAAOwDAAAO&#10;AAAAAAAAAAEAIAAAACQBAABkcnMvZTJvRG9jLnhtbFBLBQYAAAAABgAGAFkBAACtBQAAAAA=&#10;">
                  <v:fill on="f" focussize="0,0"/>
                  <v:stroke weight="1.5pt" color="#4472C4 [3204]" miterlimit="8" joinstyle="miter" endarrow="open"/>
                  <v:imagedata o:title=""/>
                  <o:lock v:ext="edit" aspectratio="f"/>
                </v:shape>
                <v:shape id="_x0000_s1026" o:spid="_x0000_s1026" o:spt="32" type="#_x0000_t32" style="position:absolute;left:1050290;top:1832610;height:0;width:57594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">
                  <v:fill on="f" focussize="0,0"/>
                  <v:stroke weight="1.5pt" color="#4472C4 [3204]" miterlimit="8" joinstyle="miter" endarrow="open"/>
                  <v:imagedata o:title=""/>
                  <o:lock v:ext="edit" aspectratio="f"/>
                </v:shape>
                <v:shape id="_x0000_s1026" o:spid="_x0000_s1026" o:spt="32" type="#_x0000_t32" style="position:absolute;left:1050290;top:1301750;height:0;width:57594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BLqIVY1QAAAAUBAAAPAAAAAAAA&#10;AAEAIAAAACIAAABkcnMvZG93bnJldi54bWxQSwECFAAUAAAACACHTuJAMS2KwhUCAADsAwAADgAA&#10;AAAAAAABACAAAAAkAQAAZHJzL2Uyb0RvYy54bWxQSwUGAAAAAAYABgBZAQAAqwUAAAAA&#10;">
                  <v:fill on="f" focussize="0,0"/>
                  <v:stroke weight="1.5pt" color="#4472C4 [3204]" miterlimit="8" joinstyle="miter" endarrow="open"/>
                  <v:imagedata o:title=""/>
                  <o:lock v:ext="edit" aspectratio="f"/>
                </v:shape>
                <v:shape id="_x0000_s1026" o:spid="_x0000_s1026" o:spt="32" type="#_x0000_t32" style="position:absolute;left:1050290;top:1570355;height:0;width:57594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uohVjVAAAABQEAAA8AAAAA&#10;AAAAAQAgAAAAIgAAAGRycy9kb3ducmV2LnhtbFBLAQIUABQAAAAIAIdO4kDDWivqFwIAAOwDAAAO&#10;AAAAAAAAAAEAIAAAACQBAABkcnMvZTJvRG9jLnhtbFBLBQYAAAAABgAGAFkBAACtBQAAAAA=&#10;">
                  <v:fill on="f" focussize="0,0"/>
                  <v:stroke weight="1.5pt" color="#4472C4 [3204]" miterlimit="8" joinstyle="miter" endarrow="open"/>
                  <v:imagedata o:title=""/>
                  <o:lock v:ext="edit" aspectratio="f"/>
                </v:shape>
                <v:shape id="_x0000_s1026" o:spid="_x0000_s1026" o:spt="32" type="#_x0000_t32" style="position:absolute;left:2941955;top:478155;height:0;width:108013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uohVjVAAAABQEAAA8AAAAA&#10;AAAAAQAgAAAAIgAAAGRycy9kb3ducmV2LnhtbFBLAQIUABQAAAAIAIdO4kA8G77AFwIAAOwDAAAO&#10;AAAAAAAAAAEAIAAAACQBAABkcnMvZTJvRG9jLnhtbFBLBQYAAAAABgAGAFkBAACtBQAAAAA=&#10;">
                  <v:fill on="f" focussize="0,0"/>
                  <v:stroke weight="1.5pt" color="#4472C4 [3204]" miterlimit="8" joinstyle="miter" endarrow="open"/>
                  <v:imagedata o:title=""/>
                  <o:lock v:ext="edit" aspectratio="f"/>
                </v:shape>
                <v:shape id="_x0000_s1026" o:spid="_x0000_s1026" o:spt="32" type="#_x0000_t32" style="position:absolute;left:2941955;top:2630805;height:0;width:1080135;" filled="f" stroked="t" coordsize="21600,21600" o:gfxdata="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">
                  <v:fill on="f" focussize="0,0"/>
                  <v:stroke weight="1.5pt" color="#4472C4 [3204]" miterlimit="8" joinstyle="miter" endarrow="open"/>
                  <v:imagedata o:title=""/>
                  <o:lock v:ext="edit" aspectratio="f"/>
                </v:shape>
                <v:shape id="_x0000_s1026" o:spid="_x0000_s1026" o:spt="32" type="#_x0000_t32" style="position:absolute;left:3564890;top:1577340;flip:x;height:0;width:336550;" filled="f" stroked="t" coordsize="21600,21600" o:gfxdata="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">
                  <v:fill on="f" focussize="0,0"/>
                  <v:stroke weight="1.5pt" color="#000000 [3213]" miterlimit="8" joinstyle="miter" endarrow="open"/>
                  <v:imagedata o:title=""/>
                  <o:lock v:ext="edit" aspectratio="f"/>
                </v:shape>
                <v:shape id="_x0000_s1026" o:spid="_x0000_s1026" o:spt="32" type="#_x0000_t32" style="position:absolute;left:3234055;top:662940;flip:x;height:304165;width:203835;" filled="f" stroked="t" coordsize="21600,21600" o:gfxdata="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">
                  <v:fill on="f" focussize="0,0"/>
                  <v:stroke weight="1.5pt" color="#000000 [3213]" miterlimit="8" joinstyle="miter" endarrow="open"/>
                  <v:imagedata o:title=""/>
                  <o:lock v:ext="edit" aspectratio="f"/>
                </v:shape>
                <v:shape id="_x0000_s1026" o:spid="_x0000_s1026" o:spt="32" type="#_x0000_t32" style="position:absolute;left:6350;top:605155;flip:y;height:635;width:309880;" filled="f" stroked="t" coordsize="21600,21600" o:gfxdata="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">
                  <v:fill on="f" focussize="0,0"/>
                  <v:stroke weight="2.25pt" color="#000000 [3213]" miterlimit="8" joinstyle="miter" endarrow="open"/>
                  <v:imagedata o:title=""/>
                  <o:lock v:ext="edit" aspectratio="f"/>
                </v:shape>
                <v:shape id="_x0000_s1026" o:spid="_x0000_s1026" o:spt="202" type="#_x0000_t202" style="position:absolute;left:309880;top:435610;height:333375;width:685165;" fillcolor="#FBE5D6 [661]" filled="t" stroked="t" coordsize="21600,21600" o:gfxdata="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">
                  <v:fill on="t" focussize="0,0"/>
                  <v:stroke weight="0.5pt" color="#FBE5D6 [661]" joinstyle="round"/>
                  <v:imagedata o:title=""/>
                  <o:lock v:ext="edit" aspectratio="f"/>
                  <v:textbox>
                    <w:txbxContent>
                      <w:p w14:paraId="566AF0A4">
                        <w:pPr>
                          <w:jc w:val="center"/>
                          <w:rPr>
                            <w:rFonts w:hint="eastAsia"/>
                            <w:b/>
                            <w:bCs/>
                            <w:sz w:val="15"/>
                            <w:szCs w:val="13"/>
                          </w:rPr>
                        </w:pPr>
                        <w:r>
                          <w:rPr>
                            <w:rFonts w:hint="eastAsia"/>
                            <w:b/>
                            <w:bCs/>
                            <w:sz w:val="15"/>
                            <w:szCs w:val="13"/>
                          </w:rPr>
                          <w:t>heat convection</w:t>
                        </w:r>
                      </w:p>
                    </w:txbxContent>
                  </v:textbox>
                </v:shape>
                <v:shape id="_x0000_s1026" o:spid="_x0000_s1026" o:spt="32" type="#_x0000_t32" style="position:absolute;left:6350;top:992505;flip:y;height:635;width:309880;" filled="f" stroked="t" coordsize="21600,21600" o:gfxdata="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CkFTrDUAAAABQEAAA8A&#10;AAAAAAAAAQAgAAAAIgAAAGRycy9kb3ducmV2LnhtbFBLAQIUABQAAAAIAIdO4kDAFx9jGwIAAPYD&#10;AAAOAAAAAAAAAAEAIAAAACMBAABkcnMvZTJvRG9jLnhtbFBLBQYAAAAABgAGAFkBAACwBQAAAAA=&#10;">
                  <v:fill on="f" focussize="0,0"/>
                  <v:stroke weight="2.25pt" color="#4472C4 [3204]" miterlimit="8" joinstyle="miter" endarrow="open"/>
                  <v:imagedata o:title=""/>
                  <o:lock v:ext="edit" aspectratio="f"/>
                </v:shape>
                <v:shape id="_x0000_s1026" o:spid="_x0000_s1026" o:spt="202" type="#_x0000_t202" style="position:absolute;left:309880;top:821690;height:333375;width:685165;" fillcolor="#E2F0D9 [665]" filled="t" stroked="t" coordsize="21600,21600" o:gfxdata="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BId3sf1AAAAAUBAAAPAAAAAAAAAAEAIAAAACIAAABk&#10;cnMvZG93bnJldi54bWxQSwECFAAUAAAACACHTuJAGkZo1nwCAAA3BQAADgAAAAAAAAABACAAAAAj&#10;AQAAZHJzL2Uyb0RvYy54bWxQSwUGAAAAAAYABgBZAQAAEQYAAAAA&#10;">
                  <v:fill on="t" focussize="0,0"/>
                  <v:stroke weight="0.5pt" color="#E2F0D9 [665]" joinstyle="round"/>
                  <v:imagedata o:title=""/>
                  <o:lock v:ext="edit" aspectratio="f"/>
                  <v:textbox>
                    <w:txbxContent>
                      <w:p w14:paraId="7EE84289">
                        <w:pPr>
                          <w:jc w:val="center"/>
                          <w:rPr>
                            <w:rFonts w:hint="eastAsia"/>
                            <w:b/>
                            <w:bCs/>
                            <w:sz w:val="15"/>
                            <w:szCs w:val="13"/>
                          </w:rPr>
                        </w:pPr>
                        <w:r>
                          <w:rPr>
                            <w:rFonts w:hint="eastAsia"/>
                            <w:b/>
                            <w:bCs/>
                            <w:sz w:val="15"/>
                            <w:szCs w:val="13"/>
                          </w:rPr>
                          <w:t>natural convection</w:t>
                        </w:r>
                      </w:p>
                    </w:txbxContent>
                  </v:textbox>
                </v:shape>
                <w10:wrap type="none"/>
                <w10:anchorlock/>
              </v:group>
            </w:pict>
          </mc:Fallback>
        </mc:AlternateContent>
      </w:r>
    </w:p>
    <w:p w14:paraId="532248CC">
      <w:pPr>
        <w:spacing w:line="280" w:lineRule="exact"/>
        <w:ind w:firstLine="361"/>
        <w:jc w:val="center"/>
        <w:rPr>
          <w:rFonts w:hint="default" w:ascii="Times New Roman" w:hAnsi="Times New Roman" w:eastAsiaTheme="minorHAnsi" w:cstheme="minorBidi"/>
          <w:b w:val="0"/>
          <w:bCs/>
          <w:iCs/>
          <w:sz w:val="24"/>
          <w:szCs w:val="18"/>
          <w:lang w:val="en-US" w:eastAsia="en-US" w:bidi="ar-SA"/>
        </w:rPr>
      </w:pPr>
      <w:r>
        <w:rPr>
          <w:rFonts w:ascii="Times New Roman" w:hAnsi="Times New Roman" w:eastAsiaTheme="minorHAnsi" w:cstheme="minorBidi"/>
          <w:b/>
          <w:bCs w:val="0"/>
          <w:iCs/>
          <w:sz w:val="24"/>
          <w:szCs w:val="18"/>
          <w:lang w:val="en-GB" w:eastAsia="en-US" w:bidi="ar-SA"/>
        </w:rPr>
        <w:t>Figure 3</w:t>
      </w:r>
      <w:r>
        <w:rPr>
          <w:rFonts w:hint="eastAsia" w:ascii="Times New Roman" w:hAnsi="Times New Roman" w:eastAsiaTheme="minorHAnsi" w:cstheme="minorBidi"/>
          <w:b w:val="0"/>
          <w:bCs/>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2-dimensional temperature guide diagram</w:t>
      </w:r>
    </w:p>
    <w:p w14:paraId="1B4841A3">
      <w:pPr>
        <w:jc w:val="left"/>
        <w:rPr>
          <w:rFonts w:hint="default" w:ascii="Times New Roman" w:hAnsi="Times New Roman" w:eastAsia="Times New Roman" w:cs="Times New Roman"/>
          <w:b w:val="0"/>
          <w:bCs/>
          <w:sz w:val="24"/>
          <w:szCs w:val="24"/>
          <w:lang w:val="en-US" w:eastAsia="en-US" w:bidi="ar-SA"/>
        </w:rPr>
      </w:pPr>
    </w:p>
    <w:p w14:paraId="3FB20CCE">
      <w:pPr>
        <w:pStyle w:val="6"/>
        <w:rPr>
          <w:rFonts w:hint="default" w:eastAsia="宋体"/>
          <w:lang w:val="en-US" w:eastAsia="en-US"/>
        </w:rPr>
      </w:pPr>
      <w:r>
        <w:rPr>
          <w:rFonts w:hint="default" w:eastAsia="宋体"/>
          <w:lang w:val="en-US" w:eastAsia="zh-CN"/>
        </w:rPr>
        <w:t>Mesh Generation and Study Configuration</w:t>
      </w:r>
    </w:p>
    <w:p w14:paraId="7815DD14">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Mesh generation is a crucial step in the multiphysics simulation process. Overall mesh generation primarily includes default settings for partitioning (triangular mesh generation) and mesh size function partitioning. The number of mesh elements significantly affects the computation time; as the number of elements increases, the computation time and the number of iterations also increase. Mesh density is related to the features of the structure being partitioned, with different mesh densities required for areas of significant curvature compared to flat, smooth regions.</w:t>
      </w:r>
    </w:p>
    <w:p w14:paraId="54084D86">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A fundamental principle of mesh generation is that the physical field within an individual element should not experience drastic changes or large disturbances. Commonly used mesh generation methods include triangular and quadrilateral mesh partitioning. Triangular meshes are often employed for long stress and constant strain elements in the meshing of three-dimensional geometries, while quadrilateral meshes are typically used for highly stressed and strained elements, particularly in two-dimensional plane divisions. Therefore, a quadrilateral mesh is utilized for the two-dimensional plane of the steel-core aluminum stranded wire in this study.</w:t>
      </w:r>
    </w:p>
    <w:p w14:paraId="7946CA83">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When performing quadrilateral mesh generation for the transmission line plane, the mesh is divided using millimeters as the unit. The maximum cell size is set to 0.514 mm, while the minimum cell size is set to 0.00193 mm. The growth rate within the range of maximum and minimum cell sizes is set to 1.2, and the curvature factor is set to 0.25. The resulting two-dimensional mesh partitioning diagram of the steel-core aluminum stranded wire is shown in Figure 4.</w:t>
      </w:r>
    </w:p>
    <w:p w14:paraId="51F66E37">
      <w:pPr>
        <w:jc w:val="center"/>
      </w:pPr>
      <w:r>
        <w:drawing>
          <wp:inline distT="0" distB="0" distL="114300" distR="114300">
            <wp:extent cx="1640840" cy="1511935"/>
            <wp:effectExtent l="0" t="0" r="16510" b="12065"/>
            <wp:docPr id="1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
                    <pic:cNvPicPr>
                      <a:picLocks noChangeAspect="1"/>
                    </pic:cNvPicPr>
                  </pic:nvPicPr>
                  <pic:blipFill>
                    <a:blip r:embed="rId129"/>
                    <a:stretch>
                      <a:fillRect/>
                    </a:stretch>
                  </pic:blipFill>
                  <pic:spPr>
                    <a:xfrm>
                      <a:off x="0" y="0"/>
                      <a:ext cx="1640840" cy="1511935"/>
                    </a:xfrm>
                    <a:prstGeom prst="rect">
                      <a:avLst/>
                    </a:prstGeom>
                    <a:noFill/>
                    <a:ln>
                      <a:noFill/>
                    </a:ln>
                  </pic:spPr>
                </pic:pic>
              </a:graphicData>
            </a:graphic>
          </wp:inline>
        </w:drawing>
      </w:r>
    </w:p>
    <w:p w14:paraId="308CD492">
      <w:pPr>
        <w:spacing w:line="280" w:lineRule="exact"/>
        <w:ind w:firstLine="361"/>
        <w:jc w:val="center"/>
        <w:rPr>
          <w:rFonts w:hint="default" w:ascii="Times New Roman" w:hAnsi="Times New Roman" w:eastAsiaTheme="minorHAnsi" w:cstheme="minorBidi"/>
          <w:b w:val="0"/>
          <w:bCs/>
          <w:iCs/>
          <w:sz w:val="24"/>
          <w:szCs w:val="18"/>
          <w:lang w:val="en-US" w:eastAsia="en-US" w:bidi="ar-SA"/>
        </w:rPr>
      </w:pPr>
      <w:r>
        <w:rPr>
          <w:rFonts w:ascii="Times New Roman" w:hAnsi="Times New Roman" w:eastAsiaTheme="minorHAnsi" w:cstheme="minorBidi"/>
          <w:b/>
          <w:bCs w:val="0"/>
          <w:iCs/>
          <w:sz w:val="24"/>
          <w:szCs w:val="18"/>
          <w:lang w:val="en-GB" w:eastAsia="en-US" w:bidi="ar-SA"/>
        </w:rPr>
        <w:t>Figure 4</w:t>
      </w:r>
      <w:r>
        <w:rPr>
          <w:rFonts w:ascii="Times New Roman" w:hAnsi="Times New Roman" w:eastAsiaTheme="minorHAnsi" w:cstheme="minorBidi"/>
          <w:b w:val="0"/>
          <w:bCs/>
          <w:iCs/>
          <w:sz w:val="24"/>
          <w:szCs w:val="18"/>
          <w:lang w:val="en-GB" w:eastAsia="en-US" w:bidi="ar-SA"/>
        </w:rPr>
        <w:t xml:space="preserve"> Grid division of steel-core aluminum strands</w:t>
      </w:r>
    </w:p>
    <w:p w14:paraId="5197EBB6">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When solving the temperature field of overhead transmission lines, the model obtained does not represent a sudden change at a specific moment; rather, it is a steady-state model under stable conditions. In the research process, a steady-state approach is selected, incorporating electrical current, solid mechanics, and solid and fluid heat transfer as the physical field interfaces.</w:t>
      </w:r>
    </w:p>
    <w:p w14:paraId="058FACBA">
      <w:pPr>
        <w:pStyle w:val="2"/>
        <w:tabs>
          <w:tab w:val="left" w:pos="588"/>
        </w:tabs>
      </w:pPr>
      <w:r>
        <w:rPr>
          <w:rFonts w:hint="eastAsia" w:eastAsia="宋体"/>
          <w:lang w:eastAsia="zh-CN"/>
        </w:rPr>
        <w:tab/>
      </w:r>
      <w:r>
        <w:t>Case Study Simulation Analysis</w:t>
      </w:r>
    </w:p>
    <w:p w14:paraId="2775E245">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This study employs the Analytic Hierarchy Process (AHP) to rank the weights of the five meteorological elements and perform weighted calculations. Ultimately, the weights of the meteorological conditions—temperature, wind speed, humidity, atmospheric pressure, and precipitation—are determined, resulting in a weighted temperature based on temperature as the reference. This weighted temperature is then used as the input for the environmental temperature in the COMSOL simulation. By observing the stress variation contour maps of the transmission line under different temperature inputs and utilizing the state assessment criteria provided in this paper, the operational status of the transmission line can be evaluated, leading to a more accurate assessment result.</w:t>
      </w:r>
    </w:p>
    <w:p w14:paraId="3E2F98E1">
      <w:pPr>
        <w:pStyle w:val="5"/>
      </w:pPr>
      <w:r>
        <w:t>Input Data Computational Model</w:t>
      </w:r>
    </w:p>
    <w:p w14:paraId="05FFB545">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The previous section has established a suitably matched judgment matrix through data training. Based on this judgment matrix, a computational model has been developed as illustrated in the figure</w:t>
      </w:r>
      <w:r>
        <w:rPr>
          <w:rFonts w:hint="eastAsia" w:eastAsia="宋体" w:cs="Times New Roman"/>
          <w:b w:val="0"/>
          <w:bCs/>
          <w:sz w:val="24"/>
          <w:szCs w:val="24"/>
          <w:lang w:val="en-US" w:eastAsia="zh-CN" w:bidi="ar-SA"/>
        </w:rPr>
        <w:t xml:space="preserve"> 5</w:t>
      </w:r>
      <w:r>
        <w:rPr>
          <w:rFonts w:hint="default" w:ascii="Times New Roman" w:hAnsi="Times New Roman" w:eastAsia="Times New Roman" w:cs="Times New Roman"/>
          <w:b w:val="0"/>
          <w:bCs/>
          <w:sz w:val="24"/>
          <w:szCs w:val="24"/>
          <w:lang w:val="en-US" w:eastAsia="en-US" w:bidi="ar-SA"/>
        </w:rPr>
        <w:t>.</w:t>
      </w:r>
    </w:p>
    <w:p w14:paraId="6935247F">
      <w:pPr>
        <w:jc w:val="left"/>
        <w:rPr>
          <w:rFonts w:hint="default" w:ascii="Times New Roman" w:hAnsi="Times New Roman" w:eastAsia="Times New Roman" w:cs="Times New Roman"/>
          <w:b w:val="0"/>
          <w:bCs/>
          <w:sz w:val="24"/>
          <w:szCs w:val="24"/>
          <w:lang w:val="en-US" w:eastAsia="en-US" w:bidi="ar-SA"/>
        </w:rPr>
      </w:pPr>
    </w:p>
    <w:p w14:paraId="53F2AE6B">
      <w:pPr>
        <w:spacing w:beforeLines="0" w:afterLines="0" w:line="288" w:lineRule="auto"/>
        <w:jc w:val="center"/>
        <w:rPr>
          <w:rFonts w:hint="default" w:ascii="Calibri" w:hAnsi="Calibri" w:eastAsia="宋体"/>
          <w:color w:val="000000"/>
          <w:sz w:val="24"/>
          <w:szCs w:val="24"/>
          <w:lang w:val="en-US" w:eastAsia="zh-CN"/>
        </w:rPr>
      </w:pPr>
      <w:r>
        <w:rPr>
          <w:rFonts w:hint="default" w:ascii="Calibri" w:hAnsi="Calibri" w:eastAsia="宋体"/>
          <w:color w:val="000000"/>
          <w:sz w:val="24"/>
          <w:szCs w:val="24"/>
          <w:lang w:val="en-US" w:eastAsia="zh-CN"/>
        </w:rPr>
        <w:object>
          <v:shape id="_x0000_i1084" o:spt="75" type="#_x0000_t75" style="height:237.55pt;width:194.45pt;" o:ole="t" filled="f" o:preferrelative="t" stroked="f" coordsize="21600,21600">
            <v:path/>
            <v:fill on="f" focussize="0,0"/>
            <v:stroke on="f"/>
            <v:imagedata r:id="rId131" o:title=""/>
            <o:lock v:ext="edit" aspectratio="f"/>
            <w10:wrap type="none"/>
            <w10:anchorlock/>
          </v:shape>
          <o:OLEObject Type="Embed" ProgID="Visio.Drawing.15" ShapeID="_x0000_i1084" DrawAspect="Content" ObjectID="_1468075784" r:id="rId130">
            <o:LockedField>false</o:LockedField>
          </o:OLEObject>
        </w:object>
      </w:r>
    </w:p>
    <w:p w14:paraId="76C5B648">
      <w:pPr>
        <w:spacing w:line="280" w:lineRule="exact"/>
        <w:ind w:firstLine="361"/>
        <w:jc w:val="center"/>
        <w:rPr>
          <w:rFonts w:hint="default" w:ascii="Times New Roman" w:hAnsi="Times New Roman" w:eastAsiaTheme="minorHAnsi" w:cstheme="minorBidi"/>
          <w:b w:val="0"/>
          <w:bCs/>
          <w:iCs/>
          <w:sz w:val="24"/>
          <w:szCs w:val="18"/>
          <w:lang w:val="en-US" w:eastAsia="en-US" w:bidi="ar-SA"/>
        </w:rPr>
      </w:pPr>
      <w:r>
        <w:rPr>
          <w:rFonts w:ascii="Times New Roman" w:hAnsi="Times New Roman" w:eastAsiaTheme="minorHAnsi" w:cstheme="minorBidi"/>
          <w:b/>
          <w:bCs w:val="0"/>
          <w:iCs/>
          <w:sz w:val="24"/>
          <w:szCs w:val="18"/>
          <w:lang w:val="en-GB" w:eastAsia="en-US" w:bidi="ar-SA"/>
        </w:rPr>
        <w:t>Figure 5</w:t>
      </w:r>
      <w:r>
        <w:rPr>
          <w:rFonts w:hint="eastAsia" w:ascii="Times New Roman" w:hAnsi="Times New Roman" w:eastAsiaTheme="minorHAnsi" w:cstheme="minorBidi"/>
          <w:b w:val="0"/>
          <w:bCs/>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 xml:space="preserve"> Computational Model</w:t>
      </w:r>
    </w:p>
    <w:p w14:paraId="340CB79D">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By integrating meteorological data, hourly weather data from February 10 in Shenbei New District, Shenyang, Liaoning Province, was selected. This dataset includes five meteorological factors: temperature, wind speed, humidity, atmospheric pressure, and precipitation. A judgment matrix was constructed through weighting, consolidating the meteorological characteristics of these five factors into a temperature-based metric for data output. The weighted data values are presented in </w:t>
      </w:r>
      <w:r>
        <w:rPr>
          <w:rFonts w:hint="eastAsia" w:eastAsia="宋体" w:cs="Times New Roman"/>
          <w:b w:val="0"/>
          <w:bCs/>
          <w:sz w:val="24"/>
          <w:szCs w:val="24"/>
          <w:lang w:val="en-US" w:eastAsia="zh-CN" w:bidi="ar-SA"/>
        </w:rPr>
        <w:t>Figure 6</w:t>
      </w:r>
      <w:r>
        <w:rPr>
          <w:rFonts w:hint="default" w:ascii="Times New Roman" w:hAnsi="Times New Roman" w:eastAsia="Times New Roman" w:cs="Times New Roman"/>
          <w:b w:val="0"/>
          <w:bCs/>
          <w:sz w:val="24"/>
          <w:szCs w:val="24"/>
          <w:lang w:val="en-US" w:eastAsia="en-US" w:bidi="ar-SA"/>
        </w:rPr>
        <w:t>.</w:t>
      </w:r>
    </w:p>
    <w:p w14:paraId="0AA94A63">
      <w:pPr>
        <w:jc w:val="left"/>
        <w:rPr>
          <w:rFonts w:hint="default" w:ascii="Times New Roman" w:hAnsi="Times New Roman" w:eastAsia="Times New Roman" w:cs="Times New Roman"/>
          <w:b w:val="0"/>
          <w:bCs/>
          <w:sz w:val="24"/>
          <w:szCs w:val="24"/>
          <w:lang w:val="en-US" w:eastAsia="en-US" w:bidi="ar-SA"/>
        </w:rPr>
      </w:pPr>
    </w:p>
    <w:p w14:paraId="1656EFF4">
      <w:pPr>
        <w:jc w:val="center"/>
        <w:rPr>
          <w:rFonts w:hint="eastAsia" w:ascii="Times New Roman" w:hAnsi="Times New Roman" w:eastAsia="宋体" w:cs="Times New Roman"/>
          <w:b w:val="0"/>
          <w:bCs/>
          <w:sz w:val="24"/>
          <w:szCs w:val="24"/>
          <w:lang w:val="en-US" w:eastAsia="zh-CN" w:bidi="ar-SA"/>
        </w:rPr>
      </w:pPr>
      <w:bookmarkStart w:id="5" w:name="_GoBack"/>
      <w:r>
        <w:rPr>
          <w:rFonts w:hint="eastAsia" w:ascii="Times New Roman" w:hAnsi="Times New Roman" w:eastAsia="宋体" w:cs="Times New Roman"/>
          <w:b w:val="0"/>
          <w:bCs/>
          <w:sz w:val="24"/>
          <w:szCs w:val="24"/>
          <w:lang w:val="en-US" w:eastAsia="zh-CN" w:bidi="ar-SA"/>
        </w:rPr>
        <w:drawing>
          <wp:inline distT="0" distB="0" distL="114300" distR="114300">
            <wp:extent cx="3174365" cy="2430145"/>
            <wp:effectExtent l="0" t="0" r="6985" b="8255"/>
            <wp:docPr id="8" name="图片 8" descr="Weighted processing of meteorological dat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Weighted processing of meteorological data1"/>
                    <pic:cNvPicPr>
                      <a:picLocks noChangeAspect="1"/>
                    </pic:cNvPicPr>
                  </pic:nvPicPr>
                  <pic:blipFill>
                    <a:blip r:embed="rId132"/>
                    <a:stretch>
                      <a:fillRect/>
                    </a:stretch>
                  </pic:blipFill>
                  <pic:spPr>
                    <a:xfrm>
                      <a:off x="0" y="0"/>
                      <a:ext cx="3174365" cy="2430145"/>
                    </a:xfrm>
                    <a:prstGeom prst="rect">
                      <a:avLst/>
                    </a:prstGeom>
                  </pic:spPr>
                </pic:pic>
              </a:graphicData>
            </a:graphic>
          </wp:inline>
        </w:drawing>
      </w:r>
      <w:bookmarkEnd w:id="5"/>
    </w:p>
    <w:p w14:paraId="1758538B">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hint="eastAsia" w:eastAsia="宋体" w:cs="Times New Roman"/>
          <w:b/>
          <w:bCs w:val="0"/>
          <w:sz w:val="24"/>
          <w:szCs w:val="24"/>
          <w:lang w:val="en-US" w:eastAsia="zh-CN" w:bidi="ar-SA"/>
        </w:rPr>
        <w:t>Figure</w:t>
      </w:r>
      <w:r>
        <w:rPr>
          <w:rFonts w:ascii="Times New Roman" w:hAnsi="Times New Roman" w:eastAsiaTheme="minorHAnsi" w:cstheme="minorBidi"/>
          <w:b/>
          <w:bCs w:val="0"/>
          <w:iCs/>
          <w:sz w:val="24"/>
          <w:szCs w:val="18"/>
          <w:lang w:val="en-GB" w:eastAsia="en-US" w:bidi="ar-SA"/>
        </w:rPr>
        <w:t xml:space="preserve"> </w:t>
      </w:r>
      <w:r>
        <w:rPr>
          <w:rFonts w:hint="eastAsia" w:ascii="Times New Roman" w:hAnsi="Times New Roman" w:eastAsiaTheme="minorHAnsi" w:cstheme="minorBidi"/>
          <w:b/>
          <w:bCs w:val="0"/>
          <w:iCs/>
          <w:sz w:val="24"/>
          <w:szCs w:val="18"/>
          <w:lang w:val="en-GB" w:eastAsia="en-US" w:bidi="ar-SA"/>
        </w:rPr>
        <w:t>6</w:t>
      </w:r>
      <w:r>
        <w:rPr>
          <w:rFonts w:hint="eastAsia" w:ascii="Times New Roman" w:hAnsi="Times New Roman" w:eastAsiaTheme="minorHAnsi" w:cstheme="minorBidi"/>
          <w:b w:val="0"/>
          <w:bCs/>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 xml:space="preserve"> Weighted processing of meteorological data</w:t>
      </w:r>
    </w:p>
    <w:p w14:paraId="4791DCCF">
      <w:pPr>
        <w:jc w:val="left"/>
        <w:rPr>
          <w:rFonts w:hint="default" w:ascii="Times New Roman" w:hAnsi="Times New Roman" w:eastAsia="Times New Roman" w:cs="Times New Roman"/>
          <w:b w:val="0"/>
          <w:bCs/>
          <w:sz w:val="24"/>
          <w:szCs w:val="24"/>
          <w:lang w:val="en-US" w:eastAsia="en-US" w:bidi="ar-SA"/>
        </w:rPr>
      </w:pPr>
    </w:p>
    <w:p w14:paraId="58858C47">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The difference between the weighted temperature and the actual temperature at this point lies in the fact that the weighted temperature serves merely as a dimensional input into the COMSOL 2D model, allowing for the observation of variations in stress.</w:t>
      </w:r>
    </w:p>
    <w:p w14:paraId="772FF244">
      <w:pPr>
        <w:pStyle w:val="5"/>
      </w:pPr>
      <w:r>
        <w:t>Stress and temperature changes at different input temperatures</w:t>
      </w:r>
    </w:p>
    <w:p w14:paraId="049741C5">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Different weighted temperatures were input into COMSOL for computation to determine the stress variation corresponding to each weighted temperature. Based on the stress variation diagrams, the operational status of the transmission line can be assessed. During the calculation process, since a nonlinear solver was selected, there were jumps in the starting position of each iteration in the convergence graph. However, each iteration ultimately returned to the normal accuracy range (1-0.1). The convergence graph for the calculations is shown in Figure </w:t>
      </w:r>
      <w:r>
        <w:rPr>
          <w:rFonts w:hint="eastAsia" w:eastAsia="宋体" w:cs="Times New Roman"/>
          <w:b w:val="0"/>
          <w:bCs/>
          <w:sz w:val="24"/>
          <w:szCs w:val="24"/>
          <w:lang w:val="en-US" w:eastAsia="zh-CN" w:bidi="ar-SA"/>
        </w:rPr>
        <w:t>7</w:t>
      </w:r>
      <w:r>
        <w:rPr>
          <w:rFonts w:hint="default" w:ascii="Times New Roman" w:hAnsi="Times New Roman" w:eastAsia="Times New Roman" w:cs="Times New Roman"/>
          <w:b w:val="0"/>
          <w:bCs/>
          <w:sz w:val="24"/>
          <w:szCs w:val="24"/>
          <w:lang w:val="en-US" w:eastAsia="en-US" w:bidi="ar-SA"/>
        </w:rPr>
        <w:t>.</w:t>
      </w:r>
    </w:p>
    <w:p w14:paraId="50625182">
      <w:pPr>
        <w:jc w:val="left"/>
        <w:rPr>
          <w:b/>
          <w:szCs w:val="24"/>
        </w:rPr>
      </w:pPr>
    </w:p>
    <w:p w14:paraId="4548F2AB">
      <w:pPr>
        <w:jc w:val="center"/>
      </w:pPr>
      <w:r>
        <w:drawing>
          <wp:inline distT="0" distB="0" distL="114300" distR="114300">
            <wp:extent cx="2901315" cy="2764790"/>
            <wp:effectExtent l="0" t="0" r="13335" b="16510"/>
            <wp:docPr id="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
                    <pic:cNvPicPr>
                      <a:picLocks noChangeAspect="1"/>
                    </pic:cNvPicPr>
                  </pic:nvPicPr>
                  <pic:blipFill>
                    <a:blip r:embed="rId133"/>
                    <a:stretch>
                      <a:fillRect/>
                    </a:stretch>
                  </pic:blipFill>
                  <pic:spPr>
                    <a:xfrm>
                      <a:off x="0" y="0"/>
                      <a:ext cx="2901315" cy="2764790"/>
                    </a:xfrm>
                    <a:prstGeom prst="rect">
                      <a:avLst/>
                    </a:prstGeom>
                    <a:noFill/>
                    <a:ln>
                      <a:noFill/>
                    </a:ln>
                  </pic:spPr>
                </pic:pic>
              </a:graphicData>
            </a:graphic>
          </wp:inline>
        </w:drawing>
      </w:r>
    </w:p>
    <w:p w14:paraId="7706A2FF">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Figure </w:t>
      </w:r>
      <w:r>
        <w:rPr>
          <w:rFonts w:hint="eastAsia" w:eastAsia="宋体" w:cstheme="minorBidi"/>
          <w:b/>
          <w:bCs w:val="0"/>
          <w:iCs/>
          <w:sz w:val="24"/>
          <w:szCs w:val="18"/>
          <w:lang w:val="en-US" w:eastAsia="zh-CN" w:bidi="ar-SA"/>
        </w:rPr>
        <w:t>7</w:t>
      </w:r>
      <w:r>
        <w:rPr>
          <w:rFonts w:ascii="Times New Roman" w:hAnsi="Times New Roman" w:eastAsiaTheme="minorHAnsi" w:cstheme="minorBidi"/>
          <w:b w:val="0"/>
          <w:bCs/>
          <w:iCs/>
          <w:sz w:val="24"/>
          <w:szCs w:val="18"/>
          <w:lang w:val="en-GB" w:eastAsia="en-US" w:bidi="ar-SA"/>
        </w:rPr>
        <w:t xml:space="preserve"> calculates the convergence and scatter plot</w:t>
      </w:r>
    </w:p>
    <w:p w14:paraId="750C605A">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Based on the image comparison, the weighted temperature data was input into COMSOL to calculate the temperature field, resulting in the stress distribution diagram for the two-dimensional cross-section of the overhead transmission line, as shown in Figure </w:t>
      </w:r>
      <w:r>
        <w:rPr>
          <w:rFonts w:hint="eastAsia" w:eastAsia="宋体" w:cs="Times New Roman"/>
          <w:b w:val="0"/>
          <w:bCs/>
          <w:sz w:val="24"/>
          <w:szCs w:val="24"/>
          <w:lang w:val="en-US" w:eastAsia="zh-CN" w:bidi="ar-SA"/>
        </w:rPr>
        <w:t>8</w:t>
      </w:r>
      <w:r>
        <w:rPr>
          <w:rFonts w:hint="default" w:ascii="Times New Roman" w:hAnsi="Times New Roman" w:eastAsia="Times New Roman" w:cs="Times New Roman"/>
          <w:b w:val="0"/>
          <w:bCs/>
          <w:sz w:val="24"/>
          <w:szCs w:val="24"/>
          <w:lang w:val="en-US" w:eastAsia="en-US" w:bidi="ar-SA"/>
        </w:rPr>
        <w:t>. The stress cross-section diagrams for Group 1 and Group 2 showed no changes. Under the given weighted temperature, the corresponding temperature, wind speed, and atmospheric pressure remained relatively stable, indicating a stable operational state for the transmission line.</w:t>
      </w:r>
    </w:p>
    <w:p w14:paraId="53F31FAF">
      <w:pPr>
        <w:jc w:val="left"/>
        <w:rPr>
          <w:rFonts w:hint="default" w:ascii="Times New Roman" w:hAnsi="Times New Roman" w:eastAsia="Times New Roman" w:cs="Times New Roman"/>
          <w:b w:val="0"/>
          <w:bCs/>
          <w:sz w:val="24"/>
          <w:szCs w:val="24"/>
          <w:lang w:val="en-US" w:eastAsia="en-US" w:bidi="ar-SA"/>
        </w:rPr>
      </w:pP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45"/>
        <w:gridCol w:w="1085"/>
        <w:gridCol w:w="2122"/>
        <w:gridCol w:w="762"/>
        <w:gridCol w:w="1083"/>
        <w:gridCol w:w="2120"/>
      </w:tblGrid>
      <w:tr w14:paraId="7A7338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4ABB9DA9">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number </w:t>
            </w:r>
          </w:p>
        </w:tc>
        <w:tc>
          <w:tcPr>
            <w:tcW w:w="1085" w:type="dxa"/>
            <w:vAlign w:val="center"/>
          </w:tcPr>
          <w:p w14:paraId="1A9C4C57">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Weighted temperature</w:t>
            </w:r>
          </w:p>
        </w:tc>
        <w:tc>
          <w:tcPr>
            <w:tcW w:w="2122" w:type="dxa"/>
            <w:vAlign w:val="center"/>
          </w:tcPr>
          <w:p w14:paraId="79296750">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variation of stresses </w:t>
            </w:r>
          </w:p>
        </w:tc>
        <w:tc>
          <w:tcPr>
            <w:tcW w:w="762" w:type="dxa"/>
            <w:vAlign w:val="center"/>
          </w:tcPr>
          <w:p w14:paraId="3E6D53F4">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number </w:t>
            </w:r>
          </w:p>
        </w:tc>
        <w:tc>
          <w:tcPr>
            <w:tcW w:w="1083" w:type="dxa"/>
            <w:vAlign w:val="center"/>
          </w:tcPr>
          <w:p w14:paraId="033A81AC">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Weighted temperature</w:t>
            </w:r>
          </w:p>
        </w:tc>
        <w:tc>
          <w:tcPr>
            <w:tcW w:w="2120" w:type="dxa"/>
            <w:vAlign w:val="center"/>
          </w:tcPr>
          <w:p w14:paraId="768D68A4">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variation of stresses </w:t>
            </w:r>
          </w:p>
        </w:tc>
      </w:tr>
      <w:tr w14:paraId="07831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315C4B1F">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1</w:t>
            </w:r>
          </w:p>
        </w:tc>
        <w:tc>
          <w:tcPr>
            <w:tcW w:w="1085" w:type="dxa"/>
            <w:vAlign w:val="center"/>
          </w:tcPr>
          <w:p w14:paraId="3CBAA886">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34.86213206</w:t>
            </w:r>
          </w:p>
        </w:tc>
        <w:tc>
          <w:tcPr>
            <w:tcW w:w="2122" w:type="dxa"/>
            <w:vAlign w:val="center"/>
          </w:tcPr>
          <w:p w14:paraId="5FDFE25D">
            <w:pPr>
              <w:jc w:val="center"/>
              <w:rPr>
                <w:rFonts w:hAnsi="Cambria Math" w:cs="Cambria Math"/>
              </w:rPr>
            </w:pPr>
            <w:r>
              <w:drawing>
                <wp:inline distT="0" distB="0" distL="114300" distR="114300">
                  <wp:extent cx="1250315" cy="1192530"/>
                  <wp:effectExtent l="0" t="0" r="6985" b="7620"/>
                  <wp:docPr id="1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8"/>
                          <pic:cNvPicPr>
                            <a:picLocks noChangeAspect="1"/>
                          </pic:cNvPicPr>
                        </pic:nvPicPr>
                        <pic:blipFill>
                          <a:blip r:embed="rId134"/>
                          <a:stretch>
                            <a:fillRect/>
                          </a:stretch>
                        </pic:blipFill>
                        <pic:spPr>
                          <a:xfrm>
                            <a:off x="0" y="0"/>
                            <a:ext cx="1250315" cy="1192530"/>
                          </a:xfrm>
                          <a:prstGeom prst="rect">
                            <a:avLst/>
                          </a:prstGeom>
                          <a:noFill/>
                          <a:ln>
                            <a:noFill/>
                          </a:ln>
                        </pic:spPr>
                      </pic:pic>
                    </a:graphicData>
                  </a:graphic>
                </wp:inline>
              </w:drawing>
            </w:r>
          </w:p>
        </w:tc>
        <w:tc>
          <w:tcPr>
            <w:tcW w:w="762" w:type="dxa"/>
            <w:vAlign w:val="center"/>
          </w:tcPr>
          <w:p w14:paraId="1679C606">
            <w:pPr>
              <w:spacing w:line="280" w:lineRule="exact"/>
              <w:jc w:val="center"/>
              <w:textAlignment w:val="center"/>
            </w:pPr>
            <w:r>
              <w:rPr>
                <w:rFonts w:hint="eastAsia" w:ascii="Times New Roman" w:hAnsi="Times New Roman" w:eastAsia="宋体" w:cs="Times New Roman"/>
                <w:sz w:val="15"/>
                <w:szCs w:val="15"/>
              </w:rPr>
              <w:t>13</w:t>
            </w:r>
          </w:p>
        </w:tc>
        <w:tc>
          <w:tcPr>
            <w:tcW w:w="1083" w:type="dxa"/>
            <w:vAlign w:val="center"/>
          </w:tcPr>
          <w:p w14:paraId="58AE8C4D">
            <w:pPr>
              <w:spacing w:line="280" w:lineRule="exact"/>
              <w:jc w:val="center"/>
              <w:textAlignment w:val="center"/>
            </w:pPr>
            <w:r>
              <w:rPr>
                <w:rFonts w:hint="eastAsia" w:ascii="Times New Roman" w:hAnsi="Times New Roman" w:eastAsia="宋体" w:cs="Times New Roman"/>
                <w:sz w:val="15"/>
                <w:szCs w:val="15"/>
              </w:rPr>
              <w:t>34.25867175</w:t>
            </w:r>
          </w:p>
        </w:tc>
        <w:tc>
          <w:tcPr>
            <w:tcW w:w="2120" w:type="dxa"/>
            <w:vAlign w:val="center"/>
          </w:tcPr>
          <w:p w14:paraId="3B4941AF">
            <w:pPr>
              <w:jc w:val="center"/>
            </w:pPr>
            <w:r>
              <w:drawing>
                <wp:inline distT="0" distB="0" distL="114300" distR="114300">
                  <wp:extent cx="1251585" cy="1191895"/>
                  <wp:effectExtent l="0" t="0" r="5715" b="8255"/>
                  <wp:docPr id="4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0"/>
                          <pic:cNvPicPr>
                            <a:picLocks noChangeAspect="1"/>
                          </pic:cNvPicPr>
                        </pic:nvPicPr>
                        <pic:blipFill>
                          <a:blip r:embed="rId135"/>
                          <a:stretch>
                            <a:fillRect/>
                          </a:stretch>
                        </pic:blipFill>
                        <pic:spPr>
                          <a:xfrm>
                            <a:off x="0" y="0"/>
                            <a:ext cx="1251585" cy="1191895"/>
                          </a:xfrm>
                          <a:prstGeom prst="rect">
                            <a:avLst/>
                          </a:prstGeom>
                          <a:noFill/>
                          <a:ln>
                            <a:noFill/>
                          </a:ln>
                        </pic:spPr>
                      </pic:pic>
                    </a:graphicData>
                  </a:graphic>
                </wp:inline>
              </w:drawing>
            </w:r>
          </w:p>
        </w:tc>
      </w:tr>
      <w:tr w14:paraId="455DE3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4C65513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2</w:t>
            </w:r>
          </w:p>
        </w:tc>
        <w:tc>
          <w:tcPr>
            <w:tcW w:w="1085" w:type="dxa"/>
            <w:vAlign w:val="center"/>
          </w:tcPr>
          <w:p w14:paraId="65EA076B">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34.83747556</w:t>
            </w:r>
          </w:p>
        </w:tc>
        <w:tc>
          <w:tcPr>
            <w:tcW w:w="2122" w:type="dxa"/>
            <w:vAlign w:val="center"/>
          </w:tcPr>
          <w:p w14:paraId="5E2B7C8B">
            <w:pPr>
              <w:jc w:val="center"/>
              <w:rPr>
                <w:rFonts w:hAnsi="Cambria Math" w:cs="Cambria Math"/>
              </w:rPr>
            </w:pPr>
            <w:r>
              <w:drawing>
                <wp:inline distT="0" distB="0" distL="114300" distR="114300">
                  <wp:extent cx="1250315" cy="1191895"/>
                  <wp:effectExtent l="0" t="0" r="6985" b="8255"/>
                  <wp:docPr id="1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9"/>
                          <pic:cNvPicPr>
                            <a:picLocks noChangeAspect="1"/>
                          </pic:cNvPicPr>
                        </pic:nvPicPr>
                        <pic:blipFill>
                          <a:blip r:embed="rId136"/>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3D13AD58">
            <w:pPr>
              <w:spacing w:line="280" w:lineRule="exact"/>
              <w:jc w:val="center"/>
              <w:textAlignment w:val="center"/>
            </w:pPr>
            <w:r>
              <w:rPr>
                <w:rFonts w:hint="eastAsia" w:ascii="Times New Roman" w:hAnsi="Times New Roman" w:eastAsia="宋体" w:cs="Times New Roman"/>
                <w:sz w:val="15"/>
                <w:szCs w:val="15"/>
              </w:rPr>
              <w:t>14</w:t>
            </w:r>
          </w:p>
        </w:tc>
        <w:tc>
          <w:tcPr>
            <w:tcW w:w="1083" w:type="dxa"/>
            <w:vAlign w:val="center"/>
          </w:tcPr>
          <w:p w14:paraId="36EDEDF9">
            <w:pPr>
              <w:spacing w:line="280" w:lineRule="exact"/>
              <w:jc w:val="center"/>
              <w:textAlignment w:val="center"/>
            </w:pPr>
            <w:r>
              <w:rPr>
                <w:rFonts w:hint="eastAsia" w:ascii="Times New Roman" w:hAnsi="Times New Roman" w:eastAsia="宋体" w:cs="Times New Roman"/>
                <w:sz w:val="15"/>
                <w:szCs w:val="15"/>
              </w:rPr>
              <w:t>33.79407746</w:t>
            </w:r>
          </w:p>
        </w:tc>
        <w:tc>
          <w:tcPr>
            <w:tcW w:w="2120" w:type="dxa"/>
            <w:vAlign w:val="center"/>
          </w:tcPr>
          <w:p w14:paraId="60CF3D9A">
            <w:pPr>
              <w:jc w:val="center"/>
            </w:pPr>
            <w:r>
              <w:drawing>
                <wp:inline distT="0" distB="0" distL="114300" distR="114300">
                  <wp:extent cx="1250315" cy="1191895"/>
                  <wp:effectExtent l="0" t="0" r="6985" b="8255"/>
                  <wp:docPr id="4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0"/>
                          <pic:cNvPicPr>
                            <a:picLocks noChangeAspect="1"/>
                          </pic:cNvPicPr>
                        </pic:nvPicPr>
                        <pic:blipFill>
                          <a:blip r:embed="rId137"/>
                          <a:stretch>
                            <a:fillRect/>
                          </a:stretch>
                        </pic:blipFill>
                        <pic:spPr>
                          <a:xfrm>
                            <a:off x="0" y="0"/>
                            <a:ext cx="1250315" cy="1191895"/>
                          </a:xfrm>
                          <a:prstGeom prst="rect">
                            <a:avLst/>
                          </a:prstGeom>
                          <a:noFill/>
                          <a:ln>
                            <a:noFill/>
                          </a:ln>
                        </pic:spPr>
                      </pic:pic>
                    </a:graphicData>
                  </a:graphic>
                </wp:inline>
              </w:drawing>
            </w:r>
          </w:p>
        </w:tc>
      </w:tr>
      <w:tr w14:paraId="0260D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3DF5357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w:t>
            </w:r>
          </w:p>
        </w:tc>
        <w:tc>
          <w:tcPr>
            <w:tcW w:w="1085" w:type="dxa"/>
            <w:vAlign w:val="center"/>
          </w:tcPr>
          <w:p w14:paraId="03114EEF">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34.78266984</w:t>
            </w:r>
          </w:p>
        </w:tc>
        <w:tc>
          <w:tcPr>
            <w:tcW w:w="2122" w:type="dxa"/>
            <w:vAlign w:val="center"/>
          </w:tcPr>
          <w:p w14:paraId="4A0DD07C">
            <w:pPr>
              <w:jc w:val="center"/>
              <w:rPr>
                <w:rFonts w:hAnsi="Cambria Math" w:cs="Cambria Math"/>
              </w:rPr>
            </w:pPr>
            <w:r>
              <w:drawing>
                <wp:inline distT="0" distB="0" distL="114300" distR="114300">
                  <wp:extent cx="1250315" cy="1191895"/>
                  <wp:effectExtent l="0" t="0" r="6985" b="8255"/>
                  <wp:docPr id="2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0"/>
                          <pic:cNvPicPr>
                            <a:picLocks noChangeAspect="1"/>
                          </pic:cNvPicPr>
                        </pic:nvPicPr>
                        <pic:blipFill>
                          <a:blip r:embed="rId138"/>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2ABB49A8">
            <w:pPr>
              <w:spacing w:line="280" w:lineRule="exact"/>
              <w:jc w:val="center"/>
              <w:textAlignment w:val="center"/>
            </w:pPr>
            <w:r>
              <w:rPr>
                <w:rFonts w:hint="eastAsia" w:ascii="Times New Roman" w:hAnsi="Times New Roman" w:eastAsia="宋体" w:cs="Times New Roman"/>
                <w:sz w:val="15"/>
                <w:szCs w:val="15"/>
              </w:rPr>
              <w:t>15</w:t>
            </w:r>
          </w:p>
        </w:tc>
        <w:tc>
          <w:tcPr>
            <w:tcW w:w="1083" w:type="dxa"/>
            <w:vAlign w:val="center"/>
          </w:tcPr>
          <w:p w14:paraId="6E058BDE">
            <w:pPr>
              <w:spacing w:line="280" w:lineRule="exact"/>
              <w:jc w:val="center"/>
              <w:textAlignment w:val="center"/>
            </w:pPr>
            <w:r>
              <w:rPr>
                <w:rFonts w:hint="eastAsia" w:ascii="Times New Roman" w:hAnsi="Times New Roman" w:eastAsia="宋体" w:cs="Times New Roman"/>
                <w:sz w:val="15"/>
                <w:szCs w:val="15"/>
              </w:rPr>
              <w:t>33.81442921</w:t>
            </w:r>
          </w:p>
        </w:tc>
        <w:tc>
          <w:tcPr>
            <w:tcW w:w="2120" w:type="dxa"/>
            <w:vAlign w:val="center"/>
          </w:tcPr>
          <w:p w14:paraId="65D3BBAE">
            <w:pPr>
              <w:jc w:val="center"/>
            </w:pPr>
            <w:r>
              <w:drawing>
                <wp:inline distT="0" distB="0" distL="114300" distR="114300">
                  <wp:extent cx="1251585" cy="1191895"/>
                  <wp:effectExtent l="0" t="0" r="5715" b="8255"/>
                  <wp:docPr id="4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22"/>
                          <pic:cNvPicPr>
                            <a:picLocks noChangeAspect="1"/>
                          </pic:cNvPicPr>
                        </pic:nvPicPr>
                        <pic:blipFill>
                          <a:blip r:embed="rId139"/>
                          <a:stretch>
                            <a:fillRect/>
                          </a:stretch>
                        </pic:blipFill>
                        <pic:spPr>
                          <a:xfrm>
                            <a:off x="0" y="0"/>
                            <a:ext cx="1251585" cy="1191895"/>
                          </a:xfrm>
                          <a:prstGeom prst="rect">
                            <a:avLst/>
                          </a:prstGeom>
                          <a:noFill/>
                          <a:ln>
                            <a:noFill/>
                          </a:ln>
                        </pic:spPr>
                      </pic:pic>
                    </a:graphicData>
                  </a:graphic>
                </wp:inline>
              </w:drawing>
            </w:r>
          </w:p>
        </w:tc>
      </w:tr>
      <w:tr w14:paraId="170D6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581F8FC2">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4</w:t>
            </w:r>
          </w:p>
        </w:tc>
        <w:tc>
          <w:tcPr>
            <w:tcW w:w="1085" w:type="dxa"/>
            <w:vAlign w:val="center"/>
          </w:tcPr>
          <w:p w14:paraId="4DDAFD83">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34.82382921</w:t>
            </w:r>
          </w:p>
        </w:tc>
        <w:tc>
          <w:tcPr>
            <w:tcW w:w="2122" w:type="dxa"/>
            <w:vAlign w:val="center"/>
          </w:tcPr>
          <w:p w14:paraId="653C7AFB">
            <w:pPr>
              <w:jc w:val="center"/>
              <w:rPr>
                <w:rFonts w:hAnsi="Cambria Math" w:cs="Cambria Math"/>
              </w:rPr>
            </w:pPr>
            <w:r>
              <w:drawing>
                <wp:inline distT="0" distB="0" distL="114300" distR="114300">
                  <wp:extent cx="1250315" cy="1191895"/>
                  <wp:effectExtent l="0" t="0" r="6985" b="8255"/>
                  <wp:docPr id="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pic:cNvPicPr>
                            <a:picLocks noChangeAspect="1"/>
                          </pic:cNvPicPr>
                        </pic:nvPicPr>
                        <pic:blipFill>
                          <a:blip r:embed="rId140"/>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72E7C891">
            <w:pPr>
              <w:spacing w:line="280" w:lineRule="exact"/>
              <w:jc w:val="center"/>
              <w:textAlignment w:val="center"/>
            </w:pPr>
            <w:r>
              <w:rPr>
                <w:rFonts w:hint="eastAsia" w:ascii="Times New Roman" w:hAnsi="Times New Roman" w:eastAsia="宋体" w:cs="Times New Roman"/>
                <w:sz w:val="15"/>
                <w:szCs w:val="15"/>
              </w:rPr>
              <w:t>16</w:t>
            </w:r>
          </w:p>
        </w:tc>
        <w:tc>
          <w:tcPr>
            <w:tcW w:w="1083" w:type="dxa"/>
            <w:vAlign w:val="center"/>
          </w:tcPr>
          <w:p w14:paraId="410661AE">
            <w:pPr>
              <w:spacing w:line="280" w:lineRule="exact"/>
              <w:jc w:val="center"/>
              <w:textAlignment w:val="center"/>
            </w:pPr>
            <w:r>
              <w:rPr>
                <w:rFonts w:hint="eastAsia" w:ascii="Times New Roman" w:hAnsi="Times New Roman" w:eastAsia="宋体" w:cs="Times New Roman"/>
                <w:sz w:val="15"/>
                <w:szCs w:val="15"/>
              </w:rPr>
              <w:t>33.85599238</w:t>
            </w:r>
          </w:p>
        </w:tc>
        <w:tc>
          <w:tcPr>
            <w:tcW w:w="2120" w:type="dxa"/>
            <w:vAlign w:val="center"/>
          </w:tcPr>
          <w:p w14:paraId="2CDE258E">
            <w:pPr>
              <w:jc w:val="center"/>
            </w:pPr>
            <w:r>
              <w:drawing>
                <wp:inline distT="0" distB="0" distL="114300" distR="114300">
                  <wp:extent cx="1250315" cy="1191895"/>
                  <wp:effectExtent l="0" t="0" r="6985" b="825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41"/>
                          <a:stretch>
                            <a:fillRect/>
                          </a:stretch>
                        </pic:blipFill>
                        <pic:spPr>
                          <a:xfrm>
                            <a:off x="0" y="0"/>
                            <a:ext cx="1250315" cy="1191895"/>
                          </a:xfrm>
                          <a:prstGeom prst="rect">
                            <a:avLst/>
                          </a:prstGeom>
                          <a:noFill/>
                          <a:ln>
                            <a:noFill/>
                          </a:ln>
                        </pic:spPr>
                      </pic:pic>
                    </a:graphicData>
                  </a:graphic>
                </wp:inline>
              </w:drawing>
            </w:r>
          </w:p>
        </w:tc>
      </w:tr>
      <w:tr w14:paraId="20A97C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77C8C0A6">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5</w:t>
            </w:r>
          </w:p>
        </w:tc>
        <w:tc>
          <w:tcPr>
            <w:tcW w:w="1085" w:type="dxa"/>
            <w:vAlign w:val="center"/>
          </w:tcPr>
          <w:p w14:paraId="6B93AA3F">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34.82382921</w:t>
            </w:r>
          </w:p>
        </w:tc>
        <w:tc>
          <w:tcPr>
            <w:tcW w:w="2122" w:type="dxa"/>
            <w:vAlign w:val="center"/>
          </w:tcPr>
          <w:p w14:paraId="1AF71C2A">
            <w:pPr>
              <w:jc w:val="center"/>
              <w:rPr>
                <w:rFonts w:hAnsi="Cambria Math" w:cs="Cambria Math"/>
              </w:rPr>
            </w:pPr>
            <w:r>
              <w:drawing>
                <wp:inline distT="0" distB="0" distL="114300" distR="114300">
                  <wp:extent cx="1250315" cy="1191895"/>
                  <wp:effectExtent l="0" t="0" r="6985" b="8255"/>
                  <wp:docPr id="3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1"/>
                          <pic:cNvPicPr>
                            <a:picLocks noChangeAspect="1"/>
                          </pic:cNvPicPr>
                        </pic:nvPicPr>
                        <pic:blipFill>
                          <a:blip r:embed="rId140"/>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471E26C4">
            <w:pPr>
              <w:spacing w:line="280" w:lineRule="exact"/>
              <w:jc w:val="center"/>
              <w:textAlignment w:val="center"/>
            </w:pPr>
            <w:r>
              <w:rPr>
                <w:rFonts w:hint="eastAsia" w:ascii="Times New Roman" w:hAnsi="Times New Roman" w:eastAsia="宋体" w:cs="Times New Roman"/>
                <w:sz w:val="15"/>
                <w:szCs w:val="15"/>
              </w:rPr>
              <w:t>17</w:t>
            </w:r>
          </w:p>
        </w:tc>
        <w:tc>
          <w:tcPr>
            <w:tcW w:w="1083" w:type="dxa"/>
            <w:vAlign w:val="center"/>
          </w:tcPr>
          <w:p w14:paraId="6AC2034B">
            <w:pPr>
              <w:spacing w:line="280" w:lineRule="exact"/>
              <w:jc w:val="center"/>
              <w:textAlignment w:val="center"/>
            </w:pPr>
            <w:r>
              <w:rPr>
                <w:rFonts w:hint="eastAsia" w:ascii="Times New Roman" w:hAnsi="Times New Roman" w:eastAsia="宋体" w:cs="Times New Roman"/>
                <w:sz w:val="15"/>
                <w:szCs w:val="15"/>
              </w:rPr>
              <w:t>33.90016571</w:t>
            </w:r>
          </w:p>
        </w:tc>
        <w:tc>
          <w:tcPr>
            <w:tcW w:w="2120" w:type="dxa"/>
            <w:vAlign w:val="center"/>
          </w:tcPr>
          <w:p w14:paraId="30054923">
            <w:pPr>
              <w:jc w:val="center"/>
            </w:pPr>
            <w:r>
              <w:drawing>
                <wp:inline distT="0" distB="0" distL="114300" distR="114300">
                  <wp:extent cx="1250315" cy="1191895"/>
                  <wp:effectExtent l="0" t="0" r="6985" b="8255"/>
                  <wp:docPr id="3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2"/>
                          <pic:cNvPicPr>
                            <a:picLocks noChangeAspect="1"/>
                          </pic:cNvPicPr>
                        </pic:nvPicPr>
                        <pic:blipFill>
                          <a:blip r:embed="rId142"/>
                          <a:stretch>
                            <a:fillRect/>
                          </a:stretch>
                        </pic:blipFill>
                        <pic:spPr>
                          <a:xfrm>
                            <a:off x="0" y="0"/>
                            <a:ext cx="1250315" cy="1191895"/>
                          </a:xfrm>
                          <a:prstGeom prst="rect">
                            <a:avLst/>
                          </a:prstGeom>
                          <a:noFill/>
                          <a:ln>
                            <a:noFill/>
                          </a:ln>
                        </pic:spPr>
                      </pic:pic>
                    </a:graphicData>
                  </a:graphic>
                </wp:inline>
              </w:drawing>
            </w:r>
          </w:p>
        </w:tc>
      </w:tr>
      <w:tr w14:paraId="1F16F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21282099">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6</w:t>
            </w:r>
          </w:p>
        </w:tc>
        <w:tc>
          <w:tcPr>
            <w:tcW w:w="1085" w:type="dxa"/>
            <w:vAlign w:val="center"/>
          </w:tcPr>
          <w:p w14:paraId="1B776028">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34.7619746</w:t>
            </w:r>
          </w:p>
        </w:tc>
        <w:tc>
          <w:tcPr>
            <w:tcW w:w="2122" w:type="dxa"/>
            <w:vAlign w:val="center"/>
          </w:tcPr>
          <w:p w14:paraId="4DB09873">
            <w:pPr>
              <w:jc w:val="center"/>
              <w:rPr>
                <w:rFonts w:hAnsi="Cambria Math" w:cs="Cambria Math"/>
              </w:rPr>
            </w:pPr>
            <w:r>
              <w:drawing>
                <wp:inline distT="0" distB="0" distL="114300" distR="114300">
                  <wp:extent cx="1250315" cy="1191895"/>
                  <wp:effectExtent l="0" t="0" r="6985" b="8255"/>
                  <wp:docPr id="3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2"/>
                          <pic:cNvPicPr>
                            <a:picLocks noChangeAspect="1"/>
                          </pic:cNvPicPr>
                        </pic:nvPicPr>
                        <pic:blipFill>
                          <a:blip r:embed="rId143"/>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4382AA10">
            <w:pPr>
              <w:spacing w:line="280" w:lineRule="exact"/>
              <w:jc w:val="center"/>
              <w:textAlignment w:val="center"/>
            </w:pPr>
            <w:r>
              <w:rPr>
                <w:rFonts w:hint="eastAsia" w:ascii="Times New Roman" w:hAnsi="Times New Roman" w:eastAsia="宋体" w:cs="Times New Roman"/>
                <w:sz w:val="15"/>
                <w:szCs w:val="15"/>
              </w:rPr>
              <w:t>18</w:t>
            </w:r>
          </w:p>
        </w:tc>
        <w:tc>
          <w:tcPr>
            <w:tcW w:w="1083" w:type="dxa"/>
            <w:vAlign w:val="center"/>
          </w:tcPr>
          <w:p w14:paraId="06C312D0">
            <w:pPr>
              <w:spacing w:line="280" w:lineRule="exact"/>
              <w:jc w:val="center"/>
              <w:textAlignment w:val="center"/>
            </w:pPr>
            <w:r>
              <w:rPr>
                <w:rFonts w:hint="eastAsia" w:ascii="Times New Roman" w:hAnsi="Times New Roman" w:eastAsia="宋体" w:cs="Times New Roman"/>
                <w:sz w:val="15"/>
                <w:szCs w:val="15"/>
              </w:rPr>
              <w:t>33.89627556</w:t>
            </w:r>
          </w:p>
        </w:tc>
        <w:tc>
          <w:tcPr>
            <w:tcW w:w="2120" w:type="dxa"/>
            <w:vAlign w:val="center"/>
          </w:tcPr>
          <w:p w14:paraId="04B577BA">
            <w:pPr>
              <w:jc w:val="center"/>
            </w:pPr>
            <w:r>
              <w:drawing>
                <wp:inline distT="0" distB="0" distL="114300" distR="114300">
                  <wp:extent cx="1251585" cy="1191895"/>
                  <wp:effectExtent l="0" t="0" r="5715" b="8255"/>
                  <wp:docPr id="4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8"/>
                          <pic:cNvPicPr>
                            <a:picLocks noChangeAspect="1"/>
                          </pic:cNvPicPr>
                        </pic:nvPicPr>
                        <pic:blipFill>
                          <a:blip r:embed="rId144"/>
                          <a:stretch>
                            <a:fillRect/>
                          </a:stretch>
                        </pic:blipFill>
                        <pic:spPr>
                          <a:xfrm>
                            <a:off x="0" y="0"/>
                            <a:ext cx="1251585" cy="1191895"/>
                          </a:xfrm>
                          <a:prstGeom prst="rect">
                            <a:avLst/>
                          </a:prstGeom>
                          <a:noFill/>
                          <a:ln>
                            <a:noFill/>
                          </a:ln>
                        </pic:spPr>
                      </pic:pic>
                    </a:graphicData>
                  </a:graphic>
                </wp:inline>
              </w:drawing>
            </w:r>
          </w:p>
        </w:tc>
      </w:tr>
      <w:tr w14:paraId="71B16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00A419CF">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7</w:t>
            </w:r>
          </w:p>
        </w:tc>
        <w:tc>
          <w:tcPr>
            <w:tcW w:w="1085" w:type="dxa"/>
            <w:vAlign w:val="center"/>
          </w:tcPr>
          <w:p w14:paraId="729D1800">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34.75845397</w:t>
            </w:r>
          </w:p>
        </w:tc>
        <w:tc>
          <w:tcPr>
            <w:tcW w:w="2122" w:type="dxa"/>
            <w:vAlign w:val="center"/>
          </w:tcPr>
          <w:p w14:paraId="186D68E0">
            <w:pPr>
              <w:jc w:val="center"/>
            </w:pPr>
            <w:r>
              <w:drawing>
                <wp:inline distT="0" distB="0" distL="114300" distR="114300">
                  <wp:extent cx="1250315" cy="1191895"/>
                  <wp:effectExtent l="0" t="0" r="6985" b="8255"/>
                  <wp:docPr id="10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13"/>
                          <pic:cNvPicPr>
                            <a:picLocks noChangeAspect="1"/>
                          </pic:cNvPicPr>
                        </pic:nvPicPr>
                        <pic:blipFill>
                          <a:blip r:embed="rId145"/>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3FA2F526">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19</w:t>
            </w:r>
          </w:p>
        </w:tc>
        <w:tc>
          <w:tcPr>
            <w:tcW w:w="1083" w:type="dxa"/>
            <w:vAlign w:val="center"/>
          </w:tcPr>
          <w:p w14:paraId="35801F39">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33.91363492</w:t>
            </w:r>
          </w:p>
        </w:tc>
        <w:tc>
          <w:tcPr>
            <w:tcW w:w="2120" w:type="dxa"/>
            <w:vAlign w:val="center"/>
          </w:tcPr>
          <w:p w14:paraId="0F6DA36F">
            <w:pPr>
              <w:jc w:val="center"/>
            </w:pPr>
            <w:r>
              <w:drawing>
                <wp:inline distT="0" distB="0" distL="114300" distR="114300">
                  <wp:extent cx="1250315" cy="1191895"/>
                  <wp:effectExtent l="0" t="0" r="6985" b="8255"/>
                  <wp:docPr id="11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23"/>
                          <pic:cNvPicPr>
                            <a:picLocks noChangeAspect="1"/>
                          </pic:cNvPicPr>
                        </pic:nvPicPr>
                        <pic:blipFill>
                          <a:blip r:embed="rId146"/>
                          <a:stretch>
                            <a:fillRect/>
                          </a:stretch>
                        </pic:blipFill>
                        <pic:spPr>
                          <a:xfrm>
                            <a:off x="0" y="0"/>
                            <a:ext cx="1250315" cy="1191895"/>
                          </a:xfrm>
                          <a:prstGeom prst="rect">
                            <a:avLst/>
                          </a:prstGeom>
                          <a:noFill/>
                          <a:ln>
                            <a:noFill/>
                          </a:ln>
                        </pic:spPr>
                      </pic:pic>
                    </a:graphicData>
                  </a:graphic>
                </wp:inline>
              </w:drawing>
            </w:r>
          </w:p>
        </w:tc>
      </w:tr>
      <w:tr w14:paraId="3A2950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380D363F">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8</w:t>
            </w:r>
          </w:p>
        </w:tc>
        <w:tc>
          <w:tcPr>
            <w:tcW w:w="1085" w:type="dxa"/>
            <w:vAlign w:val="center"/>
          </w:tcPr>
          <w:p w14:paraId="062A65D6">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34.78888063</w:t>
            </w:r>
          </w:p>
        </w:tc>
        <w:tc>
          <w:tcPr>
            <w:tcW w:w="2122" w:type="dxa"/>
            <w:vAlign w:val="center"/>
          </w:tcPr>
          <w:p w14:paraId="52998017">
            <w:pPr>
              <w:jc w:val="center"/>
            </w:pPr>
            <w:r>
              <w:drawing>
                <wp:inline distT="0" distB="0" distL="114300" distR="114300">
                  <wp:extent cx="1250315" cy="1191895"/>
                  <wp:effectExtent l="0" t="0" r="6985" b="8255"/>
                  <wp:docPr id="10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4"/>
                          <pic:cNvPicPr>
                            <a:picLocks noChangeAspect="1"/>
                          </pic:cNvPicPr>
                        </pic:nvPicPr>
                        <pic:blipFill>
                          <a:blip r:embed="rId147"/>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1589A788">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20</w:t>
            </w:r>
          </w:p>
        </w:tc>
        <w:tc>
          <w:tcPr>
            <w:tcW w:w="1083" w:type="dxa"/>
            <w:vAlign w:val="center"/>
          </w:tcPr>
          <w:p w14:paraId="222FCE6E">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33.80778921</w:t>
            </w:r>
          </w:p>
        </w:tc>
        <w:tc>
          <w:tcPr>
            <w:tcW w:w="2120" w:type="dxa"/>
            <w:vAlign w:val="center"/>
          </w:tcPr>
          <w:p w14:paraId="269348FF">
            <w:pPr>
              <w:jc w:val="center"/>
            </w:pPr>
            <w:r>
              <w:drawing>
                <wp:inline distT="0" distB="0" distL="114300" distR="114300">
                  <wp:extent cx="1250315" cy="1191895"/>
                  <wp:effectExtent l="0" t="0" r="6985" b="8255"/>
                  <wp:docPr id="111"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24"/>
                          <pic:cNvPicPr>
                            <a:picLocks noChangeAspect="1"/>
                          </pic:cNvPicPr>
                        </pic:nvPicPr>
                        <pic:blipFill>
                          <a:blip r:embed="rId148"/>
                          <a:stretch>
                            <a:fillRect/>
                          </a:stretch>
                        </pic:blipFill>
                        <pic:spPr>
                          <a:xfrm>
                            <a:off x="0" y="0"/>
                            <a:ext cx="1250315" cy="1191895"/>
                          </a:xfrm>
                          <a:prstGeom prst="rect">
                            <a:avLst/>
                          </a:prstGeom>
                          <a:noFill/>
                          <a:ln>
                            <a:noFill/>
                          </a:ln>
                        </pic:spPr>
                      </pic:pic>
                    </a:graphicData>
                  </a:graphic>
                </wp:inline>
              </w:drawing>
            </w:r>
          </w:p>
        </w:tc>
      </w:tr>
      <w:tr w14:paraId="361E8F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14E95DD5">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9</w:t>
            </w:r>
          </w:p>
        </w:tc>
        <w:tc>
          <w:tcPr>
            <w:tcW w:w="1085" w:type="dxa"/>
            <w:vAlign w:val="center"/>
          </w:tcPr>
          <w:p w14:paraId="06ECB609">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34.78888063</w:t>
            </w:r>
          </w:p>
        </w:tc>
        <w:tc>
          <w:tcPr>
            <w:tcW w:w="2122" w:type="dxa"/>
            <w:vAlign w:val="center"/>
          </w:tcPr>
          <w:p w14:paraId="5D5E7FDD">
            <w:pPr>
              <w:jc w:val="center"/>
            </w:pPr>
            <w:r>
              <w:drawing>
                <wp:inline distT="0" distB="0" distL="114300" distR="114300">
                  <wp:extent cx="1250315" cy="1191895"/>
                  <wp:effectExtent l="0" t="0" r="6985" b="8255"/>
                  <wp:docPr id="10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5"/>
                          <pic:cNvPicPr>
                            <a:picLocks noChangeAspect="1"/>
                          </pic:cNvPicPr>
                        </pic:nvPicPr>
                        <pic:blipFill>
                          <a:blip r:embed="rId149"/>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77650B15">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21</w:t>
            </w:r>
          </w:p>
        </w:tc>
        <w:tc>
          <w:tcPr>
            <w:tcW w:w="1083" w:type="dxa"/>
            <w:vAlign w:val="center"/>
          </w:tcPr>
          <w:p w14:paraId="79BC4224">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33.76533714</w:t>
            </w:r>
          </w:p>
        </w:tc>
        <w:tc>
          <w:tcPr>
            <w:tcW w:w="2120" w:type="dxa"/>
            <w:vAlign w:val="center"/>
          </w:tcPr>
          <w:p w14:paraId="3D389771">
            <w:pPr>
              <w:jc w:val="center"/>
            </w:pPr>
            <w:r>
              <w:drawing>
                <wp:inline distT="0" distB="0" distL="114300" distR="114300">
                  <wp:extent cx="1250315" cy="1191895"/>
                  <wp:effectExtent l="0" t="0" r="6985" b="8255"/>
                  <wp:docPr id="112"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25"/>
                          <pic:cNvPicPr>
                            <a:picLocks noChangeAspect="1"/>
                          </pic:cNvPicPr>
                        </pic:nvPicPr>
                        <pic:blipFill>
                          <a:blip r:embed="rId150"/>
                          <a:stretch>
                            <a:fillRect/>
                          </a:stretch>
                        </pic:blipFill>
                        <pic:spPr>
                          <a:xfrm>
                            <a:off x="0" y="0"/>
                            <a:ext cx="1250315" cy="1191895"/>
                          </a:xfrm>
                          <a:prstGeom prst="rect">
                            <a:avLst/>
                          </a:prstGeom>
                          <a:noFill/>
                          <a:ln>
                            <a:noFill/>
                          </a:ln>
                        </pic:spPr>
                      </pic:pic>
                    </a:graphicData>
                  </a:graphic>
                </wp:inline>
              </w:drawing>
            </w:r>
          </w:p>
        </w:tc>
      </w:tr>
      <w:tr w14:paraId="17ED5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77403A99">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10</w:t>
            </w:r>
          </w:p>
        </w:tc>
        <w:tc>
          <w:tcPr>
            <w:tcW w:w="1085" w:type="dxa"/>
            <w:vAlign w:val="center"/>
          </w:tcPr>
          <w:p w14:paraId="61BA18CD">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34.85374921</w:t>
            </w:r>
          </w:p>
        </w:tc>
        <w:tc>
          <w:tcPr>
            <w:tcW w:w="2122" w:type="dxa"/>
            <w:vAlign w:val="center"/>
          </w:tcPr>
          <w:p w14:paraId="04979EC4">
            <w:pPr>
              <w:jc w:val="center"/>
            </w:pPr>
            <w:r>
              <w:drawing>
                <wp:inline distT="0" distB="0" distL="114300" distR="114300">
                  <wp:extent cx="1251585" cy="1191895"/>
                  <wp:effectExtent l="0" t="0" r="5715" b="8255"/>
                  <wp:docPr id="1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
                          <pic:cNvPicPr>
                            <a:picLocks noChangeAspect="1"/>
                          </pic:cNvPicPr>
                        </pic:nvPicPr>
                        <pic:blipFill>
                          <a:blip r:embed="rId151"/>
                          <a:stretch>
                            <a:fillRect/>
                          </a:stretch>
                        </pic:blipFill>
                        <pic:spPr>
                          <a:xfrm>
                            <a:off x="0" y="0"/>
                            <a:ext cx="1251585" cy="1191895"/>
                          </a:xfrm>
                          <a:prstGeom prst="rect">
                            <a:avLst/>
                          </a:prstGeom>
                          <a:noFill/>
                          <a:ln>
                            <a:noFill/>
                          </a:ln>
                        </pic:spPr>
                      </pic:pic>
                    </a:graphicData>
                  </a:graphic>
                </wp:inline>
              </w:drawing>
            </w:r>
          </w:p>
        </w:tc>
        <w:tc>
          <w:tcPr>
            <w:tcW w:w="762" w:type="dxa"/>
            <w:vAlign w:val="center"/>
          </w:tcPr>
          <w:p w14:paraId="563383F5">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22</w:t>
            </w:r>
          </w:p>
        </w:tc>
        <w:tc>
          <w:tcPr>
            <w:tcW w:w="1083" w:type="dxa"/>
            <w:vAlign w:val="center"/>
          </w:tcPr>
          <w:p w14:paraId="2D8009CD">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33.74109968</w:t>
            </w:r>
          </w:p>
        </w:tc>
        <w:tc>
          <w:tcPr>
            <w:tcW w:w="2120" w:type="dxa"/>
            <w:vAlign w:val="center"/>
          </w:tcPr>
          <w:p w14:paraId="6019A667">
            <w:pPr>
              <w:jc w:val="center"/>
            </w:pPr>
            <w:r>
              <w:drawing>
                <wp:inline distT="0" distB="0" distL="114300" distR="114300">
                  <wp:extent cx="1250315" cy="1191895"/>
                  <wp:effectExtent l="0" t="0" r="6985" b="8255"/>
                  <wp:docPr id="11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26"/>
                          <pic:cNvPicPr>
                            <a:picLocks noChangeAspect="1"/>
                          </pic:cNvPicPr>
                        </pic:nvPicPr>
                        <pic:blipFill>
                          <a:blip r:embed="rId152"/>
                          <a:stretch>
                            <a:fillRect/>
                          </a:stretch>
                        </pic:blipFill>
                        <pic:spPr>
                          <a:xfrm>
                            <a:off x="0" y="0"/>
                            <a:ext cx="1250315" cy="1191895"/>
                          </a:xfrm>
                          <a:prstGeom prst="rect">
                            <a:avLst/>
                          </a:prstGeom>
                          <a:noFill/>
                          <a:ln>
                            <a:noFill/>
                          </a:ln>
                        </pic:spPr>
                      </pic:pic>
                    </a:graphicData>
                  </a:graphic>
                </wp:inline>
              </w:drawing>
            </w:r>
          </w:p>
        </w:tc>
      </w:tr>
      <w:tr w14:paraId="70B476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556D1A53">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11</w:t>
            </w:r>
          </w:p>
        </w:tc>
        <w:tc>
          <w:tcPr>
            <w:tcW w:w="1085" w:type="dxa"/>
            <w:vAlign w:val="center"/>
          </w:tcPr>
          <w:p w14:paraId="50A99B86">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34.48109079</w:t>
            </w:r>
          </w:p>
        </w:tc>
        <w:tc>
          <w:tcPr>
            <w:tcW w:w="2122" w:type="dxa"/>
            <w:vAlign w:val="center"/>
          </w:tcPr>
          <w:p w14:paraId="4F542471">
            <w:pPr>
              <w:jc w:val="center"/>
            </w:pPr>
            <w:r>
              <w:drawing>
                <wp:inline distT="0" distB="0" distL="114300" distR="114300">
                  <wp:extent cx="1250315" cy="1191895"/>
                  <wp:effectExtent l="0" t="0" r="6985" b="8255"/>
                  <wp:docPr id="10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8"/>
                          <pic:cNvPicPr>
                            <a:picLocks noChangeAspect="1"/>
                          </pic:cNvPicPr>
                        </pic:nvPicPr>
                        <pic:blipFill>
                          <a:blip r:embed="rId153"/>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4FEC5E64">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23</w:t>
            </w:r>
          </w:p>
        </w:tc>
        <w:tc>
          <w:tcPr>
            <w:tcW w:w="1083" w:type="dxa"/>
            <w:vAlign w:val="center"/>
          </w:tcPr>
          <w:p w14:paraId="35EE21D1">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33.77713016</w:t>
            </w:r>
          </w:p>
        </w:tc>
        <w:tc>
          <w:tcPr>
            <w:tcW w:w="2120" w:type="dxa"/>
            <w:vAlign w:val="center"/>
          </w:tcPr>
          <w:p w14:paraId="47ED81BF">
            <w:pPr>
              <w:jc w:val="center"/>
            </w:pPr>
            <w:r>
              <w:drawing>
                <wp:inline distT="0" distB="0" distL="114300" distR="114300">
                  <wp:extent cx="1250315" cy="1191895"/>
                  <wp:effectExtent l="0" t="0" r="6985" b="8255"/>
                  <wp:docPr id="114"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27"/>
                          <pic:cNvPicPr>
                            <a:picLocks noChangeAspect="1"/>
                          </pic:cNvPicPr>
                        </pic:nvPicPr>
                        <pic:blipFill>
                          <a:blip r:embed="rId154"/>
                          <a:stretch>
                            <a:fillRect/>
                          </a:stretch>
                        </pic:blipFill>
                        <pic:spPr>
                          <a:xfrm>
                            <a:off x="0" y="0"/>
                            <a:ext cx="1250315" cy="1191895"/>
                          </a:xfrm>
                          <a:prstGeom prst="rect">
                            <a:avLst/>
                          </a:prstGeom>
                          <a:noFill/>
                          <a:ln>
                            <a:noFill/>
                          </a:ln>
                        </pic:spPr>
                      </pic:pic>
                    </a:graphicData>
                  </a:graphic>
                </wp:inline>
              </w:drawing>
            </w:r>
          </w:p>
        </w:tc>
      </w:tr>
      <w:tr w14:paraId="66CAA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45" w:type="dxa"/>
            <w:vAlign w:val="center"/>
          </w:tcPr>
          <w:p w14:paraId="3BE294BB">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12</w:t>
            </w:r>
          </w:p>
        </w:tc>
        <w:tc>
          <w:tcPr>
            <w:tcW w:w="1085" w:type="dxa"/>
            <w:vAlign w:val="center"/>
          </w:tcPr>
          <w:p w14:paraId="4176B58C">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34.48109079</w:t>
            </w:r>
          </w:p>
        </w:tc>
        <w:tc>
          <w:tcPr>
            <w:tcW w:w="2122" w:type="dxa"/>
            <w:vAlign w:val="center"/>
          </w:tcPr>
          <w:p w14:paraId="10614388">
            <w:pPr>
              <w:jc w:val="center"/>
            </w:pPr>
            <w:r>
              <w:drawing>
                <wp:inline distT="0" distB="0" distL="114300" distR="114300">
                  <wp:extent cx="1250315" cy="1191895"/>
                  <wp:effectExtent l="0" t="0" r="6985" b="8255"/>
                  <wp:docPr id="10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7"/>
                          <pic:cNvPicPr>
                            <a:picLocks noChangeAspect="1"/>
                          </pic:cNvPicPr>
                        </pic:nvPicPr>
                        <pic:blipFill>
                          <a:blip r:embed="rId153"/>
                          <a:stretch>
                            <a:fillRect/>
                          </a:stretch>
                        </pic:blipFill>
                        <pic:spPr>
                          <a:xfrm>
                            <a:off x="0" y="0"/>
                            <a:ext cx="1250315" cy="1191895"/>
                          </a:xfrm>
                          <a:prstGeom prst="rect">
                            <a:avLst/>
                          </a:prstGeom>
                          <a:noFill/>
                          <a:ln>
                            <a:noFill/>
                          </a:ln>
                        </pic:spPr>
                      </pic:pic>
                    </a:graphicData>
                  </a:graphic>
                </wp:inline>
              </w:drawing>
            </w:r>
          </w:p>
        </w:tc>
        <w:tc>
          <w:tcPr>
            <w:tcW w:w="762" w:type="dxa"/>
            <w:vAlign w:val="center"/>
          </w:tcPr>
          <w:p w14:paraId="177F15D3">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24</w:t>
            </w:r>
          </w:p>
        </w:tc>
        <w:tc>
          <w:tcPr>
            <w:tcW w:w="1083" w:type="dxa"/>
            <w:vAlign w:val="center"/>
          </w:tcPr>
          <w:p w14:paraId="394549AB">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33.89512635</w:t>
            </w:r>
          </w:p>
        </w:tc>
        <w:tc>
          <w:tcPr>
            <w:tcW w:w="2120" w:type="dxa"/>
            <w:vAlign w:val="center"/>
          </w:tcPr>
          <w:p w14:paraId="124D160B">
            <w:pPr>
              <w:jc w:val="center"/>
            </w:pPr>
            <w:r>
              <w:drawing>
                <wp:inline distT="0" distB="0" distL="114300" distR="114300">
                  <wp:extent cx="1250315" cy="1191895"/>
                  <wp:effectExtent l="0" t="0" r="6985" b="8255"/>
                  <wp:docPr id="115"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28"/>
                          <pic:cNvPicPr>
                            <a:picLocks noChangeAspect="1"/>
                          </pic:cNvPicPr>
                        </pic:nvPicPr>
                        <pic:blipFill>
                          <a:blip r:embed="rId155"/>
                          <a:stretch>
                            <a:fillRect/>
                          </a:stretch>
                        </pic:blipFill>
                        <pic:spPr>
                          <a:xfrm>
                            <a:off x="0" y="0"/>
                            <a:ext cx="1250315" cy="1191895"/>
                          </a:xfrm>
                          <a:prstGeom prst="rect">
                            <a:avLst/>
                          </a:prstGeom>
                          <a:noFill/>
                          <a:ln>
                            <a:noFill/>
                          </a:ln>
                        </pic:spPr>
                      </pic:pic>
                    </a:graphicData>
                  </a:graphic>
                </wp:inline>
              </w:drawing>
            </w:r>
          </w:p>
        </w:tc>
      </w:tr>
    </w:tbl>
    <w:p w14:paraId="7E80F74B">
      <w:pPr>
        <w:spacing w:line="280" w:lineRule="exact"/>
        <w:ind w:firstLine="361"/>
        <w:jc w:val="center"/>
        <w:rPr>
          <w:rFonts w:hint="default" w:ascii="Times New Roman" w:hAnsi="Times New Roman" w:eastAsiaTheme="minorHAnsi" w:cstheme="minorBidi"/>
          <w:b w:val="0"/>
          <w:bCs/>
          <w:iCs/>
          <w:sz w:val="24"/>
          <w:szCs w:val="18"/>
          <w:lang w:val="en-US" w:eastAsia="en-US" w:bidi="ar-SA"/>
        </w:rPr>
      </w:pPr>
      <w:r>
        <w:rPr>
          <w:rFonts w:ascii="Times New Roman" w:hAnsi="Times New Roman" w:eastAsiaTheme="minorHAnsi" w:cstheme="minorBidi"/>
          <w:b/>
          <w:bCs w:val="0"/>
          <w:iCs/>
          <w:sz w:val="24"/>
          <w:szCs w:val="18"/>
          <w:lang w:val="en-GB" w:eastAsia="en-US" w:bidi="ar-SA"/>
        </w:rPr>
        <w:t xml:space="preserve">Figure </w:t>
      </w:r>
      <w:r>
        <w:rPr>
          <w:rFonts w:hint="eastAsia" w:eastAsia="宋体" w:cstheme="minorBidi"/>
          <w:b/>
          <w:bCs w:val="0"/>
          <w:iCs/>
          <w:sz w:val="24"/>
          <w:szCs w:val="18"/>
          <w:lang w:val="en-US" w:eastAsia="zh-CN" w:bidi="ar-SA"/>
        </w:rPr>
        <w:t>8</w:t>
      </w:r>
      <w:r>
        <w:rPr>
          <w:rFonts w:ascii="Times New Roman" w:hAnsi="Times New Roman" w:eastAsiaTheme="minorHAnsi" w:cstheme="minorBidi"/>
          <w:b w:val="0"/>
          <w:bCs/>
          <w:iCs/>
          <w:sz w:val="24"/>
          <w:szCs w:val="18"/>
          <w:lang w:val="en-GB" w:eastAsia="en-US" w:bidi="ar-SA"/>
        </w:rPr>
        <w:t xml:space="preserve"> Stress change diagram at different temperatures</w:t>
      </w:r>
    </w:p>
    <w:p w14:paraId="3A890F44">
      <w:pPr>
        <w:jc w:val="left"/>
        <w:rPr>
          <w:rFonts w:hint="default" w:ascii="Times New Roman" w:hAnsi="Times New Roman" w:eastAsia="Times New Roman" w:cs="Times New Roman"/>
          <w:b w:val="0"/>
          <w:bCs/>
          <w:sz w:val="24"/>
          <w:szCs w:val="24"/>
          <w:lang w:val="en-US" w:eastAsia="en-US" w:bidi="ar-SA"/>
        </w:rPr>
      </w:pPr>
    </w:p>
    <w:p w14:paraId="56C01360">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In the stress cross-section diagrams for Groups 3 to 9, deviations in stress were observed in certain aluminum layers, showing some discrepancies from the original stress positions. Notably, Groups 4, 5, and 8 exhibited significant stress variations under changing wind speeds. Groups 10, 13, 15, and 18 displayed more pronounced stress changes; however, no abnormal phenomena were observed. The main reason for this was the significant fluctuations in wind speed due to temperature variations, which caused the stranded conductors to sway and undergo slight deformation.</w:t>
      </w:r>
    </w:p>
    <w:p w14:paraId="05B7EAEE">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According to the Operating Code for Overhead Transmission Lines of the People's Republic of China Electrical Industry Standard, when calculating the damage cross-section of aluminum stranded conductors, the total cross-sectional area of the conductors is used as the base for the calculations. For transmission lines at 220 kV and above, the phase-to-phase relative distance is 300 mm. When calculating the sag, the operational temperature data obtained through weighted temperatures is utilized; during this calculation, the effects of current and solar radiation can be disregarded.</w:t>
      </w:r>
    </w:p>
    <w:p w14:paraId="75B24478">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Considering the above factors, the operational status of the transmission line is classified into three levels—Good, Normal, and Dangerous—based on the number of different materials showing changes in the stress variation diagrams. When one conductor within a closed cross-section experiences a change, it will exert pressure on the surrounding conductors, causing stress changes that may be absorbed by the gaps. However, if two conductors undergo stress changes, they will reach a critical state, inevitably leading to stress changes in a third conductor. If stress changes occur in the steel core, the transmission line will certainly be in a dangerous state.</w:t>
      </w:r>
    </w:p>
    <w:p w14:paraId="528F7E96">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The evaluation criteria are shown in Table </w:t>
      </w:r>
      <w:r>
        <w:rPr>
          <w:rFonts w:hint="eastAsia" w:eastAsia="宋体" w:cs="Times New Roman"/>
          <w:b w:val="0"/>
          <w:bCs/>
          <w:sz w:val="24"/>
          <w:szCs w:val="24"/>
          <w:lang w:val="en-US" w:eastAsia="zh-CN" w:bidi="ar-SA"/>
        </w:rPr>
        <w:t>6</w:t>
      </w:r>
      <w:r>
        <w:rPr>
          <w:rFonts w:hint="default" w:ascii="Times New Roman" w:hAnsi="Times New Roman" w:eastAsia="Times New Roman" w:cs="Times New Roman"/>
          <w:b w:val="0"/>
          <w:bCs/>
          <w:sz w:val="24"/>
          <w:szCs w:val="24"/>
          <w:lang w:val="en-US" w:eastAsia="en-US" w:bidi="ar-SA"/>
        </w:rPr>
        <w:t>. Groups 10, 13, 15, and 18 were selected for temperature calculations to derive the temperature distribution diagram, resulting in Table 8 as shown below:</w:t>
      </w:r>
    </w:p>
    <w:p w14:paraId="1B713315">
      <w:pPr>
        <w:jc w:val="left"/>
        <w:rPr>
          <w:b/>
          <w:szCs w:val="24"/>
        </w:rPr>
      </w:pPr>
    </w:p>
    <w:p w14:paraId="42343057">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Table </w:t>
      </w:r>
      <w:r>
        <w:rPr>
          <w:rFonts w:hint="eastAsia" w:eastAsia="宋体" w:cstheme="minorBidi"/>
          <w:b/>
          <w:bCs w:val="0"/>
          <w:iCs/>
          <w:sz w:val="24"/>
          <w:szCs w:val="18"/>
          <w:lang w:val="en-US" w:eastAsia="zh-CN" w:bidi="ar-SA"/>
        </w:rPr>
        <w:t xml:space="preserve">6 </w:t>
      </w:r>
      <w:r>
        <w:rPr>
          <w:rFonts w:ascii="Times New Roman" w:hAnsi="Times New Roman" w:eastAsiaTheme="minorHAnsi" w:cstheme="minorBidi"/>
          <w:b w:val="0"/>
          <w:bCs/>
          <w:iCs/>
          <w:sz w:val="24"/>
          <w:szCs w:val="18"/>
          <w:lang w:val="en-GB" w:eastAsia="en-US" w:bidi="ar-SA"/>
        </w:rPr>
        <w:t xml:space="preserve"> Status assessment criteria</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75"/>
        <w:gridCol w:w="6736"/>
        <w:gridCol w:w="1231"/>
      </w:tblGrid>
      <w:tr w14:paraId="7965D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23DEB88">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order number</w:t>
            </w:r>
          </w:p>
        </w:tc>
        <w:tc>
          <w:tcPr>
            <w:tcW w:w="0" w:type="auto"/>
            <w:vAlign w:val="center"/>
          </w:tcPr>
          <w:p w14:paraId="05DA46E9">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assessment criteria</w:t>
            </w:r>
          </w:p>
        </w:tc>
        <w:tc>
          <w:tcPr>
            <w:tcW w:w="0" w:type="auto"/>
            <w:vAlign w:val="center"/>
          </w:tcPr>
          <w:p w14:paraId="505C3A39">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Run status level</w:t>
            </w:r>
          </w:p>
        </w:tc>
      </w:tr>
      <w:tr w14:paraId="40AE9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68FB12E0">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0" w:type="auto"/>
            <w:vAlign w:val="center"/>
          </w:tcPr>
          <w:p w14:paraId="59025F1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In the stress change chart, the number of aluminum layer stress changes is less than or equal to 2 shares, in harmony with the temperature distribution chart</w:t>
            </w:r>
          </w:p>
        </w:tc>
        <w:tc>
          <w:tcPr>
            <w:tcW w:w="0" w:type="auto"/>
            <w:vAlign w:val="center"/>
          </w:tcPr>
          <w:p w14:paraId="239D7120">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good</w:t>
            </w:r>
          </w:p>
        </w:tc>
      </w:tr>
      <w:tr w14:paraId="570B8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4DDE3876">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2</w:t>
            </w:r>
          </w:p>
        </w:tc>
        <w:tc>
          <w:tcPr>
            <w:tcW w:w="0" w:type="auto"/>
            <w:vAlign w:val="center"/>
          </w:tcPr>
          <w:p w14:paraId="2F6B261F">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number of aluminum layer stress changes is between 3 and 5, and is consistent with the temperature distribution diagram.</w:t>
            </w:r>
          </w:p>
        </w:tc>
        <w:tc>
          <w:tcPr>
            <w:tcW w:w="0" w:type="auto"/>
            <w:vAlign w:val="center"/>
          </w:tcPr>
          <w:p w14:paraId="6A5AF413">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normal</w:t>
            </w:r>
          </w:p>
        </w:tc>
      </w:tr>
      <w:tr w14:paraId="1A7A4C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0" w:type="auto"/>
            <w:vAlign w:val="center"/>
          </w:tcPr>
          <w:p w14:paraId="35B5AFB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c>
          <w:tcPr>
            <w:tcW w:w="0" w:type="auto"/>
            <w:vAlign w:val="center"/>
          </w:tcPr>
          <w:p w14:paraId="77C139BB">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aluminum layer experiences significant stress changes, the steel core shows stress displacement, and this is inconsistent with the temperature distribution diagram.</w:t>
            </w:r>
          </w:p>
        </w:tc>
        <w:tc>
          <w:tcPr>
            <w:tcW w:w="0" w:type="auto"/>
            <w:vAlign w:val="center"/>
          </w:tcPr>
          <w:p w14:paraId="2D6AF64E">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danger</w:t>
            </w:r>
          </w:p>
        </w:tc>
      </w:tr>
    </w:tbl>
    <w:p w14:paraId="368E3176">
      <w:pPr>
        <w:jc w:val="left"/>
        <w:rPr>
          <w:b/>
          <w:szCs w:val="24"/>
        </w:rPr>
      </w:pPr>
    </w:p>
    <w:p w14:paraId="52219836">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Table</w:t>
      </w:r>
      <w:r>
        <w:rPr>
          <w:rFonts w:hint="eastAsia" w:ascii="Times New Roman" w:hAnsi="Times New Roman" w:eastAsiaTheme="minorHAnsi" w:cstheme="minorBidi"/>
          <w:b/>
          <w:bCs w:val="0"/>
          <w:iCs/>
          <w:sz w:val="24"/>
          <w:szCs w:val="18"/>
          <w:lang w:val="en-GB" w:eastAsia="en-US" w:bidi="ar-SA"/>
        </w:rPr>
        <w:t xml:space="preserve"> </w:t>
      </w:r>
      <w:r>
        <w:rPr>
          <w:rFonts w:hint="eastAsia" w:eastAsia="宋体" w:cstheme="minorBidi"/>
          <w:b/>
          <w:bCs w:val="0"/>
          <w:iCs/>
          <w:sz w:val="24"/>
          <w:szCs w:val="18"/>
          <w:lang w:val="en-US" w:eastAsia="zh-CN" w:bidi="ar-SA"/>
        </w:rPr>
        <w:t>7</w:t>
      </w:r>
      <w:r>
        <w:rPr>
          <w:rFonts w:hint="eastAsia" w:ascii="Times New Roman" w:hAnsi="Times New Roman" w:eastAsiaTheme="minorHAnsi" w:cstheme="minorBidi"/>
          <w:b/>
          <w:bCs w:val="0"/>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Table corresponding to temperature distribution and stress changes</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0"/>
        <w:gridCol w:w="1496"/>
        <w:gridCol w:w="1664"/>
        <w:gridCol w:w="1783"/>
      </w:tblGrid>
      <w:tr w14:paraId="2284F9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7" w:hRule="atLeast"/>
          <w:jc w:val="center"/>
        </w:trPr>
        <w:tc>
          <w:tcPr>
            <w:tcW w:w="1030" w:type="dxa"/>
            <w:vAlign w:val="center"/>
          </w:tcPr>
          <w:p w14:paraId="066D6539">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group number </w:t>
            </w:r>
          </w:p>
        </w:tc>
        <w:tc>
          <w:tcPr>
            <w:tcW w:w="1496" w:type="dxa"/>
            <w:vAlign w:val="center"/>
          </w:tcPr>
          <w:p w14:paraId="28893081">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Weighted temperature</w:t>
            </w:r>
          </w:p>
        </w:tc>
        <w:tc>
          <w:tcPr>
            <w:tcW w:w="1664" w:type="dxa"/>
            <w:vAlign w:val="center"/>
          </w:tcPr>
          <w:p w14:paraId="6DC7A14F">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Stress change diagram</w:t>
            </w:r>
          </w:p>
        </w:tc>
        <w:tc>
          <w:tcPr>
            <w:tcW w:w="1783" w:type="dxa"/>
            <w:vAlign w:val="center"/>
          </w:tcPr>
          <w:p w14:paraId="2026C38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Temperature distribution diagram</w:t>
            </w:r>
          </w:p>
        </w:tc>
      </w:tr>
      <w:tr w14:paraId="072EAD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0" w:type="dxa"/>
            <w:vAlign w:val="center"/>
          </w:tcPr>
          <w:p w14:paraId="4E8F79E4">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10</w:t>
            </w:r>
          </w:p>
        </w:tc>
        <w:tc>
          <w:tcPr>
            <w:tcW w:w="1496" w:type="dxa"/>
            <w:vAlign w:val="center"/>
          </w:tcPr>
          <w:p w14:paraId="4F6C72A5">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34.85374921</w:t>
            </w:r>
          </w:p>
        </w:tc>
        <w:tc>
          <w:tcPr>
            <w:tcW w:w="1664" w:type="dxa"/>
            <w:vAlign w:val="center"/>
          </w:tcPr>
          <w:p w14:paraId="35A70F4C">
            <w:pPr>
              <w:jc w:val="center"/>
              <w:rPr>
                <w:rFonts w:hAnsi="Cambria Math" w:cs="Cambria Math"/>
              </w:rPr>
            </w:pPr>
            <w:r>
              <w:drawing>
                <wp:inline distT="0" distB="0" distL="114300" distR="114300">
                  <wp:extent cx="899795" cy="857250"/>
                  <wp:effectExtent l="0" t="0" r="14605" b="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51"/>
                          <a:stretch>
                            <a:fillRect/>
                          </a:stretch>
                        </pic:blipFill>
                        <pic:spPr>
                          <a:xfrm>
                            <a:off x="0" y="0"/>
                            <a:ext cx="899795" cy="857250"/>
                          </a:xfrm>
                          <a:prstGeom prst="rect">
                            <a:avLst/>
                          </a:prstGeom>
                          <a:noFill/>
                          <a:ln>
                            <a:noFill/>
                          </a:ln>
                        </pic:spPr>
                      </pic:pic>
                    </a:graphicData>
                  </a:graphic>
                </wp:inline>
              </w:drawing>
            </w:r>
          </w:p>
        </w:tc>
        <w:tc>
          <w:tcPr>
            <w:tcW w:w="1783" w:type="dxa"/>
            <w:vAlign w:val="center"/>
          </w:tcPr>
          <w:p w14:paraId="4D9F882A">
            <w:pPr>
              <w:jc w:val="center"/>
              <w:rPr>
                <w:rFonts w:hAnsi="Cambria Math" w:cs="Cambria Math"/>
              </w:rPr>
            </w:pPr>
            <w:r>
              <w:drawing>
                <wp:inline distT="0" distB="0" distL="114300" distR="114300">
                  <wp:extent cx="943610" cy="899160"/>
                  <wp:effectExtent l="0" t="0" r="8890" b="15240"/>
                  <wp:docPr id="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3"/>
                          <pic:cNvPicPr>
                            <a:picLocks noChangeAspect="1"/>
                          </pic:cNvPicPr>
                        </pic:nvPicPr>
                        <pic:blipFill>
                          <a:blip r:embed="rId156"/>
                          <a:stretch>
                            <a:fillRect/>
                          </a:stretch>
                        </pic:blipFill>
                        <pic:spPr>
                          <a:xfrm>
                            <a:off x="0" y="0"/>
                            <a:ext cx="943610" cy="899160"/>
                          </a:xfrm>
                          <a:prstGeom prst="rect">
                            <a:avLst/>
                          </a:prstGeom>
                          <a:noFill/>
                          <a:ln>
                            <a:noFill/>
                          </a:ln>
                        </pic:spPr>
                      </pic:pic>
                    </a:graphicData>
                  </a:graphic>
                </wp:inline>
              </w:drawing>
            </w:r>
          </w:p>
        </w:tc>
      </w:tr>
      <w:tr w14:paraId="48CB82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0" w:type="dxa"/>
            <w:vAlign w:val="center"/>
          </w:tcPr>
          <w:p w14:paraId="5151FCDE">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13</w:t>
            </w:r>
          </w:p>
        </w:tc>
        <w:tc>
          <w:tcPr>
            <w:tcW w:w="1496" w:type="dxa"/>
            <w:vAlign w:val="center"/>
          </w:tcPr>
          <w:p w14:paraId="22B40560">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34.25867175</w:t>
            </w:r>
          </w:p>
        </w:tc>
        <w:tc>
          <w:tcPr>
            <w:tcW w:w="1664" w:type="dxa"/>
            <w:vAlign w:val="center"/>
          </w:tcPr>
          <w:p w14:paraId="627C81B8">
            <w:pPr>
              <w:jc w:val="center"/>
              <w:rPr>
                <w:rFonts w:hAnsi="Cambria Math" w:cs="Cambria Math"/>
              </w:rPr>
            </w:pPr>
            <w:r>
              <w:drawing>
                <wp:inline distT="0" distB="0" distL="114300" distR="114300">
                  <wp:extent cx="899795" cy="857250"/>
                  <wp:effectExtent l="0" t="0" r="14605" b="0"/>
                  <wp:docPr id="88"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20"/>
                          <pic:cNvPicPr>
                            <a:picLocks noChangeAspect="1"/>
                          </pic:cNvPicPr>
                        </pic:nvPicPr>
                        <pic:blipFill>
                          <a:blip r:embed="rId135"/>
                          <a:stretch>
                            <a:fillRect/>
                          </a:stretch>
                        </pic:blipFill>
                        <pic:spPr>
                          <a:xfrm>
                            <a:off x="0" y="0"/>
                            <a:ext cx="899795" cy="857250"/>
                          </a:xfrm>
                          <a:prstGeom prst="rect">
                            <a:avLst/>
                          </a:prstGeom>
                          <a:noFill/>
                          <a:ln>
                            <a:noFill/>
                          </a:ln>
                        </pic:spPr>
                      </pic:pic>
                    </a:graphicData>
                  </a:graphic>
                </wp:inline>
              </w:drawing>
            </w:r>
          </w:p>
        </w:tc>
        <w:tc>
          <w:tcPr>
            <w:tcW w:w="1783" w:type="dxa"/>
            <w:vAlign w:val="center"/>
          </w:tcPr>
          <w:p w14:paraId="3B9732E7">
            <w:pPr>
              <w:jc w:val="center"/>
              <w:rPr>
                <w:rFonts w:hAnsi="Cambria Math" w:cs="Cambria Math"/>
              </w:rPr>
            </w:pPr>
            <w:r>
              <w:drawing>
                <wp:inline distT="0" distB="0" distL="114300" distR="114300">
                  <wp:extent cx="942975" cy="898525"/>
                  <wp:effectExtent l="0" t="0" r="9525" b="15875"/>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r:embed="rId157"/>
                          <a:stretch>
                            <a:fillRect/>
                          </a:stretch>
                        </pic:blipFill>
                        <pic:spPr>
                          <a:xfrm>
                            <a:off x="0" y="0"/>
                            <a:ext cx="942975" cy="898525"/>
                          </a:xfrm>
                          <a:prstGeom prst="rect">
                            <a:avLst/>
                          </a:prstGeom>
                          <a:noFill/>
                          <a:ln>
                            <a:noFill/>
                          </a:ln>
                        </pic:spPr>
                      </pic:pic>
                    </a:graphicData>
                  </a:graphic>
                </wp:inline>
              </w:drawing>
            </w:r>
          </w:p>
        </w:tc>
      </w:tr>
      <w:tr w14:paraId="3B2903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0" w:type="dxa"/>
            <w:vAlign w:val="center"/>
          </w:tcPr>
          <w:p w14:paraId="2D8E5729">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15</w:t>
            </w:r>
          </w:p>
        </w:tc>
        <w:tc>
          <w:tcPr>
            <w:tcW w:w="1496" w:type="dxa"/>
            <w:vAlign w:val="center"/>
          </w:tcPr>
          <w:p w14:paraId="5E35669D">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33.81442921</w:t>
            </w:r>
          </w:p>
        </w:tc>
        <w:tc>
          <w:tcPr>
            <w:tcW w:w="1664" w:type="dxa"/>
            <w:vAlign w:val="center"/>
          </w:tcPr>
          <w:p w14:paraId="46764FC1">
            <w:pPr>
              <w:jc w:val="center"/>
              <w:rPr>
                <w:rFonts w:hAnsi="Cambria Math" w:cs="Cambria Math"/>
              </w:rPr>
            </w:pPr>
            <w:r>
              <w:drawing>
                <wp:inline distT="0" distB="0" distL="114300" distR="114300">
                  <wp:extent cx="899795" cy="857250"/>
                  <wp:effectExtent l="0" t="0" r="14605" b="0"/>
                  <wp:docPr id="8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22"/>
                          <pic:cNvPicPr>
                            <a:picLocks noChangeAspect="1"/>
                          </pic:cNvPicPr>
                        </pic:nvPicPr>
                        <pic:blipFill>
                          <a:blip r:embed="rId139"/>
                          <a:stretch>
                            <a:fillRect/>
                          </a:stretch>
                        </pic:blipFill>
                        <pic:spPr>
                          <a:xfrm>
                            <a:off x="0" y="0"/>
                            <a:ext cx="899795" cy="857250"/>
                          </a:xfrm>
                          <a:prstGeom prst="rect">
                            <a:avLst/>
                          </a:prstGeom>
                          <a:noFill/>
                          <a:ln>
                            <a:noFill/>
                          </a:ln>
                        </pic:spPr>
                      </pic:pic>
                    </a:graphicData>
                  </a:graphic>
                </wp:inline>
              </w:drawing>
            </w:r>
          </w:p>
        </w:tc>
        <w:tc>
          <w:tcPr>
            <w:tcW w:w="1783" w:type="dxa"/>
            <w:vAlign w:val="center"/>
          </w:tcPr>
          <w:p w14:paraId="6A34A9F2">
            <w:pPr>
              <w:jc w:val="center"/>
              <w:rPr>
                <w:rFonts w:hAnsi="Cambria Math" w:cs="Cambria Math"/>
              </w:rPr>
            </w:pPr>
            <w:r>
              <w:drawing>
                <wp:inline distT="0" distB="0" distL="114300" distR="114300">
                  <wp:extent cx="942975" cy="898525"/>
                  <wp:effectExtent l="0" t="0" r="9525" b="15875"/>
                  <wp:docPr id="1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5"/>
                          <pic:cNvPicPr>
                            <a:picLocks noChangeAspect="1"/>
                          </pic:cNvPicPr>
                        </pic:nvPicPr>
                        <pic:blipFill>
                          <a:blip r:embed="rId158"/>
                          <a:stretch>
                            <a:fillRect/>
                          </a:stretch>
                        </pic:blipFill>
                        <pic:spPr>
                          <a:xfrm>
                            <a:off x="0" y="0"/>
                            <a:ext cx="942975" cy="898525"/>
                          </a:xfrm>
                          <a:prstGeom prst="rect">
                            <a:avLst/>
                          </a:prstGeom>
                          <a:noFill/>
                          <a:ln>
                            <a:noFill/>
                          </a:ln>
                        </pic:spPr>
                      </pic:pic>
                    </a:graphicData>
                  </a:graphic>
                </wp:inline>
              </w:drawing>
            </w:r>
          </w:p>
        </w:tc>
      </w:tr>
      <w:tr w14:paraId="75488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0" w:type="dxa"/>
            <w:vAlign w:val="center"/>
          </w:tcPr>
          <w:p w14:paraId="210E06F2">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18</w:t>
            </w:r>
          </w:p>
        </w:tc>
        <w:tc>
          <w:tcPr>
            <w:tcW w:w="1496" w:type="dxa"/>
            <w:vAlign w:val="center"/>
          </w:tcPr>
          <w:p w14:paraId="1F97526E">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33.89627556</w:t>
            </w:r>
          </w:p>
        </w:tc>
        <w:tc>
          <w:tcPr>
            <w:tcW w:w="1664" w:type="dxa"/>
            <w:vAlign w:val="center"/>
          </w:tcPr>
          <w:p w14:paraId="45AB0CF7">
            <w:pPr>
              <w:jc w:val="center"/>
              <w:rPr>
                <w:rFonts w:hAnsi="Cambria Math" w:cs="Cambria Math"/>
              </w:rPr>
            </w:pPr>
            <w:r>
              <w:drawing>
                <wp:inline distT="0" distB="0" distL="114300" distR="114300">
                  <wp:extent cx="899795" cy="857250"/>
                  <wp:effectExtent l="0" t="0" r="14605" b="0"/>
                  <wp:docPr id="9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8"/>
                          <pic:cNvPicPr>
                            <a:picLocks noChangeAspect="1"/>
                          </pic:cNvPicPr>
                        </pic:nvPicPr>
                        <pic:blipFill>
                          <a:blip r:embed="rId144"/>
                          <a:stretch>
                            <a:fillRect/>
                          </a:stretch>
                        </pic:blipFill>
                        <pic:spPr>
                          <a:xfrm>
                            <a:off x="0" y="0"/>
                            <a:ext cx="899795" cy="857250"/>
                          </a:xfrm>
                          <a:prstGeom prst="rect">
                            <a:avLst/>
                          </a:prstGeom>
                          <a:noFill/>
                          <a:ln>
                            <a:noFill/>
                          </a:ln>
                        </pic:spPr>
                      </pic:pic>
                    </a:graphicData>
                  </a:graphic>
                </wp:inline>
              </w:drawing>
            </w:r>
          </w:p>
        </w:tc>
        <w:tc>
          <w:tcPr>
            <w:tcW w:w="1783" w:type="dxa"/>
            <w:vAlign w:val="center"/>
          </w:tcPr>
          <w:p w14:paraId="663BD1B0">
            <w:pPr>
              <w:jc w:val="center"/>
              <w:rPr>
                <w:rFonts w:hAnsi="Cambria Math" w:cs="Cambria Math"/>
              </w:rPr>
            </w:pPr>
            <w:r>
              <w:drawing>
                <wp:inline distT="0" distB="0" distL="114300" distR="114300">
                  <wp:extent cx="942975" cy="898525"/>
                  <wp:effectExtent l="0" t="0" r="9525" b="15875"/>
                  <wp:docPr id="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6"/>
                          <pic:cNvPicPr>
                            <a:picLocks noChangeAspect="1"/>
                          </pic:cNvPicPr>
                        </pic:nvPicPr>
                        <pic:blipFill>
                          <a:blip r:embed="rId159"/>
                          <a:stretch>
                            <a:fillRect/>
                          </a:stretch>
                        </pic:blipFill>
                        <pic:spPr>
                          <a:xfrm>
                            <a:off x="0" y="0"/>
                            <a:ext cx="942975" cy="898525"/>
                          </a:xfrm>
                          <a:prstGeom prst="rect">
                            <a:avLst/>
                          </a:prstGeom>
                          <a:noFill/>
                          <a:ln>
                            <a:noFill/>
                          </a:ln>
                        </pic:spPr>
                      </pic:pic>
                    </a:graphicData>
                  </a:graphic>
                </wp:inline>
              </w:drawing>
            </w:r>
          </w:p>
        </w:tc>
      </w:tr>
    </w:tbl>
    <w:p w14:paraId="78E51391">
      <w:pPr>
        <w:jc w:val="left"/>
        <w:rPr>
          <w:b/>
          <w:szCs w:val="24"/>
        </w:rPr>
      </w:pPr>
    </w:p>
    <w:p w14:paraId="2892DDA8">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According to the data presented in the table, significant temperature variations are indicated by an orange color, which correspond to observable stress changes in the aluminum layer. These changes manifest as deformed circles, larger displacement circles, or overlapping circles. In real-world applications, this group reflects a stable operational state of the transmission line, indicating no faults present. Consequently, this model can serve as an effective evaluation tool for assessing the operational status of transmission lines.</w:t>
      </w:r>
    </w:p>
    <w:p w14:paraId="64D4FFE2">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To improve the authenticity of the results, stress displacement data were derived from the aluminum stranded conductor when stress changes occurred. This process yielded displacement change data for each coordinate in the two-dimensional cross-section of the transmission line. Using Origin software, a three-dimensional representation of these data was created, allowing for a clear visualization of the degree and location of stress changes. As an illustration, displacement data corresponding to a weighted temperature of 34.85374921 is presented in Figure </w:t>
      </w:r>
      <w:r>
        <w:rPr>
          <w:rFonts w:hint="eastAsia" w:eastAsia="宋体" w:cs="Times New Roman"/>
          <w:b w:val="0"/>
          <w:bCs/>
          <w:sz w:val="24"/>
          <w:szCs w:val="24"/>
          <w:lang w:val="en-US" w:eastAsia="zh-CN" w:bidi="ar-SA"/>
        </w:rPr>
        <w:t>9</w:t>
      </w:r>
      <w:r>
        <w:rPr>
          <w:rFonts w:hint="default" w:ascii="Times New Roman" w:hAnsi="Times New Roman" w:eastAsia="Times New Roman" w:cs="Times New Roman"/>
          <w:b w:val="0"/>
          <w:bCs/>
          <w:sz w:val="24"/>
          <w:szCs w:val="24"/>
          <w:lang w:val="en-US" w:eastAsia="en-US" w:bidi="ar-SA"/>
        </w:rPr>
        <w:t xml:space="preserve"> below:</w:t>
      </w:r>
    </w:p>
    <w:p w14:paraId="1E134479">
      <w:pPr>
        <w:jc w:val="left"/>
        <w:rPr>
          <w:rFonts w:hint="default" w:ascii="Times New Roman" w:hAnsi="Times New Roman" w:eastAsia="Times New Roman" w:cs="Times New Roman"/>
          <w:b w:val="0"/>
          <w:bCs/>
          <w:sz w:val="24"/>
          <w:szCs w:val="24"/>
          <w:lang w:val="en-US" w:eastAsia="en-US" w:bidi="ar-SA"/>
        </w:rPr>
      </w:pPr>
    </w:p>
    <w:p w14:paraId="3CE2A3A6">
      <w:pPr>
        <w:jc w:val="center"/>
        <w:textAlignment w:val="center"/>
      </w:pPr>
      <w:r>
        <w:drawing>
          <wp:inline distT="0" distB="0" distL="114300" distR="114300">
            <wp:extent cx="1661795" cy="1584325"/>
            <wp:effectExtent l="0" t="0" r="14605" b="15875"/>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60"/>
                    <a:stretch>
                      <a:fillRect/>
                    </a:stretch>
                  </pic:blipFill>
                  <pic:spPr>
                    <a:xfrm>
                      <a:off x="0" y="0"/>
                      <a:ext cx="1661795" cy="1584325"/>
                    </a:xfrm>
                    <a:prstGeom prst="rect">
                      <a:avLst/>
                    </a:prstGeom>
                    <a:noFill/>
                    <a:ln>
                      <a:noFill/>
                    </a:ln>
                  </pic:spPr>
                </pic:pic>
              </a:graphicData>
            </a:graphic>
          </wp:inline>
        </w:drawing>
      </w:r>
    </w:p>
    <w:p w14:paraId="4C0E283F">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Figure </w:t>
      </w:r>
      <w:r>
        <w:rPr>
          <w:rFonts w:hint="eastAsia" w:eastAsia="宋体" w:cstheme="minorBidi"/>
          <w:b/>
          <w:bCs w:val="0"/>
          <w:iCs/>
          <w:sz w:val="24"/>
          <w:szCs w:val="18"/>
          <w:lang w:val="en-US" w:eastAsia="zh-CN" w:bidi="ar-SA"/>
        </w:rPr>
        <w:t>9</w:t>
      </w:r>
      <w:r>
        <w:rPr>
          <w:rFonts w:ascii="Times New Roman" w:hAnsi="Times New Roman" w:eastAsiaTheme="minorHAnsi" w:cstheme="minorBidi"/>
          <w:b w:val="0"/>
          <w:bCs/>
          <w:iCs/>
          <w:sz w:val="24"/>
          <w:szCs w:val="18"/>
          <w:lang w:val="en-GB" w:eastAsia="en-US" w:bidi="ar-SA"/>
        </w:rPr>
        <w:t xml:space="preserve"> shift plot at weighted temperature 34.85374921</w:t>
      </w:r>
    </w:p>
    <w:p w14:paraId="505E07A2">
      <w:pPr>
        <w:jc w:val="left"/>
        <w:rPr>
          <w:b/>
          <w:szCs w:val="24"/>
        </w:rPr>
      </w:pPr>
    </w:p>
    <w:p w14:paraId="494C4981">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Based on the derived displacement change data, displacement values for each point in the two-dimensional cross-section were obtained. These data were then imported into Origin for three-dimensional data visualization. The resulting three-dimensional image, shown in Figure </w:t>
      </w:r>
      <w:r>
        <w:rPr>
          <w:rFonts w:hint="eastAsia" w:eastAsia="宋体" w:cs="Times New Roman"/>
          <w:b w:val="0"/>
          <w:bCs/>
          <w:sz w:val="24"/>
          <w:szCs w:val="24"/>
          <w:lang w:val="en-US" w:eastAsia="zh-CN" w:bidi="ar-SA"/>
        </w:rPr>
        <w:t>10</w:t>
      </w:r>
      <w:r>
        <w:rPr>
          <w:rFonts w:hint="default" w:ascii="Times New Roman" w:hAnsi="Times New Roman" w:eastAsia="Times New Roman" w:cs="Times New Roman"/>
          <w:b w:val="0"/>
          <w:bCs/>
          <w:sz w:val="24"/>
          <w:szCs w:val="24"/>
          <w:lang w:val="en-US" w:eastAsia="en-US" w:bidi="ar-SA"/>
        </w:rPr>
        <w:t>, illustrates the displacement behavior of each conductor in the transmission line.</w:t>
      </w:r>
    </w:p>
    <w:p w14:paraId="110021B4">
      <w:pPr>
        <w:jc w:val="left"/>
        <w:rPr>
          <w:b/>
          <w:szCs w:val="24"/>
        </w:rPr>
      </w:pPr>
    </w:p>
    <w:tbl>
      <w:tblPr>
        <w:tblStyle w:val="17"/>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594"/>
        <w:gridCol w:w="4594"/>
      </w:tblGrid>
      <w:tr w14:paraId="7EA17B0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94" w:type="dxa"/>
          </w:tcPr>
          <w:p w14:paraId="43FCDA14">
            <w:pPr>
              <w:jc w:val="center"/>
              <w:textAlignment w:val="center"/>
            </w:pPr>
            <w:r>
              <w:drawing>
                <wp:inline distT="0" distB="0" distL="114300" distR="114300">
                  <wp:extent cx="1956435" cy="1497330"/>
                  <wp:effectExtent l="0" t="0" r="5715" b="7620"/>
                  <wp:docPr id="1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7"/>
                          <pic:cNvPicPr>
                            <a:picLocks noChangeAspect="1"/>
                          </pic:cNvPicPr>
                        </pic:nvPicPr>
                        <pic:blipFill>
                          <a:blip r:embed="rId161"/>
                          <a:stretch>
                            <a:fillRect/>
                          </a:stretch>
                        </pic:blipFill>
                        <pic:spPr>
                          <a:xfrm>
                            <a:off x="0" y="0"/>
                            <a:ext cx="1956435" cy="1497330"/>
                          </a:xfrm>
                          <a:prstGeom prst="rect">
                            <a:avLst/>
                          </a:prstGeom>
                          <a:noFill/>
                          <a:ln>
                            <a:noFill/>
                          </a:ln>
                        </pic:spPr>
                      </pic:pic>
                    </a:graphicData>
                  </a:graphic>
                </wp:inline>
              </w:drawing>
            </w:r>
          </w:p>
        </w:tc>
        <w:tc>
          <w:tcPr>
            <w:tcW w:w="4594" w:type="dxa"/>
          </w:tcPr>
          <w:p w14:paraId="56470BEE">
            <w:pPr>
              <w:jc w:val="center"/>
              <w:textAlignment w:val="center"/>
            </w:pPr>
            <w:r>
              <w:drawing>
                <wp:inline distT="0" distB="0" distL="114300" distR="114300">
                  <wp:extent cx="1976120" cy="1513840"/>
                  <wp:effectExtent l="0" t="0" r="5080" b="10160"/>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162"/>
                          <a:stretch>
                            <a:fillRect/>
                          </a:stretch>
                        </pic:blipFill>
                        <pic:spPr>
                          <a:xfrm>
                            <a:off x="0" y="0"/>
                            <a:ext cx="1976120" cy="1513840"/>
                          </a:xfrm>
                          <a:prstGeom prst="rect">
                            <a:avLst/>
                          </a:prstGeom>
                          <a:noFill/>
                          <a:ln>
                            <a:noFill/>
                          </a:ln>
                        </pic:spPr>
                      </pic:pic>
                    </a:graphicData>
                  </a:graphic>
                </wp:inline>
              </w:drawing>
            </w:r>
          </w:p>
        </w:tc>
      </w:tr>
      <w:tr w14:paraId="67957DC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4594" w:type="dxa"/>
          </w:tcPr>
          <w:p w14:paraId="13FAC0E0">
            <w:pPr>
              <w:numPr>
                <w:ilvl w:val="0"/>
                <w:numId w:val="6"/>
              </w:numPr>
              <w:jc w:val="center"/>
              <w:textAlignment w:val="center"/>
            </w:pPr>
            <w:r>
              <w:rPr>
                <w:rFonts w:hint="eastAsia" w:ascii="Times New Roman" w:hAnsi="Times New Roman" w:eastAsiaTheme="minorHAnsi" w:cstheme="minorBidi"/>
                <w:b w:val="0"/>
                <w:bCs/>
                <w:iCs/>
                <w:sz w:val="24"/>
                <w:szCs w:val="18"/>
                <w:lang w:val="en-GB" w:eastAsia="en-US" w:bidi="ar-SA"/>
              </w:rPr>
              <w:t>3 D scatter plot</w:t>
            </w:r>
          </w:p>
        </w:tc>
        <w:tc>
          <w:tcPr>
            <w:tcW w:w="4594" w:type="dxa"/>
          </w:tcPr>
          <w:p w14:paraId="15C5FD5C">
            <w:pPr>
              <w:tabs>
                <w:tab w:val="center" w:pos="1050"/>
                <w:tab w:val="center" w:pos="3150"/>
              </w:tabs>
              <w:jc w:val="center"/>
              <w:textAlignment w:val="center"/>
            </w:pPr>
            <w:r>
              <w:rPr>
                <w:rFonts w:hint="eastAsia" w:ascii="Times New Roman" w:hAnsi="Times New Roman" w:eastAsiaTheme="minorHAnsi" w:cstheme="minorBidi"/>
                <w:b w:val="0"/>
                <w:bCs/>
                <w:iCs/>
                <w:sz w:val="24"/>
                <w:szCs w:val="18"/>
                <w:lang w:val="en-GB" w:eastAsia="en-US" w:bidi="ar-SA"/>
              </w:rPr>
              <w:t>(b)</w:t>
            </w:r>
            <w:r>
              <w:rPr>
                <w:rFonts w:hint="eastAsia" w:eastAsia="宋体" w:cstheme="minorBidi"/>
                <w:b w:val="0"/>
                <w:bCs/>
                <w:iCs/>
                <w:sz w:val="24"/>
                <w:szCs w:val="18"/>
                <w:lang w:val="en-US" w:eastAsia="zh-CN" w:bidi="ar-SA"/>
              </w:rPr>
              <w:t xml:space="preserve"> </w:t>
            </w:r>
            <w:r>
              <w:rPr>
                <w:rFonts w:hint="eastAsia" w:ascii="Times New Roman" w:hAnsi="Times New Roman" w:eastAsiaTheme="minorHAnsi" w:cstheme="minorBidi"/>
                <w:b w:val="0"/>
                <w:bCs/>
                <w:iCs/>
                <w:sz w:val="24"/>
                <w:szCs w:val="18"/>
                <w:lang w:val="en-GB" w:eastAsia="en-US" w:bidi="ar-SA"/>
              </w:rPr>
              <w:t>3D surface diagram</w:t>
            </w:r>
          </w:p>
        </w:tc>
      </w:tr>
    </w:tbl>
    <w:p w14:paraId="64B44F94">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Figure </w:t>
      </w:r>
      <w:r>
        <w:rPr>
          <w:rFonts w:hint="eastAsia" w:eastAsia="宋体" w:cstheme="minorBidi"/>
          <w:b/>
          <w:bCs w:val="0"/>
          <w:iCs/>
          <w:sz w:val="24"/>
          <w:szCs w:val="18"/>
          <w:lang w:val="en-US" w:eastAsia="zh-CN" w:bidi="ar-SA"/>
        </w:rPr>
        <w:t>10</w:t>
      </w:r>
      <w:r>
        <w:rPr>
          <w:rFonts w:ascii="Times New Roman" w:hAnsi="Times New Roman" w:eastAsiaTheme="minorHAnsi" w:cstheme="minorBidi"/>
          <w:b w:val="0"/>
          <w:bCs/>
          <w:iCs/>
          <w:sz w:val="24"/>
          <w:szCs w:val="18"/>
          <w:lang w:val="en-GB" w:eastAsia="en-US" w:bidi="ar-SA"/>
        </w:rPr>
        <w:t xml:space="preserve"> shows the 3 D images of the shifted data</w:t>
      </w:r>
    </w:p>
    <w:p w14:paraId="6104C9BE">
      <w:pPr>
        <w:jc w:val="left"/>
        <w:rPr>
          <w:b/>
          <w:szCs w:val="24"/>
        </w:rPr>
      </w:pPr>
    </w:p>
    <w:p w14:paraId="15DDE340">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At this point, the three aluminum conductors exhibited displacement changes, with the maximum recorded displacement reaching 0.09265 mm. The operational status of the transmission line is considered normal under these conditions. For steel-core aluminum stranded wires operating at voltage levels of 220 kV and above, the allowable stress deviation is ±2.5%. The nominal outer diameter deviation for the LGJ-300/70 conductor is ±0.63 mm. Therefore, as long as the maximum displacement deviation does not exceed ±0.63 mm, the line is deemed to be in a normal operational state. The evaluation criteria for this status have been detailed in Table </w:t>
      </w:r>
      <w:r>
        <w:rPr>
          <w:rFonts w:hint="eastAsia" w:eastAsia="宋体" w:cs="Times New Roman"/>
          <w:b w:val="0"/>
          <w:bCs/>
          <w:sz w:val="24"/>
          <w:szCs w:val="24"/>
          <w:lang w:val="en-US" w:eastAsia="zh-CN" w:bidi="ar-SA"/>
        </w:rPr>
        <w:t>8</w:t>
      </w:r>
      <w:r>
        <w:rPr>
          <w:rFonts w:hint="default" w:ascii="Times New Roman" w:hAnsi="Times New Roman" w:eastAsia="Times New Roman" w:cs="Times New Roman"/>
          <w:b w:val="0"/>
          <w:bCs/>
          <w:sz w:val="24"/>
          <w:szCs w:val="24"/>
          <w:lang w:val="en-US" w:eastAsia="en-US" w:bidi="ar-SA"/>
        </w:rPr>
        <w:t xml:space="preserve"> below:</w:t>
      </w:r>
    </w:p>
    <w:p w14:paraId="63CC4C3E">
      <w:pPr>
        <w:jc w:val="left"/>
        <w:rPr>
          <w:rFonts w:hint="default" w:ascii="Times New Roman" w:hAnsi="Times New Roman" w:eastAsia="Times New Roman" w:cs="Times New Roman"/>
          <w:b w:val="0"/>
          <w:bCs/>
          <w:sz w:val="24"/>
          <w:szCs w:val="24"/>
          <w:lang w:val="en-US" w:eastAsia="en-US" w:bidi="ar-SA"/>
        </w:rPr>
      </w:pPr>
    </w:p>
    <w:p w14:paraId="5941923D">
      <w:pPr>
        <w:spacing w:line="280" w:lineRule="exact"/>
        <w:ind w:firstLine="361"/>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Table </w:t>
      </w:r>
      <w:r>
        <w:rPr>
          <w:rFonts w:hint="eastAsia" w:eastAsia="宋体" w:cstheme="minorBidi"/>
          <w:b/>
          <w:bCs w:val="0"/>
          <w:iCs/>
          <w:sz w:val="24"/>
          <w:szCs w:val="18"/>
          <w:lang w:val="en-US" w:eastAsia="zh-CN" w:bidi="ar-SA"/>
        </w:rPr>
        <w:t>8</w:t>
      </w:r>
      <w:r>
        <w:rPr>
          <w:rFonts w:hint="eastAsia" w:ascii="Times New Roman" w:hAnsi="Times New Roman" w:eastAsiaTheme="minorHAnsi" w:cstheme="minorBidi"/>
          <w:b w:val="0"/>
          <w:bCs/>
          <w:iCs/>
          <w:sz w:val="24"/>
          <w:szCs w:val="18"/>
          <w:lang w:val="en-GB" w:eastAsia="en-US" w:bidi="ar-SA"/>
        </w:rPr>
        <w:t xml:space="preserve"> </w:t>
      </w:r>
      <w:r>
        <w:rPr>
          <w:rFonts w:ascii="Times New Roman" w:hAnsi="Times New Roman" w:eastAsiaTheme="minorHAnsi" w:cstheme="minorBidi"/>
          <w:b w:val="0"/>
          <w:bCs/>
          <w:iCs/>
          <w:sz w:val="24"/>
          <w:szCs w:val="18"/>
          <w:lang w:val="en-GB" w:eastAsia="en-US" w:bidi="ar-SA"/>
        </w:rPr>
        <w:t xml:space="preserve"> Improvement criteria for status assessment</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4"/>
        <w:gridCol w:w="5254"/>
        <w:gridCol w:w="1733"/>
        <w:gridCol w:w="1218"/>
      </w:tblGrid>
      <w:tr w14:paraId="7CFBD6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4" w:type="dxa"/>
            <w:vAlign w:val="center"/>
          </w:tcPr>
          <w:p w14:paraId="43940CB8">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order number</w:t>
            </w:r>
          </w:p>
        </w:tc>
        <w:tc>
          <w:tcPr>
            <w:tcW w:w="5254" w:type="dxa"/>
            <w:vAlign w:val="center"/>
          </w:tcPr>
          <w:p w14:paraId="21B8D187">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 xml:space="preserve"> assessment criteria</w:t>
            </w:r>
          </w:p>
        </w:tc>
        <w:tc>
          <w:tcPr>
            <w:tcW w:w="1733" w:type="dxa"/>
            <w:vAlign w:val="center"/>
          </w:tcPr>
          <w:p w14:paraId="4A4AE3FC">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The displacement deviation amount</w:t>
            </w:r>
          </w:p>
        </w:tc>
        <w:tc>
          <w:tcPr>
            <w:tcW w:w="1218" w:type="dxa"/>
            <w:vAlign w:val="center"/>
          </w:tcPr>
          <w:p w14:paraId="36192060">
            <w:pPr>
              <w:jc w:val="center"/>
              <w:rPr>
                <w:rFonts w:hint="eastAsia" w:ascii="Times New Roman" w:hAnsi="Times New Roman" w:eastAsia="宋体" w:cs="Times New Roman"/>
                <w:b/>
                <w:bCs/>
                <w:sz w:val="24"/>
                <w:szCs w:val="24"/>
                <w:lang w:val="en-US" w:eastAsia="en-US" w:bidi="ar-SA"/>
              </w:rPr>
            </w:pPr>
            <w:r>
              <w:rPr>
                <w:rFonts w:hint="eastAsia" w:ascii="Times New Roman" w:hAnsi="Times New Roman" w:eastAsia="宋体" w:cs="Times New Roman"/>
                <w:b/>
                <w:bCs/>
                <w:sz w:val="24"/>
                <w:szCs w:val="24"/>
                <w:lang w:val="en-US" w:eastAsia="en-US" w:bidi="ar-SA"/>
              </w:rPr>
              <w:t>Run status level</w:t>
            </w:r>
          </w:p>
        </w:tc>
      </w:tr>
      <w:tr w14:paraId="4089DE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4" w:type="dxa"/>
            <w:vAlign w:val="center"/>
          </w:tcPr>
          <w:p w14:paraId="6471D41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1</w:t>
            </w:r>
          </w:p>
        </w:tc>
        <w:tc>
          <w:tcPr>
            <w:tcW w:w="5254" w:type="dxa"/>
            <w:vAlign w:val="center"/>
          </w:tcPr>
          <w:p w14:paraId="7DE31A0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In the stress variation diagram, the number of aluminum layers exhibiting stress changes is limited to a maximum of two strands, which aligns harmoniously with the temperature distribution map.</w:t>
            </w:r>
          </w:p>
        </w:tc>
        <w:tc>
          <w:tcPr>
            <w:tcW w:w="1733" w:type="dxa"/>
            <w:vAlign w:val="center"/>
          </w:tcPr>
          <w:p w14:paraId="0C6B436F">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≤±0.63mm</w:t>
            </w:r>
          </w:p>
        </w:tc>
        <w:tc>
          <w:tcPr>
            <w:tcW w:w="1218" w:type="dxa"/>
            <w:vAlign w:val="center"/>
          </w:tcPr>
          <w:p w14:paraId="0A06C395">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good</w:t>
            </w:r>
          </w:p>
        </w:tc>
      </w:tr>
      <w:tr w14:paraId="5E05A7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4" w:type="dxa"/>
            <w:vAlign w:val="center"/>
          </w:tcPr>
          <w:p w14:paraId="0436519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2</w:t>
            </w:r>
          </w:p>
        </w:tc>
        <w:tc>
          <w:tcPr>
            <w:tcW w:w="5254" w:type="dxa"/>
            <w:vAlign w:val="center"/>
          </w:tcPr>
          <w:p w14:paraId="32E5013F">
            <w:pPr>
              <w:jc w:val="center"/>
              <w:rPr>
                <w:rFonts w:hint="eastAsia" w:ascii="Times New Roman" w:hAnsi="Times New Roman" w:eastAsia="宋体" w:cs="Times New Roman"/>
                <w:sz w:val="24"/>
                <w:szCs w:val="24"/>
                <w:lang w:val="en-US" w:eastAsia="en-US" w:bidi="ar-SA"/>
              </w:rPr>
            </w:pPr>
            <w:r>
              <w:rPr>
                <w:rFonts w:hint="default" w:ascii="Times New Roman" w:hAnsi="Times New Roman" w:eastAsia="宋体" w:cs="Times New Roman"/>
                <w:sz w:val="24"/>
                <w:szCs w:val="24"/>
                <w:lang w:val="en-US" w:eastAsia="en-US" w:bidi="ar-SA"/>
              </w:rPr>
              <w:t>In the stress variation diagram, the number of aluminum strands exhibiting stress changes is between three and five, which is consistent with the temperature distribution map.</w:t>
            </w:r>
          </w:p>
        </w:tc>
        <w:tc>
          <w:tcPr>
            <w:tcW w:w="1733" w:type="dxa"/>
            <w:vAlign w:val="center"/>
          </w:tcPr>
          <w:p w14:paraId="166D9D3D">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≤±0.63mm</w:t>
            </w:r>
          </w:p>
        </w:tc>
        <w:tc>
          <w:tcPr>
            <w:tcW w:w="1218" w:type="dxa"/>
            <w:vAlign w:val="center"/>
          </w:tcPr>
          <w:p w14:paraId="0635EE5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normal</w:t>
            </w:r>
          </w:p>
        </w:tc>
      </w:tr>
      <w:tr w14:paraId="221EC4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4" w:type="dxa"/>
            <w:vAlign w:val="center"/>
          </w:tcPr>
          <w:p w14:paraId="19ECF5D9">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3</w:t>
            </w:r>
          </w:p>
        </w:tc>
        <w:tc>
          <w:tcPr>
            <w:tcW w:w="5254" w:type="dxa"/>
            <w:vAlign w:val="center"/>
          </w:tcPr>
          <w:p w14:paraId="32A04BE4">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The aluminum layer exhibits significant stress variation, and the steel core shows stress displacement, which is inconsistent with the temperature distribution map.</w:t>
            </w:r>
          </w:p>
        </w:tc>
        <w:tc>
          <w:tcPr>
            <w:tcW w:w="1733" w:type="dxa"/>
            <w:vAlign w:val="center"/>
          </w:tcPr>
          <w:p w14:paraId="4A8C3D4C">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＞±0.63mm</w:t>
            </w:r>
          </w:p>
        </w:tc>
        <w:tc>
          <w:tcPr>
            <w:tcW w:w="1218" w:type="dxa"/>
            <w:vAlign w:val="center"/>
          </w:tcPr>
          <w:p w14:paraId="011873CA">
            <w:pPr>
              <w:jc w:val="center"/>
              <w:rPr>
                <w:rFonts w:hint="eastAsia" w:ascii="Times New Roman" w:hAnsi="Times New Roman" w:eastAsia="宋体" w:cs="Times New Roman"/>
                <w:sz w:val="24"/>
                <w:szCs w:val="24"/>
                <w:lang w:val="en-US" w:eastAsia="en-US" w:bidi="ar-SA"/>
              </w:rPr>
            </w:pPr>
            <w:r>
              <w:rPr>
                <w:rFonts w:hint="eastAsia" w:ascii="Times New Roman" w:hAnsi="Times New Roman" w:eastAsia="宋体" w:cs="Times New Roman"/>
                <w:sz w:val="24"/>
                <w:szCs w:val="24"/>
                <w:lang w:val="en-US" w:eastAsia="en-US" w:bidi="ar-SA"/>
              </w:rPr>
              <w:t xml:space="preserve"> danger</w:t>
            </w:r>
          </w:p>
        </w:tc>
      </w:tr>
    </w:tbl>
    <w:p w14:paraId="4C1DBB93">
      <w:pPr>
        <w:jc w:val="left"/>
        <w:rPr>
          <w:b/>
          <w:szCs w:val="24"/>
        </w:rPr>
      </w:pPr>
    </w:p>
    <w:p w14:paraId="572402DA">
      <w:pPr>
        <w:jc w:val="left"/>
        <w:rPr>
          <w:b/>
          <w:szCs w:val="24"/>
        </w:rPr>
      </w:pPr>
    </w:p>
    <w:p w14:paraId="27EE5E0F">
      <w:pPr>
        <w:pStyle w:val="5"/>
      </w:pPr>
      <w:r>
        <w:t>Case Status Assessment</w:t>
      </w:r>
    </w:p>
    <w:p w14:paraId="29A5B6F0">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 xml:space="preserve">Based on the stress variation and temperature distribution maps of 24 model groups in Shenbei New District, Shenyang, Liaoning Province, on February 10, 2023, an overall assessment of the operating status of the transmission line was conducted. The evaluation results are categorized into three levels: Good, Normal, and Dangerous, as summarized in the table </w:t>
      </w:r>
      <w:r>
        <w:rPr>
          <w:rFonts w:hint="eastAsia" w:eastAsia="宋体" w:cs="Times New Roman"/>
          <w:b w:val="0"/>
          <w:bCs/>
          <w:sz w:val="24"/>
          <w:szCs w:val="24"/>
          <w:lang w:val="en-US" w:eastAsia="zh-CN" w:bidi="ar-SA"/>
        </w:rPr>
        <w:t>9</w:t>
      </w:r>
      <w:r>
        <w:rPr>
          <w:rFonts w:hint="default" w:ascii="Times New Roman" w:hAnsi="Times New Roman" w:eastAsia="Times New Roman" w:cs="Times New Roman"/>
          <w:b w:val="0"/>
          <w:bCs/>
          <w:sz w:val="24"/>
          <w:szCs w:val="24"/>
          <w:lang w:val="en-US" w:eastAsia="en-US" w:bidi="ar-SA"/>
        </w:rPr>
        <w:t>:</w:t>
      </w:r>
    </w:p>
    <w:p w14:paraId="385178C5">
      <w:pPr>
        <w:spacing w:line="280" w:lineRule="exact"/>
        <w:jc w:val="both"/>
        <w:rPr>
          <w:rFonts w:ascii="Times New Roman" w:hAnsi="Times New Roman" w:eastAsiaTheme="minorHAnsi" w:cstheme="minorBidi"/>
          <w:b/>
          <w:bCs w:val="0"/>
          <w:iCs/>
          <w:sz w:val="24"/>
          <w:szCs w:val="18"/>
          <w:lang w:val="en-GB" w:eastAsia="en-US" w:bidi="ar-SA"/>
        </w:rPr>
      </w:pPr>
    </w:p>
    <w:p w14:paraId="4764015B">
      <w:pPr>
        <w:spacing w:line="280" w:lineRule="exact"/>
        <w:jc w:val="center"/>
        <w:rPr>
          <w:rFonts w:ascii="Times New Roman" w:hAnsi="Times New Roman" w:eastAsiaTheme="minorHAnsi" w:cstheme="minorBidi"/>
          <w:b w:val="0"/>
          <w:bCs/>
          <w:iCs/>
          <w:sz w:val="24"/>
          <w:szCs w:val="18"/>
          <w:lang w:val="en-GB" w:eastAsia="en-US" w:bidi="ar-SA"/>
        </w:rPr>
      </w:pPr>
      <w:r>
        <w:rPr>
          <w:rFonts w:ascii="Times New Roman" w:hAnsi="Times New Roman" w:eastAsiaTheme="minorHAnsi" w:cstheme="minorBidi"/>
          <w:b/>
          <w:bCs w:val="0"/>
          <w:iCs/>
          <w:sz w:val="24"/>
          <w:szCs w:val="18"/>
          <w:lang w:val="en-GB" w:eastAsia="en-US" w:bidi="ar-SA"/>
        </w:rPr>
        <w:t xml:space="preserve">Table </w:t>
      </w:r>
      <w:r>
        <w:rPr>
          <w:rFonts w:hint="eastAsia" w:eastAsia="宋体" w:cstheme="minorBidi"/>
          <w:b/>
          <w:bCs w:val="0"/>
          <w:iCs/>
          <w:sz w:val="24"/>
          <w:szCs w:val="18"/>
          <w:lang w:val="en-US" w:eastAsia="zh-CN" w:bidi="ar-SA"/>
        </w:rPr>
        <w:t xml:space="preserve">9 </w:t>
      </w:r>
      <w:r>
        <w:rPr>
          <w:rFonts w:ascii="Times New Roman" w:hAnsi="Times New Roman" w:eastAsiaTheme="minorHAnsi" w:cstheme="minorBidi"/>
          <w:b w:val="0"/>
          <w:bCs/>
          <w:iCs/>
          <w:sz w:val="24"/>
          <w:szCs w:val="18"/>
          <w:lang w:val="en-GB" w:eastAsia="en-US" w:bidi="ar-SA"/>
        </w:rPr>
        <w:t xml:space="preserve"> Operation status assessment of 24 transmission line in Shenbei New Area on February 10th</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3"/>
        <w:gridCol w:w="1387"/>
        <w:gridCol w:w="1523"/>
        <w:gridCol w:w="917"/>
        <w:gridCol w:w="745"/>
        <w:gridCol w:w="1419"/>
        <w:gridCol w:w="1500"/>
        <w:gridCol w:w="934"/>
      </w:tblGrid>
      <w:tr w14:paraId="4DF6FC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6294EBF4">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group number </w:t>
            </w:r>
          </w:p>
        </w:tc>
        <w:tc>
          <w:tcPr>
            <w:tcW w:w="1387" w:type="dxa"/>
            <w:vAlign w:val="center"/>
          </w:tcPr>
          <w:p w14:paraId="062CDF10">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variation of stresses </w:t>
            </w:r>
          </w:p>
        </w:tc>
        <w:tc>
          <w:tcPr>
            <w:tcW w:w="1523" w:type="dxa"/>
            <w:vAlign w:val="center"/>
          </w:tcPr>
          <w:p w14:paraId="0276201D">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The displacement change amount(mm)</w:t>
            </w:r>
          </w:p>
        </w:tc>
        <w:tc>
          <w:tcPr>
            <w:tcW w:w="917" w:type="dxa"/>
            <w:vAlign w:val="center"/>
          </w:tcPr>
          <w:p w14:paraId="08BAADF6">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State assessment</w:t>
            </w:r>
          </w:p>
        </w:tc>
        <w:tc>
          <w:tcPr>
            <w:tcW w:w="745" w:type="dxa"/>
            <w:vAlign w:val="center"/>
          </w:tcPr>
          <w:p w14:paraId="7CB07D66">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group number </w:t>
            </w:r>
          </w:p>
        </w:tc>
        <w:tc>
          <w:tcPr>
            <w:tcW w:w="1419" w:type="dxa"/>
            <w:vAlign w:val="center"/>
          </w:tcPr>
          <w:p w14:paraId="19C7AA62">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 xml:space="preserve"> variation of stresses </w:t>
            </w:r>
          </w:p>
        </w:tc>
        <w:tc>
          <w:tcPr>
            <w:tcW w:w="1500" w:type="dxa"/>
            <w:vAlign w:val="center"/>
          </w:tcPr>
          <w:p w14:paraId="1BE0315E">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The displacement change amount(mm)</w:t>
            </w:r>
          </w:p>
        </w:tc>
        <w:tc>
          <w:tcPr>
            <w:tcW w:w="934" w:type="dxa"/>
            <w:vAlign w:val="center"/>
          </w:tcPr>
          <w:p w14:paraId="02D2ACBB">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State assessment</w:t>
            </w:r>
          </w:p>
        </w:tc>
      </w:tr>
      <w:tr w14:paraId="036BF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175359B0">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w:t>
            </w:r>
          </w:p>
        </w:tc>
        <w:tc>
          <w:tcPr>
            <w:tcW w:w="1387" w:type="dxa"/>
            <w:vAlign w:val="center"/>
          </w:tcPr>
          <w:p w14:paraId="73A47320">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val="en-US" w:eastAsia="zh-CN"/>
              </w:rPr>
              <w:t>/</w:t>
            </w:r>
          </w:p>
        </w:tc>
        <w:tc>
          <w:tcPr>
            <w:tcW w:w="1523" w:type="dxa"/>
            <w:vAlign w:val="center"/>
          </w:tcPr>
          <w:p w14:paraId="06E189B1">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0.01121</w:t>
            </w:r>
          </w:p>
        </w:tc>
        <w:tc>
          <w:tcPr>
            <w:tcW w:w="917" w:type="dxa"/>
            <w:vAlign w:val="center"/>
          </w:tcPr>
          <w:p w14:paraId="156BF08B">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 xml:space="preserve"> good</w:t>
            </w:r>
          </w:p>
        </w:tc>
        <w:tc>
          <w:tcPr>
            <w:tcW w:w="745" w:type="dxa"/>
            <w:vAlign w:val="center"/>
          </w:tcPr>
          <w:p w14:paraId="68F7C289">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13</w:t>
            </w:r>
          </w:p>
        </w:tc>
        <w:tc>
          <w:tcPr>
            <w:tcW w:w="1419" w:type="dxa"/>
            <w:vAlign w:val="center"/>
          </w:tcPr>
          <w:p w14:paraId="03EEEAE6">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7FB626F5">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0.00738</w:t>
            </w:r>
          </w:p>
        </w:tc>
        <w:tc>
          <w:tcPr>
            <w:tcW w:w="934" w:type="dxa"/>
            <w:vAlign w:val="center"/>
          </w:tcPr>
          <w:p w14:paraId="0A01880F">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37756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6037E332">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2</w:t>
            </w:r>
          </w:p>
        </w:tc>
        <w:tc>
          <w:tcPr>
            <w:tcW w:w="1387" w:type="dxa"/>
            <w:vAlign w:val="center"/>
          </w:tcPr>
          <w:p w14:paraId="5B13E0FC">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val="en-US" w:eastAsia="zh-CN"/>
              </w:rPr>
              <w:t>/</w:t>
            </w:r>
          </w:p>
        </w:tc>
        <w:tc>
          <w:tcPr>
            <w:tcW w:w="1523" w:type="dxa"/>
            <w:vAlign w:val="center"/>
          </w:tcPr>
          <w:p w14:paraId="24AB0C00">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0.00531</w:t>
            </w:r>
          </w:p>
        </w:tc>
        <w:tc>
          <w:tcPr>
            <w:tcW w:w="917" w:type="dxa"/>
            <w:vAlign w:val="center"/>
          </w:tcPr>
          <w:p w14:paraId="50F8176B">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 xml:space="preserve"> good</w:t>
            </w:r>
          </w:p>
        </w:tc>
        <w:tc>
          <w:tcPr>
            <w:tcW w:w="745" w:type="dxa"/>
            <w:vAlign w:val="center"/>
          </w:tcPr>
          <w:p w14:paraId="58A73F48">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14</w:t>
            </w:r>
          </w:p>
        </w:tc>
        <w:tc>
          <w:tcPr>
            <w:tcW w:w="1419" w:type="dxa"/>
            <w:vAlign w:val="center"/>
          </w:tcPr>
          <w:p w14:paraId="23339E13">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00" w:type="dxa"/>
            <w:vAlign w:val="center"/>
          </w:tcPr>
          <w:p w14:paraId="0E440E7B">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0.00662</w:t>
            </w:r>
          </w:p>
        </w:tc>
        <w:tc>
          <w:tcPr>
            <w:tcW w:w="934" w:type="dxa"/>
            <w:vAlign w:val="center"/>
          </w:tcPr>
          <w:p w14:paraId="63EC3469">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20423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2E119CBB">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3</w:t>
            </w:r>
          </w:p>
        </w:tc>
        <w:tc>
          <w:tcPr>
            <w:tcW w:w="1387" w:type="dxa"/>
            <w:vAlign w:val="center"/>
          </w:tcPr>
          <w:p w14:paraId="74B680FB">
            <w:pPr>
              <w:spacing w:line="280" w:lineRule="exact"/>
              <w:jc w:val="both"/>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187F0F3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0.01186</w:t>
            </w:r>
          </w:p>
        </w:tc>
        <w:tc>
          <w:tcPr>
            <w:tcW w:w="917" w:type="dxa"/>
            <w:vAlign w:val="center"/>
          </w:tcPr>
          <w:p w14:paraId="5D77E93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 xml:space="preserve"> normal</w:t>
            </w:r>
          </w:p>
        </w:tc>
        <w:tc>
          <w:tcPr>
            <w:tcW w:w="745" w:type="dxa"/>
            <w:vAlign w:val="center"/>
          </w:tcPr>
          <w:p w14:paraId="5C3B4902">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15</w:t>
            </w:r>
          </w:p>
        </w:tc>
        <w:tc>
          <w:tcPr>
            <w:tcW w:w="1419" w:type="dxa"/>
            <w:vAlign w:val="center"/>
          </w:tcPr>
          <w:p w14:paraId="696CC3FD">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0CA7C131">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0.07507</w:t>
            </w:r>
          </w:p>
        </w:tc>
        <w:tc>
          <w:tcPr>
            <w:tcW w:w="934" w:type="dxa"/>
            <w:vAlign w:val="center"/>
          </w:tcPr>
          <w:p w14:paraId="1AAB2715">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6E4B5B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26DAA4B6">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4</w:t>
            </w:r>
          </w:p>
        </w:tc>
        <w:tc>
          <w:tcPr>
            <w:tcW w:w="1387" w:type="dxa"/>
            <w:vAlign w:val="center"/>
          </w:tcPr>
          <w:p w14:paraId="2CED9576">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318BA450">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0.00731</w:t>
            </w:r>
          </w:p>
        </w:tc>
        <w:tc>
          <w:tcPr>
            <w:tcW w:w="917" w:type="dxa"/>
            <w:vAlign w:val="center"/>
          </w:tcPr>
          <w:p w14:paraId="552B5FBC">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normal</w:t>
            </w:r>
          </w:p>
        </w:tc>
        <w:tc>
          <w:tcPr>
            <w:tcW w:w="745" w:type="dxa"/>
            <w:vAlign w:val="center"/>
          </w:tcPr>
          <w:p w14:paraId="7C04A4DB">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16</w:t>
            </w:r>
          </w:p>
        </w:tc>
        <w:tc>
          <w:tcPr>
            <w:tcW w:w="1419" w:type="dxa"/>
            <w:vAlign w:val="center"/>
          </w:tcPr>
          <w:p w14:paraId="59356589">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00" w:type="dxa"/>
            <w:vAlign w:val="center"/>
          </w:tcPr>
          <w:p w14:paraId="70851BE6">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0.04541</w:t>
            </w:r>
          </w:p>
        </w:tc>
        <w:tc>
          <w:tcPr>
            <w:tcW w:w="934" w:type="dxa"/>
            <w:vAlign w:val="center"/>
          </w:tcPr>
          <w:p w14:paraId="3D8C2C4F">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7A857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5BFD207B">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5</w:t>
            </w:r>
          </w:p>
        </w:tc>
        <w:tc>
          <w:tcPr>
            <w:tcW w:w="1387" w:type="dxa"/>
            <w:vAlign w:val="center"/>
          </w:tcPr>
          <w:p w14:paraId="18D3E7ED">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14752F64">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0.00731</w:t>
            </w:r>
          </w:p>
        </w:tc>
        <w:tc>
          <w:tcPr>
            <w:tcW w:w="917" w:type="dxa"/>
            <w:vAlign w:val="center"/>
          </w:tcPr>
          <w:p w14:paraId="6EA7BCF5">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normal</w:t>
            </w:r>
          </w:p>
        </w:tc>
        <w:tc>
          <w:tcPr>
            <w:tcW w:w="745" w:type="dxa"/>
            <w:vAlign w:val="center"/>
          </w:tcPr>
          <w:p w14:paraId="3408F499">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17</w:t>
            </w:r>
          </w:p>
        </w:tc>
        <w:tc>
          <w:tcPr>
            <w:tcW w:w="1419" w:type="dxa"/>
            <w:vAlign w:val="center"/>
          </w:tcPr>
          <w:p w14:paraId="569C5325">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00" w:type="dxa"/>
            <w:vAlign w:val="center"/>
          </w:tcPr>
          <w:p w14:paraId="462E89CF">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0.00649</w:t>
            </w:r>
          </w:p>
        </w:tc>
        <w:tc>
          <w:tcPr>
            <w:tcW w:w="934" w:type="dxa"/>
            <w:vAlign w:val="center"/>
          </w:tcPr>
          <w:p w14:paraId="02699C1A">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4C95F7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6C8ACB19">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6</w:t>
            </w:r>
          </w:p>
        </w:tc>
        <w:tc>
          <w:tcPr>
            <w:tcW w:w="1387" w:type="dxa"/>
            <w:vAlign w:val="center"/>
          </w:tcPr>
          <w:p w14:paraId="239E64D0">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0E8E343E">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0.03292</w:t>
            </w:r>
          </w:p>
        </w:tc>
        <w:tc>
          <w:tcPr>
            <w:tcW w:w="917" w:type="dxa"/>
            <w:vAlign w:val="center"/>
          </w:tcPr>
          <w:p w14:paraId="0076D63D">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normal</w:t>
            </w:r>
          </w:p>
        </w:tc>
        <w:tc>
          <w:tcPr>
            <w:tcW w:w="745" w:type="dxa"/>
            <w:vAlign w:val="center"/>
          </w:tcPr>
          <w:p w14:paraId="6A059FF9">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18</w:t>
            </w:r>
          </w:p>
        </w:tc>
        <w:tc>
          <w:tcPr>
            <w:tcW w:w="1419" w:type="dxa"/>
            <w:vAlign w:val="center"/>
          </w:tcPr>
          <w:p w14:paraId="74D70E0A">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7942813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0.18569</w:t>
            </w:r>
          </w:p>
        </w:tc>
        <w:tc>
          <w:tcPr>
            <w:tcW w:w="934" w:type="dxa"/>
            <w:vAlign w:val="center"/>
          </w:tcPr>
          <w:p w14:paraId="076487FC">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4C4101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30330317">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7</w:t>
            </w:r>
          </w:p>
        </w:tc>
        <w:tc>
          <w:tcPr>
            <w:tcW w:w="1387" w:type="dxa"/>
            <w:vAlign w:val="center"/>
          </w:tcPr>
          <w:p w14:paraId="300A55A2">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1783FE3F">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0.00531</w:t>
            </w:r>
          </w:p>
        </w:tc>
        <w:tc>
          <w:tcPr>
            <w:tcW w:w="917" w:type="dxa"/>
            <w:vAlign w:val="center"/>
          </w:tcPr>
          <w:p w14:paraId="3DBD7AEC">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normal</w:t>
            </w:r>
          </w:p>
        </w:tc>
        <w:tc>
          <w:tcPr>
            <w:tcW w:w="745" w:type="dxa"/>
            <w:vAlign w:val="center"/>
          </w:tcPr>
          <w:p w14:paraId="292186E1">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19</w:t>
            </w:r>
          </w:p>
        </w:tc>
        <w:tc>
          <w:tcPr>
            <w:tcW w:w="1419" w:type="dxa"/>
            <w:vAlign w:val="center"/>
          </w:tcPr>
          <w:p w14:paraId="064022BC">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val="en-US" w:eastAsia="zh-CN"/>
              </w:rPr>
              <w:t>/</w:t>
            </w:r>
          </w:p>
        </w:tc>
        <w:tc>
          <w:tcPr>
            <w:tcW w:w="1500" w:type="dxa"/>
            <w:vAlign w:val="center"/>
          </w:tcPr>
          <w:p w14:paraId="6581343A">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0.08698</w:t>
            </w:r>
          </w:p>
        </w:tc>
        <w:tc>
          <w:tcPr>
            <w:tcW w:w="934" w:type="dxa"/>
            <w:vAlign w:val="center"/>
          </w:tcPr>
          <w:p w14:paraId="28BD7C2C">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good</w:t>
            </w:r>
          </w:p>
        </w:tc>
      </w:tr>
      <w:tr w14:paraId="2A0F66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74D60856">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8</w:t>
            </w:r>
          </w:p>
        </w:tc>
        <w:tc>
          <w:tcPr>
            <w:tcW w:w="1387" w:type="dxa"/>
            <w:vAlign w:val="center"/>
          </w:tcPr>
          <w:p w14:paraId="520ABCE8">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00FDFF41">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0.01233</w:t>
            </w:r>
          </w:p>
        </w:tc>
        <w:tc>
          <w:tcPr>
            <w:tcW w:w="917" w:type="dxa"/>
            <w:vAlign w:val="center"/>
          </w:tcPr>
          <w:p w14:paraId="2B361477">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normal</w:t>
            </w:r>
          </w:p>
        </w:tc>
        <w:tc>
          <w:tcPr>
            <w:tcW w:w="745" w:type="dxa"/>
            <w:vAlign w:val="center"/>
          </w:tcPr>
          <w:p w14:paraId="54BBE762">
            <w:pPr>
              <w:spacing w:line="280" w:lineRule="exact"/>
              <w:jc w:val="center"/>
              <w:textAlignment w:val="center"/>
              <w:rPr>
                <w:rFonts w:ascii="Times New Roman" w:hAnsi="Times New Roman" w:eastAsia="宋体" w:cs="Times New Roman"/>
                <w:b/>
                <w:bCs/>
                <w:sz w:val="15"/>
                <w:szCs w:val="15"/>
              </w:rPr>
            </w:pPr>
            <w:r>
              <w:rPr>
                <w:rFonts w:hint="eastAsia" w:ascii="Times New Roman" w:hAnsi="Times New Roman" w:eastAsia="宋体" w:cs="Times New Roman"/>
                <w:b/>
                <w:bCs/>
                <w:sz w:val="15"/>
                <w:szCs w:val="15"/>
              </w:rPr>
              <w:t>20</w:t>
            </w:r>
          </w:p>
        </w:tc>
        <w:tc>
          <w:tcPr>
            <w:tcW w:w="1419" w:type="dxa"/>
            <w:vAlign w:val="center"/>
          </w:tcPr>
          <w:p w14:paraId="47A86AE3">
            <w:pPr>
              <w:spacing w:line="280" w:lineRule="exact"/>
              <w:jc w:val="center"/>
              <w:textAlignment w:val="center"/>
              <w:rPr>
                <w:rFonts w:ascii="Times New Roman" w:hAnsi="Times New Roman" w:eastAsia="宋体" w:cs="Times New Roman"/>
                <w:sz w:val="15"/>
                <w:szCs w:val="15"/>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2319652D">
            <w:pPr>
              <w:spacing w:line="280" w:lineRule="exact"/>
              <w:jc w:val="center"/>
              <w:textAlignment w:val="center"/>
              <w:rPr>
                <w:rFonts w:ascii="Times New Roman" w:hAnsi="Times New Roman" w:eastAsia="宋体" w:cs="Times New Roman"/>
                <w:sz w:val="15"/>
                <w:szCs w:val="15"/>
              </w:rPr>
            </w:pPr>
            <w:r>
              <w:rPr>
                <w:rFonts w:hint="eastAsia" w:ascii="Times New Roman" w:hAnsi="Times New Roman" w:eastAsia="宋体" w:cs="Times New Roman"/>
                <w:sz w:val="15"/>
                <w:szCs w:val="15"/>
              </w:rPr>
              <w:t>0.05016</w:t>
            </w:r>
          </w:p>
        </w:tc>
        <w:tc>
          <w:tcPr>
            <w:tcW w:w="934" w:type="dxa"/>
            <w:vAlign w:val="center"/>
          </w:tcPr>
          <w:p w14:paraId="204B399B">
            <w:pPr>
              <w:spacing w:line="280" w:lineRule="exact"/>
              <w:jc w:val="center"/>
              <w:textAlignment w:val="center"/>
              <w:rPr>
                <w:rFonts w:hint="eastAsia" w:ascii="Times New Roman" w:hAnsi="Times New Roman" w:eastAsia="宋体" w:cs="Times New Roman"/>
                <w:sz w:val="15"/>
                <w:szCs w:val="15"/>
                <w:lang w:eastAsia="zh-CN"/>
              </w:rPr>
            </w:pPr>
            <w:r>
              <w:rPr>
                <w:rFonts w:hint="eastAsia" w:eastAsia="宋体" w:cs="Times New Roman"/>
                <w:sz w:val="15"/>
                <w:szCs w:val="15"/>
                <w:lang w:eastAsia="zh-CN"/>
              </w:rPr>
              <w:t>normal</w:t>
            </w:r>
          </w:p>
        </w:tc>
      </w:tr>
      <w:tr w14:paraId="2EB1E7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138E73B7">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9</w:t>
            </w:r>
          </w:p>
        </w:tc>
        <w:tc>
          <w:tcPr>
            <w:tcW w:w="1387" w:type="dxa"/>
            <w:vAlign w:val="center"/>
          </w:tcPr>
          <w:p w14:paraId="7CE5B41B">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23" w:type="dxa"/>
            <w:vAlign w:val="center"/>
          </w:tcPr>
          <w:p w14:paraId="2EEBE0F0">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0.03990</w:t>
            </w:r>
          </w:p>
        </w:tc>
        <w:tc>
          <w:tcPr>
            <w:tcW w:w="917" w:type="dxa"/>
            <w:vAlign w:val="center"/>
          </w:tcPr>
          <w:p w14:paraId="1BAFA55C">
            <w:pPr>
              <w:spacing w:line="280" w:lineRule="exact"/>
              <w:jc w:val="center"/>
              <w:textAlignment w:val="center"/>
              <w:rPr>
                <w:rFonts w:hint="eastAsia" w:ascii="Times New Roman" w:hAnsi="Times New Roman" w:eastAsia="宋体" w:cs="Times New Roman"/>
                <w:sz w:val="15"/>
                <w:szCs w:val="15"/>
              </w:rPr>
            </w:pPr>
            <w:r>
              <w:rPr>
                <w:rFonts w:hint="eastAsia" w:eastAsia="宋体" w:cs="Times New Roman"/>
                <w:sz w:val="15"/>
                <w:szCs w:val="15"/>
                <w:lang w:eastAsia="zh-CN"/>
              </w:rPr>
              <w:t>normal</w:t>
            </w:r>
          </w:p>
        </w:tc>
        <w:tc>
          <w:tcPr>
            <w:tcW w:w="745" w:type="dxa"/>
            <w:vAlign w:val="center"/>
          </w:tcPr>
          <w:p w14:paraId="074817C3">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21</w:t>
            </w:r>
          </w:p>
        </w:tc>
        <w:tc>
          <w:tcPr>
            <w:tcW w:w="1419" w:type="dxa"/>
            <w:vAlign w:val="center"/>
          </w:tcPr>
          <w:p w14:paraId="3296590A">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4389D38E">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0.00809</w:t>
            </w:r>
          </w:p>
        </w:tc>
        <w:tc>
          <w:tcPr>
            <w:tcW w:w="934" w:type="dxa"/>
            <w:vAlign w:val="center"/>
          </w:tcPr>
          <w:p w14:paraId="646442CE">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normal</w:t>
            </w:r>
          </w:p>
        </w:tc>
      </w:tr>
      <w:tr w14:paraId="6F8C4A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70AB8CC9">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10</w:t>
            </w:r>
          </w:p>
        </w:tc>
        <w:tc>
          <w:tcPr>
            <w:tcW w:w="1387" w:type="dxa"/>
            <w:vAlign w:val="center"/>
          </w:tcPr>
          <w:p w14:paraId="5A71393B">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*3</w:t>
            </w:r>
          </w:p>
        </w:tc>
        <w:tc>
          <w:tcPr>
            <w:tcW w:w="1523" w:type="dxa"/>
            <w:vAlign w:val="center"/>
          </w:tcPr>
          <w:p w14:paraId="156FD2C9">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0.09265</w:t>
            </w:r>
          </w:p>
        </w:tc>
        <w:tc>
          <w:tcPr>
            <w:tcW w:w="917" w:type="dxa"/>
            <w:vAlign w:val="center"/>
          </w:tcPr>
          <w:p w14:paraId="268596B1">
            <w:pPr>
              <w:spacing w:line="280" w:lineRule="exact"/>
              <w:jc w:val="center"/>
              <w:textAlignment w:val="center"/>
              <w:rPr>
                <w:rFonts w:hint="eastAsia" w:ascii="Times New Roman" w:hAnsi="Times New Roman" w:eastAsia="宋体" w:cs="Times New Roman"/>
                <w:sz w:val="15"/>
                <w:szCs w:val="15"/>
              </w:rPr>
            </w:pPr>
            <w:r>
              <w:rPr>
                <w:rFonts w:hint="eastAsia" w:eastAsia="宋体" w:cs="Times New Roman"/>
                <w:sz w:val="15"/>
                <w:szCs w:val="15"/>
                <w:lang w:eastAsia="zh-CN"/>
              </w:rPr>
              <w:t>normal</w:t>
            </w:r>
          </w:p>
        </w:tc>
        <w:tc>
          <w:tcPr>
            <w:tcW w:w="745" w:type="dxa"/>
            <w:vAlign w:val="center"/>
          </w:tcPr>
          <w:p w14:paraId="68DED815">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22</w:t>
            </w:r>
          </w:p>
        </w:tc>
        <w:tc>
          <w:tcPr>
            <w:tcW w:w="1419" w:type="dxa"/>
            <w:vAlign w:val="center"/>
          </w:tcPr>
          <w:p w14:paraId="16567B5E">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*2</w:t>
            </w:r>
          </w:p>
        </w:tc>
        <w:tc>
          <w:tcPr>
            <w:tcW w:w="1500" w:type="dxa"/>
            <w:vAlign w:val="center"/>
          </w:tcPr>
          <w:p w14:paraId="146C3601">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0.05436</w:t>
            </w:r>
          </w:p>
        </w:tc>
        <w:tc>
          <w:tcPr>
            <w:tcW w:w="934" w:type="dxa"/>
            <w:vAlign w:val="center"/>
          </w:tcPr>
          <w:p w14:paraId="5D519588">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normal</w:t>
            </w:r>
          </w:p>
        </w:tc>
      </w:tr>
      <w:tr w14:paraId="65424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0B2CD7EA">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11</w:t>
            </w:r>
          </w:p>
        </w:tc>
        <w:tc>
          <w:tcPr>
            <w:tcW w:w="1387" w:type="dxa"/>
            <w:vAlign w:val="center"/>
          </w:tcPr>
          <w:p w14:paraId="7F4313B2">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val="en-US" w:eastAsia="zh-CN"/>
              </w:rPr>
              <w:t>/</w:t>
            </w:r>
          </w:p>
        </w:tc>
        <w:tc>
          <w:tcPr>
            <w:tcW w:w="1523" w:type="dxa"/>
            <w:vAlign w:val="center"/>
          </w:tcPr>
          <w:p w14:paraId="0FA3A681">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0.00439</w:t>
            </w:r>
          </w:p>
        </w:tc>
        <w:tc>
          <w:tcPr>
            <w:tcW w:w="917" w:type="dxa"/>
            <w:vAlign w:val="center"/>
          </w:tcPr>
          <w:p w14:paraId="20B65F07">
            <w:pPr>
              <w:spacing w:line="280" w:lineRule="exact"/>
              <w:jc w:val="center"/>
              <w:textAlignment w:val="center"/>
              <w:rPr>
                <w:rFonts w:hint="eastAsia" w:ascii="Times New Roman" w:hAnsi="Times New Roman" w:eastAsia="宋体" w:cs="Times New Roman"/>
                <w:sz w:val="15"/>
                <w:szCs w:val="15"/>
              </w:rPr>
            </w:pPr>
            <w:r>
              <w:rPr>
                <w:rFonts w:hint="eastAsia" w:eastAsia="宋体" w:cs="Times New Roman"/>
                <w:sz w:val="15"/>
                <w:szCs w:val="15"/>
                <w:lang w:eastAsia="zh-CN"/>
              </w:rPr>
              <w:t>good</w:t>
            </w:r>
          </w:p>
        </w:tc>
        <w:tc>
          <w:tcPr>
            <w:tcW w:w="745" w:type="dxa"/>
            <w:vAlign w:val="center"/>
          </w:tcPr>
          <w:p w14:paraId="0EFDC07C">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23</w:t>
            </w:r>
          </w:p>
        </w:tc>
        <w:tc>
          <w:tcPr>
            <w:tcW w:w="1419" w:type="dxa"/>
            <w:vAlign w:val="center"/>
          </w:tcPr>
          <w:p w14:paraId="0D5FA037">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00" w:type="dxa"/>
            <w:vAlign w:val="center"/>
          </w:tcPr>
          <w:p w14:paraId="65D2BD0C">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0.01046</w:t>
            </w:r>
          </w:p>
        </w:tc>
        <w:tc>
          <w:tcPr>
            <w:tcW w:w="934" w:type="dxa"/>
            <w:vAlign w:val="center"/>
          </w:tcPr>
          <w:p w14:paraId="6E2138D1">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normal</w:t>
            </w:r>
          </w:p>
        </w:tc>
      </w:tr>
      <w:tr w14:paraId="27F408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3" w:type="dxa"/>
            <w:vAlign w:val="center"/>
          </w:tcPr>
          <w:p w14:paraId="46B625CA">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12</w:t>
            </w:r>
          </w:p>
        </w:tc>
        <w:tc>
          <w:tcPr>
            <w:tcW w:w="1387" w:type="dxa"/>
            <w:vAlign w:val="center"/>
          </w:tcPr>
          <w:p w14:paraId="1C214919">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val="en-US" w:eastAsia="zh-CN"/>
              </w:rPr>
              <w:t>/</w:t>
            </w:r>
          </w:p>
        </w:tc>
        <w:tc>
          <w:tcPr>
            <w:tcW w:w="1523" w:type="dxa"/>
            <w:vAlign w:val="center"/>
          </w:tcPr>
          <w:p w14:paraId="7BBD8F09">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0.00439</w:t>
            </w:r>
          </w:p>
        </w:tc>
        <w:tc>
          <w:tcPr>
            <w:tcW w:w="917" w:type="dxa"/>
            <w:vAlign w:val="center"/>
          </w:tcPr>
          <w:p w14:paraId="22945F56">
            <w:pPr>
              <w:spacing w:line="280" w:lineRule="exact"/>
              <w:jc w:val="center"/>
              <w:textAlignment w:val="center"/>
              <w:rPr>
                <w:rFonts w:hint="eastAsia" w:ascii="Times New Roman" w:hAnsi="Times New Roman" w:eastAsia="宋体" w:cs="Times New Roman"/>
                <w:sz w:val="15"/>
                <w:szCs w:val="15"/>
              </w:rPr>
            </w:pPr>
            <w:r>
              <w:rPr>
                <w:rFonts w:hint="eastAsia" w:eastAsia="宋体" w:cs="Times New Roman"/>
                <w:sz w:val="15"/>
                <w:szCs w:val="15"/>
                <w:lang w:eastAsia="zh-CN"/>
              </w:rPr>
              <w:t>good</w:t>
            </w:r>
          </w:p>
        </w:tc>
        <w:tc>
          <w:tcPr>
            <w:tcW w:w="745" w:type="dxa"/>
            <w:vAlign w:val="center"/>
          </w:tcPr>
          <w:p w14:paraId="78AF166E">
            <w:pPr>
              <w:spacing w:line="280" w:lineRule="exact"/>
              <w:jc w:val="center"/>
              <w:textAlignment w:val="center"/>
              <w:rPr>
                <w:rFonts w:hint="eastAsia" w:ascii="Times New Roman" w:hAnsi="Times New Roman" w:eastAsia="宋体" w:cs="Times New Roman"/>
                <w:b/>
                <w:bCs/>
                <w:sz w:val="15"/>
                <w:szCs w:val="15"/>
              </w:rPr>
            </w:pPr>
            <w:r>
              <w:rPr>
                <w:rFonts w:hint="eastAsia" w:ascii="Times New Roman" w:hAnsi="Times New Roman" w:eastAsia="宋体" w:cs="Times New Roman"/>
                <w:b/>
                <w:bCs/>
                <w:sz w:val="15"/>
                <w:szCs w:val="15"/>
              </w:rPr>
              <w:t>24</w:t>
            </w:r>
          </w:p>
        </w:tc>
        <w:tc>
          <w:tcPr>
            <w:tcW w:w="1419" w:type="dxa"/>
            <w:vAlign w:val="center"/>
          </w:tcPr>
          <w:p w14:paraId="5DC0B00E">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 xml:space="preserve">aluminium steel </w:t>
            </w:r>
            <w:r>
              <w:rPr>
                <w:rFonts w:hint="eastAsia" w:ascii="Times New Roman" w:hAnsi="Times New Roman" w:eastAsia="宋体" w:cs="Times New Roman"/>
                <w:sz w:val="15"/>
                <w:szCs w:val="15"/>
              </w:rPr>
              <w:t>*1</w:t>
            </w:r>
          </w:p>
        </w:tc>
        <w:tc>
          <w:tcPr>
            <w:tcW w:w="1500" w:type="dxa"/>
            <w:vAlign w:val="center"/>
          </w:tcPr>
          <w:p w14:paraId="420FD64E">
            <w:pPr>
              <w:spacing w:line="280" w:lineRule="exact"/>
              <w:jc w:val="center"/>
              <w:textAlignment w:val="center"/>
              <w:rPr>
                <w:rFonts w:hint="eastAsia" w:ascii="Times New Roman" w:hAnsi="Times New Roman" w:eastAsia="宋体" w:cs="Times New Roman"/>
                <w:sz w:val="15"/>
                <w:szCs w:val="15"/>
              </w:rPr>
            </w:pPr>
            <w:r>
              <w:rPr>
                <w:rFonts w:hint="eastAsia" w:ascii="Times New Roman" w:hAnsi="Times New Roman" w:eastAsia="宋体" w:cs="Times New Roman"/>
                <w:sz w:val="15"/>
                <w:szCs w:val="15"/>
              </w:rPr>
              <w:t>0.02739</w:t>
            </w:r>
          </w:p>
        </w:tc>
        <w:tc>
          <w:tcPr>
            <w:tcW w:w="934" w:type="dxa"/>
            <w:vAlign w:val="center"/>
          </w:tcPr>
          <w:p w14:paraId="224CB9C9">
            <w:pPr>
              <w:spacing w:line="280" w:lineRule="exact"/>
              <w:jc w:val="center"/>
              <w:textAlignment w:val="center"/>
              <w:rPr>
                <w:rFonts w:hint="eastAsia" w:eastAsia="宋体" w:cs="Times New Roman"/>
                <w:sz w:val="15"/>
                <w:szCs w:val="15"/>
                <w:lang w:eastAsia="zh-CN"/>
              </w:rPr>
            </w:pPr>
            <w:r>
              <w:rPr>
                <w:rFonts w:hint="eastAsia" w:eastAsia="宋体" w:cs="Times New Roman"/>
                <w:sz w:val="15"/>
                <w:szCs w:val="15"/>
                <w:lang w:eastAsia="zh-CN"/>
              </w:rPr>
              <w:t>normal</w:t>
            </w:r>
          </w:p>
        </w:tc>
      </w:tr>
    </w:tbl>
    <w:p w14:paraId="49284C3E">
      <w:pPr>
        <w:jc w:val="left"/>
        <w:rPr>
          <w:b/>
          <w:szCs w:val="24"/>
        </w:rPr>
      </w:pPr>
    </w:p>
    <w:p w14:paraId="6B5EC2F1">
      <w:pPr>
        <w:jc w:val="left"/>
        <w:rPr>
          <w:rFonts w:hint="default" w:ascii="Times New Roman" w:hAnsi="Times New Roman" w:eastAsia="Times New Roman" w:cs="Times New Roman"/>
          <w:b w:val="0"/>
          <w:bCs/>
          <w:sz w:val="24"/>
          <w:szCs w:val="24"/>
          <w:lang w:val="en-US" w:eastAsia="en-US" w:bidi="ar-SA"/>
        </w:rPr>
      </w:pPr>
      <w:r>
        <w:rPr>
          <w:rFonts w:hint="default" w:ascii="Times New Roman" w:hAnsi="Times New Roman" w:eastAsia="Times New Roman" w:cs="Times New Roman"/>
          <w:b w:val="0"/>
          <w:bCs/>
          <w:sz w:val="24"/>
          <w:szCs w:val="24"/>
          <w:lang w:val="en-US" w:eastAsia="en-US" w:bidi="ar-SA"/>
        </w:rPr>
        <w:t>On February 10, 2024, there were no operational faults detected in the transmission lines in Shenbei New District, Shenyang, Liaoning Province, which aligns with the simulation results. Therefore, the assessment results of this model are deemed valid.</w:t>
      </w:r>
    </w:p>
    <w:p w14:paraId="277FE931">
      <w:pPr>
        <w:pStyle w:val="2"/>
        <w:tabs>
          <w:tab w:val="left" w:pos="588"/>
        </w:tabs>
      </w:pPr>
      <w:r>
        <w:rPr>
          <w:rFonts w:hint="eastAsia" w:eastAsia="宋体"/>
          <w:lang w:val="en-US" w:eastAsia="zh-CN"/>
        </w:rPr>
        <w:t xml:space="preserve"> </w:t>
      </w:r>
      <w:r>
        <w:t>Conclusion</w:t>
      </w:r>
    </w:p>
    <w:p w14:paraId="30C0AA54">
      <w:pPr>
        <w:pStyle w:val="28"/>
        <w:numPr>
          <w:ilvl w:val="0"/>
          <w:numId w:val="7"/>
        </w:numPr>
        <w:rPr>
          <w:b w:val="0"/>
          <w:sz w:val="24"/>
          <w:szCs w:val="24"/>
        </w:rPr>
      </w:pPr>
      <w:r>
        <w:rPr>
          <w:b w:val="0"/>
          <w:sz w:val="24"/>
          <w:szCs w:val="24"/>
        </w:rPr>
        <w:t>In terms of algorithm application, the Analytic Hierarchy Process (AHP) employed in this study allows for the weighted recombination of five meteorological factors to generate a new parameter based on temperature, which serves as the input temperature for the simulation model. In the horizontal weighting calculation, the weighted value of temperature is 0.357. The weighted temperature value may deviate slightly from the actual temperature. However, as wind speed and precipitation vary, the output of the temperature parameter will exhibit minor fluctuations, which do not affect the usability of the weighted temperature value.</w:t>
      </w:r>
    </w:p>
    <w:p w14:paraId="034B64E1">
      <w:pPr>
        <w:pStyle w:val="28"/>
        <w:numPr>
          <w:ilvl w:val="0"/>
          <w:numId w:val="7"/>
        </w:numPr>
        <w:rPr>
          <w:b w:val="0"/>
          <w:sz w:val="24"/>
          <w:szCs w:val="24"/>
        </w:rPr>
      </w:pPr>
      <w:r>
        <w:rPr>
          <w:rFonts w:hint="default"/>
          <w:b w:val="0"/>
          <w:sz w:val="24"/>
          <w:szCs w:val="24"/>
        </w:rPr>
        <w:t>Regarding the modeling of the simulation, this paper conducts a simulation model for the overhead transmission line using LGJ-300/70 aluminum conductor with steel core. The grid division employs quadrilateral elements with an ultra-fine precision, resulting in a computation time of 17 seconds. As the grid becomes coarser, the computation time decreases, but the accuracy of the calculations also diminishes.</w:t>
      </w:r>
    </w:p>
    <w:p w14:paraId="67AFE29D">
      <w:pPr>
        <w:pStyle w:val="28"/>
        <w:numPr>
          <w:ilvl w:val="0"/>
          <w:numId w:val="7"/>
        </w:numPr>
        <w:rPr>
          <w:b w:val="0"/>
          <w:sz w:val="24"/>
          <w:szCs w:val="24"/>
        </w:rPr>
      </w:pPr>
      <w:r>
        <w:rPr>
          <w:rFonts w:hint="default"/>
          <w:b w:val="0"/>
          <w:sz w:val="24"/>
          <w:szCs w:val="24"/>
        </w:rPr>
        <w:t>In the comparison of results, this study effectively addresses the five factors influencing the operational status of transmission lines (temperature, wind speed, humidity, atmospheric pressure, and precipitation) using the Analytic Hierarchy Process. Through COMSOL simulations, an evaluation method is constructed to compare and analyze stress variations. When compared with the actual operational status, the results are found to be quite accurate, indicating that the evaluation method is valid.</w:t>
      </w:r>
    </w:p>
    <w:p w14:paraId="4BF7BF6B">
      <w:pPr>
        <w:keepNext w:val="0"/>
        <w:keepLines w:val="0"/>
        <w:widowControl/>
        <w:numPr>
          <w:ilvl w:val="0"/>
          <w:numId w:val="0"/>
        </w:numPr>
        <w:suppressLineNumbers w:val="0"/>
        <w:spacing w:before="0" w:beforeAutospacing="1" w:after="0" w:afterAutospacing="0"/>
        <w:ind w:left="-360" w:leftChars="0"/>
      </w:pPr>
    </w:p>
    <w:p w14:paraId="27767524">
      <w:pPr>
        <w:jc w:val="left"/>
        <w:rPr>
          <w:b/>
          <w:szCs w:val="24"/>
        </w:rPr>
      </w:pPr>
    </w:p>
    <w:p w14:paraId="420DD9AF">
      <w:pPr>
        <w:jc w:val="left"/>
        <w:rPr>
          <w:rFonts w:eastAsia="Times New Roman" w:cs="Times New Roman"/>
          <w:bCs/>
          <w:szCs w:val="24"/>
          <w:lang w:val="en-US"/>
        </w:rPr>
      </w:pPr>
      <w:r>
        <w:rPr>
          <w:b/>
          <w:szCs w:val="24"/>
        </w:rPr>
        <w:br w:type="page"/>
      </w:r>
    </w:p>
    <w:p w14:paraId="61CB6649">
      <w:pPr>
        <w:outlineLvl w:val="0"/>
        <w:rPr>
          <w:b/>
        </w:rPr>
      </w:pPr>
      <w:r>
        <w:rPr>
          <w:b/>
        </w:rPr>
        <w:t>REFERENCES</w:t>
      </w:r>
    </w:p>
    <w:p w14:paraId="5B4C58D7">
      <w:pPr>
        <w:rPr>
          <w:rFonts w:asciiTheme="minorHAnsi" w:hAnsiTheme="minorHAnsi"/>
          <w:sz w:val="22"/>
        </w:rPr>
      </w:pPr>
      <w:r>
        <w:rPr>
          <w:lang w:val="en-US"/>
        </w:rPr>
        <w:fldChar w:fldCharType="begin"/>
      </w:r>
      <w:r>
        <w:instrText xml:space="preserve"> BIBLIOGRAPHY  \l 2057 </w:instrText>
      </w:r>
      <w:r>
        <w:rPr>
          <w:lang w:val="en-US"/>
        </w:rPr>
        <w:fldChar w:fldCharType="separate"/>
      </w:r>
    </w:p>
    <w:tbl>
      <w:tblPr>
        <w:tblStyle w:val="16"/>
        <w:tblW w:w="5000" w:type="pct"/>
        <w:tblCellSpacing w:w="15" w:type="dxa"/>
        <w:tblInd w:w="0" w:type="dxa"/>
        <w:tblLayout w:type="autofit"/>
        <w:tblCellMar>
          <w:top w:w="15" w:type="dxa"/>
          <w:left w:w="15" w:type="dxa"/>
          <w:bottom w:w="15" w:type="dxa"/>
          <w:right w:w="15" w:type="dxa"/>
        </w:tblCellMar>
      </w:tblPr>
      <w:tblGrid>
        <w:gridCol w:w="473"/>
        <w:gridCol w:w="8643"/>
      </w:tblGrid>
      <w:tr w14:paraId="2359CF15">
        <w:tblPrEx>
          <w:tblCellMar>
            <w:top w:w="15" w:type="dxa"/>
            <w:left w:w="15" w:type="dxa"/>
            <w:bottom w:w="15" w:type="dxa"/>
            <w:right w:w="15" w:type="dxa"/>
          </w:tblCellMar>
        </w:tblPrEx>
        <w:trPr>
          <w:tblCellSpacing w:w="15" w:type="dxa"/>
        </w:trPr>
        <w:tc>
          <w:tcPr>
            <w:tcW w:w="235" w:type="pct"/>
          </w:tcPr>
          <w:p w14:paraId="735E6C22">
            <w:pPr>
              <w:pStyle w:val="35"/>
              <w:numPr>
                <w:ilvl w:val="0"/>
                <w:numId w:val="8"/>
              </w:numPr>
              <w:ind w:left="425" w:leftChars="0" w:hanging="425" w:firstLineChars="0"/>
              <w:rPr>
                <w:szCs w:val="24"/>
              </w:rPr>
            </w:pPr>
            <w:bookmarkStart w:id="1" w:name="_Ref5133"/>
            <w:bookmarkEnd w:id="1"/>
          </w:p>
        </w:tc>
        <w:tc>
          <w:tcPr>
            <w:tcW w:w="4715" w:type="pct"/>
          </w:tcPr>
          <w:p w14:paraId="4B210000">
            <w:pPr>
              <w:tabs>
                <w:tab w:val="left" w:pos="350"/>
              </w:tabs>
              <w:spacing w:line="280" w:lineRule="exact"/>
            </w:pPr>
            <w:r>
              <w:rPr>
                <w:rFonts w:hint="eastAsia" w:ascii="Times New Roman" w:hAnsi="Times New Roman" w:eastAsiaTheme="minorHAnsi" w:cstheme="minorBidi"/>
                <w:sz w:val="24"/>
                <w:szCs w:val="22"/>
                <w:lang w:val="en-GB" w:eastAsia="en-US" w:bidi="ar-SA"/>
              </w:rPr>
              <w:t>Li Hualong, Sun Yun, Li Siqi, et al. Evaluation of oil transmission lines based on the combination of hierarchical analysis (AHP) and fuzzy comprehensive evaluation [J]. Science and Technology Bulletin, 2024,40 (02): 25-29.2024.02.005.</w:t>
            </w:r>
          </w:p>
        </w:tc>
      </w:tr>
      <w:tr w14:paraId="1E8B9DAC">
        <w:tblPrEx>
          <w:tblCellMar>
            <w:top w:w="15" w:type="dxa"/>
            <w:left w:w="15" w:type="dxa"/>
            <w:bottom w:w="15" w:type="dxa"/>
            <w:right w:w="15" w:type="dxa"/>
          </w:tblCellMar>
        </w:tblPrEx>
        <w:trPr>
          <w:tblCellSpacing w:w="15" w:type="dxa"/>
        </w:trPr>
        <w:tc>
          <w:tcPr>
            <w:tcW w:w="235" w:type="pct"/>
          </w:tcPr>
          <w:p w14:paraId="60463672">
            <w:pPr>
              <w:pStyle w:val="35"/>
              <w:numPr>
                <w:ilvl w:val="0"/>
                <w:numId w:val="8"/>
              </w:numPr>
              <w:ind w:left="425" w:leftChars="0" w:hanging="425" w:firstLineChars="0"/>
            </w:pPr>
            <w:bookmarkStart w:id="2" w:name="_Ref5169"/>
            <w:bookmarkEnd w:id="2"/>
          </w:p>
        </w:tc>
        <w:tc>
          <w:tcPr>
            <w:tcW w:w="4715" w:type="pct"/>
          </w:tcPr>
          <w:p w14:paraId="501AE44E">
            <w:pPr>
              <w:pStyle w:val="35"/>
            </w:pPr>
            <w:r>
              <w:rPr>
                <w:rFonts w:hint="eastAsia"/>
              </w:rPr>
              <w:t>Zhang Han. Research on the state evaluation method of transmission lines Based on the Association Rule Bayesian Network [D]. Kunming University of Science and Technology, 2019.2019.001022.</w:t>
            </w:r>
          </w:p>
        </w:tc>
      </w:tr>
      <w:tr w14:paraId="0F73E9A8">
        <w:tblPrEx>
          <w:tblCellMar>
            <w:top w:w="15" w:type="dxa"/>
            <w:left w:w="15" w:type="dxa"/>
            <w:bottom w:w="15" w:type="dxa"/>
            <w:right w:w="15" w:type="dxa"/>
          </w:tblCellMar>
        </w:tblPrEx>
        <w:trPr>
          <w:tblCellSpacing w:w="15" w:type="dxa"/>
        </w:trPr>
        <w:tc>
          <w:tcPr>
            <w:tcW w:w="235" w:type="pct"/>
          </w:tcPr>
          <w:p w14:paraId="7F87852E">
            <w:pPr>
              <w:pStyle w:val="35"/>
              <w:numPr>
                <w:ilvl w:val="0"/>
                <w:numId w:val="8"/>
              </w:numPr>
              <w:ind w:left="425" w:leftChars="0" w:hanging="425" w:firstLineChars="0"/>
            </w:pPr>
            <w:bookmarkStart w:id="3" w:name="_Ref5208"/>
            <w:bookmarkEnd w:id="3"/>
          </w:p>
        </w:tc>
        <w:tc>
          <w:tcPr>
            <w:tcW w:w="4715" w:type="pct"/>
          </w:tcPr>
          <w:p w14:paraId="50B740EB">
            <w:pPr>
              <w:tabs>
                <w:tab w:val="left" w:pos="350"/>
              </w:tabs>
              <w:spacing w:line="280" w:lineRule="exact"/>
            </w:pPr>
            <w:r>
              <w:rPr>
                <w:rFonts w:hint="eastAsia"/>
              </w:rPr>
              <w:t>Luo Changhong, Chen Ming. Status assessment and analysis of 500kV transmission lines based on big data analysis [J]. Electrical Technology and Economics, 2023, (09): 339-342.</w:t>
            </w:r>
          </w:p>
        </w:tc>
      </w:tr>
      <w:tr w14:paraId="223ACDC5">
        <w:tblPrEx>
          <w:tblCellMar>
            <w:top w:w="15" w:type="dxa"/>
            <w:left w:w="15" w:type="dxa"/>
            <w:bottom w:w="15" w:type="dxa"/>
            <w:right w:w="15" w:type="dxa"/>
          </w:tblCellMar>
        </w:tblPrEx>
        <w:trPr>
          <w:tblCellSpacing w:w="15" w:type="dxa"/>
        </w:trPr>
        <w:tc>
          <w:tcPr>
            <w:tcW w:w="235" w:type="pct"/>
          </w:tcPr>
          <w:p w14:paraId="24B64797">
            <w:pPr>
              <w:pStyle w:val="35"/>
              <w:numPr>
                <w:ilvl w:val="0"/>
                <w:numId w:val="8"/>
              </w:numPr>
              <w:ind w:left="425" w:leftChars="0" w:hanging="425" w:firstLineChars="0"/>
            </w:pPr>
            <w:bookmarkStart w:id="4" w:name="_Ref5260"/>
            <w:bookmarkEnd w:id="4"/>
          </w:p>
        </w:tc>
        <w:tc>
          <w:tcPr>
            <w:tcW w:w="4715" w:type="pct"/>
          </w:tcPr>
          <w:p w14:paraId="37A54459">
            <w:pPr>
              <w:tabs>
                <w:tab w:val="left" w:pos="350"/>
              </w:tabs>
              <w:spacing w:line="280" w:lineRule="exact"/>
            </w:pPr>
            <w:r>
              <w:rPr>
                <w:rFonts w:hint="eastAsia"/>
              </w:rPr>
              <w:t>Su Chao, Wu Xiaomei, Deng Jiewen, et al. Monitoring and early warning technology of overhead line arc curve based on ANSYS simulation [J]. Heilongjiang Electric Power, 2018,40 (06): 523-529.2018.06.010.</w:t>
            </w:r>
          </w:p>
        </w:tc>
      </w:tr>
      <w:tr w14:paraId="65EC61BC">
        <w:tblPrEx>
          <w:tblCellMar>
            <w:top w:w="15" w:type="dxa"/>
            <w:left w:w="15" w:type="dxa"/>
            <w:bottom w:w="15" w:type="dxa"/>
            <w:right w:w="15" w:type="dxa"/>
          </w:tblCellMar>
        </w:tblPrEx>
        <w:trPr>
          <w:tblCellSpacing w:w="15" w:type="dxa"/>
        </w:trPr>
        <w:tc>
          <w:tcPr>
            <w:tcW w:w="235" w:type="pct"/>
          </w:tcPr>
          <w:p w14:paraId="575C27DA">
            <w:pPr>
              <w:pStyle w:val="35"/>
              <w:numPr>
                <w:ilvl w:val="0"/>
                <w:numId w:val="8"/>
              </w:numPr>
              <w:ind w:left="425" w:leftChars="0" w:hanging="425" w:firstLineChars="0"/>
            </w:pPr>
          </w:p>
        </w:tc>
        <w:tc>
          <w:tcPr>
            <w:tcW w:w="4715" w:type="pct"/>
          </w:tcPr>
          <w:p w14:paraId="5D5F606B">
            <w:pPr>
              <w:tabs>
                <w:tab w:val="left" w:pos="350"/>
              </w:tabs>
              <w:spacing w:line="280" w:lineRule="exact"/>
            </w:pPr>
            <w:r>
              <w:rPr>
                <w:rFonts w:hint="eastAsia"/>
              </w:rPr>
              <w:t>Yan Zuming, Zhong Fucheng, Wang Xinghua. Transmission line state assessment method based on proportional risk model [J]. Hebei Electric Power Technology, 2022,41 (06): 49-53.</w:t>
            </w:r>
          </w:p>
        </w:tc>
      </w:tr>
      <w:tr w14:paraId="524C6B91">
        <w:tblPrEx>
          <w:tblCellMar>
            <w:top w:w="15" w:type="dxa"/>
            <w:left w:w="15" w:type="dxa"/>
            <w:bottom w:w="15" w:type="dxa"/>
            <w:right w:w="15" w:type="dxa"/>
          </w:tblCellMar>
        </w:tblPrEx>
        <w:trPr>
          <w:tblCellSpacing w:w="15" w:type="dxa"/>
        </w:trPr>
        <w:tc>
          <w:tcPr>
            <w:tcW w:w="235" w:type="pct"/>
          </w:tcPr>
          <w:p w14:paraId="22425F23">
            <w:pPr>
              <w:pStyle w:val="35"/>
              <w:numPr>
                <w:ilvl w:val="0"/>
                <w:numId w:val="8"/>
              </w:numPr>
              <w:ind w:left="425" w:leftChars="0" w:hanging="425" w:firstLineChars="0"/>
            </w:pPr>
          </w:p>
        </w:tc>
        <w:tc>
          <w:tcPr>
            <w:tcW w:w="4715" w:type="pct"/>
          </w:tcPr>
          <w:p w14:paraId="1EB271CB">
            <w:pPr>
              <w:tabs>
                <w:tab w:val="left" w:pos="350"/>
              </w:tabs>
              <w:spacing w:line="280" w:lineRule="exact"/>
            </w:pPr>
            <w:r>
              <w:rPr>
                <w:rFonts w:hint="eastAsia"/>
              </w:rPr>
              <w:t>Chen Ruzan. Based on Monte Carlo-principal component Analysis [J]. Electrical technology, 2022, (03): 21-24.2022.03.007.</w:t>
            </w:r>
          </w:p>
        </w:tc>
      </w:tr>
      <w:tr w14:paraId="60FF610C">
        <w:tblPrEx>
          <w:tblCellMar>
            <w:top w:w="15" w:type="dxa"/>
            <w:left w:w="15" w:type="dxa"/>
            <w:bottom w:w="15" w:type="dxa"/>
            <w:right w:w="15" w:type="dxa"/>
          </w:tblCellMar>
        </w:tblPrEx>
        <w:trPr>
          <w:tblCellSpacing w:w="15" w:type="dxa"/>
        </w:trPr>
        <w:tc>
          <w:tcPr>
            <w:tcW w:w="235" w:type="pct"/>
          </w:tcPr>
          <w:p w14:paraId="5E32C5AC">
            <w:pPr>
              <w:pStyle w:val="35"/>
              <w:numPr>
                <w:ilvl w:val="0"/>
                <w:numId w:val="8"/>
              </w:numPr>
              <w:ind w:left="425" w:leftChars="0" w:hanging="425" w:firstLineChars="0"/>
            </w:pPr>
          </w:p>
        </w:tc>
        <w:tc>
          <w:tcPr>
            <w:tcW w:w="4715" w:type="pct"/>
          </w:tcPr>
          <w:p w14:paraId="2406AB3E">
            <w:pPr>
              <w:tabs>
                <w:tab w:val="left" w:pos="350"/>
              </w:tabs>
              <w:spacing w:line="280" w:lineRule="exact"/>
            </w:pPr>
            <w:r>
              <w:rPr>
                <w:rFonts w:hint="eastAsia"/>
              </w:rPr>
              <w:t>Zhou Guangfang, Xu Fei, Guo Tiantian. Research on the operation status assessment method of box substation based on fuzzy hierarchy analysis method [J]. Electrical technology, 2020, (19): 28-30 + 33.2020.19.008.</w:t>
            </w:r>
          </w:p>
        </w:tc>
      </w:tr>
      <w:tr w14:paraId="666CE60B">
        <w:tblPrEx>
          <w:tblCellMar>
            <w:top w:w="15" w:type="dxa"/>
            <w:left w:w="15" w:type="dxa"/>
            <w:bottom w:w="15" w:type="dxa"/>
            <w:right w:w="15" w:type="dxa"/>
          </w:tblCellMar>
        </w:tblPrEx>
        <w:trPr>
          <w:tblCellSpacing w:w="15" w:type="dxa"/>
        </w:trPr>
        <w:tc>
          <w:tcPr>
            <w:tcW w:w="235" w:type="pct"/>
          </w:tcPr>
          <w:p w14:paraId="2E34B3AD">
            <w:pPr>
              <w:pStyle w:val="35"/>
              <w:numPr>
                <w:ilvl w:val="0"/>
                <w:numId w:val="8"/>
              </w:numPr>
              <w:ind w:left="425" w:leftChars="0" w:hanging="425" w:firstLineChars="0"/>
            </w:pPr>
          </w:p>
        </w:tc>
        <w:tc>
          <w:tcPr>
            <w:tcW w:w="4715" w:type="pct"/>
          </w:tcPr>
          <w:p w14:paraId="00FA8B92">
            <w:pPr>
              <w:tabs>
                <w:tab w:val="left" w:pos="350"/>
              </w:tabs>
              <w:spacing w:line="280" w:lineRule="exact"/>
            </w:pPr>
            <w:r>
              <w:rPr>
                <w:rFonts w:hint="eastAsia"/>
              </w:rPr>
              <w:t xml:space="preserve"> Wu Jiayong. Regional power demand side response potential Assessment method based on principal component analysis [J]. Electrical Technology and Economy, 2023, (07): 229-231. </w:t>
            </w:r>
          </w:p>
        </w:tc>
      </w:tr>
      <w:tr w14:paraId="2003445F">
        <w:tblPrEx>
          <w:tblCellMar>
            <w:top w:w="15" w:type="dxa"/>
            <w:left w:w="15" w:type="dxa"/>
            <w:bottom w:w="15" w:type="dxa"/>
            <w:right w:w="15" w:type="dxa"/>
          </w:tblCellMar>
        </w:tblPrEx>
        <w:trPr>
          <w:tblCellSpacing w:w="15" w:type="dxa"/>
        </w:trPr>
        <w:tc>
          <w:tcPr>
            <w:tcW w:w="235" w:type="pct"/>
          </w:tcPr>
          <w:p w14:paraId="6A85D0FE">
            <w:pPr>
              <w:pStyle w:val="35"/>
              <w:numPr>
                <w:ilvl w:val="0"/>
                <w:numId w:val="8"/>
              </w:numPr>
              <w:ind w:left="425" w:leftChars="0" w:hanging="425" w:firstLineChars="0"/>
            </w:pPr>
          </w:p>
        </w:tc>
        <w:tc>
          <w:tcPr>
            <w:tcW w:w="4715" w:type="pct"/>
          </w:tcPr>
          <w:p w14:paraId="67B95FC4">
            <w:pPr>
              <w:tabs>
                <w:tab w:val="left" w:pos="350"/>
              </w:tabs>
              <w:spacing w:line="280" w:lineRule="exact"/>
            </w:pPr>
            <w:r>
              <w:rPr>
                <w:rFonts w:hint="eastAsia"/>
              </w:rPr>
              <w:t xml:space="preserve">Lei Jun. Study on GIS device status assessment based on fuzzy hierarchy analysis [D]. Huaqiao University, 2020.2020.000996.   </w:t>
            </w:r>
          </w:p>
        </w:tc>
      </w:tr>
      <w:tr w14:paraId="4DF15289">
        <w:tblPrEx>
          <w:tblCellMar>
            <w:top w:w="15" w:type="dxa"/>
            <w:left w:w="15" w:type="dxa"/>
            <w:bottom w:w="15" w:type="dxa"/>
            <w:right w:w="15" w:type="dxa"/>
          </w:tblCellMar>
        </w:tblPrEx>
        <w:trPr>
          <w:tblCellSpacing w:w="15" w:type="dxa"/>
        </w:trPr>
        <w:tc>
          <w:tcPr>
            <w:tcW w:w="235" w:type="pct"/>
            <w:vAlign w:val="top"/>
          </w:tcPr>
          <w:p w14:paraId="6DE178A0">
            <w:pPr>
              <w:pStyle w:val="35"/>
              <w:numPr>
                <w:ilvl w:val="0"/>
                <w:numId w:val="8"/>
              </w:numPr>
              <w:ind w:left="425" w:leftChars="0" w:hanging="425" w:firstLineChars="0"/>
            </w:pPr>
          </w:p>
        </w:tc>
        <w:tc>
          <w:tcPr>
            <w:tcW w:w="4715" w:type="pct"/>
            <w:vAlign w:val="top"/>
          </w:tcPr>
          <w:p w14:paraId="46E74E23">
            <w:pPr>
              <w:tabs>
                <w:tab w:val="left" w:pos="350"/>
              </w:tabs>
              <w:spacing w:line="280" w:lineRule="exact"/>
            </w:pPr>
            <w:r>
              <w:rPr>
                <w:rFonts w:hint="eastAsia"/>
              </w:rPr>
              <w:t>Tang Qin, He Qiyuan, Luo Gongfu, et al. Study on grid division scale and type of axial shoulder stress concentration based on finite element method [J]. Fan Technology, 2023,65 (04): 43-48.2023.04.0007.</w:t>
            </w:r>
          </w:p>
        </w:tc>
      </w:tr>
      <w:tr w14:paraId="55DBA21B">
        <w:tblPrEx>
          <w:tblCellMar>
            <w:top w:w="15" w:type="dxa"/>
            <w:left w:w="15" w:type="dxa"/>
            <w:bottom w:w="15" w:type="dxa"/>
            <w:right w:w="15" w:type="dxa"/>
          </w:tblCellMar>
        </w:tblPrEx>
        <w:trPr>
          <w:tblCellSpacing w:w="15" w:type="dxa"/>
        </w:trPr>
        <w:tc>
          <w:tcPr>
            <w:tcW w:w="235" w:type="pct"/>
            <w:vAlign w:val="top"/>
          </w:tcPr>
          <w:p w14:paraId="0A38EE0D">
            <w:pPr>
              <w:pStyle w:val="35"/>
              <w:numPr>
                <w:ilvl w:val="0"/>
                <w:numId w:val="8"/>
              </w:numPr>
              <w:ind w:left="425" w:leftChars="0" w:hanging="425" w:firstLineChars="0"/>
            </w:pPr>
          </w:p>
        </w:tc>
        <w:tc>
          <w:tcPr>
            <w:tcW w:w="4715" w:type="pct"/>
            <w:vAlign w:val="top"/>
          </w:tcPr>
          <w:p w14:paraId="675D6129">
            <w:pPr>
              <w:tabs>
                <w:tab w:val="left" w:pos="350"/>
              </w:tabs>
              <w:spacing w:line="280" w:lineRule="exact"/>
            </w:pPr>
            <w:r>
              <w:rPr>
                <w:rFonts w:hint="eastAsia"/>
              </w:rPr>
              <w:t xml:space="preserve">Zhao Yunfei. Application of hierarchical analysis in power load prediction [D]. Huazhong University of Science and Technology, 2005. </w:t>
            </w:r>
          </w:p>
        </w:tc>
      </w:tr>
      <w:tr w14:paraId="6DCF2A2E">
        <w:tblPrEx>
          <w:tblCellMar>
            <w:top w:w="15" w:type="dxa"/>
            <w:left w:w="15" w:type="dxa"/>
            <w:bottom w:w="15" w:type="dxa"/>
            <w:right w:w="15" w:type="dxa"/>
          </w:tblCellMar>
        </w:tblPrEx>
        <w:trPr>
          <w:tblCellSpacing w:w="15" w:type="dxa"/>
        </w:trPr>
        <w:tc>
          <w:tcPr>
            <w:tcW w:w="235" w:type="pct"/>
            <w:vAlign w:val="top"/>
          </w:tcPr>
          <w:p w14:paraId="10CBC06A">
            <w:pPr>
              <w:pStyle w:val="35"/>
              <w:numPr>
                <w:ilvl w:val="0"/>
                <w:numId w:val="8"/>
              </w:numPr>
              <w:ind w:left="425" w:leftChars="0" w:hanging="425" w:firstLineChars="0"/>
            </w:pPr>
          </w:p>
        </w:tc>
        <w:tc>
          <w:tcPr>
            <w:tcW w:w="4715" w:type="pct"/>
            <w:vAlign w:val="top"/>
          </w:tcPr>
          <w:p w14:paraId="09E077E5">
            <w:pPr>
              <w:tabs>
                <w:tab w:val="left" w:pos="350"/>
              </w:tabs>
              <w:spacing w:line="280" w:lineRule="exact"/>
            </w:pPr>
            <w:r>
              <w:rPr>
                <w:rFonts w:hint="eastAsia"/>
              </w:rPr>
              <w:t xml:space="preserve"> Aydin M .  Methodology for Assessing the Degree of Aging Overhead Power Transmission Lines of EES [J].Advances in Science and Technology,  2024,7139 233-240.  </w:t>
            </w:r>
          </w:p>
        </w:tc>
      </w:tr>
      <w:tr w14:paraId="0698FB81">
        <w:tblPrEx>
          <w:tblCellMar>
            <w:top w:w="15" w:type="dxa"/>
            <w:left w:w="15" w:type="dxa"/>
            <w:bottom w:w="15" w:type="dxa"/>
            <w:right w:w="15" w:type="dxa"/>
          </w:tblCellMar>
        </w:tblPrEx>
        <w:trPr>
          <w:tblCellSpacing w:w="15" w:type="dxa"/>
        </w:trPr>
        <w:tc>
          <w:tcPr>
            <w:tcW w:w="235" w:type="pct"/>
            <w:vAlign w:val="top"/>
          </w:tcPr>
          <w:p w14:paraId="0250BE80">
            <w:pPr>
              <w:pStyle w:val="35"/>
              <w:numPr>
                <w:ilvl w:val="0"/>
                <w:numId w:val="8"/>
              </w:numPr>
              <w:ind w:left="425" w:leftChars="0" w:hanging="425" w:firstLineChars="0"/>
            </w:pPr>
          </w:p>
        </w:tc>
        <w:tc>
          <w:tcPr>
            <w:tcW w:w="4715" w:type="pct"/>
            <w:vAlign w:val="top"/>
          </w:tcPr>
          <w:p w14:paraId="10DF2897">
            <w:pPr>
              <w:tabs>
                <w:tab w:val="left" w:pos="350"/>
              </w:tabs>
              <w:spacing w:line="280" w:lineRule="exact"/>
              <w:ind w:left="357" w:hanging="357"/>
            </w:pPr>
            <w:r>
              <w:rPr>
                <w:rFonts w:hint="eastAsia" w:ascii="Calibri" w:hAnsi="Calibri" w:eastAsia="宋体" w:cs="Times New Roman"/>
                <w:sz w:val="15"/>
                <w:szCs w:val="15"/>
              </w:rPr>
              <w:t xml:space="preserve"> </w:t>
            </w:r>
            <w:r>
              <w:rPr>
                <w:rFonts w:hint="eastAsia"/>
              </w:rPr>
              <w:t xml:space="preserve">Yang W ,Zheng Z ,Huang W , et al.  Thermal analysis for multi-conductor bundle in high voltage overhead transmission lines under the effect of strong wind [J].  Electric Power Systems Research,  2024,  231 110308-.  </w:t>
            </w:r>
          </w:p>
        </w:tc>
      </w:tr>
      <w:tr w14:paraId="35DEF8F2">
        <w:tblPrEx>
          <w:tblCellMar>
            <w:top w:w="15" w:type="dxa"/>
            <w:left w:w="15" w:type="dxa"/>
            <w:bottom w:w="15" w:type="dxa"/>
            <w:right w:w="15" w:type="dxa"/>
          </w:tblCellMar>
        </w:tblPrEx>
        <w:trPr>
          <w:tblCellSpacing w:w="15" w:type="dxa"/>
        </w:trPr>
        <w:tc>
          <w:tcPr>
            <w:tcW w:w="235" w:type="pct"/>
            <w:vAlign w:val="top"/>
          </w:tcPr>
          <w:p w14:paraId="0BACE03C">
            <w:pPr>
              <w:pStyle w:val="35"/>
              <w:numPr>
                <w:ilvl w:val="0"/>
                <w:numId w:val="8"/>
              </w:numPr>
              <w:ind w:left="425" w:leftChars="0" w:hanging="425" w:firstLineChars="0"/>
            </w:pPr>
          </w:p>
        </w:tc>
        <w:tc>
          <w:tcPr>
            <w:tcW w:w="4715" w:type="pct"/>
            <w:vAlign w:val="top"/>
          </w:tcPr>
          <w:p w14:paraId="704563A8">
            <w:pPr>
              <w:tabs>
                <w:tab w:val="left" w:pos="350"/>
              </w:tabs>
              <w:spacing w:line="280" w:lineRule="exact"/>
              <w:rPr>
                <w:rFonts w:hint="eastAsia" w:ascii="Calibri" w:hAnsi="Calibri" w:eastAsia="宋体" w:cs="Times New Roman"/>
                <w:sz w:val="15"/>
                <w:szCs w:val="15"/>
              </w:rPr>
            </w:pPr>
            <w:r>
              <w:rPr>
                <w:rFonts w:hint="eastAsia"/>
              </w:rPr>
              <w:t xml:space="preserve">Practice Ming, Gu Jing. Research on the resilience evaluation of rural e-commerce supply chain based on AHP hierarchical analysis method [J]. Shanxi Agricultural Economics, 2024,(19):105-107.DOI:10.16675/j.cnki. </w:t>
            </w:r>
          </w:p>
        </w:tc>
      </w:tr>
      <w:tr w14:paraId="4FEC4C7B">
        <w:tblPrEx>
          <w:tblCellMar>
            <w:top w:w="15" w:type="dxa"/>
            <w:left w:w="15" w:type="dxa"/>
            <w:bottom w:w="15" w:type="dxa"/>
            <w:right w:w="15" w:type="dxa"/>
          </w:tblCellMar>
        </w:tblPrEx>
        <w:trPr>
          <w:tblCellSpacing w:w="15" w:type="dxa"/>
        </w:trPr>
        <w:tc>
          <w:tcPr>
            <w:tcW w:w="235" w:type="pct"/>
            <w:vAlign w:val="top"/>
          </w:tcPr>
          <w:p w14:paraId="09EB7D9F">
            <w:pPr>
              <w:pStyle w:val="35"/>
              <w:numPr>
                <w:ilvl w:val="0"/>
                <w:numId w:val="8"/>
              </w:numPr>
              <w:ind w:left="425" w:leftChars="0" w:hanging="425" w:firstLineChars="0"/>
            </w:pPr>
          </w:p>
        </w:tc>
        <w:tc>
          <w:tcPr>
            <w:tcW w:w="4715" w:type="pct"/>
            <w:vAlign w:val="top"/>
          </w:tcPr>
          <w:p w14:paraId="25E1C2E3">
            <w:pPr>
              <w:tabs>
                <w:tab w:val="left" w:pos="350"/>
              </w:tabs>
              <w:spacing w:line="280" w:lineRule="exact"/>
              <w:rPr>
                <w:rFonts w:hint="eastAsia" w:ascii="Calibri" w:hAnsi="Calibri" w:eastAsia="宋体" w:cs="Times New Roman"/>
                <w:sz w:val="15"/>
                <w:szCs w:val="15"/>
              </w:rPr>
            </w:pPr>
            <w:r>
              <w:rPr>
                <w:rFonts w:hint="eastAsia"/>
              </w:rPr>
              <w:t>Zhang Wei. Study on the weight of the transformer evaluation index based on the fuzzy hierarchy analysis method [J]. Electrotechnical materials, and 2024,(05):85-88.DOI:10.16786/j.cnki.1671-8887.eem.</w:t>
            </w:r>
          </w:p>
        </w:tc>
      </w:tr>
      <w:tr w14:paraId="1E356D17">
        <w:tblPrEx>
          <w:tblCellMar>
            <w:top w:w="15" w:type="dxa"/>
            <w:left w:w="15" w:type="dxa"/>
            <w:bottom w:w="15" w:type="dxa"/>
            <w:right w:w="15" w:type="dxa"/>
          </w:tblCellMar>
        </w:tblPrEx>
        <w:trPr>
          <w:tblCellSpacing w:w="15" w:type="dxa"/>
        </w:trPr>
        <w:tc>
          <w:tcPr>
            <w:tcW w:w="235" w:type="pct"/>
            <w:vAlign w:val="top"/>
          </w:tcPr>
          <w:p w14:paraId="1C1CFA56">
            <w:pPr>
              <w:pStyle w:val="35"/>
              <w:numPr>
                <w:ilvl w:val="0"/>
                <w:numId w:val="8"/>
              </w:numPr>
              <w:ind w:left="425" w:leftChars="0" w:hanging="425" w:firstLineChars="0"/>
            </w:pPr>
          </w:p>
        </w:tc>
        <w:tc>
          <w:tcPr>
            <w:tcW w:w="4715" w:type="pct"/>
            <w:vAlign w:val="top"/>
          </w:tcPr>
          <w:p w14:paraId="1B98800D">
            <w:pPr>
              <w:tabs>
                <w:tab w:val="left" w:pos="350"/>
              </w:tabs>
              <w:spacing w:line="280" w:lineRule="exact"/>
              <w:rPr>
                <w:rFonts w:hint="eastAsia" w:ascii="Calibri" w:hAnsi="Calibri" w:eastAsia="宋体" w:cs="Times New Roman"/>
                <w:sz w:val="15"/>
                <w:szCs w:val="15"/>
              </w:rPr>
            </w:pPr>
            <w:r>
              <w:rPr>
                <w:rFonts w:hint="eastAsia"/>
              </w:rPr>
              <w:t>Li Zhanjun, Wang Yuanyuan, Zhang Qi, et al. Design and simulation of obstacle crossing mechanism of high-voltage transmission line inspection robot [J]. Automated applications, and the 2024,65(17):12-16.DOI:10.19769/j.zdhy.</w:t>
            </w:r>
          </w:p>
        </w:tc>
      </w:tr>
      <w:tr w14:paraId="07C3321B">
        <w:tblPrEx>
          <w:tblCellMar>
            <w:top w:w="15" w:type="dxa"/>
            <w:left w:w="15" w:type="dxa"/>
            <w:bottom w:w="15" w:type="dxa"/>
            <w:right w:w="15" w:type="dxa"/>
          </w:tblCellMar>
        </w:tblPrEx>
        <w:trPr>
          <w:tblCellSpacing w:w="15" w:type="dxa"/>
        </w:trPr>
        <w:tc>
          <w:tcPr>
            <w:tcW w:w="235" w:type="pct"/>
            <w:vAlign w:val="top"/>
          </w:tcPr>
          <w:p w14:paraId="71496F7C">
            <w:pPr>
              <w:pStyle w:val="35"/>
              <w:numPr>
                <w:ilvl w:val="0"/>
                <w:numId w:val="8"/>
              </w:numPr>
              <w:ind w:left="425" w:leftChars="0" w:hanging="425" w:firstLineChars="0"/>
            </w:pPr>
          </w:p>
        </w:tc>
        <w:tc>
          <w:tcPr>
            <w:tcW w:w="4715" w:type="pct"/>
            <w:vAlign w:val="top"/>
          </w:tcPr>
          <w:p w14:paraId="3BD406FF">
            <w:pPr>
              <w:tabs>
                <w:tab w:val="left" w:pos="350"/>
              </w:tabs>
              <w:spacing w:line="280" w:lineRule="exact"/>
              <w:rPr>
                <w:rFonts w:hint="eastAsia" w:ascii="Calibri" w:hAnsi="Calibri" w:eastAsia="宋体" w:cs="Times New Roman"/>
                <w:sz w:val="15"/>
                <w:szCs w:val="15"/>
              </w:rPr>
            </w:pPr>
            <w:r>
              <w:rPr>
                <w:rFonts w:hint="eastAsia"/>
              </w:rPr>
              <w:t>Shi Haiping. Reliability analysis method of power transmission and transformation system based on fuzzy hierarchy analysis method [J]. Automated applications, and the 2024,65(16):78-80.DOI:10.19769/j.zdhy.</w:t>
            </w:r>
          </w:p>
        </w:tc>
      </w:tr>
      <w:tr w14:paraId="27FD2BFC">
        <w:tblPrEx>
          <w:tblCellMar>
            <w:top w:w="15" w:type="dxa"/>
            <w:left w:w="15" w:type="dxa"/>
            <w:bottom w:w="15" w:type="dxa"/>
            <w:right w:w="15" w:type="dxa"/>
          </w:tblCellMar>
        </w:tblPrEx>
        <w:trPr>
          <w:tblCellSpacing w:w="15" w:type="dxa"/>
        </w:trPr>
        <w:tc>
          <w:tcPr>
            <w:tcW w:w="235" w:type="pct"/>
            <w:vAlign w:val="top"/>
          </w:tcPr>
          <w:p w14:paraId="3A65DA78">
            <w:pPr>
              <w:pStyle w:val="35"/>
              <w:numPr>
                <w:ilvl w:val="0"/>
                <w:numId w:val="8"/>
              </w:numPr>
              <w:ind w:left="425" w:leftChars="0" w:hanging="425" w:firstLineChars="0"/>
            </w:pPr>
          </w:p>
        </w:tc>
        <w:tc>
          <w:tcPr>
            <w:tcW w:w="4715" w:type="pct"/>
            <w:vAlign w:val="top"/>
          </w:tcPr>
          <w:p w14:paraId="0F2466F0">
            <w:pPr>
              <w:tabs>
                <w:tab w:val="left" w:pos="350"/>
              </w:tabs>
              <w:spacing w:line="280" w:lineRule="exact"/>
              <w:rPr>
                <w:rFonts w:hint="eastAsia" w:ascii="Calibri" w:hAnsi="Calibri" w:eastAsia="宋体" w:cs="Times New Roman"/>
                <w:sz w:val="15"/>
                <w:szCs w:val="15"/>
              </w:rPr>
            </w:pPr>
            <w:r>
              <w:rPr>
                <w:rFonts w:hint="eastAsia"/>
              </w:rPr>
              <w:t xml:space="preserve"> Qiao Guanhua. Application of hierarchical analysis method in the standardization construction of power supply [J]. Electrical Technology and Economy, 2024, (08): 154-157.</w:t>
            </w:r>
          </w:p>
        </w:tc>
      </w:tr>
      <w:tr w14:paraId="532C99AC">
        <w:tblPrEx>
          <w:tblCellMar>
            <w:top w:w="15" w:type="dxa"/>
            <w:left w:w="15" w:type="dxa"/>
            <w:bottom w:w="15" w:type="dxa"/>
            <w:right w:w="15" w:type="dxa"/>
          </w:tblCellMar>
        </w:tblPrEx>
        <w:trPr>
          <w:tblCellSpacing w:w="15" w:type="dxa"/>
        </w:trPr>
        <w:tc>
          <w:tcPr>
            <w:tcW w:w="235" w:type="pct"/>
            <w:vAlign w:val="top"/>
          </w:tcPr>
          <w:p w14:paraId="17F82156">
            <w:pPr>
              <w:pStyle w:val="35"/>
              <w:numPr>
                <w:ilvl w:val="0"/>
                <w:numId w:val="8"/>
              </w:numPr>
              <w:ind w:left="425" w:leftChars="0" w:hanging="425" w:firstLineChars="0"/>
            </w:pPr>
          </w:p>
        </w:tc>
        <w:tc>
          <w:tcPr>
            <w:tcW w:w="4715" w:type="pct"/>
            <w:vAlign w:val="top"/>
          </w:tcPr>
          <w:p w14:paraId="7D751534">
            <w:pPr>
              <w:tabs>
                <w:tab w:val="left" w:pos="350"/>
              </w:tabs>
              <w:spacing w:line="280" w:lineRule="exact"/>
              <w:rPr>
                <w:rFonts w:hint="eastAsia" w:ascii="Calibri" w:hAnsi="Calibri" w:eastAsia="宋体" w:cs="Times New Roman"/>
                <w:sz w:val="15"/>
                <w:szCs w:val="15"/>
              </w:rPr>
            </w:pPr>
            <w:r>
              <w:rPr>
                <w:rFonts w:hint="eastAsia"/>
              </w:rPr>
              <w:t>Hu Yinghua, Zheng Kai, Li Xin, et al. Analysis of abnormal temperature of DC UHV overhead split wire [J]. Electrical technology, 2024,(15):197-201.DOI:10.19768/j.cnki.dgjs.</w:t>
            </w:r>
          </w:p>
        </w:tc>
      </w:tr>
      <w:tr w14:paraId="361EA7DE">
        <w:tblPrEx>
          <w:tblCellMar>
            <w:top w:w="15" w:type="dxa"/>
            <w:left w:w="15" w:type="dxa"/>
            <w:bottom w:w="15" w:type="dxa"/>
            <w:right w:w="15" w:type="dxa"/>
          </w:tblCellMar>
        </w:tblPrEx>
        <w:trPr>
          <w:tblCellSpacing w:w="15" w:type="dxa"/>
        </w:trPr>
        <w:tc>
          <w:tcPr>
            <w:tcW w:w="235" w:type="pct"/>
            <w:vAlign w:val="top"/>
          </w:tcPr>
          <w:p w14:paraId="414ACB01">
            <w:pPr>
              <w:pStyle w:val="35"/>
              <w:numPr>
                <w:ilvl w:val="0"/>
                <w:numId w:val="8"/>
              </w:numPr>
              <w:ind w:left="425" w:leftChars="0" w:hanging="425" w:firstLineChars="0"/>
            </w:pPr>
          </w:p>
        </w:tc>
        <w:tc>
          <w:tcPr>
            <w:tcW w:w="4715" w:type="pct"/>
            <w:vAlign w:val="top"/>
          </w:tcPr>
          <w:p w14:paraId="2CE70F52">
            <w:pPr>
              <w:tabs>
                <w:tab w:val="left" w:pos="350"/>
              </w:tabs>
              <w:spacing w:line="280" w:lineRule="exact"/>
              <w:rPr>
                <w:rFonts w:hint="eastAsia" w:ascii="Calibri" w:hAnsi="Calibri" w:eastAsia="宋体" w:cs="Times New Roman"/>
                <w:sz w:val="15"/>
                <w:szCs w:val="15"/>
              </w:rPr>
            </w:pPr>
            <w:r>
              <w:rPr>
                <w:rFonts w:hint="eastAsia"/>
              </w:rPr>
              <w:t>Zhao Yunan. Research on motion segmentation method for power image oriented [D]. Xi'an University of Technology, 2024.DOI:10.27398/d.cnki.gxalu.</w:t>
            </w:r>
          </w:p>
        </w:tc>
      </w:tr>
      <w:tr w14:paraId="0E8A7EFD">
        <w:trPr>
          <w:tblCellSpacing w:w="15" w:type="dxa"/>
        </w:trPr>
        <w:tc>
          <w:tcPr>
            <w:tcW w:w="235" w:type="pct"/>
            <w:vAlign w:val="top"/>
          </w:tcPr>
          <w:p w14:paraId="49D06481">
            <w:pPr>
              <w:pStyle w:val="35"/>
              <w:numPr>
                <w:ilvl w:val="0"/>
                <w:numId w:val="8"/>
              </w:numPr>
              <w:ind w:left="425" w:leftChars="0" w:hanging="425" w:firstLineChars="0"/>
            </w:pPr>
          </w:p>
        </w:tc>
        <w:tc>
          <w:tcPr>
            <w:tcW w:w="4715" w:type="pct"/>
            <w:vAlign w:val="top"/>
          </w:tcPr>
          <w:p w14:paraId="35F5DB88">
            <w:pPr>
              <w:tabs>
                <w:tab w:val="left" w:pos="350"/>
              </w:tabs>
              <w:spacing w:line="280" w:lineRule="exact"/>
              <w:rPr>
                <w:rFonts w:hint="eastAsia" w:ascii="Calibri" w:hAnsi="Calibri" w:eastAsia="宋体" w:cs="Times New Roman"/>
                <w:sz w:val="15"/>
                <w:szCs w:val="15"/>
              </w:rPr>
            </w:pPr>
            <w:r>
              <w:rPr>
                <w:rFonts w:hint="eastAsia"/>
              </w:rPr>
              <w:t>Ye Zhongfei, Wang Dong, Tension, et al. Short circuit current analysis of ± 800 kV transmission line and safety assessment of spacers [J / OL]. Electrical survey and instrumentation, 1-8 [2024-10-23].</w:t>
            </w:r>
          </w:p>
        </w:tc>
      </w:tr>
      <w:tr w14:paraId="3FA78B51">
        <w:tblPrEx>
          <w:tblCellMar>
            <w:top w:w="15" w:type="dxa"/>
            <w:left w:w="15" w:type="dxa"/>
            <w:bottom w:w="15" w:type="dxa"/>
            <w:right w:w="15" w:type="dxa"/>
          </w:tblCellMar>
        </w:tblPrEx>
        <w:trPr>
          <w:tblCellSpacing w:w="15" w:type="dxa"/>
        </w:trPr>
        <w:tc>
          <w:tcPr>
            <w:tcW w:w="235" w:type="pct"/>
            <w:vAlign w:val="top"/>
          </w:tcPr>
          <w:p w14:paraId="50CADA44">
            <w:pPr>
              <w:pStyle w:val="35"/>
              <w:numPr>
                <w:ilvl w:val="0"/>
                <w:numId w:val="8"/>
              </w:numPr>
              <w:ind w:left="425" w:leftChars="0" w:hanging="425" w:firstLineChars="0"/>
            </w:pPr>
          </w:p>
        </w:tc>
        <w:tc>
          <w:tcPr>
            <w:tcW w:w="4715" w:type="pct"/>
            <w:vAlign w:val="top"/>
          </w:tcPr>
          <w:p w14:paraId="4F74AD83">
            <w:pPr>
              <w:tabs>
                <w:tab w:val="left" w:pos="350"/>
              </w:tabs>
              <w:spacing w:line="280" w:lineRule="exact"/>
              <w:rPr>
                <w:rFonts w:hint="eastAsia" w:ascii="Calibri" w:hAnsi="Calibri" w:eastAsia="宋体" w:cs="Times New Roman"/>
                <w:sz w:val="15"/>
                <w:szCs w:val="15"/>
              </w:rPr>
            </w:pPr>
            <w:r>
              <w:rPr>
                <w:rFonts w:hint="eastAsia"/>
              </w:rPr>
              <w:t>Sun Yun, Wang Di, Lu Yunyun, et al. Power quality and safety monitoring model of micro-grid connected operation based on hierarchical analysis [J]. Computational Technology and Automation, 2024,43(02):24-29.DOI:10.16339/j.cnki.</w:t>
            </w:r>
          </w:p>
        </w:tc>
      </w:tr>
      <w:tr w14:paraId="614270B0">
        <w:tblPrEx>
          <w:tblCellMar>
            <w:top w:w="15" w:type="dxa"/>
            <w:left w:w="15" w:type="dxa"/>
            <w:bottom w:w="15" w:type="dxa"/>
            <w:right w:w="15" w:type="dxa"/>
          </w:tblCellMar>
        </w:tblPrEx>
        <w:trPr>
          <w:tblCellSpacing w:w="15" w:type="dxa"/>
        </w:trPr>
        <w:tc>
          <w:tcPr>
            <w:tcW w:w="235" w:type="pct"/>
            <w:vAlign w:val="top"/>
          </w:tcPr>
          <w:p w14:paraId="0F38A731">
            <w:pPr>
              <w:pStyle w:val="35"/>
              <w:numPr>
                <w:ilvl w:val="0"/>
                <w:numId w:val="8"/>
              </w:numPr>
              <w:ind w:left="425" w:leftChars="0" w:hanging="425" w:firstLineChars="0"/>
            </w:pPr>
          </w:p>
        </w:tc>
        <w:tc>
          <w:tcPr>
            <w:tcW w:w="4715" w:type="pct"/>
            <w:vAlign w:val="top"/>
          </w:tcPr>
          <w:p w14:paraId="356297CD">
            <w:pPr>
              <w:tabs>
                <w:tab w:val="left" w:pos="350"/>
              </w:tabs>
              <w:spacing w:line="280" w:lineRule="exact"/>
              <w:rPr>
                <w:rFonts w:hint="eastAsia"/>
              </w:rPr>
            </w:pPr>
            <w:r>
              <w:rPr>
                <w:rFonts w:hint="eastAsia"/>
              </w:rPr>
              <w:t>Huang Zhan. Wind bias dynamic response and safety assessment of transmission wire under random wind load [D]. Chongqing Jiaotong University, 2024.DOI:10.27671/d.cnki.gcjtc.</w:t>
            </w:r>
          </w:p>
        </w:tc>
      </w:tr>
      <w:tr w14:paraId="54B02107">
        <w:tblPrEx>
          <w:tblCellMar>
            <w:top w:w="15" w:type="dxa"/>
            <w:left w:w="15" w:type="dxa"/>
            <w:bottom w:w="15" w:type="dxa"/>
            <w:right w:w="15" w:type="dxa"/>
          </w:tblCellMar>
        </w:tblPrEx>
        <w:trPr>
          <w:tblCellSpacing w:w="15" w:type="dxa"/>
        </w:trPr>
        <w:tc>
          <w:tcPr>
            <w:tcW w:w="235" w:type="pct"/>
            <w:vAlign w:val="top"/>
          </w:tcPr>
          <w:p w14:paraId="69B90E68">
            <w:pPr>
              <w:pStyle w:val="35"/>
              <w:numPr>
                <w:ilvl w:val="0"/>
                <w:numId w:val="8"/>
              </w:numPr>
              <w:ind w:left="425" w:leftChars="0" w:hanging="425" w:firstLineChars="0"/>
            </w:pPr>
          </w:p>
        </w:tc>
        <w:tc>
          <w:tcPr>
            <w:tcW w:w="4715" w:type="pct"/>
            <w:vAlign w:val="top"/>
          </w:tcPr>
          <w:p w14:paraId="009E7DE8">
            <w:pPr>
              <w:tabs>
                <w:tab w:val="left" w:pos="350"/>
              </w:tabs>
              <w:spacing w:line="280" w:lineRule="exact"/>
              <w:rPr>
                <w:rFonts w:hint="eastAsia"/>
              </w:rPr>
            </w:pPr>
            <w:r>
              <w:rPr>
                <w:rFonts w:hint="eastAsia"/>
              </w:rPr>
              <w:t>Lu Kaiying. Parametric modeling of high-voltage transmission line poles and towers [D]. Chongqing Jiaotong University, 2024.DOI:10.27671/d.cnki.gcjtc.</w:t>
            </w:r>
          </w:p>
        </w:tc>
      </w:tr>
      <w:tr w14:paraId="7711E2E2">
        <w:tblPrEx>
          <w:tblCellMar>
            <w:top w:w="15" w:type="dxa"/>
            <w:left w:w="15" w:type="dxa"/>
            <w:bottom w:w="15" w:type="dxa"/>
            <w:right w:w="15" w:type="dxa"/>
          </w:tblCellMar>
        </w:tblPrEx>
        <w:trPr>
          <w:tblCellSpacing w:w="15" w:type="dxa"/>
        </w:trPr>
        <w:tc>
          <w:tcPr>
            <w:tcW w:w="235" w:type="pct"/>
            <w:vAlign w:val="top"/>
          </w:tcPr>
          <w:p w14:paraId="3C68B834">
            <w:pPr>
              <w:pStyle w:val="35"/>
              <w:numPr>
                <w:ilvl w:val="0"/>
                <w:numId w:val="8"/>
              </w:numPr>
              <w:ind w:left="425" w:leftChars="0" w:hanging="425" w:firstLineChars="0"/>
            </w:pPr>
          </w:p>
        </w:tc>
        <w:tc>
          <w:tcPr>
            <w:tcW w:w="4715" w:type="pct"/>
            <w:vAlign w:val="top"/>
          </w:tcPr>
          <w:p w14:paraId="16174AAB">
            <w:pPr>
              <w:tabs>
                <w:tab w:val="left" w:pos="350"/>
              </w:tabs>
              <w:spacing w:line="280" w:lineRule="exact"/>
              <w:rPr>
                <w:rFonts w:hint="eastAsia"/>
              </w:rPr>
            </w:pPr>
            <w:r>
              <w:rPr>
                <w:rFonts w:hint="eastAsia"/>
              </w:rPr>
              <w:t>Ma Ningjie, Wang Huaxin, Tang Bo, et al. Risk assessment and operation and maintenance decision of the overhead transmission lines under the new power system [J / OL]. Electrical survey and instrumentation, 1-8 [2024-10-23].</w:t>
            </w:r>
          </w:p>
        </w:tc>
      </w:tr>
      <w:tr w14:paraId="463502DE">
        <w:tblPrEx>
          <w:tblCellMar>
            <w:top w:w="15" w:type="dxa"/>
            <w:left w:w="15" w:type="dxa"/>
            <w:bottom w:w="15" w:type="dxa"/>
            <w:right w:w="15" w:type="dxa"/>
          </w:tblCellMar>
        </w:tblPrEx>
        <w:trPr>
          <w:tblCellSpacing w:w="15" w:type="dxa"/>
        </w:trPr>
        <w:tc>
          <w:tcPr>
            <w:tcW w:w="235" w:type="pct"/>
            <w:vAlign w:val="top"/>
          </w:tcPr>
          <w:p w14:paraId="7DDF1FF3">
            <w:pPr>
              <w:pStyle w:val="35"/>
              <w:numPr>
                <w:ilvl w:val="0"/>
                <w:numId w:val="8"/>
              </w:numPr>
              <w:ind w:left="425" w:leftChars="0" w:hanging="425" w:firstLineChars="0"/>
            </w:pPr>
          </w:p>
        </w:tc>
        <w:tc>
          <w:tcPr>
            <w:tcW w:w="4715" w:type="pct"/>
            <w:vAlign w:val="top"/>
          </w:tcPr>
          <w:p w14:paraId="7A98D448">
            <w:pPr>
              <w:tabs>
                <w:tab w:val="left" w:pos="350"/>
              </w:tabs>
              <w:spacing w:line="280" w:lineRule="exact"/>
              <w:rPr>
                <w:rFonts w:hint="eastAsia"/>
              </w:rPr>
            </w:pPr>
            <w:r>
              <w:rPr>
                <w:rFonts w:hint="eastAsia"/>
              </w:rPr>
              <w:t>Chen Yusheng. Application of 3 D digital modeling of transmission lines [J]. Product Reliability Report, 2024, (01): 74-76.</w:t>
            </w:r>
          </w:p>
        </w:tc>
      </w:tr>
      <w:tr w14:paraId="3D4E08F0">
        <w:tblPrEx>
          <w:tblCellMar>
            <w:top w:w="15" w:type="dxa"/>
            <w:left w:w="15" w:type="dxa"/>
            <w:bottom w:w="15" w:type="dxa"/>
            <w:right w:w="15" w:type="dxa"/>
          </w:tblCellMar>
        </w:tblPrEx>
        <w:trPr>
          <w:tblCellSpacing w:w="15" w:type="dxa"/>
        </w:trPr>
        <w:tc>
          <w:tcPr>
            <w:tcW w:w="235" w:type="pct"/>
            <w:vAlign w:val="top"/>
          </w:tcPr>
          <w:p w14:paraId="36286D68">
            <w:pPr>
              <w:pStyle w:val="35"/>
              <w:numPr>
                <w:ilvl w:val="0"/>
                <w:numId w:val="8"/>
              </w:numPr>
              <w:ind w:left="425" w:leftChars="0" w:hanging="425" w:firstLineChars="0"/>
            </w:pPr>
          </w:p>
        </w:tc>
        <w:tc>
          <w:tcPr>
            <w:tcW w:w="4715" w:type="pct"/>
            <w:vAlign w:val="top"/>
          </w:tcPr>
          <w:p w14:paraId="7499ECC0">
            <w:pPr>
              <w:tabs>
                <w:tab w:val="left" w:pos="350"/>
              </w:tabs>
              <w:spacing w:line="280" w:lineRule="exact"/>
              <w:rPr>
                <w:rFonts w:hint="eastAsia"/>
              </w:rPr>
            </w:pPr>
            <w:r>
              <w:rPr>
                <w:rFonts w:hint="eastAsia"/>
              </w:rPr>
              <w:t xml:space="preserve"> Luo Xiaoqiang Mr. Research on the modeling method of HVDC transmission lines [J]. Electrical materials, 2023,(06):63-66.DOI:10.16786/j.cnki.</w:t>
            </w:r>
          </w:p>
        </w:tc>
      </w:tr>
      <w:tr w14:paraId="18231A6B">
        <w:tblPrEx>
          <w:tblCellMar>
            <w:top w:w="15" w:type="dxa"/>
            <w:left w:w="15" w:type="dxa"/>
            <w:bottom w:w="15" w:type="dxa"/>
            <w:right w:w="15" w:type="dxa"/>
          </w:tblCellMar>
        </w:tblPrEx>
        <w:trPr>
          <w:tblCellSpacing w:w="15" w:type="dxa"/>
        </w:trPr>
        <w:tc>
          <w:tcPr>
            <w:tcW w:w="235" w:type="pct"/>
            <w:vAlign w:val="top"/>
          </w:tcPr>
          <w:p w14:paraId="64516724">
            <w:pPr>
              <w:pStyle w:val="35"/>
              <w:numPr>
                <w:ilvl w:val="0"/>
                <w:numId w:val="8"/>
              </w:numPr>
              <w:ind w:left="425" w:leftChars="0" w:hanging="425" w:firstLineChars="0"/>
            </w:pPr>
          </w:p>
        </w:tc>
        <w:tc>
          <w:tcPr>
            <w:tcW w:w="4715" w:type="pct"/>
            <w:vAlign w:val="top"/>
          </w:tcPr>
          <w:p w14:paraId="27E6869E">
            <w:pPr>
              <w:tabs>
                <w:tab w:val="left" w:pos="350"/>
              </w:tabs>
              <w:spacing w:line="280" w:lineRule="exact"/>
              <w:rPr>
                <w:rFonts w:hint="eastAsia"/>
              </w:rPr>
            </w:pPr>
            <w:r>
              <w:rPr>
                <w:rFonts w:hint="eastAsia"/>
              </w:rPr>
              <w:t>Ding Daojun, Zhang Guanghong, Zhang Bo. Research on electric field modeling and real-time monitoring system of high-voltage AC transmission line [J]. Electrical Engineering, 2023, (11): 33-40 + 49.</w:t>
            </w:r>
          </w:p>
        </w:tc>
      </w:tr>
      <w:tr w14:paraId="3945A691">
        <w:tblPrEx>
          <w:tblCellMar>
            <w:top w:w="15" w:type="dxa"/>
            <w:left w:w="15" w:type="dxa"/>
            <w:bottom w:w="15" w:type="dxa"/>
            <w:right w:w="15" w:type="dxa"/>
          </w:tblCellMar>
        </w:tblPrEx>
        <w:trPr>
          <w:tblCellSpacing w:w="15" w:type="dxa"/>
        </w:trPr>
        <w:tc>
          <w:tcPr>
            <w:tcW w:w="235" w:type="pct"/>
            <w:vAlign w:val="top"/>
          </w:tcPr>
          <w:p w14:paraId="23F8647A">
            <w:pPr>
              <w:pStyle w:val="35"/>
              <w:numPr>
                <w:ilvl w:val="0"/>
                <w:numId w:val="8"/>
              </w:numPr>
              <w:ind w:left="425" w:leftChars="0" w:hanging="425" w:firstLineChars="0"/>
            </w:pPr>
          </w:p>
        </w:tc>
        <w:tc>
          <w:tcPr>
            <w:tcW w:w="4715" w:type="pct"/>
            <w:vAlign w:val="top"/>
          </w:tcPr>
          <w:p w14:paraId="5B4ED4F0">
            <w:pPr>
              <w:tabs>
                <w:tab w:val="left" w:pos="350"/>
              </w:tabs>
              <w:spacing w:line="280" w:lineRule="exact"/>
              <w:rPr>
                <w:rFonts w:hint="eastAsia"/>
              </w:rPr>
            </w:pPr>
            <w:r>
              <w:rPr>
                <w:rFonts w:hint="eastAsia"/>
              </w:rPr>
              <w:t>Bange Ge, Zhang Lei, Sha Xin, et al. Intelligent UAV inspection technology based on 3 D information of transmission lines [J]. Electrical Technology and Economy, 2023, (08): 60-62 + 71.</w:t>
            </w:r>
          </w:p>
        </w:tc>
      </w:tr>
    </w:tbl>
    <w:p w14:paraId="07287074">
      <w:pPr>
        <w:rPr>
          <w:rFonts w:cs="Times New Roman"/>
          <w:szCs w:val="24"/>
        </w:rPr>
      </w:pPr>
      <w:r>
        <w:rPr>
          <w:lang w:val="en-US"/>
        </w:rPr>
        <w:fldChar w:fldCharType="end"/>
      </w:r>
    </w:p>
    <w:sectPr>
      <w:headerReference r:id="rId5" w:type="default"/>
      <w:footerReference r:id="rId6" w:type="default"/>
      <w:pgSz w:w="11906" w:h="16838"/>
      <w:pgMar w:top="1440" w:right="1440" w:bottom="1440" w:left="1440" w:header="709" w:footer="709" w:gutter="0"/>
      <w:lnNumType w:countBy="1"/>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Segoe UI">
    <w:panose1 w:val="020B0502040204020203"/>
    <w:charset w:val="00"/>
    <w:family w:val="swiss"/>
    <w:pitch w:val="default"/>
    <w:sig w:usb0="E4002EFF" w:usb1="C000E47F" w:usb2="00000009" w:usb3="00000000" w:csb0="200001FF" w:csb1="00000000"/>
  </w:font>
  <w:font w:name="等线">
    <w:panose1 w:val="02010600030101010101"/>
    <w:charset w:val="86"/>
    <w:family w:val="auto"/>
    <w:pitch w:val="default"/>
    <w:sig w:usb0="A00002BF" w:usb1="38CF7CFA" w:usb2="00000016" w:usb3="00000000" w:csb0="0004000F"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16112113"/>
      <w:docPartObj>
        <w:docPartGallery w:val="autotext"/>
      </w:docPartObj>
    </w:sdtPr>
    <w:sdtContent>
      <w:p w14:paraId="07E67089">
        <w:pPr>
          <w:pStyle w:val="11"/>
          <w:jc w:val="right"/>
        </w:pPr>
        <w:r>
          <w:fldChar w:fldCharType="begin"/>
        </w:r>
        <w:r>
          <w:instrText xml:space="preserve"> PAGE   \* MERGEFORMAT </w:instrText>
        </w:r>
        <w:r>
          <w:fldChar w:fldCharType="separate"/>
        </w:r>
        <w:r>
          <w:t>2</w:t>
        </w:r>
        <w:r>
          <w:fldChar w:fldCharType="end"/>
        </w:r>
      </w:p>
    </w:sdtContent>
  </w:sdt>
  <w:p w14:paraId="17F8A745">
    <w:pPr>
      <w:pStyle w:val="1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17"/>
      <w:tblW w:w="950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91"/>
      <w:gridCol w:w="2212"/>
      <w:gridCol w:w="2300"/>
      <w:gridCol w:w="2706"/>
    </w:tblGrid>
    <w:tr w14:paraId="4C746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91" w:type="dxa"/>
          <w:tcBorders>
            <w:top w:val="nil"/>
            <w:left w:val="nil"/>
            <w:bottom w:val="single" w:color="auto" w:sz="4" w:space="0"/>
            <w:right w:val="single" w:color="auto" w:sz="4" w:space="0"/>
          </w:tcBorders>
          <w:vAlign w:val="center"/>
        </w:tcPr>
        <w:p w14:paraId="48D66C2D">
          <w:pPr>
            <w:pStyle w:val="12"/>
            <w:rPr>
              <w:rFonts w:cs="Times New Roman"/>
              <w:sz w:val="16"/>
              <w:szCs w:val="16"/>
            </w:rPr>
          </w:pPr>
          <w:r>
            <w:rPr>
              <w:rFonts w:cs="Times New Roman"/>
              <w:sz w:val="16"/>
              <w:szCs w:val="16"/>
            </w:rPr>
            <w:t xml:space="preserve">Received: </w:t>
          </w:r>
          <w:r>
            <w:rPr>
              <w:rFonts w:cs="Times New Roman"/>
              <w:color w:val="FF0000"/>
              <w:sz w:val="16"/>
              <w:szCs w:val="16"/>
            </w:rPr>
            <w:t>Added at production</w:t>
          </w:r>
        </w:p>
      </w:tc>
      <w:tc>
        <w:tcPr>
          <w:tcW w:w="2212" w:type="dxa"/>
          <w:tcBorders>
            <w:top w:val="nil"/>
            <w:left w:val="single" w:color="auto" w:sz="4" w:space="0"/>
            <w:bottom w:val="single" w:color="auto" w:sz="4" w:space="0"/>
            <w:right w:val="single" w:color="auto" w:sz="4" w:space="0"/>
          </w:tcBorders>
          <w:vAlign w:val="center"/>
        </w:tcPr>
        <w:p w14:paraId="104B6FFF">
          <w:pPr>
            <w:pStyle w:val="12"/>
            <w:rPr>
              <w:rFonts w:cs="Times New Roman"/>
              <w:sz w:val="16"/>
              <w:szCs w:val="16"/>
            </w:rPr>
          </w:pPr>
          <w:r>
            <w:rPr>
              <w:rFonts w:cs="Times New Roman"/>
              <w:sz w:val="16"/>
              <w:szCs w:val="16"/>
            </w:rPr>
            <w:t xml:space="preserve">Revised: </w:t>
          </w:r>
          <w:r>
            <w:rPr>
              <w:rFonts w:cs="Times New Roman"/>
              <w:color w:val="FF0000"/>
              <w:sz w:val="16"/>
              <w:szCs w:val="16"/>
            </w:rPr>
            <w:t>Added at production</w:t>
          </w:r>
        </w:p>
      </w:tc>
      <w:tc>
        <w:tcPr>
          <w:tcW w:w="2300" w:type="dxa"/>
          <w:tcBorders>
            <w:top w:val="nil"/>
            <w:left w:val="single" w:color="auto" w:sz="4" w:space="0"/>
            <w:bottom w:val="single" w:color="auto" w:sz="4" w:space="0"/>
            <w:right w:val="nil"/>
          </w:tcBorders>
          <w:vAlign w:val="center"/>
        </w:tcPr>
        <w:p w14:paraId="1DB7E630">
          <w:pPr>
            <w:pStyle w:val="12"/>
            <w:rPr>
              <w:rFonts w:cs="Times New Roman"/>
              <w:sz w:val="16"/>
              <w:szCs w:val="16"/>
            </w:rPr>
          </w:pPr>
          <w:r>
            <w:rPr>
              <w:rFonts w:cs="Times New Roman"/>
              <w:sz w:val="16"/>
              <w:szCs w:val="16"/>
            </w:rPr>
            <w:t>Accepted:</w:t>
          </w:r>
          <w:r>
            <w:rPr>
              <w:rFonts w:cs="Times New Roman"/>
              <w:color w:val="FF0000"/>
              <w:sz w:val="16"/>
              <w:szCs w:val="16"/>
            </w:rPr>
            <w:t xml:space="preserve"> Added at production</w:t>
          </w:r>
        </w:p>
      </w:tc>
      <w:tc>
        <w:tcPr>
          <w:tcW w:w="2706" w:type="dxa"/>
          <w:tcBorders>
            <w:top w:val="nil"/>
            <w:left w:val="nil"/>
            <w:bottom w:val="single" w:color="auto" w:sz="4" w:space="0"/>
            <w:right w:val="nil"/>
          </w:tcBorders>
          <w:vAlign w:val="center"/>
        </w:tcPr>
        <w:p w14:paraId="68CE184E">
          <w:pPr>
            <w:pStyle w:val="12"/>
            <w:rPr>
              <w:rFonts w:cs="Times New Roman"/>
              <w:sz w:val="16"/>
              <w:szCs w:val="16"/>
            </w:rPr>
          </w:pPr>
        </w:p>
      </w:tc>
    </w:tr>
    <w:tr w14:paraId="15BB7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6" w:hRule="atLeast"/>
      </w:trPr>
      <w:tc>
        <w:tcPr>
          <w:tcW w:w="2291" w:type="dxa"/>
          <w:tcBorders>
            <w:top w:val="single" w:color="auto" w:sz="4" w:space="0"/>
            <w:left w:val="nil"/>
            <w:bottom w:val="nil"/>
            <w:right w:val="nil"/>
          </w:tcBorders>
          <w:vAlign w:val="center"/>
        </w:tcPr>
        <w:p w14:paraId="39BF27EB">
          <w:pPr>
            <w:pStyle w:val="12"/>
            <w:rPr>
              <w:rFonts w:cs="Times New Roman"/>
              <w:sz w:val="16"/>
              <w:szCs w:val="16"/>
            </w:rPr>
          </w:pPr>
          <w:r>
            <w:rPr>
              <w:rFonts w:cs="Times New Roman"/>
              <w:sz w:val="16"/>
              <w:szCs w:val="16"/>
            </w:rPr>
            <w:t xml:space="preserve">DOI: </w:t>
          </w:r>
          <w:r>
            <w:rPr>
              <w:rFonts w:hint="eastAsia" w:cs="Times New Roman"/>
              <w:sz w:val="16"/>
              <w:szCs w:val="16"/>
            </w:rPr>
            <w:t>0009-0009-3373-3757</w:t>
          </w:r>
        </w:p>
      </w:tc>
      <w:tc>
        <w:tcPr>
          <w:tcW w:w="2212" w:type="dxa"/>
          <w:tcBorders>
            <w:top w:val="single" w:color="auto" w:sz="4" w:space="0"/>
            <w:left w:val="nil"/>
            <w:bottom w:val="nil"/>
            <w:right w:val="nil"/>
          </w:tcBorders>
          <w:vAlign w:val="center"/>
        </w:tcPr>
        <w:p w14:paraId="675BD6C7">
          <w:pPr>
            <w:pStyle w:val="12"/>
            <w:rPr>
              <w:rFonts w:cs="Times New Roman"/>
              <w:sz w:val="16"/>
              <w:szCs w:val="16"/>
            </w:rPr>
          </w:pPr>
        </w:p>
      </w:tc>
      <w:tc>
        <w:tcPr>
          <w:tcW w:w="2300" w:type="dxa"/>
          <w:tcBorders>
            <w:top w:val="single" w:color="auto" w:sz="4" w:space="0"/>
            <w:left w:val="nil"/>
            <w:bottom w:val="nil"/>
            <w:right w:val="nil"/>
          </w:tcBorders>
          <w:vAlign w:val="center"/>
        </w:tcPr>
        <w:p w14:paraId="51687D0C">
          <w:pPr>
            <w:pStyle w:val="12"/>
            <w:rPr>
              <w:rFonts w:cs="Times New Roman"/>
              <w:sz w:val="16"/>
              <w:szCs w:val="16"/>
            </w:rPr>
          </w:pPr>
        </w:p>
      </w:tc>
      <w:tc>
        <w:tcPr>
          <w:tcW w:w="2706" w:type="dxa"/>
          <w:tcBorders>
            <w:top w:val="single" w:color="auto" w:sz="4" w:space="0"/>
            <w:left w:val="nil"/>
            <w:bottom w:val="nil"/>
            <w:right w:val="nil"/>
          </w:tcBorders>
          <w:vAlign w:val="center"/>
        </w:tcPr>
        <w:p w14:paraId="19C87171">
          <w:pPr>
            <w:pStyle w:val="12"/>
            <w:rPr>
              <w:rFonts w:cs="Times New Roman"/>
              <w:sz w:val="16"/>
              <w:szCs w:val="16"/>
            </w:rPr>
          </w:pPr>
        </w:p>
      </w:tc>
    </w:tr>
  </w:tbl>
  <w:p w14:paraId="7364479C">
    <w:pPr>
      <w:pStyle w:val="12"/>
      <w:rPr>
        <w:rFonts w:cs="Times New Roman"/>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D4E1425"/>
    <w:multiLevelType w:val="multilevel"/>
    <w:tmpl w:val="0D4E1425"/>
    <w:lvl w:ilvl="0" w:tentative="0">
      <w:start w:val="1"/>
      <w:numFmt w:val="decimal"/>
      <w:pStyle w:val="3"/>
      <w:lvlText w:val="%1    |  "/>
      <w:lvlJc w:val="left"/>
      <w:pPr>
        <w:ind w:left="360" w:hanging="360"/>
      </w:pPr>
      <w:rPr>
        <w:rFonts w:hint="default"/>
      </w:rPr>
    </w:lvl>
    <w:lvl w:ilvl="1" w:tentative="0">
      <w:start w:val="1"/>
      <w:numFmt w:val="decimal"/>
      <w:lvlText w:val="%1.%2."/>
      <w:lvlJc w:val="left"/>
      <w:pPr>
        <w:ind w:left="792" w:hanging="432"/>
      </w:pPr>
      <w:rPr>
        <w:rFonts w:hint="default"/>
      </w:rPr>
    </w:lvl>
    <w:lvl w:ilvl="2" w:tentative="0">
      <w:start w:val="1"/>
      <w:numFmt w:val="decimal"/>
      <w:lvlText w:val="%1.%2.%3."/>
      <w:lvlJc w:val="left"/>
      <w:pPr>
        <w:ind w:left="1224" w:hanging="504"/>
      </w:pPr>
      <w:rPr>
        <w:rFonts w:hint="default"/>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
    <w:nsid w:val="13D63768"/>
    <w:multiLevelType w:val="multilevel"/>
    <w:tmpl w:val="13D63768"/>
    <w:lvl w:ilvl="0" w:tentative="0">
      <w:start w:val="1"/>
      <w:numFmt w:val="decimal"/>
      <w:lvlText w:val="%1  |"/>
      <w:lvlJc w:val="left"/>
      <w:pPr>
        <w:ind w:left="432" w:hanging="432"/>
      </w:pPr>
      <w:rPr>
        <w:rFonts w:hint="default" w:ascii="Times New Roman" w:hAnsi="Times New Roman"/>
        <w:b/>
        <w:sz w:val="24"/>
        <w:szCs w:val="24"/>
      </w:rPr>
    </w:lvl>
    <w:lvl w:ilvl="1" w:tentative="0">
      <w:start w:val="1"/>
      <w:numFmt w:val="decimal"/>
      <w:lvlText w:val="%1.%2  |"/>
      <w:lvlJc w:val="left"/>
      <w:pPr>
        <w:ind w:left="576" w:hanging="576"/>
      </w:pPr>
      <w:rPr>
        <w:rFonts w:hint="default" w:ascii="Times New Roman" w:hAnsi="Times New Roman"/>
        <w:b/>
        <w:i w:val="0"/>
        <w:sz w:val="24"/>
      </w:rPr>
    </w:lvl>
    <w:lvl w:ilvl="2" w:tentative="0">
      <w:start w:val="1"/>
      <w:numFmt w:val="decimal"/>
      <w:pStyle w:val="6"/>
      <w:lvlText w:val="%1.%2.%3  |"/>
      <w:lvlJc w:val="left"/>
      <w:pPr>
        <w:ind w:left="720" w:hanging="720"/>
      </w:pPr>
      <w:rPr>
        <w:rFonts w:hint="default" w:ascii="Times New Roman" w:hAnsi="Times New Roman"/>
        <w:b/>
        <w:i w:val="0"/>
        <w:sz w:val="24"/>
      </w:rPr>
    </w:lvl>
    <w:lvl w:ilvl="3" w:tentative="0">
      <w:start w:val="1"/>
      <w:numFmt w:val="decimal"/>
      <w:lvlText w:val="%1.%2.%3.%4"/>
      <w:lvlJc w:val="left"/>
      <w:pPr>
        <w:ind w:left="864" w:hanging="864"/>
      </w:pPr>
      <w:rPr>
        <w:rFonts w:hint="default"/>
      </w:rPr>
    </w:lvl>
    <w:lvl w:ilvl="4" w:tentative="0">
      <w:start w:val="1"/>
      <w:numFmt w:val="decimal"/>
      <w:lvlText w:val="%1.%2.%3.%4.%5"/>
      <w:lvlJc w:val="left"/>
      <w:pPr>
        <w:ind w:left="1008" w:hanging="1008"/>
      </w:pPr>
      <w:rPr>
        <w:rFonts w:hint="default"/>
      </w:rPr>
    </w:lvl>
    <w:lvl w:ilvl="5" w:tentative="0">
      <w:start w:val="1"/>
      <w:numFmt w:val="decimal"/>
      <w:lvlText w:val="%1.%2.%3.%4.%5.%6"/>
      <w:lvlJc w:val="left"/>
      <w:pPr>
        <w:ind w:left="1152" w:hanging="1152"/>
      </w:pPr>
      <w:rPr>
        <w:rFonts w:hint="default"/>
      </w:rPr>
    </w:lvl>
    <w:lvl w:ilvl="6" w:tentative="0">
      <w:start w:val="1"/>
      <w:numFmt w:val="decimal"/>
      <w:lvlText w:val="%1.%2.%3.%4.%5.%6.%7"/>
      <w:lvlJc w:val="left"/>
      <w:pPr>
        <w:ind w:left="1296" w:hanging="1296"/>
      </w:pPr>
      <w:rPr>
        <w:rFonts w:hint="default"/>
      </w:rPr>
    </w:lvl>
    <w:lvl w:ilvl="7" w:tentative="0">
      <w:start w:val="1"/>
      <w:numFmt w:val="decimal"/>
      <w:lvlText w:val="%1.%2.%3.%4.%5.%6.%7.%8"/>
      <w:lvlJc w:val="left"/>
      <w:pPr>
        <w:ind w:left="1440" w:hanging="1440"/>
      </w:pPr>
      <w:rPr>
        <w:rFonts w:hint="default"/>
      </w:rPr>
    </w:lvl>
    <w:lvl w:ilvl="8" w:tentative="0">
      <w:start w:val="1"/>
      <w:numFmt w:val="decimal"/>
      <w:lvlText w:val="%1.%2.%3.%4.%5.%6.%7.%8.%9"/>
      <w:lvlJc w:val="left"/>
      <w:pPr>
        <w:ind w:left="1584" w:hanging="1584"/>
      </w:pPr>
      <w:rPr>
        <w:rFonts w:hint="default"/>
      </w:rPr>
    </w:lvl>
  </w:abstractNum>
  <w:abstractNum w:abstractNumId="2">
    <w:nsid w:val="3C2233F3"/>
    <w:multiLevelType w:val="multilevel"/>
    <w:tmpl w:val="3C2233F3"/>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5902992E"/>
    <w:multiLevelType w:val="singleLevel"/>
    <w:tmpl w:val="5902992E"/>
    <w:lvl w:ilvl="0" w:tentative="0">
      <w:start w:val="1"/>
      <w:numFmt w:val="decimal"/>
      <w:lvlText w:val="[%1]"/>
      <w:lvlJc w:val="left"/>
      <w:pPr>
        <w:tabs>
          <w:tab w:val="left" w:pos="420"/>
        </w:tabs>
        <w:ind w:left="425" w:leftChars="0" w:hanging="425" w:firstLineChars="0"/>
      </w:pPr>
      <w:rPr>
        <w:rFonts w:hint="default"/>
      </w:rPr>
    </w:lvl>
  </w:abstractNum>
  <w:abstractNum w:abstractNumId="4">
    <w:nsid w:val="6864F65B"/>
    <w:multiLevelType w:val="singleLevel"/>
    <w:tmpl w:val="6864F65B"/>
    <w:lvl w:ilvl="0" w:tentative="0">
      <w:start w:val="1"/>
      <w:numFmt w:val="decimal"/>
      <w:lvlText w:val="%1)"/>
      <w:lvlJc w:val="left"/>
      <w:pPr>
        <w:tabs>
          <w:tab w:val="left" w:pos="312"/>
        </w:tabs>
      </w:pPr>
    </w:lvl>
  </w:abstractNum>
  <w:abstractNum w:abstractNumId="5">
    <w:nsid w:val="6DA9B4AE"/>
    <w:multiLevelType w:val="singleLevel"/>
    <w:tmpl w:val="6DA9B4AE"/>
    <w:lvl w:ilvl="0" w:tentative="0">
      <w:start w:val="1"/>
      <w:numFmt w:val="lowerLetter"/>
      <w:suff w:val="space"/>
      <w:lvlText w:val="(%1)"/>
      <w:lvlJc w:val="left"/>
    </w:lvl>
  </w:abstractNum>
  <w:abstractNum w:abstractNumId="6">
    <w:nsid w:val="7A2121AA"/>
    <w:multiLevelType w:val="multilevel"/>
    <w:tmpl w:val="7A2121AA"/>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0"/>
    <w:lvlOverride w:ilvl="0">
      <w:lvl w:ilvl="0" w:tentative="1">
        <w:start w:val="1"/>
        <w:numFmt w:val="decimal"/>
        <w:lvlText w:val="%1    |  "/>
        <w:lvlJc w:val="left"/>
        <w:pPr>
          <w:ind w:left="360" w:hanging="360"/>
        </w:pPr>
        <w:rPr>
          <w:rFonts w:hint="default"/>
        </w:rPr>
      </w:lvl>
    </w:lvlOverride>
    <w:lvlOverride w:ilvl="1">
      <w:lvl w:ilvl="1" w:tentative="1">
        <w:start w:val="1"/>
        <w:numFmt w:val="decimal"/>
        <w:pStyle w:val="5"/>
        <w:lvlText w:val="%1.%2  |"/>
        <w:lvlJc w:val="left"/>
        <w:pPr>
          <w:ind w:left="792" w:hanging="432"/>
        </w:pPr>
        <w:rPr>
          <w:rFonts w:hint="default"/>
        </w:rPr>
      </w:lvl>
    </w:lvlOverride>
    <w:lvlOverride w:ilvl="2">
      <w:lvl w:ilvl="2" w:tentative="1">
        <w:start w:val="1"/>
        <w:numFmt w:val="decimal"/>
        <w:lvlText w:val="%1.%2.%3  |"/>
        <w:lvlJc w:val="left"/>
        <w:pPr>
          <w:ind w:left="1224" w:hanging="504"/>
        </w:pPr>
        <w:rPr>
          <w:rFonts w:hint="default"/>
        </w:rPr>
      </w:lvl>
    </w:lvlOverride>
    <w:lvlOverride w:ilvl="3">
      <w:lvl w:ilvl="3" w:tentative="1">
        <w:start w:val="1"/>
        <w:numFmt w:val="decimal"/>
        <w:lvlText w:val="%1.%2.%3.%4."/>
        <w:lvlJc w:val="left"/>
        <w:pPr>
          <w:ind w:left="1728" w:hanging="648"/>
        </w:pPr>
        <w:rPr>
          <w:rFonts w:hint="default"/>
        </w:rPr>
      </w:lvl>
    </w:lvlOverride>
    <w:lvlOverride w:ilvl="4">
      <w:lvl w:ilvl="4" w:tentative="1">
        <w:start w:val="1"/>
        <w:numFmt w:val="decimal"/>
        <w:lvlText w:val="%1.%2.%3.%4.%5."/>
        <w:lvlJc w:val="left"/>
        <w:pPr>
          <w:ind w:left="2232" w:hanging="792"/>
        </w:pPr>
        <w:rPr>
          <w:rFonts w:hint="default"/>
        </w:rPr>
      </w:lvl>
    </w:lvlOverride>
    <w:lvlOverride w:ilvl="5">
      <w:lvl w:ilvl="5" w:tentative="1">
        <w:start w:val="1"/>
        <w:numFmt w:val="decimal"/>
        <w:lvlText w:val="%1.%2.%3.%4.%5.%6."/>
        <w:lvlJc w:val="left"/>
        <w:pPr>
          <w:ind w:left="2736" w:hanging="936"/>
        </w:pPr>
        <w:rPr>
          <w:rFonts w:hint="default"/>
        </w:rPr>
      </w:lvl>
    </w:lvlOverride>
    <w:lvlOverride w:ilvl="6">
      <w:lvl w:ilvl="6" w:tentative="1">
        <w:start w:val="1"/>
        <w:numFmt w:val="decimal"/>
        <w:lvlText w:val="%1.%2.%3.%4.%5.%6.%7."/>
        <w:lvlJc w:val="left"/>
        <w:pPr>
          <w:ind w:left="3240" w:hanging="1080"/>
        </w:pPr>
        <w:rPr>
          <w:rFonts w:hint="default"/>
        </w:rPr>
      </w:lvl>
    </w:lvlOverride>
    <w:lvlOverride w:ilvl="7">
      <w:lvl w:ilvl="7" w:tentative="1">
        <w:start w:val="1"/>
        <w:numFmt w:val="decimal"/>
        <w:lvlText w:val="%1.%2.%3.%4.%5.%6.%7.%8."/>
        <w:lvlJc w:val="left"/>
        <w:pPr>
          <w:ind w:left="3744" w:hanging="1224"/>
        </w:pPr>
        <w:rPr>
          <w:rFonts w:hint="default"/>
        </w:rPr>
      </w:lvl>
    </w:lvlOverride>
    <w:lvlOverride w:ilvl="8">
      <w:lvl w:ilvl="8" w:tentative="1">
        <w:start w:val="1"/>
        <w:numFmt w:val="decimal"/>
        <w:lvlText w:val="%1.%2.%3.%4.%5.%6.%7.%8.%9."/>
        <w:lvlJc w:val="left"/>
        <w:pPr>
          <w:ind w:left="4320" w:hanging="1440"/>
        </w:pPr>
        <w:rPr>
          <w:rFonts w:hint="default"/>
        </w:rPr>
      </w:lvl>
    </w:lvlOverride>
  </w:num>
  <w:num w:numId="2">
    <w:abstractNumId w:val="1"/>
  </w:num>
  <w:num w:numId="3">
    <w:abstractNumId w:val="0"/>
  </w:num>
  <w:num w:numId="4">
    <w:abstractNumId w:val="6"/>
  </w:num>
  <w:num w:numId="5">
    <w:abstractNumId w:val="4"/>
  </w:num>
  <w:num w:numId="6">
    <w:abstractNumId w:val="5"/>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removePersonalInformation/>
  <w:bordersDoNotSurroundHeader w:val="0"/>
  <w:bordersDoNotSurroundFooter w:val="0"/>
  <w:documentProtection w:enforcement="0"/>
  <w:defaultTabStop w:val="720"/>
  <w:displayHorizontalDrawingGridEvery w:val="1"/>
  <w:displayVerticalDrawingGridEvery w:val="1"/>
  <w:noPunctuationKerning w:val="1"/>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M2NzY3tDQ3MLA0NzRT0lEKTi0uzszPAykwrQUA/07FliwAAAA="/>
    <w:docVar w:name="commondata" w:val="eyJoZGlkIjoiMzJlNmQ2MzlmYWIwNzFiNTNmYzBhOTJkZDk2NzczMDAifQ=="/>
  </w:docVars>
  <w:rsids>
    <w:rsidRoot w:val="00172A27"/>
    <w:rsid w:val="000063B6"/>
    <w:rsid w:val="00011E5C"/>
    <w:rsid w:val="00022658"/>
    <w:rsid w:val="000261E7"/>
    <w:rsid w:val="00030060"/>
    <w:rsid w:val="00043CA9"/>
    <w:rsid w:val="000440BF"/>
    <w:rsid w:val="000449F5"/>
    <w:rsid w:val="0004642F"/>
    <w:rsid w:val="00046D96"/>
    <w:rsid w:val="00051A77"/>
    <w:rsid w:val="00057BCF"/>
    <w:rsid w:val="0006647A"/>
    <w:rsid w:val="0009212C"/>
    <w:rsid w:val="00096E9E"/>
    <w:rsid w:val="000A0166"/>
    <w:rsid w:val="000B1897"/>
    <w:rsid w:val="000C31E0"/>
    <w:rsid w:val="000C61C1"/>
    <w:rsid w:val="000C62C4"/>
    <w:rsid w:val="000C6C75"/>
    <w:rsid w:val="000D6868"/>
    <w:rsid w:val="000E5FFB"/>
    <w:rsid w:val="00104A56"/>
    <w:rsid w:val="00123456"/>
    <w:rsid w:val="00126BD4"/>
    <w:rsid w:val="001367C7"/>
    <w:rsid w:val="001441DF"/>
    <w:rsid w:val="00154351"/>
    <w:rsid w:val="00171B5F"/>
    <w:rsid w:val="00181FE5"/>
    <w:rsid w:val="001866C5"/>
    <w:rsid w:val="001B49F3"/>
    <w:rsid w:val="001C3992"/>
    <w:rsid w:val="001D5870"/>
    <w:rsid w:val="001E1679"/>
    <w:rsid w:val="001F0F3B"/>
    <w:rsid w:val="001F6248"/>
    <w:rsid w:val="00201186"/>
    <w:rsid w:val="00216C5A"/>
    <w:rsid w:val="00226B56"/>
    <w:rsid w:val="0022733E"/>
    <w:rsid w:val="0024423F"/>
    <w:rsid w:val="00247BBB"/>
    <w:rsid w:val="00251311"/>
    <w:rsid w:val="0027734A"/>
    <w:rsid w:val="00277A53"/>
    <w:rsid w:val="00280563"/>
    <w:rsid w:val="00285B40"/>
    <w:rsid w:val="002922DE"/>
    <w:rsid w:val="002B007E"/>
    <w:rsid w:val="002B46B0"/>
    <w:rsid w:val="002C01A8"/>
    <w:rsid w:val="002C0AE4"/>
    <w:rsid w:val="002C397C"/>
    <w:rsid w:val="002E7BDC"/>
    <w:rsid w:val="003177A9"/>
    <w:rsid w:val="00320D0F"/>
    <w:rsid w:val="00343681"/>
    <w:rsid w:val="00351771"/>
    <w:rsid w:val="00352947"/>
    <w:rsid w:val="003533AF"/>
    <w:rsid w:val="003565A4"/>
    <w:rsid w:val="00357EEA"/>
    <w:rsid w:val="00371DD9"/>
    <w:rsid w:val="00377261"/>
    <w:rsid w:val="00381593"/>
    <w:rsid w:val="0039343E"/>
    <w:rsid w:val="00395EEB"/>
    <w:rsid w:val="003969E1"/>
    <w:rsid w:val="003A0293"/>
    <w:rsid w:val="003B5510"/>
    <w:rsid w:val="003D49D2"/>
    <w:rsid w:val="003E12CA"/>
    <w:rsid w:val="003F0D99"/>
    <w:rsid w:val="003F48AD"/>
    <w:rsid w:val="00400978"/>
    <w:rsid w:val="00405763"/>
    <w:rsid w:val="0041192F"/>
    <w:rsid w:val="00413702"/>
    <w:rsid w:val="004148E5"/>
    <w:rsid w:val="004214B9"/>
    <w:rsid w:val="004356E7"/>
    <w:rsid w:val="0044019A"/>
    <w:rsid w:val="004447EC"/>
    <w:rsid w:val="00456FD1"/>
    <w:rsid w:val="004606D1"/>
    <w:rsid w:val="00461607"/>
    <w:rsid w:val="00461FDA"/>
    <w:rsid w:val="00474194"/>
    <w:rsid w:val="00481608"/>
    <w:rsid w:val="00481C75"/>
    <w:rsid w:val="00486B56"/>
    <w:rsid w:val="004907CD"/>
    <w:rsid w:val="004A488D"/>
    <w:rsid w:val="004A7FA3"/>
    <w:rsid w:val="004C030A"/>
    <w:rsid w:val="004C0517"/>
    <w:rsid w:val="004C2C8A"/>
    <w:rsid w:val="004D12D5"/>
    <w:rsid w:val="004D55E3"/>
    <w:rsid w:val="004E2FA4"/>
    <w:rsid w:val="004E6D5F"/>
    <w:rsid w:val="004F0D54"/>
    <w:rsid w:val="004F7209"/>
    <w:rsid w:val="00500481"/>
    <w:rsid w:val="005052EF"/>
    <w:rsid w:val="005076FD"/>
    <w:rsid w:val="0051480F"/>
    <w:rsid w:val="00534260"/>
    <w:rsid w:val="00543B5E"/>
    <w:rsid w:val="00544B14"/>
    <w:rsid w:val="00554AF9"/>
    <w:rsid w:val="00565412"/>
    <w:rsid w:val="00587A45"/>
    <w:rsid w:val="005975FB"/>
    <w:rsid w:val="005A4F39"/>
    <w:rsid w:val="005A7564"/>
    <w:rsid w:val="005B1270"/>
    <w:rsid w:val="005B2555"/>
    <w:rsid w:val="005B7CFE"/>
    <w:rsid w:val="005B7F5E"/>
    <w:rsid w:val="005D1146"/>
    <w:rsid w:val="005E3AE7"/>
    <w:rsid w:val="005F638B"/>
    <w:rsid w:val="00603B9C"/>
    <w:rsid w:val="0061596C"/>
    <w:rsid w:val="00616D2E"/>
    <w:rsid w:val="00647F36"/>
    <w:rsid w:val="00655EB3"/>
    <w:rsid w:val="00660C6F"/>
    <w:rsid w:val="00682B70"/>
    <w:rsid w:val="006936BA"/>
    <w:rsid w:val="006C189A"/>
    <w:rsid w:val="006C248B"/>
    <w:rsid w:val="006C6847"/>
    <w:rsid w:val="006D6592"/>
    <w:rsid w:val="006E30DB"/>
    <w:rsid w:val="00705125"/>
    <w:rsid w:val="00706E84"/>
    <w:rsid w:val="007164F8"/>
    <w:rsid w:val="00725798"/>
    <w:rsid w:val="0072614B"/>
    <w:rsid w:val="00731896"/>
    <w:rsid w:val="00732B30"/>
    <w:rsid w:val="00737786"/>
    <w:rsid w:val="00756506"/>
    <w:rsid w:val="007614A1"/>
    <w:rsid w:val="00772825"/>
    <w:rsid w:val="0078193B"/>
    <w:rsid w:val="00784BE4"/>
    <w:rsid w:val="0079057B"/>
    <w:rsid w:val="00793DA6"/>
    <w:rsid w:val="007A10EF"/>
    <w:rsid w:val="007B55E1"/>
    <w:rsid w:val="007D4895"/>
    <w:rsid w:val="007D53DA"/>
    <w:rsid w:val="007E2BBB"/>
    <w:rsid w:val="007E6B0E"/>
    <w:rsid w:val="007E6BC6"/>
    <w:rsid w:val="007F4DD6"/>
    <w:rsid w:val="007F749F"/>
    <w:rsid w:val="0080645F"/>
    <w:rsid w:val="008177EB"/>
    <w:rsid w:val="00825339"/>
    <w:rsid w:val="00831132"/>
    <w:rsid w:val="00833DB8"/>
    <w:rsid w:val="0083756A"/>
    <w:rsid w:val="00842C15"/>
    <w:rsid w:val="00857539"/>
    <w:rsid w:val="0086629C"/>
    <w:rsid w:val="008748D7"/>
    <w:rsid w:val="008B4518"/>
    <w:rsid w:val="008B5A22"/>
    <w:rsid w:val="008B72DF"/>
    <w:rsid w:val="008B7648"/>
    <w:rsid w:val="008B7CB8"/>
    <w:rsid w:val="008D6312"/>
    <w:rsid w:val="008E64F2"/>
    <w:rsid w:val="008F11A0"/>
    <w:rsid w:val="008F2BEE"/>
    <w:rsid w:val="009239A5"/>
    <w:rsid w:val="0092573A"/>
    <w:rsid w:val="00933A5A"/>
    <w:rsid w:val="00934C29"/>
    <w:rsid w:val="009471BD"/>
    <w:rsid w:val="00964345"/>
    <w:rsid w:val="009656F0"/>
    <w:rsid w:val="009845A8"/>
    <w:rsid w:val="009915B1"/>
    <w:rsid w:val="00992047"/>
    <w:rsid w:val="009B70F6"/>
    <w:rsid w:val="009C341E"/>
    <w:rsid w:val="009F1143"/>
    <w:rsid w:val="009F52F6"/>
    <w:rsid w:val="00A100B4"/>
    <w:rsid w:val="00A161CD"/>
    <w:rsid w:val="00A16E99"/>
    <w:rsid w:val="00A257DA"/>
    <w:rsid w:val="00A40145"/>
    <w:rsid w:val="00A52E70"/>
    <w:rsid w:val="00A71808"/>
    <w:rsid w:val="00A764F4"/>
    <w:rsid w:val="00A87394"/>
    <w:rsid w:val="00A878F4"/>
    <w:rsid w:val="00A97331"/>
    <w:rsid w:val="00AC2FD7"/>
    <w:rsid w:val="00AC6BBA"/>
    <w:rsid w:val="00AC6DB7"/>
    <w:rsid w:val="00AE0966"/>
    <w:rsid w:val="00AE0FD4"/>
    <w:rsid w:val="00AE5482"/>
    <w:rsid w:val="00AF5E48"/>
    <w:rsid w:val="00B24754"/>
    <w:rsid w:val="00B27825"/>
    <w:rsid w:val="00B30B64"/>
    <w:rsid w:val="00B43ECE"/>
    <w:rsid w:val="00B51406"/>
    <w:rsid w:val="00B51774"/>
    <w:rsid w:val="00B76551"/>
    <w:rsid w:val="00B8477C"/>
    <w:rsid w:val="00B955A4"/>
    <w:rsid w:val="00B96102"/>
    <w:rsid w:val="00BA148B"/>
    <w:rsid w:val="00BA3148"/>
    <w:rsid w:val="00BA3BF8"/>
    <w:rsid w:val="00BB08BC"/>
    <w:rsid w:val="00BB758A"/>
    <w:rsid w:val="00BC53FB"/>
    <w:rsid w:val="00BF0F9B"/>
    <w:rsid w:val="00BF336A"/>
    <w:rsid w:val="00C158F9"/>
    <w:rsid w:val="00C27758"/>
    <w:rsid w:val="00C31B9A"/>
    <w:rsid w:val="00C3469D"/>
    <w:rsid w:val="00C37324"/>
    <w:rsid w:val="00C429D0"/>
    <w:rsid w:val="00C468F7"/>
    <w:rsid w:val="00C5076B"/>
    <w:rsid w:val="00C5710E"/>
    <w:rsid w:val="00C577E9"/>
    <w:rsid w:val="00C633DC"/>
    <w:rsid w:val="00C75484"/>
    <w:rsid w:val="00C846E7"/>
    <w:rsid w:val="00C878FF"/>
    <w:rsid w:val="00CB6901"/>
    <w:rsid w:val="00CC57CF"/>
    <w:rsid w:val="00CD13BD"/>
    <w:rsid w:val="00CD4A8E"/>
    <w:rsid w:val="00CD54F8"/>
    <w:rsid w:val="00CE0B6A"/>
    <w:rsid w:val="00CE7351"/>
    <w:rsid w:val="00CF1E4A"/>
    <w:rsid w:val="00CF4444"/>
    <w:rsid w:val="00CF5930"/>
    <w:rsid w:val="00D0376F"/>
    <w:rsid w:val="00D14864"/>
    <w:rsid w:val="00D1754C"/>
    <w:rsid w:val="00D4132F"/>
    <w:rsid w:val="00D55845"/>
    <w:rsid w:val="00D634AA"/>
    <w:rsid w:val="00D80EB5"/>
    <w:rsid w:val="00D857EE"/>
    <w:rsid w:val="00D872CD"/>
    <w:rsid w:val="00D94787"/>
    <w:rsid w:val="00D94F6B"/>
    <w:rsid w:val="00DA6D04"/>
    <w:rsid w:val="00DB6070"/>
    <w:rsid w:val="00DC3944"/>
    <w:rsid w:val="00DC70ED"/>
    <w:rsid w:val="00DD3DAC"/>
    <w:rsid w:val="00DD7817"/>
    <w:rsid w:val="00DF6A0D"/>
    <w:rsid w:val="00DF6F30"/>
    <w:rsid w:val="00E04CCE"/>
    <w:rsid w:val="00E073F1"/>
    <w:rsid w:val="00E10B91"/>
    <w:rsid w:val="00E176A8"/>
    <w:rsid w:val="00E24BC7"/>
    <w:rsid w:val="00E3748A"/>
    <w:rsid w:val="00E37B02"/>
    <w:rsid w:val="00E6250D"/>
    <w:rsid w:val="00E63C78"/>
    <w:rsid w:val="00E65B64"/>
    <w:rsid w:val="00E7690C"/>
    <w:rsid w:val="00E852A7"/>
    <w:rsid w:val="00EA4A03"/>
    <w:rsid w:val="00EB0E46"/>
    <w:rsid w:val="00EB0F6B"/>
    <w:rsid w:val="00EC1BF5"/>
    <w:rsid w:val="00EC6286"/>
    <w:rsid w:val="00EC7683"/>
    <w:rsid w:val="00ED3256"/>
    <w:rsid w:val="00EE5F73"/>
    <w:rsid w:val="00EE64D4"/>
    <w:rsid w:val="00EF5891"/>
    <w:rsid w:val="00F00EF6"/>
    <w:rsid w:val="00F02A13"/>
    <w:rsid w:val="00F03AD5"/>
    <w:rsid w:val="00F13AB8"/>
    <w:rsid w:val="00F24540"/>
    <w:rsid w:val="00F27646"/>
    <w:rsid w:val="00F32260"/>
    <w:rsid w:val="00F374DB"/>
    <w:rsid w:val="00F45EC1"/>
    <w:rsid w:val="00F54535"/>
    <w:rsid w:val="00F5633A"/>
    <w:rsid w:val="00F603C8"/>
    <w:rsid w:val="00F64206"/>
    <w:rsid w:val="00F763DA"/>
    <w:rsid w:val="00F778CF"/>
    <w:rsid w:val="00F84AAE"/>
    <w:rsid w:val="00F94DC4"/>
    <w:rsid w:val="00FA06FD"/>
    <w:rsid w:val="00FA0E87"/>
    <w:rsid w:val="00FB0FAF"/>
    <w:rsid w:val="00FC518A"/>
    <w:rsid w:val="00FC6490"/>
    <w:rsid w:val="00FC7DB4"/>
    <w:rsid w:val="00FE031C"/>
    <w:rsid w:val="00FE6732"/>
    <w:rsid w:val="00FF5263"/>
    <w:rsid w:val="00FF5560"/>
    <w:rsid w:val="0BFF6DC2"/>
    <w:rsid w:val="0E5523D1"/>
    <w:rsid w:val="13255057"/>
    <w:rsid w:val="180318AC"/>
    <w:rsid w:val="1D0936FF"/>
    <w:rsid w:val="32AB3000"/>
    <w:rsid w:val="44810CA8"/>
    <w:rsid w:val="455D7428"/>
    <w:rsid w:val="4AD54D05"/>
    <w:rsid w:val="5F8874D8"/>
    <w:rsid w:val="611608F5"/>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qFormat="1"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160" w:line="259" w:lineRule="auto"/>
      <w:jc w:val="both"/>
    </w:pPr>
    <w:rPr>
      <w:rFonts w:ascii="Times New Roman" w:hAnsi="Times New Roman" w:eastAsiaTheme="minorHAnsi" w:cstheme="minorBidi"/>
      <w:sz w:val="24"/>
      <w:szCs w:val="22"/>
      <w:lang w:val="en-GB" w:eastAsia="en-US" w:bidi="ar-SA"/>
    </w:rPr>
  </w:style>
  <w:style w:type="paragraph" w:styleId="2">
    <w:name w:val="heading 1"/>
    <w:basedOn w:val="3"/>
    <w:next w:val="1"/>
    <w:link w:val="30"/>
    <w:autoRedefine/>
    <w:qFormat/>
    <w:uiPriority w:val="9"/>
    <w:pPr>
      <w:outlineLvl w:val="0"/>
    </w:pPr>
    <w:rPr>
      <w:caps/>
    </w:rPr>
  </w:style>
  <w:style w:type="paragraph" w:styleId="5">
    <w:name w:val="heading 2"/>
    <w:basedOn w:val="3"/>
    <w:next w:val="1"/>
    <w:link w:val="36"/>
    <w:unhideWhenUsed/>
    <w:qFormat/>
    <w:uiPriority w:val="9"/>
    <w:pPr>
      <w:numPr>
        <w:ilvl w:val="1"/>
        <w:numId w:val="1"/>
      </w:numPr>
      <w:ind w:left="0" w:firstLine="0"/>
      <w:outlineLvl w:val="1"/>
    </w:pPr>
    <w:rPr>
      <w:caps/>
      <w:lang w:val="en-US"/>
    </w:rPr>
  </w:style>
  <w:style w:type="paragraph" w:styleId="6">
    <w:name w:val="heading 3"/>
    <w:basedOn w:val="4"/>
    <w:next w:val="1"/>
    <w:link w:val="40"/>
    <w:autoRedefine/>
    <w:unhideWhenUsed/>
    <w:qFormat/>
    <w:uiPriority w:val="9"/>
    <w:pPr>
      <w:numPr>
        <w:ilvl w:val="2"/>
        <w:numId w:val="2"/>
      </w:numPr>
      <w:outlineLvl w:val="2"/>
    </w:pPr>
    <w:rPr>
      <w:rFonts w:cs="Times New Roman"/>
      <w:b/>
      <w:caps/>
      <w:szCs w:val="24"/>
      <w:lang w:val="en-US"/>
    </w:rPr>
  </w:style>
  <w:style w:type="character" w:default="1" w:styleId="18">
    <w:name w:val="Default Paragraph Font"/>
    <w:autoRedefine/>
    <w:semiHidden/>
    <w:unhideWhenUsed/>
    <w:qFormat/>
    <w:uiPriority w:val="1"/>
  </w:style>
  <w:style w:type="table" w:default="1" w:styleId="16">
    <w:name w:val="Normal Table"/>
    <w:autoRedefine/>
    <w:semiHidden/>
    <w:unhideWhenUsed/>
    <w:qFormat/>
    <w:uiPriority w:val="99"/>
    <w:tblPr>
      <w:tblCellMar>
        <w:top w:w="0" w:type="dxa"/>
        <w:left w:w="108" w:type="dxa"/>
        <w:bottom w:w="0" w:type="dxa"/>
        <w:right w:w="108" w:type="dxa"/>
      </w:tblCellMar>
    </w:tblPr>
  </w:style>
  <w:style w:type="paragraph" w:customStyle="1" w:styleId="3">
    <w:name w:val="Journal Style"/>
    <w:basedOn w:val="4"/>
    <w:link w:val="38"/>
    <w:autoRedefine/>
    <w:qFormat/>
    <w:uiPriority w:val="0"/>
    <w:pPr>
      <w:numPr>
        <w:ilvl w:val="0"/>
        <w:numId w:val="3"/>
      </w:numPr>
    </w:pPr>
    <w:rPr>
      <w:rFonts w:cs="Times New Roman"/>
      <w:b/>
      <w:szCs w:val="24"/>
    </w:rPr>
  </w:style>
  <w:style w:type="paragraph" w:styleId="4">
    <w:name w:val="List Paragraph"/>
    <w:basedOn w:val="1"/>
    <w:link w:val="37"/>
    <w:autoRedefine/>
    <w:qFormat/>
    <w:uiPriority w:val="34"/>
    <w:pPr>
      <w:ind w:left="720"/>
      <w:contextualSpacing/>
    </w:pPr>
  </w:style>
  <w:style w:type="paragraph" w:styleId="7">
    <w:name w:val="caption"/>
    <w:basedOn w:val="1"/>
    <w:next w:val="1"/>
    <w:autoRedefine/>
    <w:unhideWhenUsed/>
    <w:qFormat/>
    <w:uiPriority w:val="35"/>
    <w:pPr>
      <w:spacing w:after="200" w:line="240" w:lineRule="auto"/>
    </w:pPr>
    <w:rPr>
      <w:b/>
      <w:iCs/>
      <w:szCs w:val="18"/>
    </w:rPr>
  </w:style>
  <w:style w:type="paragraph" w:styleId="8">
    <w:name w:val="annotation text"/>
    <w:basedOn w:val="1"/>
    <w:link w:val="31"/>
    <w:autoRedefine/>
    <w:semiHidden/>
    <w:unhideWhenUsed/>
    <w:qFormat/>
    <w:uiPriority w:val="99"/>
    <w:pPr>
      <w:spacing w:line="240" w:lineRule="auto"/>
    </w:pPr>
    <w:rPr>
      <w:sz w:val="20"/>
      <w:szCs w:val="20"/>
    </w:rPr>
  </w:style>
  <w:style w:type="paragraph" w:styleId="9">
    <w:name w:val="Body Text"/>
    <w:basedOn w:val="1"/>
    <w:link w:val="45"/>
    <w:autoRedefine/>
    <w:qFormat/>
    <w:uiPriority w:val="0"/>
    <w:pPr>
      <w:tabs>
        <w:tab w:val="left" w:pos="288"/>
      </w:tabs>
      <w:spacing w:after="120" w:line="228" w:lineRule="auto"/>
      <w:ind w:firstLine="288"/>
    </w:pPr>
    <w:rPr>
      <w:rFonts w:eastAsia="宋体" w:cs="Times New Roman"/>
      <w:spacing w:val="-1"/>
      <w:sz w:val="20"/>
      <w:szCs w:val="20"/>
      <w:lang w:val="zh-CN" w:eastAsia="zh-CN"/>
    </w:rPr>
  </w:style>
  <w:style w:type="paragraph" w:styleId="10">
    <w:name w:val="Balloon Text"/>
    <w:basedOn w:val="1"/>
    <w:link w:val="27"/>
    <w:autoRedefine/>
    <w:semiHidden/>
    <w:unhideWhenUsed/>
    <w:qFormat/>
    <w:uiPriority w:val="99"/>
    <w:pPr>
      <w:spacing w:after="0" w:line="240" w:lineRule="auto"/>
    </w:pPr>
    <w:rPr>
      <w:rFonts w:ascii="Segoe UI" w:hAnsi="Segoe UI" w:cs="Segoe UI"/>
      <w:sz w:val="18"/>
      <w:szCs w:val="18"/>
    </w:rPr>
  </w:style>
  <w:style w:type="paragraph" w:styleId="11">
    <w:name w:val="footer"/>
    <w:basedOn w:val="1"/>
    <w:link w:val="26"/>
    <w:autoRedefine/>
    <w:unhideWhenUsed/>
    <w:qFormat/>
    <w:uiPriority w:val="99"/>
    <w:pPr>
      <w:tabs>
        <w:tab w:val="center" w:pos="4513"/>
        <w:tab w:val="right" w:pos="9026"/>
      </w:tabs>
      <w:spacing w:after="0" w:line="240" w:lineRule="auto"/>
    </w:pPr>
  </w:style>
  <w:style w:type="paragraph" w:styleId="12">
    <w:name w:val="header"/>
    <w:basedOn w:val="1"/>
    <w:link w:val="25"/>
    <w:autoRedefine/>
    <w:unhideWhenUsed/>
    <w:qFormat/>
    <w:uiPriority w:val="99"/>
    <w:pPr>
      <w:tabs>
        <w:tab w:val="center" w:pos="4513"/>
        <w:tab w:val="right" w:pos="9026"/>
      </w:tabs>
      <w:spacing w:after="0" w:line="240" w:lineRule="auto"/>
    </w:pPr>
  </w:style>
  <w:style w:type="paragraph" w:styleId="13">
    <w:name w:val="Subtitle"/>
    <w:basedOn w:val="1"/>
    <w:next w:val="1"/>
    <w:link w:val="41"/>
    <w:autoRedefine/>
    <w:qFormat/>
    <w:uiPriority w:val="11"/>
    <w:rPr>
      <w:rFonts w:asciiTheme="minorHAnsi" w:hAnsiTheme="minorHAnsi" w:eastAsiaTheme="minorEastAsia"/>
      <w:color w:val="595959" w:themeColor="text1" w:themeTint="A6"/>
      <w:spacing w:val="15"/>
      <w:sz w:val="22"/>
      <w14:textFill>
        <w14:solidFill>
          <w14:schemeClr w14:val="tx1">
            <w14:lumMod w14:val="65000"/>
            <w14:lumOff w14:val="35000"/>
          </w14:schemeClr>
        </w14:solidFill>
      </w14:textFill>
    </w:rPr>
  </w:style>
  <w:style w:type="paragraph" w:styleId="14">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paragraph" w:styleId="15">
    <w:name w:val="annotation subject"/>
    <w:basedOn w:val="8"/>
    <w:next w:val="8"/>
    <w:link w:val="32"/>
    <w:semiHidden/>
    <w:unhideWhenUsed/>
    <w:qFormat/>
    <w:uiPriority w:val="99"/>
    <w:rPr>
      <w:b/>
      <w:bCs/>
    </w:rPr>
  </w:style>
  <w:style w:type="table" w:styleId="17">
    <w:name w:val="Table Grid"/>
    <w:basedOn w:val="16"/>
    <w:qFormat/>
    <w:uiPriority w:val="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Strong"/>
    <w:basedOn w:val="18"/>
    <w:qFormat/>
    <w:uiPriority w:val="22"/>
    <w:rPr>
      <w:b/>
    </w:rPr>
  </w:style>
  <w:style w:type="character" w:styleId="20">
    <w:name w:val="FollowedHyperlink"/>
    <w:basedOn w:val="18"/>
    <w:autoRedefine/>
    <w:semiHidden/>
    <w:unhideWhenUsed/>
    <w:qFormat/>
    <w:uiPriority w:val="99"/>
    <w:rPr>
      <w:color w:val="954F72" w:themeColor="followedHyperlink"/>
      <w:u w:val="single"/>
      <w14:textFill>
        <w14:solidFill>
          <w14:schemeClr w14:val="folHlink"/>
        </w14:solidFill>
      </w14:textFill>
    </w:rPr>
  </w:style>
  <w:style w:type="character" w:styleId="21">
    <w:name w:val="Emphasis"/>
    <w:basedOn w:val="18"/>
    <w:autoRedefine/>
    <w:qFormat/>
    <w:uiPriority w:val="20"/>
    <w:rPr>
      <w:i/>
      <w:iCs/>
    </w:rPr>
  </w:style>
  <w:style w:type="character" w:styleId="22">
    <w:name w:val="line number"/>
    <w:basedOn w:val="18"/>
    <w:autoRedefine/>
    <w:semiHidden/>
    <w:unhideWhenUsed/>
    <w:qFormat/>
    <w:uiPriority w:val="99"/>
  </w:style>
  <w:style w:type="character" w:styleId="23">
    <w:name w:val="Hyperlink"/>
    <w:basedOn w:val="18"/>
    <w:autoRedefine/>
    <w:unhideWhenUsed/>
    <w:qFormat/>
    <w:uiPriority w:val="99"/>
    <w:rPr>
      <w:color w:val="0563C1" w:themeColor="hyperlink"/>
      <w:u w:val="single"/>
      <w14:textFill>
        <w14:solidFill>
          <w14:schemeClr w14:val="hlink"/>
        </w14:solidFill>
      </w14:textFill>
    </w:rPr>
  </w:style>
  <w:style w:type="character" w:styleId="24">
    <w:name w:val="annotation reference"/>
    <w:basedOn w:val="18"/>
    <w:semiHidden/>
    <w:unhideWhenUsed/>
    <w:qFormat/>
    <w:uiPriority w:val="99"/>
    <w:rPr>
      <w:sz w:val="16"/>
      <w:szCs w:val="16"/>
    </w:rPr>
  </w:style>
  <w:style w:type="character" w:customStyle="1" w:styleId="25">
    <w:name w:val="Header Char"/>
    <w:basedOn w:val="18"/>
    <w:link w:val="12"/>
    <w:autoRedefine/>
    <w:qFormat/>
    <w:uiPriority w:val="99"/>
  </w:style>
  <w:style w:type="character" w:customStyle="1" w:styleId="26">
    <w:name w:val="Footer Char"/>
    <w:basedOn w:val="18"/>
    <w:link w:val="11"/>
    <w:autoRedefine/>
    <w:qFormat/>
    <w:uiPriority w:val="99"/>
  </w:style>
  <w:style w:type="character" w:customStyle="1" w:styleId="27">
    <w:name w:val="Balloon Text Char"/>
    <w:basedOn w:val="18"/>
    <w:link w:val="10"/>
    <w:autoRedefine/>
    <w:semiHidden/>
    <w:qFormat/>
    <w:uiPriority w:val="99"/>
    <w:rPr>
      <w:rFonts w:ascii="Segoe UI" w:hAnsi="Segoe UI" w:cs="Segoe UI"/>
      <w:sz w:val="18"/>
      <w:szCs w:val="18"/>
    </w:rPr>
  </w:style>
  <w:style w:type="paragraph" w:customStyle="1" w:styleId="28">
    <w:name w:val="Abstract"/>
    <w:basedOn w:val="1"/>
    <w:next w:val="1"/>
    <w:autoRedefine/>
    <w:qFormat/>
    <w:uiPriority w:val="0"/>
    <w:pPr>
      <w:autoSpaceDE w:val="0"/>
      <w:autoSpaceDN w:val="0"/>
      <w:spacing w:before="20" w:after="0" w:line="240" w:lineRule="auto"/>
      <w:ind w:firstLine="202"/>
    </w:pPr>
    <w:rPr>
      <w:rFonts w:eastAsia="Times New Roman" w:cs="Times New Roman"/>
      <w:b/>
      <w:bCs/>
      <w:sz w:val="18"/>
      <w:szCs w:val="18"/>
      <w:lang w:val="en-US"/>
    </w:rPr>
  </w:style>
  <w:style w:type="character" w:customStyle="1" w:styleId="29">
    <w:name w:val="Unresolved Mention"/>
    <w:basedOn w:val="18"/>
    <w:autoRedefine/>
    <w:semiHidden/>
    <w:unhideWhenUsed/>
    <w:qFormat/>
    <w:uiPriority w:val="99"/>
    <w:rPr>
      <w:color w:val="605E5C"/>
      <w:shd w:val="clear" w:color="auto" w:fill="E1DFDD"/>
    </w:rPr>
  </w:style>
  <w:style w:type="character" w:customStyle="1" w:styleId="30">
    <w:name w:val="Heading 1 Char"/>
    <w:basedOn w:val="18"/>
    <w:link w:val="2"/>
    <w:autoRedefine/>
    <w:qFormat/>
    <w:uiPriority w:val="9"/>
    <w:rPr>
      <w:rFonts w:ascii="Times New Roman" w:hAnsi="Times New Roman" w:cs="Times New Roman"/>
      <w:b/>
      <w:caps/>
      <w:sz w:val="24"/>
      <w:szCs w:val="24"/>
    </w:rPr>
  </w:style>
  <w:style w:type="character" w:customStyle="1" w:styleId="31">
    <w:name w:val="Comment Text Char"/>
    <w:basedOn w:val="18"/>
    <w:link w:val="8"/>
    <w:autoRedefine/>
    <w:semiHidden/>
    <w:qFormat/>
    <w:uiPriority w:val="99"/>
    <w:rPr>
      <w:sz w:val="20"/>
      <w:szCs w:val="20"/>
    </w:rPr>
  </w:style>
  <w:style w:type="character" w:customStyle="1" w:styleId="32">
    <w:name w:val="Comment Subject Char"/>
    <w:basedOn w:val="31"/>
    <w:link w:val="15"/>
    <w:autoRedefine/>
    <w:semiHidden/>
    <w:qFormat/>
    <w:uiPriority w:val="99"/>
    <w:rPr>
      <w:b/>
      <w:bCs/>
      <w:sz w:val="20"/>
      <w:szCs w:val="20"/>
    </w:rPr>
  </w:style>
  <w:style w:type="paragraph" w:customStyle="1" w:styleId="33">
    <w:name w:val="Els-NoIndent"/>
    <w:basedOn w:val="1"/>
    <w:autoRedefine/>
    <w:qFormat/>
    <w:uiPriority w:val="0"/>
    <w:pPr>
      <w:spacing w:after="0" w:line="230" w:lineRule="exact"/>
    </w:pPr>
    <w:rPr>
      <w:rFonts w:eastAsia="宋体" w:cs="Times New Roman"/>
      <w:sz w:val="16"/>
      <w:szCs w:val="20"/>
      <w:lang w:val="en-US"/>
    </w:rPr>
  </w:style>
  <w:style w:type="paragraph" w:customStyle="1" w:styleId="34">
    <w:name w:val="Els-body-text"/>
    <w:autoRedefine/>
    <w:qFormat/>
    <w:uiPriority w:val="0"/>
    <w:pPr>
      <w:spacing w:after="0" w:line="230" w:lineRule="exact"/>
      <w:ind w:firstLine="238"/>
      <w:jc w:val="both"/>
    </w:pPr>
    <w:rPr>
      <w:rFonts w:ascii="Times New Roman" w:hAnsi="Times New Roman" w:eastAsia="宋体" w:cs="Times New Roman"/>
      <w:sz w:val="16"/>
      <w:szCs w:val="20"/>
      <w:lang w:val="en-US" w:eastAsia="en-US" w:bidi="ar-SA"/>
    </w:rPr>
  </w:style>
  <w:style w:type="paragraph" w:customStyle="1" w:styleId="35">
    <w:name w:val="Bibliography"/>
    <w:basedOn w:val="1"/>
    <w:next w:val="1"/>
    <w:autoRedefine/>
    <w:unhideWhenUsed/>
    <w:qFormat/>
    <w:uiPriority w:val="37"/>
  </w:style>
  <w:style w:type="character" w:customStyle="1" w:styleId="36">
    <w:name w:val="Heading 2 Char"/>
    <w:basedOn w:val="18"/>
    <w:link w:val="5"/>
    <w:autoRedefine/>
    <w:qFormat/>
    <w:uiPriority w:val="9"/>
    <w:rPr>
      <w:rFonts w:ascii="Times New Roman" w:hAnsi="Times New Roman" w:cs="Times New Roman"/>
      <w:b/>
      <w:caps/>
      <w:sz w:val="24"/>
      <w:szCs w:val="24"/>
      <w:lang w:val="en-US"/>
    </w:rPr>
  </w:style>
  <w:style w:type="character" w:customStyle="1" w:styleId="37">
    <w:name w:val="List Paragraph Char"/>
    <w:basedOn w:val="18"/>
    <w:link w:val="4"/>
    <w:autoRedefine/>
    <w:qFormat/>
    <w:uiPriority w:val="34"/>
  </w:style>
  <w:style w:type="character" w:customStyle="1" w:styleId="38">
    <w:name w:val="Journal Style Char"/>
    <w:basedOn w:val="37"/>
    <w:link w:val="3"/>
    <w:autoRedefine/>
    <w:qFormat/>
    <w:uiPriority w:val="0"/>
    <w:rPr>
      <w:rFonts w:ascii="Times New Roman" w:hAnsi="Times New Roman" w:cs="Times New Roman"/>
      <w:b/>
      <w:sz w:val="24"/>
      <w:szCs w:val="24"/>
    </w:rPr>
  </w:style>
  <w:style w:type="paragraph" w:customStyle="1" w:styleId="39">
    <w:name w:val="Text"/>
    <w:basedOn w:val="1"/>
    <w:autoRedefine/>
    <w:qFormat/>
    <w:uiPriority w:val="0"/>
    <w:pPr>
      <w:widowControl w:val="0"/>
      <w:suppressAutoHyphens/>
      <w:autoSpaceDE w:val="0"/>
      <w:spacing w:after="0" w:line="240" w:lineRule="auto"/>
      <w:ind w:firstLine="204"/>
    </w:pPr>
    <w:rPr>
      <w:rFonts w:eastAsia="等线" w:cs="Times New Roman"/>
      <w:sz w:val="20"/>
      <w:szCs w:val="20"/>
      <w:lang w:val="en-US"/>
    </w:rPr>
  </w:style>
  <w:style w:type="character" w:customStyle="1" w:styleId="40">
    <w:name w:val="Heading 3 Char"/>
    <w:basedOn w:val="18"/>
    <w:link w:val="6"/>
    <w:autoRedefine/>
    <w:qFormat/>
    <w:uiPriority w:val="9"/>
    <w:rPr>
      <w:rFonts w:ascii="Times New Roman" w:hAnsi="Times New Roman" w:cs="Times New Roman"/>
      <w:b/>
      <w:caps/>
      <w:sz w:val="24"/>
      <w:szCs w:val="24"/>
      <w:lang w:val="en-US"/>
    </w:rPr>
  </w:style>
  <w:style w:type="character" w:customStyle="1" w:styleId="41">
    <w:name w:val="Subtitle Char"/>
    <w:basedOn w:val="18"/>
    <w:link w:val="13"/>
    <w:autoRedefine/>
    <w:qFormat/>
    <w:uiPriority w:val="11"/>
    <w:rPr>
      <w:rFonts w:eastAsiaTheme="minorEastAsia"/>
      <w:color w:val="595959" w:themeColor="text1" w:themeTint="A6"/>
      <w:spacing w:val="15"/>
      <w14:textFill>
        <w14:solidFill>
          <w14:schemeClr w14:val="tx1">
            <w14:lumMod w14:val="65000"/>
            <w14:lumOff w14:val="35000"/>
          </w14:schemeClr>
        </w14:solidFill>
      </w14:textFill>
    </w:rPr>
  </w:style>
  <w:style w:type="paragraph" w:customStyle="1" w:styleId="42">
    <w:name w:val="table col head"/>
    <w:basedOn w:val="1"/>
    <w:autoRedefine/>
    <w:qFormat/>
    <w:uiPriority w:val="0"/>
    <w:pPr>
      <w:spacing w:after="0" w:line="240" w:lineRule="auto"/>
      <w:jc w:val="center"/>
    </w:pPr>
    <w:rPr>
      <w:rFonts w:eastAsia="宋体" w:cs="Times New Roman"/>
      <w:b/>
      <w:bCs/>
      <w:sz w:val="16"/>
      <w:szCs w:val="16"/>
      <w:lang w:val="en-US"/>
    </w:rPr>
  </w:style>
  <w:style w:type="paragraph" w:customStyle="1" w:styleId="43">
    <w:name w:val="table col subhead"/>
    <w:basedOn w:val="42"/>
    <w:autoRedefine/>
    <w:qFormat/>
    <w:uiPriority w:val="0"/>
    <w:rPr>
      <w:i/>
      <w:iCs/>
      <w:sz w:val="15"/>
      <w:szCs w:val="15"/>
    </w:rPr>
  </w:style>
  <w:style w:type="paragraph" w:customStyle="1" w:styleId="44">
    <w:name w:val="table copy"/>
    <w:autoRedefine/>
    <w:qFormat/>
    <w:uiPriority w:val="0"/>
    <w:pPr>
      <w:spacing w:after="0" w:line="240" w:lineRule="auto"/>
      <w:jc w:val="both"/>
    </w:pPr>
    <w:rPr>
      <w:rFonts w:ascii="Times New Roman" w:hAnsi="Times New Roman" w:eastAsia="宋体" w:cs="Times New Roman"/>
      <w:sz w:val="16"/>
      <w:szCs w:val="16"/>
      <w:lang w:val="en-US" w:eastAsia="en-US" w:bidi="ar-SA"/>
    </w:rPr>
  </w:style>
  <w:style w:type="character" w:customStyle="1" w:styleId="45">
    <w:name w:val="Body Text Char"/>
    <w:basedOn w:val="18"/>
    <w:link w:val="9"/>
    <w:autoRedefine/>
    <w:qFormat/>
    <w:uiPriority w:val="0"/>
    <w:rPr>
      <w:rFonts w:ascii="Times New Roman" w:hAnsi="Times New Roman" w:eastAsia="宋体" w:cs="Times New Roman"/>
      <w:spacing w:val="-1"/>
      <w:sz w:val="20"/>
      <w:szCs w:val="20"/>
      <w:lang w:val="zh-CN" w:eastAsia="zh-CN"/>
    </w:rPr>
  </w:style>
  <w:style w:type="character" w:styleId="46">
    <w:name w:val="Placeholder Text"/>
    <w:basedOn w:val="18"/>
    <w:autoRedefine/>
    <w:semiHidden/>
    <w:qFormat/>
    <w:uiPriority w:val="99"/>
    <w:rPr>
      <w:color w:val="808080"/>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5.bin"/><Relationship Id="rId98" Type="http://schemas.openxmlformats.org/officeDocument/2006/relationships/image" Target="media/image47.wmf"/><Relationship Id="rId97" Type="http://schemas.openxmlformats.org/officeDocument/2006/relationships/oleObject" Target="embeddings/oleObject44.bin"/><Relationship Id="rId96" Type="http://schemas.openxmlformats.org/officeDocument/2006/relationships/image" Target="media/image46.wmf"/><Relationship Id="rId95" Type="http://schemas.openxmlformats.org/officeDocument/2006/relationships/oleObject" Target="embeddings/oleObject43.bin"/><Relationship Id="rId94" Type="http://schemas.openxmlformats.org/officeDocument/2006/relationships/image" Target="media/image45.wmf"/><Relationship Id="rId93" Type="http://schemas.openxmlformats.org/officeDocument/2006/relationships/oleObject" Target="embeddings/oleObject42.bin"/><Relationship Id="rId92" Type="http://schemas.openxmlformats.org/officeDocument/2006/relationships/image" Target="media/image44.wmf"/><Relationship Id="rId91" Type="http://schemas.openxmlformats.org/officeDocument/2006/relationships/oleObject" Target="embeddings/oleObject41.bin"/><Relationship Id="rId90" Type="http://schemas.openxmlformats.org/officeDocument/2006/relationships/image" Target="media/image43.wmf"/><Relationship Id="rId9" Type="http://schemas.openxmlformats.org/officeDocument/2006/relationships/oleObject" Target="embeddings/oleObject1.bin"/><Relationship Id="rId89" Type="http://schemas.openxmlformats.org/officeDocument/2006/relationships/oleObject" Target="embeddings/oleObject40.bin"/><Relationship Id="rId88" Type="http://schemas.openxmlformats.org/officeDocument/2006/relationships/image" Target="media/image42.wmf"/><Relationship Id="rId87" Type="http://schemas.openxmlformats.org/officeDocument/2006/relationships/oleObject" Target="embeddings/oleObject39.bin"/><Relationship Id="rId86" Type="http://schemas.openxmlformats.org/officeDocument/2006/relationships/oleObject" Target="embeddings/oleObject38.bin"/><Relationship Id="rId85" Type="http://schemas.openxmlformats.org/officeDocument/2006/relationships/image" Target="media/image41.wmf"/><Relationship Id="rId84" Type="http://schemas.openxmlformats.org/officeDocument/2006/relationships/oleObject" Target="embeddings/oleObject37.bin"/><Relationship Id="rId83" Type="http://schemas.openxmlformats.org/officeDocument/2006/relationships/image" Target="media/image40.png"/><Relationship Id="rId82" Type="http://schemas.openxmlformats.org/officeDocument/2006/relationships/image" Target="media/image39.png"/><Relationship Id="rId81" Type="http://schemas.openxmlformats.org/officeDocument/2006/relationships/image" Target="media/image38.png"/><Relationship Id="rId80" Type="http://schemas.openxmlformats.org/officeDocument/2006/relationships/image" Target="media/image37.jpeg"/><Relationship Id="rId8" Type="http://schemas.openxmlformats.org/officeDocument/2006/relationships/image" Target="media/image1.tiff"/><Relationship Id="rId79" Type="http://schemas.openxmlformats.org/officeDocument/2006/relationships/image" Target="media/image36.wmf"/><Relationship Id="rId78" Type="http://schemas.openxmlformats.org/officeDocument/2006/relationships/oleObject" Target="embeddings/oleObject36.bin"/><Relationship Id="rId77" Type="http://schemas.openxmlformats.org/officeDocument/2006/relationships/image" Target="media/image35.wmf"/><Relationship Id="rId76" Type="http://schemas.openxmlformats.org/officeDocument/2006/relationships/oleObject" Target="embeddings/oleObject35.bin"/><Relationship Id="rId75" Type="http://schemas.openxmlformats.org/officeDocument/2006/relationships/image" Target="media/image34.wmf"/><Relationship Id="rId74" Type="http://schemas.openxmlformats.org/officeDocument/2006/relationships/oleObject" Target="embeddings/oleObject34.bin"/><Relationship Id="rId73" Type="http://schemas.openxmlformats.org/officeDocument/2006/relationships/oleObject" Target="embeddings/oleObject33.bin"/><Relationship Id="rId72" Type="http://schemas.openxmlformats.org/officeDocument/2006/relationships/image" Target="media/image33.wmf"/><Relationship Id="rId71" Type="http://schemas.openxmlformats.org/officeDocument/2006/relationships/oleObject" Target="embeddings/oleObject32.bin"/><Relationship Id="rId70" Type="http://schemas.openxmlformats.org/officeDocument/2006/relationships/image" Target="media/image32.wmf"/><Relationship Id="rId7" Type="http://schemas.openxmlformats.org/officeDocument/2006/relationships/theme" Target="theme/theme1.xml"/><Relationship Id="rId69" Type="http://schemas.openxmlformats.org/officeDocument/2006/relationships/oleObject" Target="embeddings/oleObject31.bin"/><Relationship Id="rId68" Type="http://schemas.openxmlformats.org/officeDocument/2006/relationships/image" Target="media/image31.wmf"/><Relationship Id="rId67" Type="http://schemas.openxmlformats.org/officeDocument/2006/relationships/oleObject" Target="embeddings/oleObject30.bin"/><Relationship Id="rId66" Type="http://schemas.openxmlformats.org/officeDocument/2006/relationships/image" Target="media/image30.wmf"/><Relationship Id="rId65" Type="http://schemas.openxmlformats.org/officeDocument/2006/relationships/oleObject" Target="embeddings/oleObject29.bin"/><Relationship Id="rId64" Type="http://schemas.openxmlformats.org/officeDocument/2006/relationships/image" Target="media/image29.wmf"/><Relationship Id="rId63" Type="http://schemas.openxmlformats.org/officeDocument/2006/relationships/oleObject" Target="embeddings/oleObject28.bin"/><Relationship Id="rId62" Type="http://schemas.openxmlformats.org/officeDocument/2006/relationships/image" Target="media/image28.wmf"/><Relationship Id="rId61" Type="http://schemas.openxmlformats.org/officeDocument/2006/relationships/oleObject" Target="embeddings/oleObject27.bin"/><Relationship Id="rId60" Type="http://schemas.openxmlformats.org/officeDocument/2006/relationships/image" Target="media/image27.wmf"/><Relationship Id="rId6" Type="http://schemas.openxmlformats.org/officeDocument/2006/relationships/footer" Target="footer1.xml"/><Relationship Id="rId59" Type="http://schemas.openxmlformats.org/officeDocument/2006/relationships/oleObject" Target="embeddings/oleObject26.bin"/><Relationship Id="rId58" Type="http://schemas.openxmlformats.org/officeDocument/2006/relationships/image" Target="media/image26.wmf"/><Relationship Id="rId57" Type="http://schemas.openxmlformats.org/officeDocument/2006/relationships/oleObject" Target="embeddings/oleObject25.bin"/><Relationship Id="rId56" Type="http://schemas.openxmlformats.org/officeDocument/2006/relationships/image" Target="media/image25.wmf"/><Relationship Id="rId55" Type="http://schemas.openxmlformats.org/officeDocument/2006/relationships/oleObject" Target="embeddings/oleObject24.bin"/><Relationship Id="rId54" Type="http://schemas.openxmlformats.org/officeDocument/2006/relationships/image" Target="media/image24.wmf"/><Relationship Id="rId53" Type="http://schemas.openxmlformats.org/officeDocument/2006/relationships/oleObject" Target="embeddings/oleObject23.bin"/><Relationship Id="rId52" Type="http://schemas.openxmlformats.org/officeDocument/2006/relationships/image" Target="media/image23.wmf"/><Relationship Id="rId51" Type="http://schemas.openxmlformats.org/officeDocument/2006/relationships/oleObject" Target="embeddings/oleObject22.bin"/><Relationship Id="rId50" Type="http://schemas.openxmlformats.org/officeDocument/2006/relationships/image" Target="media/image22.wmf"/><Relationship Id="rId5" Type="http://schemas.openxmlformats.org/officeDocument/2006/relationships/header" Target="header1.xml"/><Relationship Id="rId49" Type="http://schemas.openxmlformats.org/officeDocument/2006/relationships/oleObject" Target="embeddings/oleObject21.bin"/><Relationship Id="rId48" Type="http://schemas.openxmlformats.org/officeDocument/2006/relationships/image" Target="media/image21.wmf"/><Relationship Id="rId47" Type="http://schemas.openxmlformats.org/officeDocument/2006/relationships/oleObject" Target="embeddings/oleObject20.bin"/><Relationship Id="rId46" Type="http://schemas.openxmlformats.org/officeDocument/2006/relationships/image" Target="media/image20.wmf"/><Relationship Id="rId45" Type="http://schemas.openxmlformats.org/officeDocument/2006/relationships/oleObject" Target="embeddings/oleObject19.bin"/><Relationship Id="rId44" Type="http://schemas.openxmlformats.org/officeDocument/2006/relationships/image" Target="media/image19.wmf"/><Relationship Id="rId43" Type="http://schemas.openxmlformats.org/officeDocument/2006/relationships/oleObject" Target="embeddings/oleObject18.bin"/><Relationship Id="rId42" Type="http://schemas.openxmlformats.org/officeDocument/2006/relationships/image" Target="media/image18.wmf"/><Relationship Id="rId41" Type="http://schemas.openxmlformats.org/officeDocument/2006/relationships/oleObject" Target="embeddings/oleObject17.bin"/><Relationship Id="rId40" Type="http://schemas.openxmlformats.org/officeDocument/2006/relationships/image" Target="media/image17.wmf"/><Relationship Id="rId4" Type="http://schemas.openxmlformats.org/officeDocument/2006/relationships/endnotes" Target="endnotes.xml"/><Relationship Id="rId39" Type="http://schemas.openxmlformats.org/officeDocument/2006/relationships/oleObject" Target="embeddings/oleObject16.bin"/><Relationship Id="rId38" Type="http://schemas.openxmlformats.org/officeDocument/2006/relationships/image" Target="media/image16.wmf"/><Relationship Id="rId37" Type="http://schemas.openxmlformats.org/officeDocument/2006/relationships/oleObject" Target="embeddings/oleObject15.bin"/><Relationship Id="rId36" Type="http://schemas.openxmlformats.org/officeDocument/2006/relationships/image" Target="media/image15.wmf"/><Relationship Id="rId35" Type="http://schemas.openxmlformats.org/officeDocument/2006/relationships/oleObject" Target="embeddings/oleObject14.bin"/><Relationship Id="rId34" Type="http://schemas.openxmlformats.org/officeDocument/2006/relationships/image" Target="media/image14.wmf"/><Relationship Id="rId33" Type="http://schemas.openxmlformats.org/officeDocument/2006/relationships/oleObject" Target="embeddings/oleObject13.bin"/><Relationship Id="rId32" Type="http://schemas.openxmlformats.org/officeDocument/2006/relationships/image" Target="media/image13.wmf"/><Relationship Id="rId31" Type="http://schemas.openxmlformats.org/officeDocument/2006/relationships/oleObject" Target="embeddings/oleObject12.bin"/><Relationship Id="rId30" Type="http://schemas.openxmlformats.org/officeDocument/2006/relationships/image" Target="media/image12.wmf"/><Relationship Id="rId3" Type="http://schemas.openxmlformats.org/officeDocument/2006/relationships/footnotes" Target="footnotes.xml"/><Relationship Id="rId29" Type="http://schemas.openxmlformats.org/officeDocument/2006/relationships/oleObject" Target="embeddings/oleObject11.bin"/><Relationship Id="rId28" Type="http://schemas.openxmlformats.org/officeDocument/2006/relationships/image" Target="media/image11.wmf"/><Relationship Id="rId27" Type="http://schemas.openxmlformats.org/officeDocument/2006/relationships/oleObject" Target="embeddings/oleObject10.bin"/><Relationship Id="rId26" Type="http://schemas.openxmlformats.org/officeDocument/2006/relationships/image" Target="media/image10.wmf"/><Relationship Id="rId25" Type="http://schemas.openxmlformats.org/officeDocument/2006/relationships/oleObject" Target="embeddings/oleObject9.bin"/><Relationship Id="rId24" Type="http://schemas.openxmlformats.org/officeDocument/2006/relationships/image" Target="media/image9.wmf"/><Relationship Id="rId23" Type="http://schemas.openxmlformats.org/officeDocument/2006/relationships/oleObject" Target="embeddings/oleObject8.bin"/><Relationship Id="rId22" Type="http://schemas.openxmlformats.org/officeDocument/2006/relationships/image" Target="media/image8.wmf"/><Relationship Id="rId21" Type="http://schemas.openxmlformats.org/officeDocument/2006/relationships/oleObject" Target="embeddings/oleObject7.bin"/><Relationship Id="rId20" Type="http://schemas.openxmlformats.org/officeDocument/2006/relationships/image" Target="media/image7.wmf"/><Relationship Id="rId2" Type="http://schemas.openxmlformats.org/officeDocument/2006/relationships/settings" Target="settings.xml"/><Relationship Id="rId19" Type="http://schemas.openxmlformats.org/officeDocument/2006/relationships/oleObject" Target="embeddings/oleObject6.bin"/><Relationship Id="rId18" Type="http://schemas.openxmlformats.org/officeDocument/2006/relationships/image" Target="media/image6.wmf"/><Relationship Id="rId17" Type="http://schemas.openxmlformats.org/officeDocument/2006/relationships/oleObject" Target="embeddings/oleObject5.bin"/><Relationship Id="rId166" Type="http://schemas.openxmlformats.org/officeDocument/2006/relationships/fontTable" Target="fontTable.xml"/><Relationship Id="rId165" Type="http://schemas.openxmlformats.org/officeDocument/2006/relationships/customXml" Target="../customXml/item2.xml"/><Relationship Id="rId164" Type="http://schemas.openxmlformats.org/officeDocument/2006/relationships/numbering" Target="numbering.xml"/><Relationship Id="rId163" Type="http://schemas.openxmlformats.org/officeDocument/2006/relationships/customXml" Target="../customXml/item1.xml"/><Relationship Id="rId162" Type="http://schemas.openxmlformats.org/officeDocument/2006/relationships/image" Target="media/image95.png"/><Relationship Id="rId161" Type="http://schemas.openxmlformats.org/officeDocument/2006/relationships/image" Target="media/image94.png"/><Relationship Id="rId160" Type="http://schemas.openxmlformats.org/officeDocument/2006/relationships/image" Target="media/image93.png"/><Relationship Id="rId16" Type="http://schemas.openxmlformats.org/officeDocument/2006/relationships/image" Target="media/image5.wmf"/><Relationship Id="rId159" Type="http://schemas.openxmlformats.org/officeDocument/2006/relationships/image" Target="media/image92.png"/><Relationship Id="rId158" Type="http://schemas.openxmlformats.org/officeDocument/2006/relationships/image" Target="media/image91.png"/><Relationship Id="rId157" Type="http://schemas.openxmlformats.org/officeDocument/2006/relationships/image" Target="media/image90.png"/><Relationship Id="rId156" Type="http://schemas.openxmlformats.org/officeDocument/2006/relationships/image" Target="media/image89.png"/><Relationship Id="rId155" Type="http://schemas.openxmlformats.org/officeDocument/2006/relationships/image" Target="media/image88.png"/><Relationship Id="rId154" Type="http://schemas.openxmlformats.org/officeDocument/2006/relationships/image" Target="media/image87.png"/><Relationship Id="rId153" Type="http://schemas.openxmlformats.org/officeDocument/2006/relationships/image" Target="media/image86.png"/><Relationship Id="rId152" Type="http://schemas.openxmlformats.org/officeDocument/2006/relationships/image" Target="media/image85.png"/><Relationship Id="rId151" Type="http://schemas.openxmlformats.org/officeDocument/2006/relationships/image" Target="media/image84.png"/><Relationship Id="rId150" Type="http://schemas.openxmlformats.org/officeDocument/2006/relationships/image" Target="media/image83.png"/><Relationship Id="rId15" Type="http://schemas.openxmlformats.org/officeDocument/2006/relationships/oleObject" Target="embeddings/oleObject4.bin"/><Relationship Id="rId149" Type="http://schemas.openxmlformats.org/officeDocument/2006/relationships/image" Target="media/image82.png"/><Relationship Id="rId148" Type="http://schemas.openxmlformats.org/officeDocument/2006/relationships/image" Target="media/image81.png"/><Relationship Id="rId147" Type="http://schemas.openxmlformats.org/officeDocument/2006/relationships/image" Target="media/image80.png"/><Relationship Id="rId146" Type="http://schemas.openxmlformats.org/officeDocument/2006/relationships/image" Target="media/image79.png"/><Relationship Id="rId145" Type="http://schemas.openxmlformats.org/officeDocument/2006/relationships/image" Target="media/image78.png"/><Relationship Id="rId144" Type="http://schemas.openxmlformats.org/officeDocument/2006/relationships/image" Target="media/image77.png"/><Relationship Id="rId143" Type="http://schemas.openxmlformats.org/officeDocument/2006/relationships/image" Target="media/image76.png"/><Relationship Id="rId142" Type="http://schemas.openxmlformats.org/officeDocument/2006/relationships/image" Target="media/image75.png"/><Relationship Id="rId141" Type="http://schemas.openxmlformats.org/officeDocument/2006/relationships/image" Target="media/image74.png"/><Relationship Id="rId140" Type="http://schemas.openxmlformats.org/officeDocument/2006/relationships/image" Target="media/image73.png"/><Relationship Id="rId14" Type="http://schemas.openxmlformats.org/officeDocument/2006/relationships/image" Target="media/image4.wmf"/><Relationship Id="rId139" Type="http://schemas.openxmlformats.org/officeDocument/2006/relationships/image" Target="media/image72.png"/><Relationship Id="rId138" Type="http://schemas.openxmlformats.org/officeDocument/2006/relationships/image" Target="media/image71.png"/><Relationship Id="rId137" Type="http://schemas.openxmlformats.org/officeDocument/2006/relationships/image" Target="media/image70.png"/><Relationship Id="rId136" Type="http://schemas.openxmlformats.org/officeDocument/2006/relationships/image" Target="media/image69.png"/><Relationship Id="rId135" Type="http://schemas.openxmlformats.org/officeDocument/2006/relationships/image" Target="media/image68.png"/><Relationship Id="rId134" Type="http://schemas.openxmlformats.org/officeDocument/2006/relationships/image" Target="media/image67.png"/><Relationship Id="rId133" Type="http://schemas.openxmlformats.org/officeDocument/2006/relationships/image" Target="media/image66.png"/><Relationship Id="rId132" Type="http://schemas.openxmlformats.org/officeDocument/2006/relationships/image" Target="media/image65.png"/><Relationship Id="rId131" Type="http://schemas.openxmlformats.org/officeDocument/2006/relationships/image" Target="media/image64.emf"/><Relationship Id="rId130" Type="http://schemas.openxmlformats.org/officeDocument/2006/relationships/oleObject" Target="embeddings/oleObject60.bin"/><Relationship Id="rId13" Type="http://schemas.openxmlformats.org/officeDocument/2006/relationships/oleObject" Target="embeddings/oleObject3.bin"/><Relationship Id="rId129" Type="http://schemas.openxmlformats.org/officeDocument/2006/relationships/image" Target="media/image63.png"/><Relationship Id="rId128" Type="http://schemas.openxmlformats.org/officeDocument/2006/relationships/image" Target="media/image62.png"/><Relationship Id="rId127" Type="http://schemas.openxmlformats.org/officeDocument/2006/relationships/image" Target="media/image61.wmf"/><Relationship Id="rId126" Type="http://schemas.openxmlformats.org/officeDocument/2006/relationships/oleObject" Target="embeddings/oleObject59.bin"/><Relationship Id="rId125" Type="http://schemas.openxmlformats.org/officeDocument/2006/relationships/image" Target="media/image60.wmf"/><Relationship Id="rId124" Type="http://schemas.openxmlformats.org/officeDocument/2006/relationships/oleObject" Target="embeddings/oleObject58.bin"/><Relationship Id="rId123" Type="http://schemas.openxmlformats.org/officeDocument/2006/relationships/image" Target="media/image59.wmf"/><Relationship Id="rId122" Type="http://schemas.openxmlformats.org/officeDocument/2006/relationships/oleObject" Target="embeddings/oleObject57.bin"/><Relationship Id="rId121" Type="http://schemas.openxmlformats.org/officeDocument/2006/relationships/image" Target="media/image58.wmf"/><Relationship Id="rId120" Type="http://schemas.openxmlformats.org/officeDocument/2006/relationships/oleObject" Target="embeddings/oleObject56.bin"/><Relationship Id="rId12" Type="http://schemas.openxmlformats.org/officeDocument/2006/relationships/image" Target="media/image3.wmf"/><Relationship Id="rId119" Type="http://schemas.openxmlformats.org/officeDocument/2006/relationships/image" Target="media/image57.wmf"/><Relationship Id="rId118" Type="http://schemas.openxmlformats.org/officeDocument/2006/relationships/oleObject" Target="embeddings/oleObject55.bin"/><Relationship Id="rId117" Type="http://schemas.openxmlformats.org/officeDocument/2006/relationships/image" Target="media/image56.wmf"/><Relationship Id="rId116" Type="http://schemas.openxmlformats.org/officeDocument/2006/relationships/oleObject" Target="embeddings/oleObject54.bin"/><Relationship Id="rId115" Type="http://schemas.openxmlformats.org/officeDocument/2006/relationships/image" Target="media/image55.wmf"/><Relationship Id="rId114" Type="http://schemas.openxmlformats.org/officeDocument/2006/relationships/oleObject" Target="embeddings/oleObject53.bin"/><Relationship Id="rId113" Type="http://schemas.openxmlformats.org/officeDocument/2006/relationships/image" Target="media/image54.wmf"/><Relationship Id="rId112" Type="http://schemas.openxmlformats.org/officeDocument/2006/relationships/oleObject" Target="embeddings/oleObject52.bin"/><Relationship Id="rId111" Type="http://schemas.openxmlformats.org/officeDocument/2006/relationships/image" Target="media/image53.wmf"/><Relationship Id="rId110" Type="http://schemas.openxmlformats.org/officeDocument/2006/relationships/oleObject" Target="embeddings/oleObject51.bin"/><Relationship Id="rId11" Type="http://schemas.openxmlformats.org/officeDocument/2006/relationships/oleObject" Target="embeddings/oleObject2.bin"/><Relationship Id="rId109" Type="http://schemas.openxmlformats.org/officeDocument/2006/relationships/image" Target="media/image52.wmf"/><Relationship Id="rId108" Type="http://schemas.openxmlformats.org/officeDocument/2006/relationships/oleObject" Target="embeddings/oleObject50.bin"/><Relationship Id="rId107" Type="http://schemas.openxmlformats.org/officeDocument/2006/relationships/image" Target="media/image51.wmf"/><Relationship Id="rId106" Type="http://schemas.openxmlformats.org/officeDocument/2006/relationships/oleObject" Target="embeddings/oleObject49.bin"/><Relationship Id="rId105" Type="http://schemas.openxmlformats.org/officeDocument/2006/relationships/image" Target="media/image50.wmf"/><Relationship Id="rId104" Type="http://schemas.openxmlformats.org/officeDocument/2006/relationships/oleObject" Target="embeddings/oleObject48.bin"/><Relationship Id="rId103" Type="http://schemas.openxmlformats.org/officeDocument/2006/relationships/oleObject" Target="embeddings/oleObject47.bin"/><Relationship Id="rId102" Type="http://schemas.openxmlformats.org/officeDocument/2006/relationships/image" Target="media/image49.wmf"/><Relationship Id="rId101" Type="http://schemas.openxmlformats.org/officeDocument/2006/relationships/oleObject" Target="embeddings/oleObject46.bin"/><Relationship Id="rId100" Type="http://schemas.openxmlformats.org/officeDocument/2006/relationships/image" Target="media/image48.wmf"/><Relationship Id="rId10" Type="http://schemas.openxmlformats.org/officeDocument/2006/relationships/image" Target="media/image2.e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Gas17</b:Tag>
    <b:SourceType>Book</b:SourceType>
    <b:Guid>{6F775734-83BC-4222-B96C-643D2F73320F}</b:Guid>
    <b:Title>How to Write and Publisher a Scientific Paper</b:Title>
    <b:Year>2017</b:Year>
    <b:Author>
      <b:Author>
        <b:NameList>
          <b:Person>
            <b:Last>Gastel</b:Last>
            <b:First>Barbara</b:First>
          </b:Person>
          <b:Person>
            <b:Last>Day</b:Last>
            <b:Middle>A.</b:Middle>
            <b:First>Robert</b:First>
          </b:Person>
        </b:NameList>
      </b:Author>
    </b:Author>
    <b:City>New York, USA</b:City>
    <b:Publisher>Cambridge University Press</b:Publisher>
    <b:RefOrder>1</b:RefOrder>
  </b:Source>
  <b:Source>
    <b:Tag>Str00</b:Tag>
    <b:SourceType>Book</b:SourceType>
    <b:Guid>{EC950CF8-C5A1-4D7B-BF42-371687A83453}</b:Guid>
    <b:Title>The Elements of Style, IV Edition</b:Title>
    <b:Year>2000</b:Year>
    <b:City>Massachusetts, USA</b:City>
    <b:Publisher>Longman Publishers</b:Publisher>
    <b:Author>
      <b:Author>
        <b:NameList>
          <b:Person>
            <b:Last>Strunk</b:Last>
            <b:Middle>Jr.</b:Middle>
            <b:First>William</b:First>
          </b:Person>
          <b:Person>
            <b:Last>White</b:Last>
            <b:Middle>B.</b:Middle>
            <b:First>E.</b:First>
          </b:Person>
        </b:NameList>
      </b:Author>
    </b:Author>
    <b:RefOrder>2</b:RefOrder>
  </b:Source>
  <b:Source>
    <b:Tag>Dou09</b:Tag>
    <b:SourceType>Book</b:SourceType>
    <b:Guid>{20AF2B60-DEFF-4C87-8610-BA7BF6BDA6F7}</b:Guid>
    <b:Title>Trees, maps, and theorems. Effective communication for rational minds</b:Title>
    <b:Year>2009</b:Year>
    <b:City>Brussels, Belgium</b:City>
    <b:Publisher>Principiae</b:Publisher>
    <b:Author>
      <b:Author>
        <b:NameList>
          <b:Person>
            <b:Last>Doumont</b:Last>
            <b:First>Jean-luc</b:First>
          </b:Person>
        </b:NameList>
      </b:Author>
    </b:Author>
    <b:RefOrder>3</b:RefOrder>
  </b:Source>
  <b:Source>
    <b:Tag>Rec18</b:Tag>
    <b:SourceType>InternetSite</b:SourceType>
    <b:Guid>{413007F2-9D13-407D-81AA-15339089F07F}</b:Guid>
    <b:Title>Recommendations for the Conduct, Reporting, Editing and Publication of Scholarly Work in Medical Journals</b:Title>
    <b:Year>2018</b:Year>
    <b:ProductionCompany>International Committee of Medical Journal Editors</b:ProductionCompany>
    <b:Month>December</b:Month>
    <b:YearAccessed>2019</b:YearAccessed>
    <b:MonthAccessed>Jul</b:MonthAccessed>
    <b:DayAccessed>01</b:DayAccessed>
    <b:URL>http://www.icmje.org/about-icmje/faqs/icmje-recommendations/</b:URL>
    <b:RefOrder>9</b:RefOrder>
  </b:Source>
  <b:Source>
    <b:Tag>Glo19</b:Tag>
    <b:SourceType>JournalArticle</b:SourceType>
    <b:Guid>{326A21BE-D900-4C79-81CA-AA898A1A9217}</b:Guid>
    <b:Title>Fault diagnosis of single-phase induction motor based on acoustic signals</b:Title>
    <b:JournalName>Mechanical Systems and Signal Processing</b:JournalName>
    <b:Year>2019. DOI: https://doi.org/10.1016/j.ymssp.2018.07.044</b:Year>
    <b:Pages>65-80</b:Pages>
    <b:Volume>117</b:Volume>
    <b:Author>
      <b:Author>
        <b:NameList>
          <b:Person>
            <b:Last>Glowacz</b:Last>
            <b:First>Adam</b:First>
          </b:Person>
        </b:NameList>
      </b:Author>
    </b:Author>
    <b:RefOrder>8</b:RefOrder>
  </b:Source>
  <b:Source>
    <b:Tag>Ren17</b:Tag>
    <b:SourceType>JournalArticle</b:SourceType>
    <b:Guid>{C3F10F64-16EF-4892-8F0D-63EBBC5AAED4}</b:Guid>
    <b:Title>Faster R-CNN: Towards Real-Time Object Detection with Region Proposal Networks</b:Title>
    <b:JournalName>IEEE Transactions on Pattern Analysis and Machine Intelligence</b:JournalName>
    <b:Year>2017. DOI: https://doi.org/10.1109/TPAMI.2016.2577031</b:Year>
    <b:Pages>1137-1149</b:Pages>
    <b:Volume>39</b:Volume>
    <b:Issue>6</b:Issue>
    <b:Author>
      <b:Author>
        <b:NameList>
          <b:Person>
            <b:Last>Ren</b:Last>
            <b:First>Shaoqing</b:First>
          </b:Person>
          <b:Person>
            <b:Last>He</b:Last>
            <b:First>Kaiming</b:First>
          </b:Person>
          <b:Person>
            <b:Last>Girshick</b:Last>
            <b:First>Ross</b:First>
          </b:Person>
          <b:Person>
            <b:Last>Sun</b:Last>
            <b:First>Jian</b:First>
          </b:Person>
        </b:NameList>
      </b:Author>
    </b:Author>
    <b:RefOrder>7</b:RefOrder>
  </b:Source>
  <b:Source>
    <b:Tag>Guo18</b:Tag>
    <b:SourceType>JournalArticle</b:SourceType>
    <b:Guid>{CC692E35-165C-475D-AC6C-5993E60942FD}</b:Guid>
    <b:Title>Rational design of electrocatalysts and photo(electro) catalysts for nitrogen reduction to ammonia (NH3) under ambient conditions</b:Title>
    <b:JournalName>Energy &amp; Environmental Science</b:JournalName>
    <b:Year>2018. DOI: https://doi.org/10.1039/C7EE02220D</b:Year>
    <b:Pages>45-56</b:Pages>
    <b:Volume>11</b:Volume>
    <b:Issue>1</b:Issue>
    <b:Author>
      <b:Author>
        <b:NameList>
          <b:Person>
            <b:Last>Guo</b:Last>
            <b:First>Chunxian</b:First>
          </b:Person>
          <b:Person>
            <b:Last>Ran</b:Last>
            <b:First>Jingrun</b:First>
          </b:Person>
          <b:Person>
            <b:Last>Vasileff</b:Last>
            <b:First>Anthony</b:First>
          </b:Person>
          <b:Person>
            <b:Last>Qiao</b:Last>
            <b:First>Shi-Zhang</b:First>
          </b:Person>
        </b:NameList>
      </b:Author>
    </b:Author>
    <b:RefOrder>6</b:RefOrder>
  </b:Source>
  <b:Source>
    <b:Tag>Tan16</b:Tag>
    <b:SourceType>JournalArticle</b:SourceType>
    <b:Guid>{C1D280E6-F891-437F-B4E6-5112FD383314}</b:Guid>
    <b:Title>Zika Virus Infects Human Cortical Neural Progenitors and Attenuates Their Growth</b:Title>
    <b:JournalName>Cell Stem Cell</b:JournalName>
    <b:Year>2016. DOI: https://doi.org/10.1016/j.stem.2016.02.016</b:Year>
    <b:Pages>587-590</b:Pages>
    <b:Volume>18</b:Volume>
    <b:Issue>5</b:Issue>
    <b:Author>
      <b:Author>
        <b:NameList>
          <b:Person>
            <b:Last>Tang</b:Last>
            <b:First>Hengli</b:First>
          </b:Person>
          <b:Person>
            <b:Last>Hammack</b:Last>
            <b:First>Christy</b:First>
          </b:Person>
          <b:Person>
            <b:Last>Ogden</b:Last>
            <b:First>Sarah C.</b:First>
          </b:Person>
          <b:Person>
            <b:Last>Wen</b:Last>
            <b:First>Zhexing</b:First>
          </b:Person>
          <b:Person>
            <b:Last>Qian</b:Last>
            <b:First>Xuyu</b:First>
          </b:Person>
          <b:Person>
            <b:Last>Li</b:Last>
            <b:First>Yujing</b:First>
          </b:Person>
          <b:Person>
            <b:Last>Yao</b:Last>
            <b:First>Bing</b:First>
          </b:Person>
          <b:Person>
            <b:Last>Shin</b:Last>
            <b:First>Jaehoon</b:First>
          </b:Person>
          <b:Person>
            <b:Last>Zhang</b:Last>
            <b:First>Feiran</b:First>
          </b:Person>
          <b:Person>
            <b:Last>Lee</b:Last>
            <b:First>Emily M.</b:First>
          </b:Person>
          <b:Person>
            <b:Last>Christian</b:Last>
            <b:First>Kimberly M.</b:First>
          </b:Person>
          <b:Person>
            <b:Last>Didier</b:Last>
            <b:First>Ruth A.</b:First>
          </b:Person>
          <b:Person>
            <b:Last>Jin</b:Last>
            <b:First>Peng</b:First>
          </b:Person>
          <b:Person>
            <b:Last>Song</b:Last>
            <b:First>Hongjun</b:First>
          </b:Person>
          <b:Person>
            <b:Last>Ming</b:Last>
            <b:First>Guo-li</b:First>
          </b:Person>
        </b:NameList>
      </b:Author>
    </b:Author>
    <b:RefOrder>5</b:RefOrder>
  </b:Source>
  <b:Source>
    <b:Tag>LvY15</b:Tag>
    <b:SourceType>JournalArticle</b:SourceType>
    <b:Guid>{59D221B8-4961-4C8F-B623-11C922C38861}</b:Guid>
    <b:Title>Traffic Flow Prediction With Big Data: A Deep Learning Approach</b:Title>
    <b:Year>2015. DOI: https://doi.org/10.1109/TITS.2014.2345663</b:Year>
    <b:JournalName>IEEE Transactions on Intelligent Transportation Systems</b:JournalName>
    <b:Pages>865-873</b:Pages>
    <b:Volume>16</b:Volume>
    <b:Issue>2</b:Issue>
    <b:Author>
      <b:Author>
        <b:NameList>
          <b:Person>
            <b:Last>Lv</b:Last>
            <b:First>Yisheng</b:First>
          </b:Person>
          <b:Person>
            <b:Last>Duan</b:Last>
            <b:First>Yanjie</b:First>
          </b:Person>
          <b:Person>
            <b:Last>Kang</b:Last>
            <b:First>Wenwen</b:First>
          </b:Person>
          <b:Person>
            <b:Last>Li</b:Last>
            <b:First>Zhengxi</b:First>
          </b:Person>
          <b:Person>
            <b:Last>Wang</b:Last>
            <b:First>Fei-Yue</b:First>
          </b:Person>
        </b:NameList>
      </b:Author>
    </b:Author>
    <b:RefOrder>4</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65152DC-459C-4BF1-9F0B-6F814175BBA1}">
  <ds:schemaRefs/>
</ds:datastoreItem>
</file>

<file path=docProps/app.xml><?xml version="1.0" encoding="utf-8"?>
<Properties xmlns="http://schemas.openxmlformats.org/officeDocument/2006/extended-properties" xmlns:vt="http://schemas.openxmlformats.org/officeDocument/2006/docPropsVTypes">
  <Template>Normal.dotm</Template>
  <Pages>24</Pages>
  <Words>1442</Words>
  <Characters>9037</Characters>
  <Lines>142</Lines>
  <Paragraphs>40</Paragraphs>
  <TotalTime>344</TotalTime>
  <ScaleCrop>false</ScaleCrop>
  <LinksUpToDate>false</LinksUpToDate>
  <CharactersWithSpaces>10434</CharactersWithSpaces>
  <Application>WPS Office_12.1.0.18608_F1E327BC-269C-435d-A152-05C5408002CA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2019-06-30T13:17:00Z</dcterms:created>
  <dcterms:modified xsi:type="dcterms:W3CDTF">2024-10-29T01:12:08Z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2052-12.1.0.18608</vt:lpwstr>
  </property>
  <property fmtid="{D5CDD505-2E9C-101B-9397-08002B2CF9AE}" pid="3" name="ICV">
    <vt:lpwstr>8B887B4D83FC45F1B4B1B6FAABB77537_13</vt:lpwstr>
  </property>
  <property fmtid="{D5CDD505-2E9C-101B-9397-08002B2CF9AE}" pid="4" name="MTWinEqns">
    <vt:bool>true</vt:bool>
  </property>
</Properties>
</file>