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B152CC" w14:textId="44C17F17" w:rsidR="00644854" w:rsidRDefault="00644854" w:rsidP="00644854">
      <w:pPr>
        <w:jc w:val="center"/>
        <w:rPr>
          <w:rFonts w:eastAsiaTheme="majorEastAsia" w:cstheme="majorBidi"/>
          <w:b/>
          <w:color w:val="000000" w:themeColor="text1"/>
          <w:kern w:val="28"/>
          <w:sz w:val="28"/>
          <w:szCs w:val="52"/>
        </w:rPr>
      </w:pPr>
      <w:proofErr w:type="spellStart"/>
      <w:r w:rsidRPr="00644854">
        <w:rPr>
          <w:rFonts w:eastAsiaTheme="majorEastAsia" w:cstheme="majorBidi"/>
          <w:b/>
          <w:color w:val="000000" w:themeColor="text1"/>
          <w:kern w:val="28"/>
          <w:sz w:val="28"/>
          <w:szCs w:val="52"/>
        </w:rPr>
        <w:t>Wakesurfing</w:t>
      </w:r>
      <w:proofErr w:type="spellEnd"/>
      <w:r w:rsidRPr="00644854">
        <w:rPr>
          <w:rFonts w:eastAsiaTheme="majorEastAsia" w:cstheme="majorBidi"/>
          <w:b/>
          <w:color w:val="000000" w:themeColor="text1"/>
          <w:kern w:val="28"/>
          <w:sz w:val="28"/>
          <w:szCs w:val="52"/>
        </w:rPr>
        <w:t>, Wakeboarding and Waterskiing:</w:t>
      </w:r>
    </w:p>
    <w:p w14:paraId="3BC2568B" w14:textId="1242349E" w:rsidR="002475DE" w:rsidRDefault="009A2B82" w:rsidP="00644854">
      <w:pPr>
        <w:jc w:val="center"/>
      </w:pPr>
      <w:r>
        <w:rPr>
          <w:rFonts w:eastAsiaTheme="majorEastAsia" w:cstheme="majorBidi"/>
          <w:b/>
          <w:color w:val="000000" w:themeColor="text1"/>
          <w:kern w:val="28"/>
          <w:sz w:val="28"/>
          <w:szCs w:val="52"/>
        </w:rPr>
        <w:t xml:space="preserve">A </w:t>
      </w:r>
      <w:r w:rsidR="00321FF2">
        <w:rPr>
          <w:rFonts w:eastAsiaTheme="majorEastAsia" w:cstheme="majorBidi"/>
          <w:b/>
          <w:color w:val="000000" w:themeColor="text1"/>
          <w:kern w:val="28"/>
          <w:sz w:val="28"/>
          <w:szCs w:val="52"/>
        </w:rPr>
        <w:t>Compari</w:t>
      </w:r>
      <w:r w:rsidR="00F75D7C">
        <w:rPr>
          <w:rFonts w:eastAsiaTheme="majorEastAsia" w:cstheme="majorBidi"/>
          <w:b/>
          <w:color w:val="000000" w:themeColor="text1"/>
          <w:kern w:val="28"/>
          <w:sz w:val="28"/>
          <w:szCs w:val="52"/>
        </w:rPr>
        <w:t>so</w:t>
      </w:r>
      <w:r w:rsidR="00321FF2">
        <w:rPr>
          <w:rFonts w:eastAsiaTheme="majorEastAsia" w:cstheme="majorBidi"/>
          <w:b/>
          <w:color w:val="000000" w:themeColor="text1"/>
          <w:kern w:val="28"/>
          <w:sz w:val="28"/>
          <w:szCs w:val="52"/>
        </w:rPr>
        <w:t>n</w:t>
      </w:r>
      <w:r w:rsidR="00F75D7C">
        <w:rPr>
          <w:rFonts w:eastAsiaTheme="majorEastAsia" w:cstheme="majorBidi"/>
          <w:b/>
          <w:color w:val="000000" w:themeColor="text1"/>
          <w:kern w:val="28"/>
          <w:sz w:val="28"/>
          <w:szCs w:val="52"/>
        </w:rPr>
        <w:t xml:space="preserve"> of</w:t>
      </w:r>
      <w:r w:rsidR="00321FF2">
        <w:rPr>
          <w:rFonts w:eastAsiaTheme="majorEastAsia" w:cstheme="majorBidi"/>
          <w:b/>
          <w:color w:val="000000" w:themeColor="text1"/>
          <w:kern w:val="28"/>
          <w:sz w:val="28"/>
          <w:szCs w:val="52"/>
        </w:rPr>
        <w:t xml:space="preserve"> </w:t>
      </w:r>
      <w:r w:rsidR="00087375">
        <w:rPr>
          <w:rFonts w:eastAsiaTheme="majorEastAsia" w:cstheme="majorBidi"/>
          <w:b/>
          <w:color w:val="000000" w:themeColor="text1"/>
          <w:kern w:val="28"/>
          <w:sz w:val="28"/>
          <w:szCs w:val="52"/>
        </w:rPr>
        <w:t xml:space="preserve">Wake </w:t>
      </w:r>
      <w:r w:rsidR="00644854" w:rsidRPr="00644854">
        <w:rPr>
          <w:rFonts w:eastAsiaTheme="majorEastAsia" w:cstheme="majorBidi"/>
          <w:b/>
          <w:color w:val="000000" w:themeColor="text1"/>
          <w:kern w:val="28"/>
          <w:sz w:val="28"/>
          <w:szCs w:val="52"/>
        </w:rPr>
        <w:t>Characteristics</w:t>
      </w:r>
    </w:p>
    <w:p w14:paraId="297EE4B2" w14:textId="351FC69C" w:rsidR="002475DE" w:rsidRPr="004A0ECD" w:rsidRDefault="00644854" w:rsidP="002475DE">
      <w:pPr>
        <w:pStyle w:val="Subtitle"/>
        <w:rPr>
          <w:b w:val="0"/>
        </w:rPr>
      </w:pPr>
      <w:r>
        <w:rPr>
          <w:b w:val="0"/>
          <w:u w:val="single"/>
        </w:rPr>
        <w:t>Gregor J. Macfarlane</w:t>
      </w:r>
    </w:p>
    <w:p w14:paraId="04183E1C" w14:textId="3BAD0AC8" w:rsidR="00644854" w:rsidRDefault="00644854" w:rsidP="00644854">
      <w:pPr>
        <w:pStyle w:val="Authordetails"/>
      </w:pPr>
      <w:r>
        <w:t xml:space="preserve">Australian Maritime College, University of Tasmania, Launceston, Tasmania, AUSTRALIA. </w:t>
      </w:r>
    </w:p>
    <w:p w14:paraId="3113698D" w14:textId="77777777" w:rsidR="002475DE" w:rsidRDefault="00644854" w:rsidP="00644854">
      <w:pPr>
        <w:pStyle w:val="Authordetails"/>
      </w:pPr>
      <w:r>
        <w:t xml:space="preserve">email: </w:t>
      </w:r>
      <w:hyperlink r:id="rId8" w:history="1">
        <w:r w:rsidRPr="00EB50C6">
          <w:rPr>
            <w:rStyle w:val="Hyperlink"/>
          </w:rPr>
          <w:t>gregorm@amc.edu.au</w:t>
        </w:r>
      </w:hyperlink>
      <w:r>
        <w:t xml:space="preserve"> </w:t>
      </w:r>
    </w:p>
    <w:p w14:paraId="50C51499" w14:textId="77777777" w:rsidR="002475DE" w:rsidRDefault="002475DE" w:rsidP="002475DE"/>
    <w:p w14:paraId="33B40B46" w14:textId="77777777" w:rsidR="002475DE" w:rsidRPr="002475DE" w:rsidRDefault="002475DE" w:rsidP="002475DE">
      <w:pPr>
        <w:rPr>
          <w:b/>
        </w:rPr>
      </w:pPr>
      <w:r w:rsidRPr="002475DE">
        <w:rPr>
          <w:b/>
        </w:rPr>
        <w:t>Abstract</w:t>
      </w:r>
    </w:p>
    <w:p w14:paraId="4CC6A792" w14:textId="77777777" w:rsidR="00650E3D" w:rsidRDefault="00650E3D" w:rsidP="00644854"/>
    <w:p w14:paraId="1D21402B" w14:textId="1CED31EC" w:rsidR="00644854" w:rsidRDefault="00644854" w:rsidP="00644854">
      <w:r>
        <w:t>Waterskiing</w:t>
      </w:r>
      <w:r w:rsidR="00804743">
        <w:t xml:space="preserve"> has </w:t>
      </w:r>
      <w:r>
        <w:t xml:space="preserve">been </w:t>
      </w:r>
      <w:r w:rsidR="00804743">
        <w:t xml:space="preserve">a </w:t>
      </w:r>
      <w:r>
        <w:t>commonplace and generally well-accepted activit</w:t>
      </w:r>
      <w:r w:rsidR="00804743">
        <w:t>y</w:t>
      </w:r>
      <w:r>
        <w:t xml:space="preserve"> on inland waterways for many decades. </w:t>
      </w:r>
      <w:r w:rsidR="0011788C">
        <w:t>More recently</w:t>
      </w:r>
      <w:r w:rsidR="008441EC">
        <w:t xml:space="preserve">, </w:t>
      </w:r>
      <w:r>
        <w:t xml:space="preserve">there has been a significant increase in </w:t>
      </w:r>
      <w:r w:rsidR="004C716E">
        <w:t xml:space="preserve">wakeboarding and </w:t>
      </w:r>
      <w:proofErr w:type="spellStart"/>
      <w:r>
        <w:t>wakesurfing</w:t>
      </w:r>
      <w:proofErr w:type="spellEnd"/>
      <w:r w:rsidR="004C716E">
        <w:t xml:space="preserve">, </w:t>
      </w:r>
      <w:r w:rsidR="00D26618">
        <w:t xml:space="preserve">with </w:t>
      </w:r>
      <w:r w:rsidR="004C716E">
        <w:t>the latter</w:t>
      </w:r>
      <w:r w:rsidR="00275EB2">
        <w:t xml:space="preserve"> </w:t>
      </w:r>
      <w:r w:rsidR="00D26618">
        <w:t>r</w:t>
      </w:r>
      <w:r>
        <w:t>el</w:t>
      </w:r>
      <w:r w:rsidR="00D26618">
        <w:t>y</w:t>
      </w:r>
      <w:r w:rsidR="00060378">
        <w:t>i</w:t>
      </w:r>
      <w:r w:rsidR="00D26618">
        <w:t>ng</w:t>
      </w:r>
      <w:r>
        <w:t xml:space="preserve"> heavily upon ‘enhanced’ boat wake</w:t>
      </w:r>
      <w:r w:rsidR="00D26618">
        <w:t>. This</w:t>
      </w:r>
      <w:r>
        <w:t xml:space="preserve"> has seen an increase in issues such as shoreline erosion and damage to public and private property, often resulting in additional complications for those tasked with the management of sheltered waterways. This is most prevalent in situations where lateral distance is limited, such as rivers</w:t>
      </w:r>
      <w:r w:rsidR="008C5C5C">
        <w:t xml:space="preserve"> and </w:t>
      </w:r>
      <w:r w:rsidR="00683896">
        <w:t>small lakes</w:t>
      </w:r>
      <w:r>
        <w:t>, where there may be insufficient distance for the larger boat-generated waves to disperse and attenuate.</w:t>
      </w:r>
      <w:r w:rsidR="00F368A0">
        <w:t xml:space="preserve"> </w:t>
      </w:r>
      <w:r w:rsidR="000820DA">
        <w:t>T</w:t>
      </w:r>
      <w:r w:rsidR="00F368A0">
        <w:t xml:space="preserve">his </w:t>
      </w:r>
      <w:r w:rsidR="00C12D12">
        <w:t>has become a hot topic, with disputes</w:t>
      </w:r>
      <w:r w:rsidR="004639A9">
        <w:t xml:space="preserve"> </w:t>
      </w:r>
      <w:r w:rsidR="00C12D12">
        <w:t xml:space="preserve">occurring at many </w:t>
      </w:r>
      <w:r w:rsidR="00202AE2">
        <w:t>location</w:t>
      </w:r>
      <w:r w:rsidR="00C12D12">
        <w:t xml:space="preserve">s – </w:t>
      </w:r>
      <w:r w:rsidR="003B38A7">
        <w:t>for example</w:t>
      </w:r>
      <w:r w:rsidR="001F658C">
        <w:t>, there are known cases i</w:t>
      </w:r>
      <w:r w:rsidR="00C12D12">
        <w:t xml:space="preserve">n </w:t>
      </w:r>
      <w:r w:rsidR="001F658C">
        <w:t>a</w:t>
      </w:r>
      <w:r w:rsidR="008639DC">
        <w:t xml:space="preserve">t least </w:t>
      </w:r>
      <w:r w:rsidR="001F658C">
        <w:t>20</w:t>
      </w:r>
      <w:r w:rsidR="008639DC">
        <w:t xml:space="preserve"> </w:t>
      </w:r>
      <w:r w:rsidR="003A110C">
        <w:t>US States.</w:t>
      </w:r>
    </w:p>
    <w:p w14:paraId="1FA76CE4" w14:textId="77777777" w:rsidR="00644854" w:rsidRDefault="00644854" w:rsidP="00644854"/>
    <w:p w14:paraId="7509344D" w14:textId="08BB903C" w:rsidR="002475DE" w:rsidRDefault="00644854" w:rsidP="00644854">
      <w:r>
        <w:t xml:space="preserve">This paper </w:t>
      </w:r>
      <w:r w:rsidR="009177F8">
        <w:t xml:space="preserve">investigates </w:t>
      </w:r>
      <w:r>
        <w:t>the key differences</w:t>
      </w:r>
      <w:r w:rsidR="009177F8">
        <w:t xml:space="preserve"> </w:t>
      </w:r>
      <w:r w:rsidR="00FE3468">
        <w:t xml:space="preserve">in characteristics of the </w:t>
      </w:r>
      <w:r>
        <w:t xml:space="preserve">waves generated by typical </w:t>
      </w:r>
      <w:r w:rsidR="00AA4043">
        <w:t>water</w:t>
      </w:r>
      <w:r>
        <w:t xml:space="preserve">ski and wake boats, with and without </w:t>
      </w:r>
      <w:r w:rsidR="00813860">
        <w:t>wake enhancing devices</w:t>
      </w:r>
      <w:r w:rsidR="00536B23">
        <w:t xml:space="preserve">. </w:t>
      </w:r>
      <w:r w:rsidR="00E2280A">
        <w:t xml:space="preserve">Measurements of the waves generated by a variety of </w:t>
      </w:r>
      <w:r w:rsidR="00465577">
        <w:t xml:space="preserve">recreational and wake boats were acquired from </w:t>
      </w:r>
      <w:r w:rsidR="002843C3">
        <w:t xml:space="preserve">full-scale </w:t>
      </w:r>
      <w:r w:rsidR="0082000D">
        <w:t>field trials</w:t>
      </w:r>
      <w:r w:rsidR="002E76C0">
        <w:t>.</w:t>
      </w:r>
      <w:r w:rsidR="002843C3">
        <w:t xml:space="preserve"> </w:t>
      </w:r>
      <w:r w:rsidR="00370C1D">
        <w:t>R</w:t>
      </w:r>
      <w:r w:rsidR="009177F8">
        <w:t xml:space="preserve">esults </w:t>
      </w:r>
      <w:r w:rsidR="00B26EE1">
        <w:t xml:space="preserve">are presented graphically and </w:t>
      </w:r>
      <w:r w:rsidR="005E1168">
        <w:t xml:space="preserve">compared </w:t>
      </w:r>
      <w:r w:rsidR="00B26EE1">
        <w:t>with</w:t>
      </w:r>
      <w:r w:rsidR="005E1168">
        <w:t xml:space="preserve"> data from other published studies </w:t>
      </w:r>
      <w:r w:rsidR="004231FB">
        <w:t xml:space="preserve">of a similar nature. </w:t>
      </w:r>
      <w:r>
        <w:t xml:space="preserve">It is confirmed that there are significant differences in </w:t>
      </w:r>
      <w:r w:rsidR="00FA56D4">
        <w:t xml:space="preserve">both </w:t>
      </w:r>
      <w:r>
        <w:t>the height and energy of the maximum wave generated by the three different water sports</w:t>
      </w:r>
      <w:r w:rsidR="004231FB">
        <w:t xml:space="preserve"> (and to a lesser extent, wave period)</w:t>
      </w:r>
      <w:r>
        <w:t xml:space="preserve">. </w:t>
      </w:r>
      <w:r w:rsidR="00F93847">
        <w:t>D</w:t>
      </w:r>
      <w:r>
        <w:t xml:space="preserve">ata is acquired at </w:t>
      </w:r>
      <w:r w:rsidR="00E925B5">
        <w:t>multiple</w:t>
      </w:r>
      <w:r>
        <w:t xml:space="preserve"> </w:t>
      </w:r>
      <w:r w:rsidR="002A73B6">
        <w:t xml:space="preserve">locations over a </w:t>
      </w:r>
      <w:r w:rsidR="00A63E15">
        <w:t>relatively large lat</w:t>
      </w:r>
      <w:r>
        <w:t xml:space="preserve">eral distance from the sailing line of the </w:t>
      </w:r>
      <w:r w:rsidR="00A63E15">
        <w:t xml:space="preserve">test </w:t>
      </w:r>
      <w:r>
        <w:t>boat</w:t>
      </w:r>
      <w:r w:rsidR="00A63E15">
        <w:t>s</w:t>
      </w:r>
      <w:r>
        <w:t xml:space="preserve"> </w:t>
      </w:r>
      <w:r w:rsidR="006C3752">
        <w:t xml:space="preserve">which </w:t>
      </w:r>
      <w:r w:rsidR="00E0763E">
        <w:t xml:space="preserve">should assist regulators </w:t>
      </w:r>
      <w:r w:rsidR="002F071C">
        <w:t xml:space="preserve">to </w:t>
      </w:r>
      <w:r w:rsidR="00B526BD">
        <w:t xml:space="preserve">identify </w:t>
      </w:r>
      <w:r>
        <w:t>management options for waterways with sensitive shorelines</w:t>
      </w:r>
      <w:r w:rsidR="00084A0B">
        <w:t xml:space="preserve"> and vulnerable </w:t>
      </w:r>
      <w:r w:rsidR="00953C24">
        <w:t>property</w:t>
      </w:r>
      <w:r w:rsidR="002475DE" w:rsidRPr="002F24D3">
        <w:t>.</w:t>
      </w:r>
    </w:p>
    <w:p w14:paraId="7D286721" w14:textId="77777777" w:rsidR="002475DE" w:rsidRDefault="002475DE" w:rsidP="002475DE"/>
    <w:p w14:paraId="12095241" w14:textId="77777777" w:rsidR="002475DE" w:rsidRDefault="002475DE" w:rsidP="002475DE">
      <w:pPr>
        <w:pStyle w:val="BodyText2"/>
        <w:rPr>
          <w:rFonts w:cs="Arial"/>
          <w:i/>
        </w:rPr>
      </w:pPr>
      <w:r w:rsidRPr="00B979FA">
        <w:rPr>
          <w:rFonts w:cs="Arial"/>
          <w:i/>
        </w:rPr>
        <w:t xml:space="preserve">Keywords: </w:t>
      </w:r>
      <w:proofErr w:type="spellStart"/>
      <w:r w:rsidR="00644854" w:rsidRPr="00644854">
        <w:rPr>
          <w:rFonts w:cs="Arial"/>
          <w:i/>
        </w:rPr>
        <w:t>wakesurf</w:t>
      </w:r>
      <w:proofErr w:type="spellEnd"/>
      <w:r w:rsidR="00644854" w:rsidRPr="00644854">
        <w:rPr>
          <w:rFonts w:cs="Arial"/>
          <w:i/>
        </w:rPr>
        <w:t>, wakeboard, waterski, waterway management, bank erosion</w:t>
      </w:r>
      <w:r w:rsidRPr="00B979FA">
        <w:rPr>
          <w:rFonts w:cs="Arial"/>
          <w:i/>
        </w:rPr>
        <w:t>.</w:t>
      </w:r>
    </w:p>
    <w:p w14:paraId="231FB017" w14:textId="77777777" w:rsidR="0040784B" w:rsidRPr="009A5CB8" w:rsidRDefault="0040784B" w:rsidP="002475DE">
      <w:pPr>
        <w:pStyle w:val="BodyText2"/>
        <w:rPr>
          <w:rFonts w:cs="Arial"/>
          <w:iCs/>
        </w:rPr>
      </w:pPr>
    </w:p>
    <w:p w14:paraId="4D310A81" w14:textId="77777777" w:rsidR="00ED0060" w:rsidRDefault="00ED0060" w:rsidP="002475DE"/>
    <w:p w14:paraId="0165612F" w14:textId="77777777" w:rsidR="00ED0060" w:rsidRDefault="00ED0060" w:rsidP="002475DE">
      <w:pPr>
        <w:sectPr w:rsidR="00ED0060" w:rsidSect="00366238">
          <w:type w:val="continuous"/>
          <w:pgSz w:w="11906" w:h="16838"/>
          <w:pgMar w:top="1134" w:right="1134" w:bottom="1134" w:left="1134" w:header="709" w:footer="709" w:gutter="0"/>
          <w:cols w:space="708"/>
          <w:docGrid w:linePitch="360"/>
        </w:sectPr>
      </w:pPr>
    </w:p>
    <w:p w14:paraId="294E01D8" w14:textId="77777777" w:rsidR="002475DE" w:rsidRPr="001819B5" w:rsidRDefault="002475DE" w:rsidP="001819B5">
      <w:pPr>
        <w:pStyle w:val="Heading1"/>
      </w:pPr>
      <w:r w:rsidRPr="001819B5">
        <w:t>Introduction</w:t>
      </w:r>
    </w:p>
    <w:p w14:paraId="4A504FCA" w14:textId="15FC5555" w:rsidR="00252143" w:rsidRDefault="00252143" w:rsidP="00FE72C4"/>
    <w:p w14:paraId="7F083DE6" w14:textId="7796C1AC" w:rsidR="00E6059E" w:rsidRDefault="00543DCB" w:rsidP="000F0DCB">
      <w:r>
        <w:t>1.1</w:t>
      </w:r>
      <w:r w:rsidR="005A67A7">
        <w:tab/>
      </w:r>
      <w:r>
        <w:t>Background</w:t>
      </w:r>
    </w:p>
    <w:p w14:paraId="161DC4BC" w14:textId="67180D66" w:rsidR="007C001D" w:rsidRPr="001877F2" w:rsidRDefault="00C32326" w:rsidP="000F0DCB">
      <w:r>
        <w:t>Shoreline or riverb</w:t>
      </w:r>
      <w:r w:rsidR="00EC3598" w:rsidRPr="00EC3598">
        <w:t xml:space="preserve">ank erosion caused by vessel </w:t>
      </w:r>
      <w:r>
        <w:t xml:space="preserve">generated </w:t>
      </w:r>
      <w:r w:rsidR="00EC3598" w:rsidRPr="00EC3598">
        <w:t>wa</w:t>
      </w:r>
      <w:r>
        <w:t>ves</w:t>
      </w:r>
      <w:r w:rsidR="00EC3598" w:rsidRPr="00EC3598">
        <w:t xml:space="preserve"> is a common problem in sheltered waterways that would otherwise experience minimal wave action. </w:t>
      </w:r>
      <w:r w:rsidR="005F2269">
        <w:t>E</w:t>
      </w:r>
      <w:r w:rsidR="00A7573D">
        <w:t>rosion</w:t>
      </w:r>
      <w:r w:rsidR="00E20112">
        <w:t xml:space="preserve"> can of course be</w:t>
      </w:r>
      <w:r w:rsidR="002B7AEE">
        <w:t xml:space="preserve"> </w:t>
      </w:r>
      <w:r w:rsidR="00EC3598" w:rsidRPr="00EC3598">
        <w:t>linked to other sources</w:t>
      </w:r>
      <w:r w:rsidR="002B7AEE">
        <w:t xml:space="preserve">, such as wind waves, </w:t>
      </w:r>
      <w:r w:rsidR="000B175F">
        <w:t>floods</w:t>
      </w:r>
      <w:r w:rsidR="00342E11">
        <w:t>, regulated river flows</w:t>
      </w:r>
      <w:r w:rsidR="005F2269">
        <w:t xml:space="preserve"> and</w:t>
      </w:r>
      <w:r w:rsidR="000B175F">
        <w:t xml:space="preserve"> livestock access</w:t>
      </w:r>
      <w:r w:rsidR="005F2269">
        <w:t xml:space="preserve">, </w:t>
      </w:r>
      <w:r w:rsidR="00F55D9B">
        <w:t xml:space="preserve">however there are growing incidences where the waves from </w:t>
      </w:r>
      <w:r w:rsidR="00EC3598" w:rsidRPr="00EC3598">
        <w:t xml:space="preserve">recreational boating </w:t>
      </w:r>
      <w:r w:rsidR="00F55D9B">
        <w:t xml:space="preserve">have exacerbated </w:t>
      </w:r>
      <w:r w:rsidR="008336AE">
        <w:t>erosion level</w:t>
      </w:r>
      <w:r w:rsidR="008336AE" w:rsidRPr="001877F2">
        <w:t>s</w:t>
      </w:r>
      <w:r w:rsidR="005F2F4F" w:rsidRPr="001877F2">
        <w:t xml:space="preserve"> (</w:t>
      </w:r>
      <w:r w:rsidR="00343799" w:rsidRPr="001877F2">
        <w:t xml:space="preserve">Nanson </w:t>
      </w:r>
      <w:r w:rsidR="00343799" w:rsidRPr="001877F2">
        <w:rPr>
          <w:i/>
          <w:iCs/>
        </w:rPr>
        <w:t>et al</w:t>
      </w:r>
      <w:r w:rsidR="00343799" w:rsidRPr="001877F2">
        <w:t>.</w:t>
      </w:r>
      <w:r w:rsidR="00D54FED" w:rsidRPr="001877F2">
        <w:t xml:space="preserve"> 1994; </w:t>
      </w:r>
      <w:r w:rsidR="00E03026" w:rsidRPr="001877F2">
        <w:t xml:space="preserve">Novak </w:t>
      </w:r>
      <w:r w:rsidR="00E03026" w:rsidRPr="001877F2">
        <w:rPr>
          <w:i/>
          <w:iCs/>
        </w:rPr>
        <w:t>et al</w:t>
      </w:r>
      <w:r w:rsidR="00E03026" w:rsidRPr="001877F2">
        <w:t>. 202</w:t>
      </w:r>
      <w:r w:rsidR="005C110D" w:rsidRPr="001877F2">
        <w:t>1</w:t>
      </w:r>
      <w:r w:rsidR="00E03026" w:rsidRPr="001877F2">
        <w:t xml:space="preserve">; Fenton </w:t>
      </w:r>
      <w:r w:rsidR="00E03026" w:rsidRPr="001877F2">
        <w:rPr>
          <w:i/>
          <w:iCs/>
        </w:rPr>
        <w:t>et al</w:t>
      </w:r>
      <w:r w:rsidR="00E03026" w:rsidRPr="001877F2">
        <w:t xml:space="preserve">. 2023; </w:t>
      </w:r>
      <w:proofErr w:type="spellStart"/>
      <w:r w:rsidR="006F6459" w:rsidRPr="001877F2">
        <w:t>Fleit</w:t>
      </w:r>
      <w:proofErr w:type="spellEnd"/>
      <w:r w:rsidR="006F6459" w:rsidRPr="001877F2">
        <w:t xml:space="preserve"> </w:t>
      </w:r>
      <w:r w:rsidR="006F6459" w:rsidRPr="001877F2">
        <w:rPr>
          <w:i/>
          <w:iCs/>
        </w:rPr>
        <w:t>et al</w:t>
      </w:r>
      <w:r w:rsidR="006F6459" w:rsidRPr="001877F2">
        <w:t xml:space="preserve">. 2019; </w:t>
      </w:r>
      <w:r w:rsidR="00816D55" w:rsidRPr="001877F2">
        <w:t>Macfarlane and Cox 2003</w:t>
      </w:r>
      <w:r w:rsidR="00D54FED" w:rsidRPr="001877F2">
        <w:t xml:space="preserve">; Maynord </w:t>
      </w:r>
      <w:r w:rsidR="001C19F2" w:rsidRPr="001877F2">
        <w:rPr>
          <w:i/>
          <w:iCs/>
        </w:rPr>
        <w:t>et al</w:t>
      </w:r>
      <w:r w:rsidR="001C19F2" w:rsidRPr="001877F2">
        <w:t xml:space="preserve">. </w:t>
      </w:r>
      <w:r w:rsidR="00795736" w:rsidRPr="001877F2">
        <w:t xml:space="preserve">2008; Macfarlane </w:t>
      </w:r>
      <w:r w:rsidR="00795736" w:rsidRPr="001877F2">
        <w:rPr>
          <w:i/>
          <w:iCs/>
        </w:rPr>
        <w:t>et al</w:t>
      </w:r>
      <w:r w:rsidR="00795736" w:rsidRPr="001877F2">
        <w:t>. 2008</w:t>
      </w:r>
      <w:r w:rsidR="005F2F4F" w:rsidRPr="001877F2">
        <w:t>)</w:t>
      </w:r>
      <w:r w:rsidR="00EC3598" w:rsidRPr="001877F2">
        <w:t>. Towed water sports</w:t>
      </w:r>
      <w:r w:rsidR="00A13BB8" w:rsidRPr="001877F2">
        <w:t xml:space="preserve">, such as waterskiing, </w:t>
      </w:r>
      <w:r w:rsidR="00EC3598" w:rsidRPr="001877F2">
        <w:t xml:space="preserve">have been a common </w:t>
      </w:r>
      <w:r w:rsidR="00A13BB8" w:rsidRPr="001877F2">
        <w:t xml:space="preserve">and accepted </w:t>
      </w:r>
      <w:r w:rsidR="00EC3598" w:rsidRPr="001877F2">
        <w:t xml:space="preserve">activity for </w:t>
      </w:r>
      <w:r w:rsidR="008336AE" w:rsidRPr="001877F2">
        <w:t>many</w:t>
      </w:r>
      <w:r w:rsidR="00EC3598" w:rsidRPr="001877F2">
        <w:t xml:space="preserve"> decades</w:t>
      </w:r>
      <w:r w:rsidR="00546EF0" w:rsidRPr="001877F2">
        <w:t xml:space="preserve">, but </w:t>
      </w:r>
      <w:r w:rsidR="00DB4C85" w:rsidRPr="001877F2">
        <w:t xml:space="preserve">there has been </w:t>
      </w:r>
      <w:r w:rsidR="00546EF0" w:rsidRPr="001877F2">
        <w:t xml:space="preserve">an </w:t>
      </w:r>
      <w:r w:rsidR="00EC3598" w:rsidRPr="001877F2">
        <w:t xml:space="preserve">increase in the frequency of </w:t>
      </w:r>
      <w:r w:rsidR="00A66F43" w:rsidRPr="001877F2">
        <w:t xml:space="preserve">boats specifically designed to </w:t>
      </w:r>
      <w:r w:rsidR="00EC3598" w:rsidRPr="001877F2">
        <w:t>enhanc</w:t>
      </w:r>
      <w:r w:rsidR="00A66F43" w:rsidRPr="001877F2">
        <w:t xml:space="preserve">e the wake </w:t>
      </w:r>
      <w:r w:rsidR="00DB4C85" w:rsidRPr="001877F2">
        <w:t>for</w:t>
      </w:r>
      <w:r w:rsidR="00EC3598" w:rsidRPr="001877F2">
        <w:t xml:space="preserve"> activities such as wakeboarding and </w:t>
      </w:r>
      <w:proofErr w:type="spellStart"/>
      <w:r w:rsidR="00EC3598" w:rsidRPr="001877F2">
        <w:t>wakesurfing</w:t>
      </w:r>
      <w:proofErr w:type="spellEnd"/>
      <w:r w:rsidR="00EC3598" w:rsidRPr="001877F2">
        <w:t>.</w:t>
      </w:r>
      <w:r w:rsidR="00E30A85" w:rsidRPr="001877F2">
        <w:t xml:space="preserve"> Th</w:t>
      </w:r>
      <w:r w:rsidR="007C001D" w:rsidRPr="001877F2">
        <w:t>is</w:t>
      </w:r>
      <w:r w:rsidR="00E30A85" w:rsidRPr="001877F2">
        <w:t xml:space="preserve"> latter </w:t>
      </w:r>
      <w:r w:rsidR="007C001D" w:rsidRPr="001877F2">
        <w:t xml:space="preserve">activity </w:t>
      </w:r>
      <w:r w:rsidR="00E30A85" w:rsidRPr="001877F2">
        <w:t>requires the boat to generate a large wave that can be surfed without the aid of a tow rope</w:t>
      </w:r>
      <w:r w:rsidR="00DE05B6" w:rsidRPr="001877F2">
        <w:t>.</w:t>
      </w:r>
    </w:p>
    <w:p w14:paraId="58C8419B" w14:textId="77777777" w:rsidR="00030D21" w:rsidRPr="001877F2" w:rsidRDefault="00030D21" w:rsidP="000F0DCB"/>
    <w:p w14:paraId="63189A59" w14:textId="790C1EFB" w:rsidR="00030D21" w:rsidRPr="001877F2" w:rsidRDefault="00030D21" w:rsidP="00030D21">
      <w:r w:rsidRPr="001877F2">
        <w:t>There are clear and notable differences in several aspects of these three water sports, particularly the speed they operate</w:t>
      </w:r>
      <w:r w:rsidR="00E339C3" w:rsidRPr="001877F2">
        <w:t>, but also the characteristics of the boat used</w:t>
      </w:r>
      <w:r w:rsidRPr="001877F2">
        <w:t xml:space="preserve"> and the </w:t>
      </w:r>
      <w:r w:rsidR="001F6DC9" w:rsidRPr="001877F2">
        <w:t xml:space="preserve">optimum </w:t>
      </w:r>
      <w:r w:rsidRPr="001877F2">
        <w:t>depth of water beneath the boat, all of which can heavily influence the characteristics of the waves generated. This in turn will influence the lateral distance that may be necessary for the boat-generated waves to disperse and attenuate sufficiently to minimise the likelihood of shoreline erosion or damage to property.</w:t>
      </w:r>
    </w:p>
    <w:p w14:paraId="6268A1EB" w14:textId="77777777" w:rsidR="00030D21" w:rsidRPr="001877F2" w:rsidRDefault="00030D21" w:rsidP="000F0DCB"/>
    <w:p w14:paraId="490CB2D0" w14:textId="0F0BBD7C" w:rsidR="00EC3598" w:rsidRPr="001877F2" w:rsidRDefault="0031094A" w:rsidP="000F0DCB">
      <w:r w:rsidRPr="001877F2">
        <w:t xml:space="preserve">Manufacturers </w:t>
      </w:r>
      <w:r w:rsidR="00CA5208" w:rsidRPr="001877F2">
        <w:t xml:space="preserve">of wake boats </w:t>
      </w:r>
      <w:r w:rsidRPr="001877F2">
        <w:t>have sought to innovate their designs</w:t>
      </w:r>
      <w:r w:rsidR="00CA5208" w:rsidRPr="001877F2">
        <w:t xml:space="preserve"> by adopting </w:t>
      </w:r>
      <w:r w:rsidR="00F340F9" w:rsidRPr="001877F2">
        <w:t xml:space="preserve">several </w:t>
      </w:r>
      <w:r w:rsidR="00C409FF" w:rsidRPr="001877F2">
        <w:t xml:space="preserve">methods to </w:t>
      </w:r>
      <w:r w:rsidR="00FC40A4" w:rsidRPr="001877F2">
        <w:t xml:space="preserve">create </w:t>
      </w:r>
      <w:r w:rsidR="00CA5208" w:rsidRPr="001877F2">
        <w:t>an ‘ideal’ wave for surfing</w:t>
      </w:r>
      <w:r w:rsidR="00A56A5F" w:rsidRPr="001877F2">
        <w:t xml:space="preserve">, which will typically </w:t>
      </w:r>
      <w:r w:rsidR="00CA5208" w:rsidRPr="001877F2">
        <w:t>have a l</w:t>
      </w:r>
      <w:r w:rsidR="00365AC1" w:rsidRPr="001877F2">
        <w:t>ong</w:t>
      </w:r>
      <w:r w:rsidR="00CA5208" w:rsidRPr="001877F2">
        <w:t xml:space="preserve"> </w:t>
      </w:r>
      <w:r w:rsidR="00255351" w:rsidRPr="001877F2">
        <w:t xml:space="preserve">and steep </w:t>
      </w:r>
      <w:r w:rsidR="00CA5208" w:rsidRPr="001877F2">
        <w:t>wa</w:t>
      </w:r>
      <w:r w:rsidR="00424751" w:rsidRPr="001877F2">
        <w:t>ve face</w:t>
      </w:r>
      <w:r w:rsidR="00CA5208" w:rsidRPr="001877F2">
        <w:t xml:space="preserve"> (the first smooth section of the wake</w:t>
      </w:r>
      <w:r w:rsidR="00946F65" w:rsidRPr="001877F2">
        <w:t xml:space="preserve"> which </w:t>
      </w:r>
      <w:r w:rsidR="00E157C4" w:rsidRPr="001877F2">
        <w:t>is</w:t>
      </w:r>
      <w:r w:rsidR="00C04CFB" w:rsidRPr="001877F2">
        <w:t xml:space="preserve"> generally the preferred </w:t>
      </w:r>
      <w:r w:rsidR="000264AE" w:rsidRPr="001877F2">
        <w:t>region for surfing</w:t>
      </w:r>
      <w:r w:rsidR="00CA5208" w:rsidRPr="001877F2">
        <w:t>) leading to a plunging wave, where the crest curls over the front face and falls to the base of the wave.</w:t>
      </w:r>
      <w:r w:rsidR="00A56A5F" w:rsidRPr="001877F2">
        <w:t xml:space="preserve"> Commonly adopted </w:t>
      </w:r>
      <w:r w:rsidR="000F0DCB" w:rsidRPr="001877F2">
        <w:t xml:space="preserve">‘wake enhancing </w:t>
      </w:r>
      <w:r w:rsidR="008B1F5B" w:rsidRPr="001877F2">
        <w:t xml:space="preserve">devices’ </w:t>
      </w:r>
      <w:r w:rsidR="00422BE0" w:rsidRPr="001877F2">
        <w:t xml:space="preserve">(WED) </w:t>
      </w:r>
      <w:r w:rsidR="00434E2D" w:rsidRPr="001877F2">
        <w:t xml:space="preserve">used to achieve </w:t>
      </w:r>
      <w:r w:rsidR="00704CB6" w:rsidRPr="001877F2">
        <w:t xml:space="preserve">ideal </w:t>
      </w:r>
      <w:proofErr w:type="spellStart"/>
      <w:r w:rsidR="00CA26A0" w:rsidRPr="001877F2">
        <w:t>wakesurfing</w:t>
      </w:r>
      <w:proofErr w:type="spellEnd"/>
      <w:r w:rsidR="00CA26A0" w:rsidRPr="001877F2">
        <w:t xml:space="preserve"> conditions </w:t>
      </w:r>
      <w:r w:rsidR="000F0DCB" w:rsidRPr="001877F2">
        <w:t xml:space="preserve">include large </w:t>
      </w:r>
      <w:r w:rsidR="00FC40A4" w:rsidRPr="001877F2">
        <w:t xml:space="preserve">internal </w:t>
      </w:r>
      <w:r w:rsidR="000F0DCB" w:rsidRPr="001877F2">
        <w:t xml:space="preserve">(and/or inflatable) </w:t>
      </w:r>
      <w:r w:rsidR="00FC40A4" w:rsidRPr="001877F2">
        <w:t xml:space="preserve">ballast tanks, </w:t>
      </w:r>
      <w:r w:rsidR="00847014" w:rsidRPr="001877F2">
        <w:t xml:space="preserve">hydrofoils and </w:t>
      </w:r>
      <w:r w:rsidR="00FC40A4" w:rsidRPr="001877F2">
        <w:t xml:space="preserve">surf gates or plates typically located at </w:t>
      </w:r>
      <w:r w:rsidR="004A3693" w:rsidRPr="001877F2">
        <w:t xml:space="preserve">or near </w:t>
      </w:r>
      <w:r w:rsidR="00FC40A4" w:rsidRPr="001877F2">
        <w:t>the transom of the vesse</w:t>
      </w:r>
      <w:r w:rsidR="004A3693" w:rsidRPr="001877F2">
        <w:t>l</w:t>
      </w:r>
      <w:r w:rsidR="00FC40A4" w:rsidRPr="001877F2">
        <w:t xml:space="preserve"> to </w:t>
      </w:r>
      <w:r w:rsidR="00D2592B" w:rsidRPr="001877F2">
        <w:t xml:space="preserve">further increase the height and </w:t>
      </w:r>
      <w:r w:rsidR="00FC40A4" w:rsidRPr="001877F2">
        <w:t>shape</w:t>
      </w:r>
      <w:r w:rsidR="004B4381" w:rsidRPr="001877F2">
        <w:t xml:space="preserve"> by </w:t>
      </w:r>
      <w:r w:rsidR="00FC40A4" w:rsidRPr="001877F2">
        <w:t>adjust</w:t>
      </w:r>
      <w:r w:rsidR="004B4381" w:rsidRPr="001877F2">
        <w:t>ing</w:t>
      </w:r>
      <w:r w:rsidR="00FC40A4" w:rsidRPr="001877F2">
        <w:t xml:space="preserve"> the </w:t>
      </w:r>
      <w:r w:rsidR="004B4381" w:rsidRPr="001877F2">
        <w:t xml:space="preserve">dynamic </w:t>
      </w:r>
      <w:r w:rsidR="00FC40A4" w:rsidRPr="001877F2">
        <w:t>trim and heel of the vessel</w:t>
      </w:r>
      <w:r w:rsidR="004B4381" w:rsidRPr="001877F2">
        <w:t>.</w:t>
      </w:r>
      <w:r w:rsidR="00F8590C" w:rsidRPr="001877F2">
        <w:t xml:space="preserve"> It is </w:t>
      </w:r>
      <w:r w:rsidR="004F4C87" w:rsidRPr="001877F2">
        <w:t>standard</w:t>
      </w:r>
      <w:r w:rsidR="00F8590C" w:rsidRPr="001877F2">
        <w:t xml:space="preserve"> practice to </w:t>
      </w:r>
      <w:r w:rsidR="005F379D" w:rsidRPr="001877F2">
        <w:t>impose a notable heel angle</w:t>
      </w:r>
      <w:r w:rsidR="00016F73" w:rsidRPr="001877F2">
        <w:t xml:space="preserve"> resulting in a</w:t>
      </w:r>
      <w:r w:rsidR="00F8590C" w:rsidRPr="001877F2">
        <w:t xml:space="preserve">n asymmetric wake that is surfable on </w:t>
      </w:r>
      <w:r w:rsidR="004F4C87" w:rsidRPr="001877F2">
        <w:t xml:space="preserve">just </w:t>
      </w:r>
      <w:r w:rsidR="00F8590C" w:rsidRPr="001877F2">
        <w:t>one</w:t>
      </w:r>
      <w:r w:rsidR="004F4C87" w:rsidRPr="001877F2">
        <w:t xml:space="preserve"> side of the boat</w:t>
      </w:r>
      <w:r w:rsidR="001B0E39" w:rsidRPr="001877F2">
        <w:t xml:space="preserve"> </w:t>
      </w:r>
      <w:r w:rsidR="003257ED" w:rsidRPr="001877F2">
        <w:t xml:space="preserve">where the quality of </w:t>
      </w:r>
      <w:r w:rsidR="00A91F80" w:rsidRPr="001877F2">
        <w:t xml:space="preserve">wave has been </w:t>
      </w:r>
      <w:r w:rsidR="00605720" w:rsidRPr="001877F2">
        <w:t xml:space="preserve">maximised </w:t>
      </w:r>
      <w:r w:rsidR="00A91F80" w:rsidRPr="001877F2">
        <w:t>for surfi</w:t>
      </w:r>
      <w:r w:rsidR="00605720" w:rsidRPr="001877F2">
        <w:t>ng</w:t>
      </w:r>
      <w:r w:rsidR="00EB6E69" w:rsidRPr="001877F2">
        <w:t>, as seen in the photograph provided in Figure 1</w:t>
      </w:r>
      <w:r w:rsidR="00605720" w:rsidRPr="001877F2">
        <w:t>.</w:t>
      </w:r>
    </w:p>
    <w:p w14:paraId="11B78B09" w14:textId="77777777" w:rsidR="00252D09" w:rsidRPr="001877F2" w:rsidRDefault="00252D09" w:rsidP="000F0DCB"/>
    <w:p w14:paraId="009CF2B1" w14:textId="77777777" w:rsidR="00252D09" w:rsidRPr="001877F2" w:rsidRDefault="00252D09" w:rsidP="00252D09">
      <w:r w:rsidRPr="001877F2">
        <w:t xml:space="preserve">It is worth noting that issues commonly associated with vessel-generated waves have been used to mask other community concerns such as noise (engines, music) and the loss of amenity (Macfarlane </w:t>
      </w:r>
      <w:r w:rsidRPr="001877F2">
        <w:rPr>
          <w:i/>
          <w:iCs/>
        </w:rPr>
        <w:t>et al</w:t>
      </w:r>
      <w:r w:rsidRPr="001877F2">
        <w:t xml:space="preserve">. 2008). Communities and governments tend to react strongly to tangible evidence such as shoreline/bank erosion, </w:t>
      </w:r>
      <w:r w:rsidRPr="001877F2">
        <w:lastRenderedPageBreak/>
        <w:t>regardless of the cause, whereas noise and loss of amenity are more subjective, somewhat less tangible, and therefore less likely to attract regulation.</w:t>
      </w:r>
    </w:p>
    <w:p w14:paraId="20172FFE" w14:textId="77777777" w:rsidR="00252D09" w:rsidRPr="001877F2" w:rsidRDefault="00252D09" w:rsidP="00252D09"/>
    <w:p w14:paraId="3A103361" w14:textId="546D0162" w:rsidR="004D4D00" w:rsidRPr="001877F2" w:rsidRDefault="004D4D00" w:rsidP="004D4D00">
      <w:r w:rsidRPr="001877F2">
        <w:t>The Water Sport Industry Association (WSIA) in the United States actively promote three</w:t>
      </w:r>
      <w:r w:rsidR="00BB30E1" w:rsidRPr="001877F2">
        <w:t xml:space="preserve"> core</w:t>
      </w:r>
      <w:r w:rsidRPr="001877F2">
        <w:t xml:space="preserve"> </w:t>
      </w:r>
      <w:r w:rsidR="00B13A75" w:rsidRPr="001877F2">
        <w:t>recommendations</w:t>
      </w:r>
      <w:r w:rsidRPr="001877F2">
        <w:t xml:space="preserve"> for wake surfers to “Wake Responsibly” (WSIA, 202</w:t>
      </w:r>
      <w:r w:rsidR="009D08C6" w:rsidRPr="001877F2">
        <w:t>3</w:t>
      </w:r>
      <w:r w:rsidRPr="001877F2">
        <w:t>)</w:t>
      </w:r>
      <w:r w:rsidR="001A55F8" w:rsidRPr="001877F2">
        <w:t>. T</w:t>
      </w:r>
      <w:r w:rsidRPr="001877F2">
        <w:t xml:space="preserve">he first is to stay at least 200 feet </w:t>
      </w:r>
      <w:r w:rsidR="00F67EC7" w:rsidRPr="001877F2">
        <w:t xml:space="preserve">(~60 metres) </w:t>
      </w:r>
      <w:r w:rsidRPr="001877F2">
        <w:t>from the shoreline, docks or other structures. The appropriateness of this specific distance is regularly raised and may be considered a focus of the present study. The second rule is to play music at reasonable levels and have respect for the surroundings (</w:t>
      </w:r>
      <w:proofErr w:type="spellStart"/>
      <w:r w:rsidRPr="001877F2">
        <w:t>ie</w:t>
      </w:r>
      <w:proofErr w:type="spellEnd"/>
      <w:r w:rsidRPr="001877F2">
        <w:t xml:space="preserve">. time of day, explicit lyrics, etc). The third rule is also quite pertinent: </w:t>
      </w:r>
      <w:r w:rsidR="00D57E90" w:rsidRPr="001877F2">
        <w:t xml:space="preserve">to </w:t>
      </w:r>
      <w:r w:rsidRPr="001877F2">
        <w:t>minimize repetitive passes on any one portion of shoreline</w:t>
      </w:r>
      <w:r w:rsidR="0022108A" w:rsidRPr="001877F2">
        <w:t>.</w:t>
      </w:r>
    </w:p>
    <w:p w14:paraId="26A41A98" w14:textId="77777777" w:rsidR="00252D09" w:rsidRPr="001877F2" w:rsidRDefault="00252D09" w:rsidP="000F0DCB"/>
    <w:p w14:paraId="7EEE26CC" w14:textId="71D84FCC" w:rsidR="009435AE" w:rsidRPr="001877F2" w:rsidRDefault="00543DCB" w:rsidP="001819B5">
      <w:r w:rsidRPr="001877F2">
        <w:t>1.2</w:t>
      </w:r>
      <w:r w:rsidRPr="001877F2">
        <w:tab/>
        <w:t xml:space="preserve">Quantifying </w:t>
      </w:r>
      <w:r w:rsidR="005A67A7" w:rsidRPr="001877F2">
        <w:t>Boat Waves</w:t>
      </w:r>
    </w:p>
    <w:p w14:paraId="419F014F" w14:textId="2FEBCA00" w:rsidR="00CA2EBD" w:rsidRPr="001877F2" w:rsidRDefault="00CA2EBD" w:rsidP="001819B5">
      <w:r w:rsidRPr="001877F2">
        <w:t>It is common to assess</w:t>
      </w:r>
      <w:r w:rsidR="006430AA" w:rsidRPr="001877F2">
        <w:t xml:space="preserve"> vessel wave wake by quantifying the height</w:t>
      </w:r>
      <w:r w:rsidR="00E84AC8" w:rsidRPr="001877F2">
        <w:t>,</w:t>
      </w:r>
      <w:r w:rsidR="006430AA" w:rsidRPr="001877F2">
        <w:t xml:space="preserve"> period </w:t>
      </w:r>
      <w:r w:rsidR="00E84AC8" w:rsidRPr="001877F2">
        <w:t>and energy (per unit crest width)</w:t>
      </w:r>
      <w:r w:rsidR="003C51D7" w:rsidRPr="001877F2">
        <w:t xml:space="preserve"> </w:t>
      </w:r>
      <w:r w:rsidR="006430AA" w:rsidRPr="001877F2">
        <w:t>of a single wave in the complex wave train</w:t>
      </w:r>
      <w:r w:rsidR="009953A8" w:rsidRPr="001877F2">
        <w:t>, usually the highest (or “maximum”).</w:t>
      </w:r>
      <w:r w:rsidR="003C51D7" w:rsidRPr="001877F2">
        <w:t xml:space="preserve"> Wave energy </w:t>
      </w:r>
      <w:r w:rsidR="00623314" w:rsidRPr="001877F2">
        <w:t xml:space="preserve">in deep water </w:t>
      </w:r>
      <w:r w:rsidR="003C51D7" w:rsidRPr="001877F2">
        <w:t xml:space="preserve">is proportional to </w:t>
      </w:r>
      <w:r w:rsidR="00AB7BD3" w:rsidRPr="001877F2">
        <w:t xml:space="preserve">both the square of </w:t>
      </w:r>
      <w:r w:rsidR="005A3742" w:rsidRPr="001877F2">
        <w:t xml:space="preserve">the </w:t>
      </w:r>
      <w:r w:rsidR="00AB7BD3" w:rsidRPr="001877F2">
        <w:t>wave height and wave period</w:t>
      </w:r>
      <w:r w:rsidR="00FB1C61" w:rsidRPr="001877F2">
        <w:t xml:space="preserve"> (refer Equation 1)</w:t>
      </w:r>
      <w:r w:rsidR="00AB7BD3" w:rsidRPr="001877F2">
        <w:t xml:space="preserve">, so any change in </w:t>
      </w:r>
      <w:r w:rsidR="00543E69" w:rsidRPr="001877F2">
        <w:t>either height or period will result in a significant change in wave energy.</w:t>
      </w:r>
    </w:p>
    <w:p w14:paraId="1E7D9319" w14:textId="652A9184" w:rsidR="008175FB" w:rsidRPr="001877F2" w:rsidRDefault="00000000" w:rsidP="00310D75">
      <w:r w:rsidRPr="001877F2">
        <w:object w:dxaOrig="1440" w:dyaOrig="1440" w14:anchorId="1FE7C8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27.4pt;margin-top:8.9pt;width:64pt;height:29.35pt;z-index:251661312">
            <v:imagedata r:id="rId9" o:title=""/>
          </v:shape>
          <o:OLEObject Type="Embed" ProgID="Equation.3" ShapeID="_x0000_s1026" DrawAspect="Content" ObjectID="_1794413509" r:id="rId10"/>
        </w:object>
      </w:r>
    </w:p>
    <w:p w14:paraId="41AE8505" w14:textId="77777777" w:rsidR="00310D75" w:rsidRPr="001877F2" w:rsidRDefault="00310D75" w:rsidP="00310D75"/>
    <w:p w14:paraId="79959B75" w14:textId="4F7C0DCF" w:rsidR="00FB1C61" w:rsidRPr="001877F2" w:rsidRDefault="008175FB" w:rsidP="008175FB">
      <w:pPr>
        <w:pStyle w:val="ListParagraph"/>
      </w:pPr>
      <w:r w:rsidRPr="001877F2">
        <w:tab/>
      </w:r>
      <w:r w:rsidRPr="001877F2">
        <w:tab/>
      </w:r>
      <w:r w:rsidRPr="001877F2">
        <w:tab/>
      </w:r>
      <w:r w:rsidRPr="001877F2">
        <w:tab/>
      </w:r>
      <w:r w:rsidRPr="001877F2">
        <w:tab/>
      </w:r>
      <w:r w:rsidRPr="001877F2">
        <w:tab/>
      </w:r>
      <w:r w:rsidRPr="001877F2">
        <w:tab/>
      </w:r>
      <w:r w:rsidRPr="001877F2">
        <w:tab/>
      </w:r>
      <w:r w:rsidRPr="001877F2">
        <w:tab/>
      </w:r>
      <w:r w:rsidRPr="001877F2">
        <w:tab/>
      </w:r>
      <w:r w:rsidRPr="001877F2">
        <w:tab/>
        <w:t>(1)</w:t>
      </w:r>
    </w:p>
    <w:p w14:paraId="38ACBC98" w14:textId="77777777" w:rsidR="004F63B1" w:rsidRPr="001877F2" w:rsidRDefault="004F63B1" w:rsidP="001819B5"/>
    <w:p w14:paraId="53C2FED8" w14:textId="4E5B9ED8" w:rsidR="00864E00" w:rsidRPr="001877F2" w:rsidRDefault="00864E00" w:rsidP="001819B5">
      <w:r w:rsidRPr="001877F2">
        <w:t>Linear wave theory is applicable where the wavelength is less than 3.5</w:t>
      </w:r>
      <w:r w:rsidR="00732CB1" w:rsidRPr="001877F2">
        <w:t xml:space="preserve"> </w:t>
      </w:r>
      <w:r w:rsidR="00E801FC" w:rsidRPr="001877F2">
        <w:t>times the</w:t>
      </w:r>
      <w:r w:rsidR="00732CB1" w:rsidRPr="001877F2">
        <w:t xml:space="preserve"> water depth</w:t>
      </w:r>
      <w:r w:rsidRPr="001877F2">
        <w:t xml:space="preserve">: a condition at which a wave's orbital velocity </w:t>
      </w:r>
      <w:r w:rsidR="00BC2050" w:rsidRPr="001877F2">
        <w:t xml:space="preserve">at depth h </w:t>
      </w:r>
      <w:r w:rsidRPr="001877F2">
        <w:t>is only 3% of that at the surface</w:t>
      </w:r>
      <w:r w:rsidR="009D2DEB" w:rsidRPr="001877F2">
        <w:t xml:space="preserve"> (Light</w:t>
      </w:r>
      <w:r w:rsidR="00D51FB1" w:rsidRPr="001877F2">
        <w:t>h</w:t>
      </w:r>
      <w:r w:rsidR="009D2DEB" w:rsidRPr="001877F2">
        <w:t xml:space="preserve">ill, </w:t>
      </w:r>
      <w:r w:rsidR="00F10774" w:rsidRPr="001877F2">
        <w:t>2001</w:t>
      </w:r>
      <w:r w:rsidR="009D2DEB" w:rsidRPr="001877F2">
        <w:t>)</w:t>
      </w:r>
      <w:r w:rsidRPr="001877F2">
        <w:t>.</w:t>
      </w:r>
      <w:r w:rsidR="00FE2C24" w:rsidRPr="001877F2">
        <w:t xml:space="preserve"> </w:t>
      </w:r>
      <w:r w:rsidR="006A1FE1" w:rsidRPr="001877F2">
        <w:t>T</w:t>
      </w:r>
      <w:r w:rsidR="00DE3E76" w:rsidRPr="001877F2">
        <w:t xml:space="preserve">he length </w:t>
      </w:r>
      <w:r w:rsidR="00B75208" w:rsidRPr="001877F2">
        <w:t>of</w:t>
      </w:r>
      <w:r w:rsidR="00E643AF" w:rsidRPr="001877F2">
        <w:t xml:space="preserve"> the</w:t>
      </w:r>
      <w:r w:rsidR="00B75208" w:rsidRPr="001877F2">
        <w:t xml:space="preserve"> waves generated by </w:t>
      </w:r>
      <w:r w:rsidR="00C74EB1" w:rsidRPr="001877F2">
        <w:t>recreational craft</w:t>
      </w:r>
      <w:r w:rsidR="00E643AF" w:rsidRPr="001877F2">
        <w:t xml:space="preserve"> </w:t>
      </w:r>
      <w:r w:rsidR="009304D5" w:rsidRPr="001877F2">
        <w:t>will typi</w:t>
      </w:r>
      <w:r w:rsidR="006A1FE1" w:rsidRPr="001877F2">
        <w:t>cal</w:t>
      </w:r>
      <w:r w:rsidR="009304D5" w:rsidRPr="001877F2">
        <w:t xml:space="preserve">ly be limited such that </w:t>
      </w:r>
      <w:r w:rsidR="00301B4C" w:rsidRPr="001877F2">
        <w:t>they c</w:t>
      </w:r>
      <w:r w:rsidR="00FE2C24" w:rsidRPr="001877F2">
        <w:t xml:space="preserve">an operate in </w:t>
      </w:r>
      <w:proofErr w:type="gramStart"/>
      <w:r w:rsidR="00FE2C24" w:rsidRPr="001877F2">
        <w:t>fairly shallow</w:t>
      </w:r>
      <w:proofErr w:type="gramEnd"/>
      <w:r w:rsidR="00FE2C24" w:rsidRPr="001877F2">
        <w:t xml:space="preserve"> water before their wakes </w:t>
      </w:r>
      <w:r w:rsidR="004B7E0D" w:rsidRPr="001877F2">
        <w:t>become</w:t>
      </w:r>
      <w:r w:rsidR="00FE2C24" w:rsidRPr="001877F2">
        <w:t xml:space="preserve"> depth affected.</w:t>
      </w:r>
      <w:r w:rsidR="006A1FE1" w:rsidRPr="001877F2">
        <w:t xml:space="preserve"> Cox </w:t>
      </w:r>
      <w:r w:rsidR="00301B4C" w:rsidRPr="001877F2">
        <w:t>(</w:t>
      </w:r>
      <w:r w:rsidR="006A1FE1" w:rsidRPr="001877F2">
        <w:t>2020</w:t>
      </w:r>
      <w:r w:rsidR="00301B4C" w:rsidRPr="001877F2">
        <w:t>)</w:t>
      </w:r>
      <w:r w:rsidR="006A1FE1" w:rsidRPr="001877F2">
        <w:t xml:space="preserve"> refers to this as 'practically deep'.</w:t>
      </w:r>
    </w:p>
    <w:p w14:paraId="0A62D1B2" w14:textId="77777777" w:rsidR="00DB253C" w:rsidRPr="001877F2" w:rsidRDefault="00DB253C" w:rsidP="001819B5"/>
    <w:p w14:paraId="77597433" w14:textId="7DF1FAF8" w:rsidR="0031322E" w:rsidRPr="001877F2" w:rsidRDefault="009C0D08" w:rsidP="0031322E">
      <w:r w:rsidRPr="001877F2">
        <w:t>The</w:t>
      </w:r>
      <w:r w:rsidR="00D06AE5" w:rsidRPr="001877F2">
        <w:t xml:space="preserve">re are two further </w:t>
      </w:r>
      <w:r w:rsidR="00E10C4E" w:rsidRPr="001877F2">
        <w:t xml:space="preserve">parameters that can </w:t>
      </w:r>
      <w:r w:rsidR="00B82D90" w:rsidRPr="001877F2">
        <w:t xml:space="preserve">identify </w:t>
      </w:r>
      <w:r w:rsidR="00AB4567" w:rsidRPr="001877F2">
        <w:t xml:space="preserve">when </w:t>
      </w:r>
      <w:r w:rsidR="00A01692" w:rsidRPr="001877F2">
        <w:t xml:space="preserve">the </w:t>
      </w:r>
      <w:r w:rsidR="00C733BE" w:rsidRPr="001877F2">
        <w:t>characteristics of the waves generated by moving vessels</w:t>
      </w:r>
      <w:r w:rsidR="00BA0B66" w:rsidRPr="001877F2">
        <w:t xml:space="preserve"> </w:t>
      </w:r>
      <w:r w:rsidR="00046AEB" w:rsidRPr="001877F2">
        <w:t xml:space="preserve">may be affected by </w:t>
      </w:r>
      <w:r w:rsidR="00BA0B66" w:rsidRPr="001877F2">
        <w:t>water depth</w:t>
      </w:r>
      <w:r w:rsidR="008877BA" w:rsidRPr="001877F2">
        <w:t xml:space="preserve">: </w:t>
      </w:r>
      <w:r w:rsidR="00EE0DA5" w:rsidRPr="001877F2">
        <w:t>the depth Froude number (</w:t>
      </w:r>
      <m:oMath>
        <m:sSub>
          <m:sSubPr>
            <m:ctrlPr>
              <w:rPr>
                <w:rFonts w:ascii="Cambria Math" w:hAnsi="Cambria Math"/>
                <w:i/>
              </w:rPr>
            </m:ctrlPr>
          </m:sSubPr>
          <m:e>
            <m:r>
              <w:rPr>
                <w:rFonts w:ascii="Cambria Math" w:hAnsi="Cambria Math"/>
              </w:rPr>
              <m:t>Fr</m:t>
            </m:r>
          </m:e>
          <m:sub>
            <m:r>
              <w:rPr>
                <w:rFonts w:ascii="Cambria Math" w:hAnsi="Cambria Math"/>
              </w:rPr>
              <m:t>L</m:t>
            </m:r>
          </m:sub>
        </m:sSub>
        <m:r>
          <w:rPr>
            <w:rFonts w:ascii="Cambria Math" w:hAnsi="Cambria Math"/>
          </w:rPr>
          <m:t>=</m:t>
        </m:r>
        <m:f>
          <m:fPr>
            <m:type m:val="lin"/>
            <m:ctrlPr>
              <w:rPr>
                <w:rFonts w:ascii="Cambria Math" w:hAnsi="Cambria Math"/>
                <w:i/>
              </w:rPr>
            </m:ctrlPr>
          </m:fPr>
          <m:num>
            <m:r>
              <w:rPr>
                <w:rFonts w:ascii="Cambria Math" w:hAnsi="Cambria Math"/>
              </w:rPr>
              <m:t>V</m:t>
            </m:r>
          </m:num>
          <m:den>
            <m:rad>
              <m:radPr>
                <m:degHide m:val="1"/>
                <m:ctrlPr>
                  <w:rPr>
                    <w:rFonts w:ascii="Cambria Math" w:hAnsi="Cambria Math"/>
                    <w:i/>
                  </w:rPr>
                </m:ctrlPr>
              </m:radPr>
              <m:deg/>
              <m:e>
                <m:r>
                  <w:rPr>
                    <w:rFonts w:ascii="Cambria Math" w:hAnsi="Cambria Math"/>
                  </w:rPr>
                  <m:t>gL</m:t>
                </m:r>
              </m:e>
            </m:rad>
          </m:den>
        </m:f>
      </m:oMath>
      <w:r w:rsidR="00B82D90" w:rsidRPr="001877F2">
        <w:t>)</w:t>
      </w:r>
      <w:r w:rsidR="00054339" w:rsidRPr="001877F2">
        <w:t xml:space="preserve"> </w:t>
      </w:r>
      <w:r w:rsidR="00EE0DA5" w:rsidRPr="001877F2">
        <w:t xml:space="preserve">and </w:t>
      </w:r>
      <w:r w:rsidR="00054339" w:rsidRPr="001877F2">
        <w:t xml:space="preserve">the water depth/vessel </w:t>
      </w:r>
      <w:r w:rsidR="006461D7" w:rsidRPr="001877F2">
        <w:t xml:space="preserve">waterline </w:t>
      </w:r>
      <w:r w:rsidR="00054339" w:rsidRPr="001877F2">
        <w:t>length ratio (</w:t>
      </w:r>
      <w:r w:rsidR="00054339" w:rsidRPr="001877F2">
        <w:rPr>
          <w:rFonts w:asciiTheme="majorBidi" w:hAnsiTheme="majorBidi" w:cstheme="majorBidi"/>
          <w:i/>
          <w:iCs/>
        </w:rPr>
        <w:t>h/L</w:t>
      </w:r>
      <w:r w:rsidR="00054339" w:rsidRPr="001877F2">
        <w:t>)</w:t>
      </w:r>
      <w:r w:rsidR="001E45AD" w:rsidRPr="001877F2">
        <w:t xml:space="preserve">. </w:t>
      </w:r>
      <w:r w:rsidR="002D59E7" w:rsidRPr="001877F2">
        <w:t>For the former</w:t>
      </w:r>
      <w:r w:rsidR="00EA2D6C" w:rsidRPr="001877F2">
        <w:t xml:space="preserve">, </w:t>
      </w:r>
      <w:r w:rsidR="001E45AD" w:rsidRPr="001877F2">
        <w:t xml:space="preserve">a sub-critical </w:t>
      </w:r>
      <w:r w:rsidR="00E61443" w:rsidRPr="001877F2">
        <w:t xml:space="preserve">(typically ‘deep’ water) </w:t>
      </w:r>
      <w:r w:rsidR="003E203C" w:rsidRPr="001877F2">
        <w:t xml:space="preserve">condition occurs </w:t>
      </w:r>
      <w:r w:rsidR="008877BA" w:rsidRPr="001877F2">
        <w:t xml:space="preserve">when </w:t>
      </w:r>
      <w:proofErr w:type="spellStart"/>
      <w:r w:rsidR="00EA2D6C" w:rsidRPr="001877F2">
        <w:rPr>
          <w:rFonts w:asciiTheme="majorBidi" w:hAnsiTheme="majorBidi" w:cstheme="majorBidi"/>
          <w:i/>
          <w:iCs/>
        </w:rPr>
        <w:t>Fr</w:t>
      </w:r>
      <w:r w:rsidR="00EA2D6C" w:rsidRPr="001877F2">
        <w:rPr>
          <w:rFonts w:asciiTheme="majorBidi" w:hAnsiTheme="majorBidi" w:cstheme="majorBidi"/>
          <w:i/>
          <w:iCs/>
          <w:vertAlign w:val="subscript"/>
        </w:rPr>
        <w:t>h</w:t>
      </w:r>
      <w:proofErr w:type="spellEnd"/>
      <w:r w:rsidR="00EA2D6C" w:rsidRPr="001877F2">
        <w:t xml:space="preserve"> </w:t>
      </w:r>
      <w:r w:rsidR="004A4C46" w:rsidRPr="001877F2">
        <w:t xml:space="preserve">is less than approximately </w:t>
      </w:r>
      <w:r w:rsidR="00EA2D6C" w:rsidRPr="001877F2">
        <w:t>0.</w:t>
      </w:r>
      <w:r w:rsidR="004A4C46" w:rsidRPr="001877F2">
        <w:t>7</w:t>
      </w:r>
      <w:r w:rsidR="008C1945" w:rsidRPr="001877F2">
        <w:t xml:space="preserve">, which is preferred for </w:t>
      </w:r>
      <w:proofErr w:type="spellStart"/>
      <w:r w:rsidR="008C1945" w:rsidRPr="001877F2">
        <w:t>wakesurfing</w:t>
      </w:r>
      <w:proofErr w:type="spellEnd"/>
      <w:r w:rsidR="00F303AF" w:rsidRPr="001877F2">
        <w:t xml:space="preserve">. A </w:t>
      </w:r>
      <w:r w:rsidR="00C164F3" w:rsidRPr="001877F2">
        <w:t>trans</w:t>
      </w:r>
      <w:r w:rsidR="00E61443" w:rsidRPr="001877F2">
        <w:t xml:space="preserve">-critical </w:t>
      </w:r>
      <w:r w:rsidR="00F303AF" w:rsidRPr="001877F2">
        <w:t xml:space="preserve">zone occurs between ~0.7 &lt; </w:t>
      </w:r>
      <w:proofErr w:type="spellStart"/>
      <w:r w:rsidR="00F303AF" w:rsidRPr="001877F2">
        <w:rPr>
          <w:rFonts w:asciiTheme="majorBidi" w:hAnsiTheme="majorBidi" w:cstheme="majorBidi"/>
          <w:i/>
          <w:iCs/>
        </w:rPr>
        <w:t>Fr</w:t>
      </w:r>
      <w:r w:rsidR="00F303AF" w:rsidRPr="001877F2">
        <w:rPr>
          <w:rFonts w:asciiTheme="majorBidi" w:hAnsiTheme="majorBidi" w:cstheme="majorBidi"/>
          <w:i/>
          <w:iCs/>
          <w:vertAlign w:val="subscript"/>
        </w:rPr>
        <w:t>h</w:t>
      </w:r>
      <w:proofErr w:type="spellEnd"/>
      <w:r w:rsidR="00F303AF" w:rsidRPr="001877F2">
        <w:t xml:space="preserve"> &lt;</w:t>
      </w:r>
      <w:r w:rsidR="00E74E1B" w:rsidRPr="001877F2">
        <w:t xml:space="preserve"> 1.0 where the waves may become depth</w:t>
      </w:r>
      <w:r w:rsidR="00AB31B4" w:rsidRPr="001877F2">
        <w:t xml:space="preserve"> </w:t>
      </w:r>
      <w:r w:rsidR="00E74E1B" w:rsidRPr="001877F2">
        <w:t>affected</w:t>
      </w:r>
      <w:r w:rsidR="00965754" w:rsidRPr="001877F2">
        <w:t xml:space="preserve">. </w:t>
      </w:r>
      <w:r w:rsidR="00774EBB" w:rsidRPr="001877F2">
        <w:t xml:space="preserve">Froude Depth numbers </w:t>
      </w:r>
      <w:proofErr w:type="gramStart"/>
      <w:r w:rsidR="00774EBB" w:rsidRPr="001877F2">
        <w:t xml:space="preserve">in excess </w:t>
      </w:r>
      <w:r w:rsidR="003C6B81" w:rsidRPr="001877F2">
        <w:t>of</w:t>
      </w:r>
      <w:proofErr w:type="gramEnd"/>
      <w:r w:rsidR="003C6B81" w:rsidRPr="001877F2">
        <w:t xml:space="preserve"> </w:t>
      </w:r>
      <w:r w:rsidR="00EA2D6C" w:rsidRPr="001877F2">
        <w:t>1.0</w:t>
      </w:r>
      <w:r w:rsidR="00033A88" w:rsidRPr="001877F2">
        <w:t xml:space="preserve"> are generally considered super-critical.</w:t>
      </w:r>
      <w:r w:rsidR="0031322E" w:rsidRPr="001877F2">
        <w:t xml:space="preserve"> </w:t>
      </w:r>
      <w:r w:rsidR="00033A88" w:rsidRPr="001877F2">
        <w:t xml:space="preserve">However, </w:t>
      </w:r>
      <w:r w:rsidR="009578EC" w:rsidRPr="001877F2">
        <w:t>a</w:t>
      </w:r>
      <w:r w:rsidR="009F2F86" w:rsidRPr="001877F2">
        <w:t xml:space="preserve"> </w:t>
      </w:r>
      <w:r w:rsidR="0031322E" w:rsidRPr="001877F2">
        <w:t xml:space="preserve">water depth/vessel length ratio </w:t>
      </w:r>
      <w:r w:rsidR="0052424C" w:rsidRPr="001877F2">
        <w:t xml:space="preserve">of </w:t>
      </w:r>
      <w:r w:rsidR="0031322E" w:rsidRPr="001877F2">
        <w:rPr>
          <w:rFonts w:asciiTheme="majorBidi" w:hAnsiTheme="majorBidi" w:cstheme="majorBidi"/>
          <w:i/>
          <w:iCs/>
        </w:rPr>
        <w:t>h/L</w:t>
      </w:r>
      <w:r w:rsidR="0052424C" w:rsidRPr="001877F2">
        <w:t xml:space="preserve"> = 1.77 </w:t>
      </w:r>
      <w:r w:rsidR="00352CE3" w:rsidRPr="001877F2">
        <w:t>identif</w:t>
      </w:r>
      <w:r w:rsidR="009F2F86" w:rsidRPr="001877F2">
        <w:t xml:space="preserve">ies </w:t>
      </w:r>
      <w:r w:rsidR="005F2F24" w:rsidRPr="001877F2">
        <w:t xml:space="preserve">the </w:t>
      </w:r>
      <w:r w:rsidR="0031322E" w:rsidRPr="001877F2">
        <w:t>point where the waves are simply not long enough to be depth affected, regardless of vessel speed</w:t>
      </w:r>
      <w:r w:rsidR="007879C6" w:rsidRPr="001877F2">
        <w:t xml:space="preserve"> (</w:t>
      </w:r>
      <w:proofErr w:type="spellStart"/>
      <w:r w:rsidR="007879C6" w:rsidRPr="001877F2">
        <w:t>ie</w:t>
      </w:r>
      <w:proofErr w:type="spellEnd"/>
      <w:r w:rsidR="007879C6" w:rsidRPr="001877F2">
        <w:t xml:space="preserve">. </w:t>
      </w:r>
      <w:r w:rsidR="009F2F86" w:rsidRPr="001877F2">
        <w:t xml:space="preserve">there is </w:t>
      </w:r>
      <w:r w:rsidR="007879C6" w:rsidRPr="001877F2">
        <w:t>zero</w:t>
      </w:r>
      <w:r w:rsidR="0031322E" w:rsidRPr="001877F2">
        <w:t xml:space="preserve"> super-critical effect in any condition</w:t>
      </w:r>
      <w:r w:rsidR="007879C6" w:rsidRPr="001877F2">
        <w:t>)</w:t>
      </w:r>
      <w:r w:rsidR="0031322E" w:rsidRPr="001877F2">
        <w:t>. A</w:t>
      </w:r>
      <w:r w:rsidR="0057721A" w:rsidRPr="001877F2">
        <w:t xml:space="preserve">n effect on the waves becomes measurable around </w:t>
      </w:r>
      <w:r w:rsidR="0031322E" w:rsidRPr="001877F2">
        <w:rPr>
          <w:rFonts w:asciiTheme="majorBidi" w:hAnsiTheme="majorBidi" w:cstheme="majorBidi"/>
          <w:i/>
          <w:iCs/>
        </w:rPr>
        <w:t>h/L</w:t>
      </w:r>
      <w:r w:rsidR="00E75E4E" w:rsidRPr="001877F2">
        <w:t xml:space="preserve"> </w:t>
      </w:r>
      <w:r w:rsidR="0031322E" w:rsidRPr="001877F2">
        <w:t>=</w:t>
      </w:r>
      <w:r w:rsidR="00E75E4E" w:rsidRPr="001877F2">
        <w:t xml:space="preserve"> </w:t>
      </w:r>
      <w:r w:rsidR="0031322E" w:rsidRPr="001877F2">
        <w:t>1</w:t>
      </w:r>
      <w:r w:rsidR="0057721A" w:rsidRPr="001877F2">
        <w:t xml:space="preserve"> and </w:t>
      </w:r>
      <w:r w:rsidR="00386281" w:rsidRPr="001877F2">
        <w:t xml:space="preserve">the effect can </w:t>
      </w:r>
      <w:r w:rsidR="0057721A" w:rsidRPr="001877F2">
        <w:t xml:space="preserve">potentially </w:t>
      </w:r>
      <w:r w:rsidR="00386281" w:rsidRPr="001877F2">
        <w:t xml:space="preserve">be </w:t>
      </w:r>
      <w:r w:rsidR="0057721A" w:rsidRPr="001877F2">
        <w:t xml:space="preserve">substantial </w:t>
      </w:r>
      <w:r w:rsidR="00AD6098" w:rsidRPr="001877F2">
        <w:t xml:space="preserve">when </w:t>
      </w:r>
      <w:r w:rsidR="00AD6098" w:rsidRPr="001877F2">
        <w:rPr>
          <w:rFonts w:asciiTheme="majorBidi" w:hAnsiTheme="majorBidi" w:cstheme="majorBidi"/>
          <w:i/>
          <w:iCs/>
        </w:rPr>
        <w:t>h</w:t>
      </w:r>
      <w:r w:rsidR="0031322E" w:rsidRPr="001877F2">
        <w:rPr>
          <w:rFonts w:asciiTheme="majorBidi" w:hAnsiTheme="majorBidi" w:cstheme="majorBidi"/>
          <w:i/>
          <w:iCs/>
        </w:rPr>
        <w:t>/L</w:t>
      </w:r>
      <w:r w:rsidR="00AD6098" w:rsidRPr="001877F2">
        <w:t xml:space="preserve"> is less than 0.5.</w:t>
      </w:r>
    </w:p>
    <w:p w14:paraId="45F1E4BE" w14:textId="77777777" w:rsidR="006A1FE1" w:rsidRPr="001877F2" w:rsidRDefault="006A1FE1" w:rsidP="001819B5"/>
    <w:p w14:paraId="1EF19F8A" w14:textId="2475BC3C" w:rsidR="008328A8" w:rsidRPr="001877F2" w:rsidRDefault="009435AE" w:rsidP="001819B5">
      <w:r w:rsidRPr="001877F2">
        <w:t xml:space="preserve">Cox and Macfarlane (2019) state </w:t>
      </w:r>
      <w:r w:rsidR="00E77AA7" w:rsidRPr="001877F2">
        <w:t>w</w:t>
      </w:r>
      <w:r w:rsidR="008328A8" w:rsidRPr="001877F2">
        <w:t xml:space="preserve">hatever energy </w:t>
      </w:r>
      <w:proofErr w:type="gramStart"/>
      <w:r w:rsidR="008328A8" w:rsidRPr="001877F2">
        <w:t>is</w:t>
      </w:r>
      <w:proofErr w:type="gramEnd"/>
      <w:r w:rsidR="008328A8" w:rsidRPr="001877F2">
        <w:t xml:space="preserve"> </w:t>
      </w:r>
      <w:r w:rsidR="00225672" w:rsidRPr="001877F2">
        <w:t xml:space="preserve">contained in </w:t>
      </w:r>
      <w:r w:rsidR="00E77AA7" w:rsidRPr="001877F2">
        <w:t>a</w:t>
      </w:r>
      <w:r w:rsidR="008328A8" w:rsidRPr="001877F2">
        <w:t xml:space="preserve"> wave system must eventually be expended at the shore. Close to the vessel, the energy is contained in only a few large waves. A</w:t>
      </w:r>
      <w:r w:rsidR="00E77AA7" w:rsidRPr="001877F2">
        <w:t xml:space="preserve">s lateral distance </w:t>
      </w:r>
      <w:r w:rsidR="001E410C" w:rsidRPr="001877F2">
        <w:t>is increased</w:t>
      </w:r>
      <w:r w:rsidR="008328A8" w:rsidRPr="001877F2">
        <w:t xml:space="preserve">, dispersion leads to the same energy shared across many more waves. </w:t>
      </w:r>
      <w:r w:rsidR="001E410C" w:rsidRPr="001877F2">
        <w:t xml:space="preserve">This is why the </w:t>
      </w:r>
      <w:proofErr w:type="gramStart"/>
      <w:r w:rsidR="001E410C" w:rsidRPr="001877F2">
        <w:t>most common</w:t>
      </w:r>
      <w:r w:rsidR="00870971" w:rsidRPr="001877F2">
        <w:t>ly adopted</w:t>
      </w:r>
      <w:proofErr w:type="gramEnd"/>
      <w:r w:rsidR="00870971" w:rsidRPr="001877F2">
        <w:t xml:space="preserve"> technique to </w:t>
      </w:r>
      <w:r w:rsidR="008328A8" w:rsidRPr="001877F2">
        <w:t>mitigate wave wake impacts</w:t>
      </w:r>
      <w:r w:rsidR="00870971" w:rsidRPr="001877F2">
        <w:t xml:space="preserve"> is to increase </w:t>
      </w:r>
      <w:r w:rsidR="001E3CC1" w:rsidRPr="001877F2">
        <w:t>lateral distance</w:t>
      </w:r>
      <w:r w:rsidR="008328A8" w:rsidRPr="001877F2">
        <w:t xml:space="preserve">, </w:t>
      </w:r>
      <w:r w:rsidR="000B733F" w:rsidRPr="001877F2">
        <w:t>the</w:t>
      </w:r>
      <w:r w:rsidR="008328A8" w:rsidRPr="001877F2">
        <w:t xml:space="preserve"> total energy </w:t>
      </w:r>
      <w:r w:rsidR="000B733F" w:rsidRPr="001877F2">
        <w:t xml:space="preserve">has not reduced, just </w:t>
      </w:r>
      <w:r w:rsidR="00131453" w:rsidRPr="001877F2">
        <w:t xml:space="preserve">spread </w:t>
      </w:r>
      <w:r w:rsidR="00D306B5" w:rsidRPr="001877F2">
        <w:t xml:space="preserve">across </w:t>
      </w:r>
      <w:r w:rsidR="00131453" w:rsidRPr="001877F2">
        <w:t>more waves</w:t>
      </w:r>
      <w:r w:rsidR="008328A8" w:rsidRPr="001877F2">
        <w:t xml:space="preserve">. What </w:t>
      </w:r>
      <w:r w:rsidR="0020044B" w:rsidRPr="001877F2">
        <w:t>this</w:t>
      </w:r>
      <w:r w:rsidR="008328A8" w:rsidRPr="001877F2">
        <w:t xml:space="preserve"> cannot do is reduce wave period.</w:t>
      </w:r>
    </w:p>
    <w:p w14:paraId="40DF8F3B" w14:textId="77777777" w:rsidR="00D71FDA" w:rsidRPr="001877F2" w:rsidRDefault="00D71FDA" w:rsidP="001819B5"/>
    <w:p w14:paraId="797E266C" w14:textId="2C4451F7" w:rsidR="002B07E1" w:rsidRPr="001877F2" w:rsidRDefault="00625E74" w:rsidP="001819B5">
      <w:r w:rsidRPr="001877F2">
        <w:t xml:space="preserve">When attempting to avoid or minimise erosion, </w:t>
      </w:r>
      <w:r w:rsidR="000F3AD6" w:rsidRPr="001877F2">
        <w:t xml:space="preserve">the key task is to </w:t>
      </w:r>
      <w:r w:rsidR="002B07E1" w:rsidRPr="001877F2">
        <w:t>identify the threshold below which the wave</w:t>
      </w:r>
      <w:r w:rsidR="00881BEB" w:rsidRPr="001877F2">
        <w:t>s</w:t>
      </w:r>
      <w:r w:rsidR="002B07E1" w:rsidRPr="001877F2">
        <w:t xml:space="preserve"> </w:t>
      </w:r>
      <w:r w:rsidR="00881BEB" w:rsidRPr="001877F2">
        <w:t xml:space="preserve">are not going to alter the </w:t>
      </w:r>
      <w:r w:rsidR="006E5E28" w:rsidRPr="001877F2">
        <w:t>state of equilibrium</w:t>
      </w:r>
      <w:r w:rsidR="008F7C38" w:rsidRPr="001877F2">
        <w:t xml:space="preserve"> for the specific </w:t>
      </w:r>
      <w:r w:rsidR="00D479D9" w:rsidRPr="001877F2">
        <w:t>shoreline/bank type and composition</w:t>
      </w:r>
      <w:r w:rsidR="006E5E28" w:rsidRPr="001877F2">
        <w:t xml:space="preserve">. </w:t>
      </w:r>
      <w:r w:rsidR="002B07E1" w:rsidRPr="001877F2">
        <w:t>For example, in regions with highly sensitive shorelines the conduct of experiments to quantify the turbidity (sediment movement) can identify threshold limits of wave height and wave period</w:t>
      </w:r>
      <w:r w:rsidR="00EF06BF" w:rsidRPr="001877F2">
        <w:t xml:space="preserve"> (</w:t>
      </w:r>
      <w:r w:rsidR="001E3B77" w:rsidRPr="001877F2">
        <w:t xml:space="preserve">Cox, 2020; Macfarlane </w:t>
      </w:r>
      <w:r w:rsidR="001E3B77" w:rsidRPr="001877F2">
        <w:rPr>
          <w:i/>
          <w:iCs/>
        </w:rPr>
        <w:t>e</w:t>
      </w:r>
      <w:r w:rsidR="002E4DEE" w:rsidRPr="001877F2">
        <w:rPr>
          <w:i/>
          <w:iCs/>
        </w:rPr>
        <w:t>t al</w:t>
      </w:r>
      <w:r w:rsidR="002E4DEE" w:rsidRPr="001877F2">
        <w:t>. 2008)</w:t>
      </w:r>
      <w:r w:rsidR="002B07E1" w:rsidRPr="001877F2">
        <w:t xml:space="preserve">. Alternatively, </w:t>
      </w:r>
      <w:r w:rsidR="006B66C2" w:rsidRPr="001877F2">
        <w:t xml:space="preserve">the threshold may </w:t>
      </w:r>
      <w:r w:rsidR="002B07E1" w:rsidRPr="001877F2">
        <w:t xml:space="preserve">be determined by quantifying the </w:t>
      </w:r>
      <w:r w:rsidR="00765D8D" w:rsidRPr="001877F2">
        <w:t xml:space="preserve">naturally occurring (prevailing) wind-generated waves, or </w:t>
      </w:r>
      <w:r w:rsidR="00E560FC" w:rsidRPr="001877F2">
        <w:t>by identifying</w:t>
      </w:r>
      <w:r w:rsidR="002B07E1" w:rsidRPr="001877F2">
        <w:t xml:space="preserve"> vessel</w:t>
      </w:r>
      <w:r w:rsidR="006B66C2" w:rsidRPr="001877F2">
        <w:t>s</w:t>
      </w:r>
      <w:r w:rsidR="002B07E1" w:rsidRPr="001877F2">
        <w:t xml:space="preserve"> that ha</w:t>
      </w:r>
      <w:r w:rsidR="006B66C2" w:rsidRPr="001877F2">
        <w:t>ve</w:t>
      </w:r>
      <w:r w:rsidR="002B07E1" w:rsidRPr="001877F2">
        <w:t xml:space="preserve"> proven through successful operation over time that the waves </w:t>
      </w:r>
      <w:r w:rsidR="006B66C2" w:rsidRPr="001877F2">
        <w:t xml:space="preserve">they generate </w:t>
      </w:r>
      <w:r w:rsidR="002B07E1" w:rsidRPr="001877F2">
        <w:t>are acceptable for the region of concern</w:t>
      </w:r>
      <w:r w:rsidR="0074160E" w:rsidRPr="001877F2">
        <w:t>. This is effectively what has occurred in many ‘hot spots’</w:t>
      </w:r>
      <w:r w:rsidR="008C6FFF" w:rsidRPr="001877F2">
        <w:t xml:space="preserve">, </w:t>
      </w:r>
      <w:r w:rsidR="0055543A" w:rsidRPr="001877F2">
        <w:t xml:space="preserve">for example, by setting the </w:t>
      </w:r>
      <w:r w:rsidR="00321CD6" w:rsidRPr="001877F2">
        <w:t xml:space="preserve">characteristics of the waves generated by </w:t>
      </w:r>
      <w:r w:rsidR="00D40FC1" w:rsidRPr="001877F2">
        <w:t xml:space="preserve">adopting </w:t>
      </w:r>
      <w:r w:rsidR="00321CD6" w:rsidRPr="001877F2">
        <w:t>w</w:t>
      </w:r>
      <w:r w:rsidR="0055543A" w:rsidRPr="001877F2">
        <w:t xml:space="preserve">aterskiing activities </w:t>
      </w:r>
      <w:r w:rsidR="00B72AB5" w:rsidRPr="001877F2">
        <w:t xml:space="preserve">as a benchmark (at a relevant lateral distance) and assessing other activities, such as </w:t>
      </w:r>
      <w:proofErr w:type="spellStart"/>
      <w:r w:rsidR="00B72AB5" w:rsidRPr="001877F2">
        <w:t>wakesurfing</w:t>
      </w:r>
      <w:proofErr w:type="spellEnd"/>
      <w:r w:rsidR="00B72AB5" w:rsidRPr="001877F2">
        <w:t xml:space="preserve">, by identifying </w:t>
      </w:r>
      <w:r w:rsidR="00945DC8" w:rsidRPr="001877F2">
        <w:t>the lateral distance where their waves are considered approximately ‘equivalent’ in terms of erosion potential.</w:t>
      </w:r>
    </w:p>
    <w:p w14:paraId="624AAA83" w14:textId="77777777" w:rsidR="00EF495D" w:rsidRPr="001877F2" w:rsidRDefault="00EF495D" w:rsidP="001819B5"/>
    <w:p w14:paraId="13F37B52" w14:textId="4269721F" w:rsidR="00AC00BE" w:rsidRPr="001877F2" w:rsidRDefault="007E69D4" w:rsidP="001819B5">
      <w:r w:rsidRPr="001877F2">
        <w:t xml:space="preserve">The existence of erosion thresholds </w:t>
      </w:r>
      <w:r w:rsidR="00E20EEE" w:rsidRPr="001877F2">
        <w:t>suggest</w:t>
      </w:r>
      <w:r w:rsidR="00C455A4" w:rsidRPr="001877F2">
        <w:t>s</w:t>
      </w:r>
      <w:r w:rsidR="00E20EEE" w:rsidRPr="001877F2">
        <w:t xml:space="preserve"> that the magnitude of energy is less important than the form in which it is delivered. </w:t>
      </w:r>
      <w:r w:rsidR="00EC6B3F" w:rsidRPr="001877F2">
        <w:t>Cox (2</w:t>
      </w:r>
      <w:r w:rsidR="00197C8A" w:rsidRPr="001877F2">
        <w:t xml:space="preserve">020) provides </w:t>
      </w:r>
      <w:r w:rsidR="00FF2CA9" w:rsidRPr="001877F2">
        <w:t xml:space="preserve">a </w:t>
      </w:r>
      <w:r w:rsidR="00DB68C3" w:rsidRPr="001877F2">
        <w:t xml:space="preserve">useful </w:t>
      </w:r>
      <w:r w:rsidR="00E20EEE" w:rsidRPr="001877F2">
        <w:t>analog</w:t>
      </w:r>
      <w:r w:rsidR="00EC6B3F" w:rsidRPr="001877F2">
        <w:t xml:space="preserve">y </w:t>
      </w:r>
      <w:r w:rsidR="004E7C89" w:rsidRPr="001877F2">
        <w:t>to d</w:t>
      </w:r>
      <w:r w:rsidR="00E20EEE" w:rsidRPr="001877F2">
        <w:t xml:space="preserve">escribe annualised </w:t>
      </w:r>
      <w:r w:rsidR="0002716D" w:rsidRPr="001877F2">
        <w:t>(</w:t>
      </w:r>
      <w:r w:rsidR="006C7814" w:rsidRPr="001877F2">
        <w:t xml:space="preserve">or </w:t>
      </w:r>
      <w:r w:rsidR="0002716D" w:rsidRPr="001877F2">
        <w:t>total</w:t>
      </w:r>
      <w:r w:rsidR="006C7814" w:rsidRPr="001877F2">
        <w:t>ised</w:t>
      </w:r>
      <w:r w:rsidR="0002716D" w:rsidRPr="001877F2">
        <w:t xml:space="preserve">) </w:t>
      </w:r>
      <w:r w:rsidR="00E20EEE" w:rsidRPr="001877F2">
        <w:t>energy</w:t>
      </w:r>
      <w:r w:rsidR="0069753D" w:rsidRPr="001877F2">
        <w:t xml:space="preserve"> </w:t>
      </w:r>
      <w:r w:rsidR="00147637" w:rsidRPr="001877F2">
        <w:t>by considering</w:t>
      </w:r>
      <w:r w:rsidR="007D3EC0" w:rsidRPr="001877F2">
        <w:t xml:space="preserve"> the </w:t>
      </w:r>
      <w:r w:rsidR="00E20EEE" w:rsidRPr="001877F2">
        <w:t xml:space="preserve">dropping </w:t>
      </w:r>
      <w:r w:rsidR="007D3EC0" w:rsidRPr="001877F2">
        <w:t xml:space="preserve">of </w:t>
      </w:r>
      <w:r w:rsidR="00E20EEE" w:rsidRPr="001877F2">
        <w:t xml:space="preserve">a small coin from a height of 50 mm </w:t>
      </w:r>
      <w:r w:rsidR="007D3EC0" w:rsidRPr="001877F2">
        <w:t xml:space="preserve">(2 inches) </w:t>
      </w:r>
      <w:r w:rsidR="00E20EEE" w:rsidRPr="001877F2">
        <w:t>every second for one year, which would be analogous to the effects of wind waves. That annualised energy as a single event would be equivalent to dropping a 1-tonne vehicle from a height of about 4.5 m</w:t>
      </w:r>
      <w:r w:rsidR="003A63B7" w:rsidRPr="001877F2">
        <w:t xml:space="preserve"> (~15 feet)</w:t>
      </w:r>
      <w:r w:rsidR="00E20EEE" w:rsidRPr="001877F2">
        <w:t>. One could be regarded as inconsequential and the other catastrophic, yet both have the same energy.</w:t>
      </w:r>
      <w:r w:rsidR="00A76BE7" w:rsidRPr="001877F2">
        <w:t xml:space="preserve"> </w:t>
      </w:r>
      <w:r w:rsidR="004920E6" w:rsidRPr="001877F2">
        <w:t>Similar a</w:t>
      </w:r>
      <w:r w:rsidR="00A76BE7" w:rsidRPr="001877F2">
        <w:t>pplies to t</w:t>
      </w:r>
      <w:r w:rsidR="00574926" w:rsidRPr="001877F2">
        <w:t>he</w:t>
      </w:r>
      <w:r w:rsidR="00A76BE7" w:rsidRPr="001877F2">
        <w:t xml:space="preserve"> use </w:t>
      </w:r>
      <w:r w:rsidR="00574926" w:rsidRPr="001877F2">
        <w:t>of total wave energy</w:t>
      </w:r>
      <w:r w:rsidR="004920E6" w:rsidRPr="001877F2">
        <w:t xml:space="preserve"> rather than</w:t>
      </w:r>
      <w:r w:rsidR="00574926" w:rsidRPr="001877F2">
        <w:t xml:space="preserve"> energy of </w:t>
      </w:r>
      <w:r w:rsidR="000428F0" w:rsidRPr="001877F2">
        <w:t>a</w:t>
      </w:r>
      <w:r w:rsidR="00574926" w:rsidRPr="001877F2">
        <w:t xml:space="preserve"> single maximum wave</w:t>
      </w:r>
      <w:r w:rsidR="0002716D" w:rsidRPr="001877F2">
        <w:t xml:space="preserve">, </w:t>
      </w:r>
      <w:r w:rsidR="007F4CF8" w:rsidRPr="001877F2">
        <w:t xml:space="preserve">albeit </w:t>
      </w:r>
      <w:r w:rsidR="0002716D" w:rsidRPr="001877F2">
        <w:t xml:space="preserve">to a </w:t>
      </w:r>
      <w:r w:rsidR="007F4CF8" w:rsidRPr="001877F2">
        <w:t>much lesser degree</w:t>
      </w:r>
      <w:r w:rsidR="00574926" w:rsidRPr="001877F2">
        <w:t>.</w:t>
      </w:r>
    </w:p>
    <w:p w14:paraId="590B55F0" w14:textId="77777777" w:rsidR="00AC00BE" w:rsidRPr="001877F2" w:rsidRDefault="00AC00BE" w:rsidP="001819B5"/>
    <w:p w14:paraId="1597BEBE" w14:textId="2E87C1BF" w:rsidR="00967470" w:rsidRPr="001877F2" w:rsidRDefault="00C42BF4" w:rsidP="003A4AEC">
      <w:r w:rsidRPr="001877F2">
        <w:t xml:space="preserve">Given these </w:t>
      </w:r>
      <w:r w:rsidR="003E1373" w:rsidRPr="001877F2">
        <w:t>potential flaws in methods that attempt to</w:t>
      </w:r>
      <w:r w:rsidR="001957A4" w:rsidRPr="001877F2">
        <w:t xml:space="preserve"> summat</w:t>
      </w:r>
      <w:r w:rsidR="003E1373" w:rsidRPr="001877F2">
        <w:t xml:space="preserve">e </w:t>
      </w:r>
      <w:r w:rsidR="001957A4" w:rsidRPr="001877F2">
        <w:t>or annualis</w:t>
      </w:r>
      <w:r w:rsidR="003E1373" w:rsidRPr="001877F2">
        <w:t>e</w:t>
      </w:r>
      <w:r w:rsidR="001957A4" w:rsidRPr="001877F2">
        <w:t xml:space="preserve"> wave energy, it is believed that </w:t>
      </w:r>
      <w:r w:rsidR="00D515B9" w:rsidRPr="001877F2">
        <w:t xml:space="preserve">such </w:t>
      </w:r>
      <w:r w:rsidR="001957A4" w:rsidRPr="001877F2">
        <w:t>comparisons of boat wave energy and</w:t>
      </w:r>
      <w:r w:rsidR="003A4AEC" w:rsidRPr="001877F2">
        <w:t>/or</w:t>
      </w:r>
      <w:r w:rsidR="001957A4" w:rsidRPr="001877F2">
        <w:t xml:space="preserve"> wind wave energy </w:t>
      </w:r>
      <w:r w:rsidR="003A4AEC" w:rsidRPr="001877F2">
        <w:t>can be</w:t>
      </w:r>
      <w:r w:rsidR="001957A4" w:rsidRPr="001877F2">
        <w:t xml:space="preserve"> meaningless when comparing the impacts of different wave regimes.</w:t>
      </w:r>
      <w:r w:rsidR="003A4AEC" w:rsidRPr="001877F2">
        <w:t xml:space="preserve"> Th</w:t>
      </w:r>
      <w:r w:rsidR="00967470" w:rsidRPr="001877F2">
        <w:t xml:space="preserve">e author prefers </w:t>
      </w:r>
      <w:r w:rsidR="00324382" w:rsidRPr="001877F2">
        <w:t xml:space="preserve">to </w:t>
      </w:r>
      <w:r w:rsidR="00462681" w:rsidRPr="001877F2">
        <w:t xml:space="preserve">quantify </w:t>
      </w:r>
      <w:r w:rsidR="00324382" w:rsidRPr="001877F2">
        <w:t xml:space="preserve">the energy of the maximum wave as this </w:t>
      </w:r>
      <w:r w:rsidR="00324382" w:rsidRPr="001877F2">
        <w:lastRenderedPageBreak/>
        <w:t xml:space="preserve">aligns </w:t>
      </w:r>
      <w:r w:rsidR="00107D7E" w:rsidRPr="001877F2">
        <w:t>with the use of</w:t>
      </w:r>
      <w:r w:rsidR="00324382" w:rsidRPr="001877F2">
        <w:t xml:space="preserve"> </w:t>
      </w:r>
      <w:r w:rsidR="00967470" w:rsidRPr="001877F2">
        <w:t xml:space="preserve">benchmarks </w:t>
      </w:r>
      <w:r w:rsidR="00107D7E" w:rsidRPr="001877F2">
        <w:t xml:space="preserve">that </w:t>
      </w:r>
      <w:r w:rsidR="00D01252" w:rsidRPr="001877F2">
        <w:t xml:space="preserve">can compare </w:t>
      </w:r>
      <w:r w:rsidR="00967470" w:rsidRPr="001877F2">
        <w:t xml:space="preserve">the characteristics of discrete waves against erosion thresholds that </w:t>
      </w:r>
      <w:r w:rsidR="002A2E19" w:rsidRPr="001877F2">
        <w:t>can be</w:t>
      </w:r>
      <w:r w:rsidR="00967470" w:rsidRPr="001877F2">
        <w:t xml:space="preserve"> quantified for specific shoreline types</w:t>
      </w:r>
      <w:r w:rsidR="00D01252" w:rsidRPr="001877F2">
        <w:t>.</w:t>
      </w:r>
      <w:r w:rsidR="00665DFE" w:rsidRPr="001877F2">
        <w:t xml:space="preserve"> </w:t>
      </w:r>
      <w:r w:rsidR="00850547" w:rsidRPr="001877F2">
        <w:t>One complication</w:t>
      </w:r>
      <w:r w:rsidR="000E45F7" w:rsidRPr="001877F2">
        <w:t xml:space="preserve"> comes if </w:t>
      </w:r>
      <w:r w:rsidR="00850547" w:rsidRPr="001877F2">
        <w:t>the erosion threshold is exceeded the</w:t>
      </w:r>
      <w:r w:rsidR="000E45F7" w:rsidRPr="001877F2">
        <w:t>n</w:t>
      </w:r>
      <w:r w:rsidR="00850547" w:rsidRPr="001877F2">
        <w:t xml:space="preserve"> </w:t>
      </w:r>
      <w:r w:rsidR="007E575A" w:rsidRPr="001877F2">
        <w:t xml:space="preserve">the height and/or energy of the </w:t>
      </w:r>
      <w:r w:rsidR="00850547" w:rsidRPr="001877F2">
        <w:t>maximum wave alone may not be an indication of how many waves exceed th</w:t>
      </w:r>
      <w:r w:rsidR="007E575A" w:rsidRPr="001877F2">
        <w:t>at</w:t>
      </w:r>
      <w:r w:rsidR="00850547" w:rsidRPr="001877F2">
        <w:t xml:space="preserve"> threshold</w:t>
      </w:r>
      <w:r w:rsidR="00D850D3" w:rsidRPr="001877F2">
        <w:t>.</w:t>
      </w:r>
    </w:p>
    <w:p w14:paraId="0C39466F" w14:textId="77777777" w:rsidR="00077E92" w:rsidRPr="001877F2" w:rsidRDefault="00077E92" w:rsidP="001819B5"/>
    <w:p w14:paraId="5C6AB0DA" w14:textId="05F08CDB" w:rsidR="00E81BF0" w:rsidRPr="001877F2" w:rsidRDefault="004D4D00" w:rsidP="001819B5">
      <w:r w:rsidRPr="001877F2">
        <w:t>1.3</w:t>
      </w:r>
      <w:r w:rsidRPr="001877F2">
        <w:tab/>
      </w:r>
      <w:r w:rsidR="007A3076" w:rsidRPr="001877F2">
        <w:t xml:space="preserve">Relevant </w:t>
      </w:r>
      <w:r w:rsidR="00975CE3" w:rsidRPr="001877F2">
        <w:t>Stud</w:t>
      </w:r>
      <w:r w:rsidR="007A3076" w:rsidRPr="001877F2">
        <w:t>ies</w:t>
      </w:r>
    </w:p>
    <w:p w14:paraId="5C145D15" w14:textId="751ED436" w:rsidR="00CE17DF" w:rsidRPr="001877F2" w:rsidRDefault="00D429A9" w:rsidP="001819B5">
      <w:proofErr w:type="gramStart"/>
      <w:r w:rsidRPr="001877F2">
        <w:t>In an effort to</w:t>
      </w:r>
      <w:proofErr w:type="gramEnd"/>
      <w:r w:rsidRPr="001877F2">
        <w:t xml:space="preserve"> </w:t>
      </w:r>
      <w:r w:rsidR="008E0BEA" w:rsidRPr="001877F2">
        <w:t xml:space="preserve">better understand the </w:t>
      </w:r>
      <w:r w:rsidR="004575FC" w:rsidRPr="001877F2">
        <w:t xml:space="preserve">waves created by </w:t>
      </w:r>
      <w:proofErr w:type="spellStart"/>
      <w:r w:rsidR="00092677" w:rsidRPr="001877F2">
        <w:t>wakesurfing</w:t>
      </w:r>
      <w:proofErr w:type="spellEnd"/>
      <w:r w:rsidR="00092677" w:rsidRPr="001877F2">
        <w:t xml:space="preserve"> activities </w:t>
      </w:r>
      <w:r w:rsidR="00D82B85" w:rsidRPr="001877F2">
        <w:t xml:space="preserve">and their potential to </w:t>
      </w:r>
      <w:r w:rsidR="00000E97" w:rsidRPr="001877F2">
        <w:t xml:space="preserve">result in bank erosion or other issues, </w:t>
      </w:r>
      <w:r w:rsidR="00092677" w:rsidRPr="001877F2">
        <w:t>s</w:t>
      </w:r>
      <w:r w:rsidR="00E81BF0" w:rsidRPr="001877F2">
        <w:t xml:space="preserve">everal </w:t>
      </w:r>
      <w:r w:rsidRPr="001877F2">
        <w:t xml:space="preserve">teams have </w:t>
      </w:r>
      <w:r w:rsidR="00092677" w:rsidRPr="001877F2">
        <w:t xml:space="preserve">published </w:t>
      </w:r>
      <w:r w:rsidR="00D82B85" w:rsidRPr="001877F2">
        <w:t xml:space="preserve">technical </w:t>
      </w:r>
      <w:r w:rsidR="00092677" w:rsidRPr="001877F2">
        <w:t xml:space="preserve">reports </w:t>
      </w:r>
      <w:r w:rsidR="00CF36AD" w:rsidRPr="001877F2">
        <w:t xml:space="preserve">describing </w:t>
      </w:r>
      <w:r w:rsidR="00B34581" w:rsidRPr="001877F2">
        <w:t xml:space="preserve">full-scale experiments </w:t>
      </w:r>
      <w:r w:rsidR="00432224" w:rsidRPr="001877F2">
        <w:t xml:space="preserve">designed </w:t>
      </w:r>
      <w:r w:rsidR="00CF36AD" w:rsidRPr="001877F2">
        <w:t>to</w:t>
      </w:r>
      <w:r w:rsidR="00432224" w:rsidRPr="001877F2">
        <w:t xml:space="preserve"> </w:t>
      </w:r>
      <w:r w:rsidR="00CF36AD" w:rsidRPr="001877F2">
        <w:t>quantify</w:t>
      </w:r>
      <w:r w:rsidR="00353A9C" w:rsidRPr="001877F2">
        <w:t xml:space="preserve"> </w:t>
      </w:r>
      <w:r w:rsidR="00B1198D" w:rsidRPr="001877F2">
        <w:t>t</w:t>
      </w:r>
      <w:r w:rsidR="003366E1" w:rsidRPr="001877F2">
        <w:t>he characteristics of</w:t>
      </w:r>
      <w:r w:rsidR="00B1198D" w:rsidRPr="001877F2">
        <w:t xml:space="preserve"> these waves. </w:t>
      </w:r>
      <w:r w:rsidR="00633322" w:rsidRPr="001877F2">
        <w:t xml:space="preserve">The following three </w:t>
      </w:r>
      <w:proofErr w:type="gramStart"/>
      <w:r w:rsidR="00633322" w:rsidRPr="001877F2">
        <w:t>particular studies</w:t>
      </w:r>
      <w:proofErr w:type="gramEnd"/>
      <w:r w:rsidR="00633322" w:rsidRPr="001877F2">
        <w:t xml:space="preserve"> are most </w:t>
      </w:r>
      <w:r w:rsidR="00492BA1" w:rsidRPr="001877F2">
        <w:t xml:space="preserve">the </w:t>
      </w:r>
      <w:r w:rsidR="00633322" w:rsidRPr="001877F2">
        <w:t xml:space="preserve">commonly cited </w:t>
      </w:r>
      <w:r w:rsidR="00492BA1" w:rsidRPr="001877F2">
        <w:t>studies:</w:t>
      </w:r>
    </w:p>
    <w:p w14:paraId="73746196" w14:textId="77BFA446" w:rsidR="00492BA1" w:rsidRPr="001877F2" w:rsidRDefault="00492BA1" w:rsidP="0059073F">
      <w:pPr>
        <w:pStyle w:val="ListParagraph"/>
        <w:numPr>
          <w:ilvl w:val="0"/>
          <w:numId w:val="19"/>
        </w:numPr>
      </w:pPr>
      <w:r w:rsidRPr="001877F2">
        <w:t>Goudey</w:t>
      </w:r>
      <w:r w:rsidR="0059073F" w:rsidRPr="001877F2">
        <w:t xml:space="preserve"> and Girod (2015)</w:t>
      </w:r>
      <w:r w:rsidR="005D5889" w:rsidRPr="001877F2">
        <w:t>:</w:t>
      </w:r>
      <w:r w:rsidR="004F75ED" w:rsidRPr="001877F2">
        <w:tab/>
      </w:r>
      <w:r w:rsidR="00FE4B1B" w:rsidRPr="001877F2">
        <w:t>C</w:t>
      </w:r>
      <w:r w:rsidR="00150074" w:rsidRPr="001877F2">
        <w:t xml:space="preserve">ommissioned by the </w:t>
      </w:r>
      <w:r w:rsidRPr="001877F2">
        <w:t>Water Sports Industry Associat</w:t>
      </w:r>
      <w:r w:rsidR="00150074" w:rsidRPr="001877F2">
        <w:t>ion</w:t>
      </w:r>
      <w:r w:rsidR="003947AC" w:rsidRPr="001877F2">
        <w:t xml:space="preserve"> (WSIA)</w:t>
      </w:r>
    </w:p>
    <w:p w14:paraId="54EAE1A7" w14:textId="0E27C03D" w:rsidR="00FE4B1B" w:rsidRPr="001877F2" w:rsidRDefault="00FE4B1B" w:rsidP="0059073F">
      <w:pPr>
        <w:pStyle w:val="ListParagraph"/>
        <w:numPr>
          <w:ilvl w:val="0"/>
          <w:numId w:val="19"/>
        </w:numPr>
      </w:pPr>
      <w:r w:rsidRPr="001877F2">
        <w:t>Macfarlane (2018)</w:t>
      </w:r>
      <w:r w:rsidR="005D5889" w:rsidRPr="001877F2">
        <w:t xml:space="preserve">: </w:t>
      </w:r>
      <w:r w:rsidR="004F75ED" w:rsidRPr="001877F2">
        <w:tab/>
      </w:r>
      <w:r w:rsidR="004F75ED" w:rsidRPr="001877F2">
        <w:tab/>
      </w:r>
      <w:r w:rsidR="005D5889" w:rsidRPr="001877F2">
        <w:t>Australian Maritime College, University of Tasmania</w:t>
      </w:r>
      <w:r w:rsidR="004F75ED" w:rsidRPr="001877F2">
        <w:t xml:space="preserve"> (AMC)</w:t>
      </w:r>
    </w:p>
    <w:p w14:paraId="153F8A19" w14:textId="34B4D037" w:rsidR="00426549" w:rsidRPr="001877F2" w:rsidRDefault="00BA31A3" w:rsidP="0059073F">
      <w:pPr>
        <w:pStyle w:val="ListParagraph"/>
        <w:numPr>
          <w:ilvl w:val="0"/>
          <w:numId w:val="19"/>
        </w:numPr>
      </w:pPr>
      <w:r w:rsidRPr="001877F2">
        <w:t xml:space="preserve">Marr </w:t>
      </w:r>
      <w:r w:rsidRPr="001877F2">
        <w:rPr>
          <w:i/>
          <w:iCs/>
        </w:rPr>
        <w:t>et al</w:t>
      </w:r>
      <w:r w:rsidRPr="001877F2">
        <w:t xml:space="preserve">. (2022): </w:t>
      </w:r>
      <w:r w:rsidR="004F75ED" w:rsidRPr="001877F2">
        <w:tab/>
      </w:r>
      <w:r w:rsidR="004F75ED" w:rsidRPr="001877F2">
        <w:tab/>
      </w:r>
      <w:r w:rsidRPr="001877F2">
        <w:t>St. Anthonys</w:t>
      </w:r>
      <w:r w:rsidR="00183F08" w:rsidRPr="001877F2">
        <w:t xml:space="preserve"> Fall</w:t>
      </w:r>
      <w:r w:rsidR="00C868DC" w:rsidRPr="001877F2">
        <w:t>s</w:t>
      </w:r>
      <w:r w:rsidR="00183F08" w:rsidRPr="001877F2">
        <w:t xml:space="preserve"> Laboratory</w:t>
      </w:r>
      <w:r w:rsidR="00C868DC" w:rsidRPr="001877F2">
        <w:t>, University of Minnesota</w:t>
      </w:r>
      <w:r w:rsidR="004F75ED" w:rsidRPr="001877F2">
        <w:t xml:space="preserve"> (SAFL)</w:t>
      </w:r>
    </w:p>
    <w:p w14:paraId="6B643069" w14:textId="77777777" w:rsidR="0098492C" w:rsidRPr="001877F2" w:rsidRDefault="0098492C" w:rsidP="001819B5"/>
    <w:p w14:paraId="78753BE1" w14:textId="0DDED06F" w:rsidR="000D4834" w:rsidRPr="001877F2" w:rsidRDefault="00B400E7" w:rsidP="00856F55">
      <w:r w:rsidRPr="001877F2">
        <w:t xml:space="preserve">This paper presents </w:t>
      </w:r>
      <w:r w:rsidR="00F72F93" w:rsidRPr="001877F2">
        <w:t xml:space="preserve">the most salient results from the research performed by AMC in 2018 and compares this against </w:t>
      </w:r>
      <w:r w:rsidR="003368B3" w:rsidRPr="001877F2">
        <w:t>relevant</w:t>
      </w:r>
      <w:r w:rsidR="008B6AE1" w:rsidRPr="001877F2">
        <w:t xml:space="preserve"> results presented </w:t>
      </w:r>
      <w:r w:rsidR="003368B3" w:rsidRPr="001877F2">
        <w:t>in</w:t>
      </w:r>
      <w:r w:rsidR="008B6AE1" w:rsidRPr="001877F2">
        <w:t xml:space="preserve"> the WSIA and SAFL</w:t>
      </w:r>
      <w:r w:rsidR="003368B3" w:rsidRPr="001877F2">
        <w:t xml:space="preserve"> reports</w:t>
      </w:r>
      <w:r w:rsidR="008B6AE1" w:rsidRPr="001877F2">
        <w:t>.</w:t>
      </w:r>
      <w:r w:rsidR="00856F55" w:rsidRPr="001877F2">
        <w:t xml:space="preserve"> The author would have preferred to present all </w:t>
      </w:r>
      <w:r w:rsidR="00A7767A" w:rsidRPr="001877F2">
        <w:t xml:space="preserve">results </w:t>
      </w:r>
      <w:r w:rsidR="00856F55" w:rsidRPr="001877F2">
        <w:t xml:space="preserve">in </w:t>
      </w:r>
      <w:r w:rsidR="001E1C8E" w:rsidRPr="001877F2">
        <w:t xml:space="preserve">metric </w:t>
      </w:r>
      <w:r w:rsidR="00856F55" w:rsidRPr="001877F2">
        <w:t>SI units, however</w:t>
      </w:r>
      <w:r w:rsidR="001E1C8E" w:rsidRPr="001877F2">
        <w:t xml:space="preserve"> both the WSIA and SAFL </w:t>
      </w:r>
      <w:r w:rsidR="00C74AD5" w:rsidRPr="001877F2">
        <w:t>reports</w:t>
      </w:r>
      <w:r w:rsidR="00840DA0" w:rsidRPr="001877F2">
        <w:t xml:space="preserve"> (and the </w:t>
      </w:r>
      <w:r w:rsidR="000278FF" w:rsidRPr="001877F2">
        <w:t>original 2018 AMC report)</w:t>
      </w:r>
      <w:r w:rsidR="00C74AD5" w:rsidRPr="001877F2">
        <w:t xml:space="preserve"> </w:t>
      </w:r>
      <w:r w:rsidR="005168C5" w:rsidRPr="001877F2">
        <w:t xml:space="preserve">present </w:t>
      </w:r>
      <w:r w:rsidR="00E949B4" w:rsidRPr="001877F2">
        <w:t xml:space="preserve">(most of) </w:t>
      </w:r>
      <w:r w:rsidR="005168C5" w:rsidRPr="001877F2">
        <w:t>their results in</w:t>
      </w:r>
      <w:r w:rsidR="00856F55" w:rsidRPr="001877F2">
        <w:t xml:space="preserve"> imperial units</w:t>
      </w:r>
      <w:r w:rsidR="00E17FE1" w:rsidRPr="001877F2">
        <w:t xml:space="preserve">, which </w:t>
      </w:r>
      <w:r w:rsidR="00856F55" w:rsidRPr="001877F2">
        <w:t>ha</w:t>
      </w:r>
      <w:r w:rsidR="00E17FE1" w:rsidRPr="001877F2">
        <w:t>s</w:t>
      </w:r>
      <w:r w:rsidR="00856F55" w:rsidRPr="001877F2">
        <w:t xml:space="preserve"> been adopted </w:t>
      </w:r>
      <w:r w:rsidR="00840DA0" w:rsidRPr="001877F2">
        <w:t xml:space="preserve">in this paper </w:t>
      </w:r>
      <w:r w:rsidR="00856F55" w:rsidRPr="001877F2">
        <w:t>to allow easier</w:t>
      </w:r>
      <w:r w:rsidR="00E17FE1" w:rsidRPr="001877F2">
        <w:t xml:space="preserve"> and more direct</w:t>
      </w:r>
      <w:r w:rsidR="00856F55" w:rsidRPr="001877F2">
        <w:t xml:space="preserve"> comparison </w:t>
      </w:r>
      <w:r w:rsidR="00E17FE1" w:rsidRPr="001877F2">
        <w:t xml:space="preserve">between all three </w:t>
      </w:r>
      <w:r w:rsidR="00856F55" w:rsidRPr="001877F2">
        <w:t>studies</w:t>
      </w:r>
      <w:r w:rsidR="00E17FE1" w:rsidRPr="001877F2">
        <w:t xml:space="preserve">. </w:t>
      </w:r>
      <w:r w:rsidR="000356F4" w:rsidRPr="001877F2">
        <w:t xml:space="preserve">Wave heights are reported in </w:t>
      </w:r>
      <w:r w:rsidR="00856F55" w:rsidRPr="001877F2">
        <w:t>inches</w:t>
      </w:r>
      <w:r w:rsidR="000356F4" w:rsidRPr="001877F2">
        <w:t xml:space="preserve">, </w:t>
      </w:r>
      <w:r w:rsidR="00856F55" w:rsidRPr="001877F2">
        <w:t>lateral distance</w:t>
      </w:r>
      <w:r w:rsidR="000D4834" w:rsidRPr="001877F2">
        <w:t xml:space="preserve"> in feet</w:t>
      </w:r>
      <w:r w:rsidR="00856F55" w:rsidRPr="001877F2">
        <w:t xml:space="preserve">, </w:t>
      </w:r>
      <w:r w:rsidR="000D4834" w:rsidRPr="001877F2">
        <w:t>wave energy in</w:t>
      </w:r>
      <w:r w:rsidR="00856F55" w:rsidRPr="001877F2">
        <w:t xml:space="preserve"> </w:t>
      </w:r>
      <w:proofErr w:type="spellStart"/>
      <w:proofErr w:type="gramStart"/>
      <w:r w:rsidR="00856F55" w:rsidRPr="001877F2">
        <w:t>lb.ft</w:t>
      </w:r>
      <w:proofErr w:type="spellEnd"/>
      <w:proofErr w:type="gramEnd"/>
      <w:r w:rsidR="00856F55" w:rsidRPr="001877F2">
        <w:t>/ft</w:t>
      </w:r>
      <w:r w:rsidR="00FB1180" w:rsidRPr="001877F2">
        <w:t xml:space="preserve"> and vessel speed in </w:t>
      </w:r>
      <w:r w:rsidR="00352561" w:rsidRPr="001877F2">
        <w:t>miles per hour (mph).</w:t>
      </w:r>
    </w:p>
    <w:p w14:paraId="7158CA65" w14:textId="77777777" w:rsidR="007A3076" w:rsidRPr="001877F2" w:rsidRDefault="007A3076" w:rsidP="00856F55"/>
    <w:p w14:paraId="04D3AC3A" w14:textId="7EFC552C" w:rsidR="00D857B4" w:rsidRPr="001877F2" w:rsidRDefault="00023AF2" w:rsidP="0078676D">
      <w:r w:rsidRPr="001877F2">
        <w:t xml:space="preserve">Several other </w:t>
      </w:r>
      <w:r w:rsidR="00CD2B78" w:rsidRPr="001877F2">
        <w:t xml:space="preserve">studies have </w:t>
      </w:r>
      <w:r w:rsidR="00CD30BD" w:rsidRPr="001877F2">
        <w:t xml:space="preserve">also </w:t>
      </w:r>
      <w:r w:rsidR="004E020F" w:rsidRPr="001877F2">
        <w:t xml:space="preserve">attempted to quantify </w:t>
      </w:r>
      <w:r w:rsidR="008E3F8A" w:rsidRPr="001877F2">
        <w:t xml:space="preserve">the </w:t>
      </w:r>
      <w:r w:rsidR="009F40D5" w:rsidRPr="001877F2">
        <w:t xml:space="preserve">characteristics of </w:t>
      </w:r>
      <w:r w:rsidR="004E020F" w:rsidRPr="001877F2">
        <w:t xml:space="preserve">the waves by recreational craft on </w:t>
      </w:r>
      <w:r w:rsidR="00DD3BFF" w:rsidRPr="001877F2">
        <w:t>shel</w:t>
      </w:r>
      <w:r w:rsidR="00EE64BD" w:rsidRPr="001877F2">
        <w:t>t</w:t>
      </w:r>
      <w:r w:rsidR="00DD3BFF" w:rsidRPr="001877F2">
        <w:t xml:space="preserve">ered </w:t>
      </w:r>
      <w:r w:rsidR="00EE64BD" w:rsidRPr="001877F2">
        <w:t>waterways</w:t>
      </w:r>
      <w:r w:rsidR="00CD30BD" w:rsidRPr="001877F2">
        <w:t xml:space="preserve"> in recent years</w:t>
      </w:r>
      <w:r w:rsidR="0078676D" w:rsidRPr="001877F2">
        <w:t xml:space="preserve">. For example, </w:t>
      </w:r>
      <w:r w:rsidR="006539D9" w:rsidRPr="001877F2">
        <w:t xml:space="preserve">Houser </w:t>
      </w:r>
      <w:r w:rsidR="006539D9" w:rsidRPr="001877F2">
        <w:rPr>
          <w:i/>
          <w:iCs/>
        </w:rPr>
        <w:t>et al</w:t>
      </w:r>
      <w:r w:rsidR="00CD30BD" w:rsidRPr="001877F2">
        <w:t>.</w:t>
      </w:r>
      <w:r w:rsidR="006539D9" w:rsidRPr="001877F2">
        <w:t xml:space="preserve"> </w:t>
      </w:r>
      <w:r w:rsidR="00CD30BD" w:rsidRPr="001877F2">
        <w:t>(</w:t>
      </w:r>
      <w:r w:rsidR="006539D9" w:rsidRPr="001877F2">
        <w:t>2021</w:t>
      </w:r>
      <w:r w:rsidR="00CD30BD" w:rsidRPr="001877F2">
        <w:t>)</w:t>
      </w:r>
      <w:r w:rsidR="00DE76D1" w:rsidRPr="001877F2">
        <w:t xml:space="preserve"> </w:t>
      </w:r>
      <w:r w:rsidR="002520BC" w:rsidRPr="001877F2">
        <w:t xml:space="preserve">quantified boat-generated waves </w:t>
      </w:r>
      <w:r w:rsidR="004948A4" w:rsidRPr="001877F2">
        <w:t>on a lake</w:t>
      </w:r>
      <w:r w:rsidR="00D26094" w:rsidRPr="001877F2">
        <w:t xml:space="preserve"> </w:t>
      </w:r>
      <w:r w:rsidR="0089581F" w:rsidRPr="001877F2">
        <w:t xml:space="preserve">regularly used for </w:t>
      </w:r>
      <w:r w:rsidR="00D26094" w:rsidRPr="001877F2">
        <w:t>recreational boat</w:t>
      </w:r>
      <w:r w:rsidR="0089581F" w:rsidRPr="001877F2">
        <w:t>ing</w:t>
      </w:r>
      <w:r w:rsidR="00BB0DA7" w:rsidRPr="001877F2">
        <w:t xml:space="preserve">, </w:t>
      </w:r>
      <w:r w:rsidR="00C44C4C" w:rsidRPr="001877F2">
        <w:t>but</w:t>
      </w:r>
      <w:r w:rsidR="00BB0DA7" w:rsidRPr="001877F2">
        <w:t xml:space="preserve"> </w:t>
      </w:r>
      <w:r w:rsidR="00FB4835" w:rsidRPr="001877F2">
        <w:t>unlike the AMC, WSIA and SAFL studies,</w:t>
      </w:r>
      <w:r w:rsidR="00BB0DA7" w:rsidRPr="001877F2">
        <w:t xml:space="preserve"> </w:t>
      </w:r>
      <w:r w:rsidR="00FB4835" w:rsidRPr="001877F2">
        <w:t xml:space="preserve">boating </w:t>
      </w:r>
      <w:r w:rsidR="002520BC" w:rsidRPr="001877F2">
        <w:t>a</w:t>
      </w:r>
      <w:r w:rsidR="00F06693" w:rsidRPr="001877F2">
        <w:t xml:space="preserve">ctivity was incidental (unplanned), so </w:t>
      </w:r>
      <w:r w:rsidR="0067275E" w:rsidRPr="001877F2">
        <w:t xml:space="preserve">none of the key </w:t>
      </w:r>
      <w:r w:rsidR="00A37FBB" w:rsidRPr="001877F2">
        <w:t>information such as boat details, speed, lateral distance w</w:t>
      </w:r>
      <w:r w:rsidR="0078676D" w:rsidRPr="001877F2">
        <w:t>as</w:t>
      </w:r>
      <w:r w:rsidR="00A37FBB" w:rsidRPr="001877F2">
        <w:t xml:space="preserve"> recorded</w:t>
      </w:r>
      <w:r w:rsidR="005A0DBA" w:rsidRPr="001877F2">
        <w:t>,</w:t>
      </w:r>
      <w:r w:rsidR="000B2B0B" w:rsidRPr="001877F2">
        <w:t xml:space="preserve"> just the resultant wave traces</w:t>
      </w:r>
      <w:r w:rsidR="0005511E" w:rsidRPr="001877F2">
        <w:t xml:space="preserve"> to summate cumulative wave energy</w:t>
      </w:r>
      <w:r w:rsidR="009E1B4C" w:rsidRPr="001877F2">
        <w:t xml:space="preserve">. </w:t>
      </w:r>
      <w:r w:rsidR="005A0DBA" w:rsidRPr="001877F2">
        <w:t>A</w:t>
      </w:r>
      <w:r w:rsidR="00B20C4C" w:rsidRPr="001877F2">
        <w:t xml:space="preserve">n interesting finding </w:t>
      </w:r>
      <w:r w:rsidR="0005511E" w:rsidRPr="001877F2">
        <w:t xml:space="preserve">from </w:t>
      </w:r>
      <w:r w:rsidR="009E1B4C" w:rsidRPr="001877F2">
        <w:t xml:space="preserve">their analysis </w:t>
      </w:r>
      <w:r w:rsidR="00B20C4C" w:rsidRPr="001877F2">
        <w:t xml:space="preserve">suggests </w:t>
      </w:r>
      <w:r w:rsidR="00D857B4" w:rsidRPr="001877F2">
        <w:t>that up to 47% of</w:t>
      </w:r>
      <w:r w:rsidR="000B6C6A" w:rsidRPr="001877F2">
        <w:t xml:space="preserve"> </w:t>
      </w:r>
      <w:r w:rsidR="00D857B4" w:rsidRPr="001877F2">
        <w:t>the wave energy following a boat wake is associated</w:t>
      </w:r>
      <w:r w:rsidR="00D26094" w:rsidRPr="001877F2">
        <w:t xml:space="preserve"> </w:t>
      </w:r>
      <w:r w:rsidR="00D857B4" w:rsidRPr="001877F2">
        <w:t>with the waves reflecting from adjacent</w:t>
      </w:r>
      <w:r w:rsidR="000B2B0B" w:rsidRPr="001877F2">
        <w:t xml:space="preserve"> </w:t>
      </w:r>
      <w:r w:rsidR="00D857B4" w:rsidRPr="001877F2">
        <w:t xml:space="preserve">shorelines, </w:t>
      </w:r>
      <w:r w:rsidR="00064280" w:rsidRPr="001877F2">
        <w:t>thus</w:t>
      </w:r>
      <w:r w:rsidR="00D857B4" w:rsidRPr="001877F2">
        <w:t xml:space="preserve"> the cumulative wake energy</w:t>
      </w:r>
      <w:r w:rsidR="00D26094" w:rsidRPr="001877F2">
        <w:t xml:space="preserve"> </w:t>
      </w:r>
      <w:r w:rsidR="00DB498A" w:rsidRPr="001877F2">
        <w:t>may be</w:t>
      </w:r>
      <w:r w:rsidR="00D26094" w:rsidRPr="001877F2">
        <w:t xml:space="preserve"> </w:t>
      </w:r>
      <w:r w:rsidR="00D857B4" w:rsidRPr="001877F2">
        <w:t>underestimated.</w:t>
      </w:r>
      <w:r w:rsidR="00DB498A" w:rsidRPr="001877F2">
        <w:t xml:space="preserve"> </w:t>
      </w:r>
      <w:r w:rsidR="00C36C90" w:rsidRPr="001877F2">
        <w:t>A</w:t>
      </w:r>
      <w:r w:rsidR="005366CA" w:rsidRPr="001877F2">
        <w:t xml:space="preserve"> more recent study by </w:t>
      </w:r>
      <w:r w:rsidR="00DB498A" w:rsidRPr="001877F2">
        <w:t xml:space="preserve">Houser </w:t>
      </w:r>
      <w:r w:rsidR="00DB498A" w:rsidRPr="001877F2">
        <w:rPr>
          <w:i/>
          <w:iCs/>
        </w:rPr>
        <w:t>et al</w:t>
      </w:r>
      <w:r w:rsidR="00DB498A" w:rsidRPr="001877F2">
        <w:t xml:space="preserve">. </w:t>
      </w:r>
      <w:r w:rsidR="005366CA" w:rsidRPr="001877F2">
        <w:t>(</w:t>
      </w:r>
      <w:r w:rsidR="00DB498A" w:rsidRPr="001877F2">
        <w:t>2024</w:t>
      </w:r>
      <w:r w:rsidR="005366CA" w:rsidRPr="001877F2">
        <w:t xml:space="preserve">) includes a survey of </w:t>
      </w:r>
      <w:proofErr w:type="gramStart"/>
      <w:r w:rsidR="005366CA" w:rsidRPr="001877F2">
        <w:t>local residents</w:t>
      </w:r>
      <w:proofErr w:type="gramEnd"/>
      <w:r w:rsidR="005366CA" w:rsidRPr="001877F2">
        <w:t xml:space="preserve"> on the perception of boat wake impacts. </w:t>
      </w:r>
      <w:r w:rsidR="00C35A30" w:rsidRPr="001877F2">
        <w:t xml:space="preserve">It is felt that the measurements presented in </w:t>
      </w:r>
      <w:r w:rsidR="006E7700" w:rsidRPr="001877F2">
        <w:t>both studies</w:t>
      </w:r>
      <w:r w:rsidR="00666EA0" w:rsidRPr="001877F2">
        <w:t xml:space="preserve"> suffer from </w:t>
      </w:r>
      <w:r w:rsidR="00A52589" w:rsidRPr="001877F2">
        <w:t xml:space="preserve">a </w:t>
      </w:r>
      <w:r w:rsidR="005366CA" w:rsidRPr="001877F2">
        <w:t xml:space="preserve">data sampling rate </w:t>
      </w:r>
      <w:r w:rsidR="00A52589" w:rsidRPr="001877F2">
        <w:t xml:space="preserve">that is too low </w:t>
      </w:r>
      <w:r w:rsidR="00997414" w:rsidRPr="001877F2">
        <w:t xml:space="preserve">(1 Hz) </w:t>
      </w:r>
      <w:r w:rsidR="00064280" w:rsidRPr="001877F2">
        <w:t>to</w:t>
      </w:r>
      <w:r w:rsidR="00A52589" w:rsidRPr="001877F2">
        <w:t xml:space="preserve"> </w:t>
      </w:r>
      <w:r w:rsidR="00E63DF3" w:rsidRPr="001877F2">
        <w:t xml:space="preserve">accurately </w:t>
      </w:r>
      <w:r w:rsidR="00A52589" w:rsidRPr="001877F2">
        <w:t xml:space="preserve">quantify </w:t>
      </w:r>
      <w:r w:rsidR="00EE1AD6" w:rsidRPr="001877F2">
        <w:t xml:space="preserve">the </w:t>
      </w:r>
      <w:r w:rsidR="00EF5010" w:rsidRPr="001877F2">
        <w:t xml:space="preserve">waves created by the </w:t>
      </w:r>
      <w:r w:rsidR="00EE1AD6" w:rsidRPr="001877F2">
        <w:t>type of boating activit</w:t>
      </w:r>
      <w:r w:rsidR="00EF5010" w:rsidRPr="001877F2">
        <w:t xml:space="preserve">ies </w:t>
      </w:r>
      <w:r w:rsidR="00EE1AD6" w:rsidRPr="001877F2">
        <w:t xml:space="preserve">of interest in the present study, which is confirmed </w:t>
      </w:r>
      <w:r w:rsidR="00997414" w:rsidRPr="001877F2">
        <w:t>in later sections</w:t>
      </w:r>
      <w:r w:rsidR="00A302AE" w:rsidRPr="001877F2">
        <w:t xml:space="preserve"> (and </w:t>
      </w:r>
      <w:r w:rsidR="006E7700" w:rsidRPr="001877F2">
        <w:t>acknowledge</w:t>
      </w:r>
      <w:r w:rsidR="00A302AE" w:rsidRPr="001877F2">
        <w:t>d</w:t>
      </w:r>
      <w:r w:rsidR="006E7700" w:rsidRPr="001877F2">
        <w:t xml:space="preserve"> </w:t>
      </w:r>
      <w:r w:rsidR="00A302AE" w:rsidRPr="001877F2">
        <w:t>by the authors).</w:t>
      </w:r>
    </w:p>
    <w:p w14:paraId="465677DB" w14:textId="05C51657" w:rsidR="00E57DA8" w:rsidRPr="001877F2" w:rsidRDefault="00E57DA8" w:rsidP="00D857B4"/>
    <w:p w14:paraId="76B4E6B0" w14:textId="7A5F6A1C" w:rsidR="00A302AE" w:rsidRPr="001877F2" w:rsidRDefault="00A302AE" w:rsidP="00DC5583">
      <w:r w:rsidRPr="001877F2">
        <w:t xml:space="preserve">Fay </w:t>
      </w:r>
      <w:r w:rsidRPr="001877F2">
        <w:rPr>
          <w:i/>
          <w:iCs/>
        </w:rPr>
        <w:t>et al</w:t>
      </w:r>
      <w:r w:rsidR="00BB262F" w:rsidRPr="001877F2">
        <w:t>.</w:t>
      </w:r>
      <w:r w:rsidRPr="001877F2">
        <w:t xml:space="preserve"> 2022</w:t>
      </w:r>
      <w:r w:rsidR="00FE6D65" w:rsidRPr="001877F2">
        <w:t xml:space="preserve"> describes a numerical simulation of </w:t>
      </w:r>
      <w:r w:rsidR="00E14C45" w:rsidRPr="001877F2">
        <w:t xml:space="preserve">the </w:t>
      </w:r>
      <w:r w:rsidR="00FE6D65" w:rsidRPr="001877F2">
        <w:t>waves and prop</w:t>
      </w:r>
      <w:r w:rsidR="00E14C45" w:rsidRPr="001877F2">
        <w:t>eller</w:t>
      </w:r>
      <w:r w:rsidR="00FE6D65" w:rsidRPr="001877F2">
        <w:t xml:space="preserve"> wash from </w:t>
      </w:r>
      <w:r w:rsidR="00E14C45" w:rsidRPr="001877F2">
        <w:t xml:space="preserve">a </w:t>
      </w:r>
      <w:r w:rsidR="00FE6D65" w:rsidRPr="001877F2">
        <w:t>wake boat</w:t>
      </w:r>
      <w:r w:rsidR="00E14C45" w:rsidRPr="001877F2">
        <w:t xml:space="preserve">. </w:t>
      </w:r>
      <w:r w:rsidR="00044DF6" w:rsidRPr="001877F2">
        <w:t>There are numerous flaws in this study, most notably the Computation Fluid</w:t>
      </w:r>
      <w:r w:rsidR="00DC5583" w:rsidRPr="001877F2">
        <w:t xml:space="preserve"> Dynamics model is not calibrated or validated </w:t>
      </w:r>
      <w:r w:rsidR="00293734" w:rsidRPr="001877F2">
        <w:t>leaving questionable results</w:t>
      </w:r>
      <w:r w:rsidR="00741DD4" w:rsidRPr="001877F2">
        <w:t xml:space="preserve">, and there are several claims made </w:t>
      </w:r>
      <w:r w:rsidR="00E05E9F" w:rsidRPr="001877F2">
        <w:t xml:space="preserve">in the </w:t>
      </w:r>
      <w:r w:rsidR="00A07691" w:rsidRPr="001877F2">
        <w:t>a</w:t>
      </w:r>
      <w:r w:rsidR="00E05E9F" w:rsidRPr="001877F2">
        <w:t xml:space="preserve">bstract and </w:t>
      </w:r>
      <w:r w:rsidR="00A07691" w:rsidRPr="001877F2">
        <w:t>c</w:t>
      </w:r>
      <w:r w:rsidR="00E05E9F" w:rsidRPr="001877F2">
        <w:t xml:space="preserve">onclusion </w:t>
      </w:r>
      <w:r w:rsidR="00A07691" w:rsidRPr="001877F2">
        <w:t xml:space="preserve">that are </w:t>
      </w:r>
      <w:r w:rsidR="00E05E9F" w:rsidRPr="001877F2">
        <w:t>not supported by the material presented</w:t>
      </w:r>
      <w:r w:rsidR="0034574B" w:rsidRPr="001877F2">
        <w:t>.</w:t>
      </w:r>
    </w:p>
    <w:p w14:paraId="7513F1E5" w14:textId="4E61BB87" w:rsidR="002475DE" w:rsidRPr="001877F2" w:rsidRDefault="002475DE" w:rsidP="001819B5"/>
    <w:p w14:paraId="0A51A6D3" w14:textId="77777777" w:rsidR="00B400E7" w:rsidRPr="001877F2" w:rsidRDefault="00B400E7" w:rsidP="001819B5"/>
    <w:p w14:paraId="1933DA8A" w14:textId="0AB004A8" w:rsidR="002475DE" w:rsidRPr="001877F2" w:rsidRDefault="00B93BE9" w:rsidP="001819B5">
      <w:pPr>
        <w:pStyle w:val="Heading1"/>
      </w:pPr>
      <w:r w:rsidRPr="001877F2">
        <w:t>Details of Three Experimental Studies</w:t>
      </w:r>
    </w:p>
    <w:p w14:paraId="0D3C5A86" w14:textId="77777777" w:rsidR="008B05EA" w:rsidRPr="001877F2" w:rsidRDefault="008B05EA" w:rsidP="001819B5"/>
    <w:p w14:paraId="28990269" w14:textId="52C3AE32" w:rsidR="002602BA" w:rsidRPr="001877F2" w:rsidRDefault="00976337" w:rsidP="00B66ECB">
      <w:r w:rsidRPr="001877F2">
        <w:t>2.1</w:t>
      </w:r>
      <w:r w:rsidRPr="001877F2">
        <w:tab/>
        <w:t xml:space="preserve">Effect of Water Depth on </w:t>
      </w:r>
      <w:proofErr w:type="spellStart"/>
      <w:r w:rsidRPr="001877F2">
        <w:t>Wakesurfing</w:t>
      </w:r>
      <w:proofErr w:type="spellEnd"/>
      <w:r w:rsidRPr="001877F2">
        <w:t xml:space="preserve"> Waves</w:t>
      </w:r>
    </w:p>
    <w:p w14:paraId="22C28AD2" w14:textId="72A96736" w:rsidR="0034489D" w:rsidRPr="001877F2" w:rsidRDefault="000E6654" w:rsidP="00B66ECB">
      <w:r w:rsidRPr="001877F2">
        <w:t xml:space="preserve">Before </w:t>
      </w:r>
      <w:r w:rsidR="00D33510" w:rsidRPr="001877F2">
        <w:t xml:space="preserve">presenting details and </w:t>
      </w:r>
      <w:r w:rsidR="002602BA" w:rsidRPr="001877F2">
        <w:t xml:space="preserve">comparing </w:t>
      </w:r>
      <w:r w:rsidR="00D33510" w:rsidRPr="001877F2">
        <w:t xml:space="preserve">results from the three studies, it is </w:t>
      </w:r>
      <w:r w:rsidR="00EF312F" w:rsidRPr="001877F2">
        <w:t xml:space="preserve">helpful to </w:t>
      </w:r>
      <w:r w:rsidR="00900522" w:rsidRPr="001877F2">
        <w:t xml:space="preserve">recall </w:t>
      </w:r>
      <w:r w:rsidR="003D620C" w:rsidRPr="001877F2">
        <w:t xml:space="preserve">that </w:t>
      </w:r>
      <w:r w:rsidR="00EF3114" w:rsidRPr="001877F2">
        <w:t xml:space="preserve">the depth of water beneath </w:t>
      </w:r>
      <w:r w:rsidR="004355FB" w:rsidRPr="001877F2">
        <w:t xml:space="preserve">a </w:t>
      </w:r>
      <w:r w:rsidR="003D620C" w:rsidRPr="001877F2">
        <w:t xml:space="preserve">moving </w:t>
      </w:r>
      <w:r w:rsidR="004355FB" w:rsidRPr="001877F2">
        <w:t xml:space="preserve">vessel </w:t>
      </w:r>
      <w:r w:rsidR="003D620C" w:rsidRPr="001877F2">
        <w:t>can have a significant effect o</w:t>
      </w:r>
      <w:r w:rsidR="004355FB" w:rsidRPr="001877F2">
        <w:t xml:space="preserve">n the characteristics of the waves </w:t>
      </w:r>
      <w:r w:rsidR="0056366B" w:rsidRPr="001877F2">
        <w:t>generated</w:t>
      </w:r>
      <w:r w:rsidR="00477C32" w:rsidRPr="001877F2">
        <w:t>,</w:t>
      </w:r>
      <w:r w:rsidR="001357E9" w:rsidRPr="001877F2">
        <w:t xml:space="preserve"> so </w:t>
      </w:r>
      <w:r w:rsidR="007160D9" w:rsidRPr="001877F2">
        <w:t>vessel dynamics are defined in terms of depth Froude number</w:t>
      </w:r>
      <w:r w:rsidR="001357E9" w:rsidRPr="001877F2">
        <w:t>.</w:t>
      </w:r>
      <w:r w:rsidR="007160D9" w:rsidRPr="001877F2">
        <w:t xml:space="preserve"> </w:t>
      </w:r>
      <w:r w:rsidR="00CA5D59" w:rsidRPr="001877F2">
        <w:t xml:space="preserve">This is well reported </w:t>
      </w:r>
      <w:r w:rsidR="001357E9" w:rsidRPr="001877F2">
        <w:t xml:space="preserve">elsewhere, for example </w:t>
      </w:r>
      <w:r w:rsidR="003D0EDC" w:rsidRPr="001877F2">
        <w:t>Cox (2020)</w:t>
      </w:r>
      <w:r w:rsidR="001357E9" w:rsidRPr="001877F2">
        <w:t xml:space="preserve">. </w:t>
      </w:r>
      <w:r w:rsidR="0034489D" w:rsidRPr="001877F2">
        <w:t xml:space="preserve">It is generally known that </w:t>
      </w:r>
      <w:r w:rsidR="00B04325" w:rsidRPr="001877F2">
        <w:t xml:space="preserve">it is best to </w:t>
      </w:r>
      <w:proofErr w:type="spellStart"/>
      <w:r w:rsidR="0034489D" w:rsidRPr="001877F2">
        <w:t>wakesurf</w:t>
      </w:r>
      <w:proofErr w:type="spellEnd"/>
      <w:r w:rsidR="0034489D" w:rsidRPr="001877F2">
        <w:t xml:space="preserve"> in </w:t>
      </w:r>
      <w:r w:rsidR="00B04325" w:rsidRPr="001877F2">
        <w:t xml:space="preserve">‘deep’ water, </w:t>
      </w:r>
      <w:r w:rsidR="00510C1D" w:rsidRPr="001877F2">
        <w:t xml:space="preserve">where </w:t>
      </w:r>
      <w:r w:rsidR="00991D2C" w:rsidRPr="001877F2">
        <w:t xml:space="preserve">a depth of </w:t>
      </w:r>
      <w:r w:rsidR="0034489D" w:rsidRPr="001877F2">
        <w:t xml:space="preserve">at least 12 feet </w:t>
      </w:r>
      <w:r w:rsidR="00A479D1" w:rsidRPr="001877F2">
        <w:t xml:space="preserve">(but deeper is better) </w:t>
      </w:r>
      <w:r w:rsidR="003D319A" w:rsidRPr="001877F2">
        <w:t xml:space="preserve">is suggested </w:t>
      </w:r>
      <w:r w:rsidR="000947D3" w:rsidRPr="001877F2">
        <w:t>by manufacturers of wake boats</w:t>
      </w:r>
      <w:r w:rsidR="00B549FA" w:rsidRPr="001877F2">
        <w:t xml:space="preserve"> (Malibu Boats, 2024)</w:t>
      </w:r>
      <w:r w:rsidR="0034489D" w:rsidRPr="001877F2">
        <w:t xml:space="preserve">. </w:t>
      </w:r>
      <w:r w:rsidR="004A4F52" w:rsidRPr="001877F2">
        <w:t xml:space="preserve">At shallower depths, </w:t>
      </w:r>
      <w:r w:rsidR="0034489D" w:rsidRPr="001877F2">
        <w:t>the boat will not generate a fully formed wave</w:t>
      </w:r>
      <w:r w:rsidR="005D5FD3" w:rsidRPr="001877F2">
        <w:t xml:space="preserve">. This </w:t>
      </w:r>
      <w:r w:rsidR="008B3757" w:rsidRPr="001877F2">
        <w:t>has been</w:t>
      </w:r>
      <w:r w:rsidR="005D5FD3" w:rsidRPr="001877F2">
        <w:t xml:space="preserve"> confirmed by a series of </w:t>
      </w:r>
      <w:r w:rsidR="003D11CD" w:rsidRPr="001877F2">
        <w:t xml:space="preserve">physical scale model experiments performed at </w:t>
      </w:r>
      <w:r w:rsidR="00F00408" w:rsidRPr="001877F2">
        <w:t xml:space="preserve">equivalent full scale </w:t>
      </w:r>
      <w:r w:rsidR="002C35D8" w:rsidRPr="001877F2">
        <w:t>water depths of 3, 6, 9, 12 and 18 feet</w:t>
      </w:r>
      <w:r w:rsidR="00DB7F92" w:rsidRPr="001877F2">
        <w:t xml:space="preserve">. </w:t>
      </w:r>
      <w:r w:rsidR="009C6F70" w:rsidRPr="001877F2">
        <w:t xml:space="preserve">Time-series data of the </w:t>
      </w:r>
      <w:r w:rsidR="006E5B38" w:rsidRPr="001877F2">
        <w:t xml:space="preserve">wake close to the boat </w:t>
      </w:r>
      <w:r w:rsidR="006430D4" w:rsidRPr="001877F2">
        <w:t xml:space="preserve">at each water depth are shown in </w:t>
      </w:r>
      <w:r w:rsidR="008B3757" w:rsidRPr="001877F2">
        <w:t xml:space="preserve">Figure </w:t>
      </w:r>
      <w:r w:rsidR="00EB62AD" w:rsidRPr="001877F2">
        <w:t>2</w:t>
      </w:r>
      <w:r w:rsidR="006430D4" w:rsidRPr="001877F2">
        <w:t>, where i</w:t>
      </w:r>
      <w:r w:rsidR="0026051E" w:rsidRPr="001877F2">
        <w:t>t</w:t>
      </w:r>
      <w:r w:rsidR="006430D4" w:rsidRPr="001877F2">
        <w:t xml:space="preserve"> </w:t>
      </w:r>
      <w:r w:rsidR="0026051E" w:rsidRPr="001877F2">
        <w:t xml:space="preserve">is </w:t>
      </w:r>
      <w:proofErr w:type="gramStart"/>
      <w:r w:rsidR="0026051E" w:rsidRPr="001877F2">
        <w:t>clearly evident</w:t>
      </w:r>
      <w:proofErr w:type="gramEnd"/>
      <w:r w:rsidR="0026051E" w:rsidRPr="001877F2">
        <w:t xml:space="preserve"> that the largest and steepest </w:t>
      </w:r>
      <w:r w:rsidR="00EB25E4" w:rsidRPr="001877F2">
        <w:t>wave is found at the deepest depth/s, and</w:t>
      </w:r>
      <w:r w:rsidR="00857F03" w:rsidRPr="001877F2">
        <w:t xml:space="preserve"> this degrades with decreasing water depth.</w:t>
      </w:r>
    </w:p>
    <w:p w14:paraId="6BC78C63" w14:textId="77777777" w:rsidR="0034489D" w:rsidRPr="001877F2" w:rsidRDefault="0034489D" w:rsidP="00B66ECB"/>
    <w:p w14:paraId="4E3DB026" w14:textId="200C6BEA" w:rsidR="007220FB" w:rsidRPr="001877F2" w:rsidRDefault="007220FB" w:rsidP="00B66ECB">
      <w:r w:rsidRPr="001877F2">
        <w:t>Th</w:t>
      </w:r>
      <w:r w:rsidR="001173AA" w:rsidRPr="001877F2">
        <w:t>e</w:t>
      </w:r>
      <w:r w:rsidRPr="001877F2">
        <w:t xml:space="preserve"> </w:t>
      </w:r>
      <w:r w:rsidR="001173AA" w:rsidRPr="001877F2">
        <w:t xml:space="preserve">next three </w:t>
      </w:r>
      <w:r w:rsidRPr="001877F2">
        <w:t>sub-section</w:t>
      </w:r>
      <w:r w:rsidR="001173AA" w:rsidRPr="001877F2">
        <w:t>s</w:t>
      </w:r>
      <w:r w:rsidRPr="001877F2">
        <w:t xml:space="preserve"> provide a background </w:t>
      </w:r>
      <w:r w:rsidR="00C53262" w:rsidRPr="001877F2">
        <w:t xml:space="preserve">and details </w:t>
      </w:r>
      <w:r w:rsidR="006B0BA9" w:rsidRPr="001877F2">
        <w:t xml:space="preserve">for </w:t>
      </w:r>
      <w:r w:rsidR="002D6D3B" w:rsidRPr="001877F2">
        <w:t xml:space="preserve">each of the three </w:t>
      </w:r>
      <w:r w:rsidR="007F63DE" w:rsidRPr="001877F2">
        <w:t xml:space="preserve">key </w:t>
      </w:r>
      <w:r w:rsidR="002D6D3B" w:rsidRPr="001877F2">
        <w:t>studies</w:t>
      </w:r>
      <w:r w:rsidR="007F63DE" w:rsidRPr="001877F2">
        <w:t xml:space="preserve"> identified in Section 1.3</w:t>
      </w:r>
      <w:r w:rsidR="00597B2F" w:rsidRPr="001877F2">
        <w:t xml:space="preserve">. </w:t>
      </w:r>
      <w:r w:rsidR="006B0BA9" w:rsidRPr="001877F2">
        <w:t>The results from these studies are directly compared</w:t>
      </w:r>
      <w:r w:rsidR="00DF2CFA" w:rsidRPr="001877F2">
        <w:t xml:space="preserve"> and d</w:t>
      </w:r>
      <w:r w:rsidR="003E5ABA" w:rsidRPr="001877F2">
        <w:t>iscuss</w:t>
      </w:r>
      <w:r w:rsidR="00DF2CFA" w:rsidRPr="001877F2">
        <w:t>ed in S</w:t>
      </w:r>
      <w:r w:rsidR="003E5ABA" w:rsidRPr="001877F2">
        <w:t>ection</w:t>
      </w:r>
      <w:r w:rsidR="00DF2CFA" w:rsidRPr="001877F2">
        <w:t xml:space="preserve"> </w:t>
      </w:r>
      <w:r w:rsidR="00011562" w:rsidRPr="001877F2">
        <w:t>4</w:t>
      </w:r>
      <w:r w:rsidR="003E5ABA" w:rsidRPr="001877F2">
        <w:t>.</w:t>
      </w:r>
    </w:p>
    <w:p w14:paraId="48DEF481" w14:textId="77777777" w:rsidR="00C33DB0" w:rsidRPr="001877F2" w:rsidRDefault="00C33DB0" w:rsidP="00F16E74"/>
    <w:p w14:paraId="76B776A9" w14:textId="477830CB" w:rsidR="00C33DB0" w:rsidRPr="001877F2" w:rsidRDefault="004F63B1" w:rsidP="00F16E74">
      <w:r w:rsidRPr="001877F2">
        <w:t>2.</w:t>
      </w:r>
      <w:r w:rsidR="00BB4227" w:rsidRPr="001877F2">
        <w:t>2</w:t>
      </w:r>
      <w:r w:rsidR="00D70E97" w:rsidRPr="001877F2">
        <w:tab/>
      </w:r>
      <w:r w:rsidR="002C790E" w:rsidRPr="001877F2">
        <w:t>WSIA</w:t>
      </w:r>
      <w:r w:rsidR="00410699" w:rsidRPr="001877F2">
        <w:t xml:space="preserve"> </w:t>
      </w:r>
      <w:r w:rsidR="004B7477" w:rsidRPr="001877F2">
        <w:t>(</w:t>
      </w:r>
      <w:r w:rsidR="00F71E19" w:rsidRPr="001877F2">
        <w:t xml:space="preserve">Goudey and Girod, </w:t>
      </w:r>
      <w:r w:rsidR="004B7477" w:rsidRPr="001877F2">
        <w:t>2015)</w:t>
      </w:r>
    </w:p>
    <w:p w14:paraId="48D21F06" w14:textId="056F69AA" w:rsidR="00B421CA" w:rsidRPr="001877F2" w:rsidRDefault="0002680B" w:rsidP="0002680B">
      <w:r w:rsidRPr="001877F2">
        <w:t xml:space="preserve">The </w:t>
      </w:r>
      <w:r w:rsidR="00B421CA" w:rsidRPr="001877F2">
        <w:t xml:space="preserve">WSIA </w:t>
      </w:r>
      <w:r w:rsidR="00797821" w:rsidRPr="001877F2">
        <w:t xml:space="preserve">were the first to </w:t>
      </w:r>
      <w:r w:rsidRPr="001877F2">
        <w:t>r</w:t>
      </w:r>
      <w:r w:rsidR="00B421CA" w:rsidRPr="001877F2">
        <w:t>ecognise the paucity of reliable experimental data quantifying the characteristics of waves created by wake</w:t>
      </w:r>
      <w:r w:rsidRPr="001877F2">
        <w:t xml:space="preserve"> </w:t>
      </w:r>
      <w:r w:rsidR="00B421CA" w:rsidRPr="001877F2">
        <w:t>boats operating at wakeboarding speeds.</w:t>
      </w:r>
      <w:r w:rsidRPr="001877F2">
        <w:t xml:space="preserve"> </w:t>
      </w:r>
      <w:r w:rsidR="00875C50" w:rsidRPr="001877F2">
        <w:t xml:space="preserve">WSIA </w:t>
      </w:r>
      <w:r w:rsidR="00F927F0" w:rsidRPr="001877F2">
        <w:t xml:space="preserve">commissioned </w:t>
      </w:r>
      <w:r w:rsidR="0031779D" w:rsidRPr="001877F2">
        <w:t>Goudey and Girod (2015)</w:t>
      </w:r>
      <w:r w:rsidRPr="001877F2">
        <w:t xml:space="preserve"> </w:t>
      </w:r>
      <w:r w:rsidR="00F927F0" w:rsidRPr="001877F2">
        <w:t>to conduct research</w:t>
      </w:r>
      <w:r w:rsidR="003D2229" w:rsidRPr="001877F2">
        <w:t xml:space="preserve">, primarily to </w:t>
      </w:r>
      <w:r w:rsidR="00B421CA" w:rsidRPr="001877F2">
        <w:t xml:space="preserve">achieve </w:t>
      </w:r>
      <w:r w:rsidR="003D2229" w:rsidRPr="001877F2">
        <w:t xml:space="preserve">the following </w:t>
      </w:r>
      <w:r w:rsidRPr="001877F2">
        <w:t xml:space="preserve">primary </w:t>
      </w:r>
      <w:r w:rsidR="00B421CA" w:rsidRPr="001877F2">
        <w:t>objectives</w:t>
      </w:r>
      <w:r w:rsidR="007C7EFD" w:rsidRPr="001877F2">
        <w:t>:</w:t>
      </w:r>
    </w:p>
    <w:p w14:paraId="0F06DA29" w14:textId="77777777" w:rsidR="003D2229" w:rsidRPr="001877F2" w:rsidRDefault="00B421CA" w:rsidP="00B421CA">
      <w:pPr>
        <w:pStyle w:val="ListParagraph"/>
        <w:numPr>
          <w:ilvl w:val="0"/>
          <w:numId w:val="21"/>
        </w:numPr>
      </w:pPr>
      <w:r w:rsidRPr="001877F2">
        <w:t>Develop methods and instrumentation to accurately measure waves generated by the passage of a wake boat.</w:t>
      </w:r>
    </w:p>
    <w:p w14:paraId="730BAF5B" w14:textId="77777777" w:rsidR="00444905" w:rsidRPr="001877F2" w:rsidRDefault="00B421CA" w:rsidP="00B421CA">
      <w:pPr>
        <w:pStyle w:val="ListParagraph"/>
        <w:numPr>
          <w:ilvl w:val="0"/>
          <w:numId w:val="21"/>
        </w:numPr>
      </w:pPr>
      <w:r w:rsidRPr="001877F2">
        <w:t xml:space="preserve">Measure the wakes produced by a wake-sport boat at cruising, wakeboarding, and </w:t>
      </w:r>
      <w:proofErr w:type="spellStart"/>
      <w:r w:rsidRPr="001877F2">
        <w:t>wa</w:t>
      </w:r>
      <w:r w:rsidR="00470C30" w:rsidRPr="001877F2">
        <w:t>k</w:t>
      </w:r>
      <w:r w:rsidRPr="001877F2">
        <w:t>esurfing</w:t>
      </w:r>
      <w:proofErr w:type="spellEnd"/>
      <w:r w:rsidRPr="001877F2">
        <w:t xml:space="preserve"> speeds and loading conditions at deep and shallow test sites.</w:t>
      </w:r>
    </w:p>
    <w:p w14:paraId="7018A1CA" w14:textId="77777777" w:rsidR="00444905" w:rsidRPr="001877F2" w:rsidRDefault="00B421CA" w:rsidP="00B421CA">
      <w:pPr>
        <w:pStyle w:val="ListParagraph"/>
        <w:numPr>
          <w:ilvl w:val="0"/>
          <w:numId w:val="21"/>
        </w:numPr>
      </w:pPr>
      <w:r w:rsidRPr="001877F2">
        <w:lastRenderedPageBreak/>
        <w:t>Determine the wave energy from these wakes and how it varies with mode of operation and distance from the boat track.</w:t>
      </w:r>
    </w:p>
    <w:p w14:paraId="3DEC8633" w14:textId="77777777" w:rsidR="007D212E" w:rsidRPr="001877F2" w:rsidRDefault="00B421CA" w:rsidP="00B421CA">
      <w:pPr>
        <w:pStyle w:val="ListParagraph"/>
        <w:numPr>
          <w:ilvl w:val="0"/>
          <w:numId w:val="21"/>
        </w:numPr>
      </w:pPr>
      <w:r w:rsidRPr="001877F2">
        <w:t>Compare the experimental findings with the wave energy associated with wind waves.</w:t>
      </w:r>
    </w:p>
    <w:p w14:paraId="19DAF0AC" w14:textId="5AF9D851" w:rsidR="00B421CA" w:rsidRPr="001877F2" w:rsidRDefault="00B421CA" w:rsidP="00B421CA">
      <w:pPr>
        <w:pStyle w:val="ListParagraph"/>
        <w:numPr>
          <w:ilvl w:val="0"/>
          <w:numId w:val="21"/>
        </w:numPr>
      </w:pPr>
      <w:r w:rsidRPr="001877F2">
        <w:t>Use the finding to assist WSIA i</w:t>
      </w:r>
      <w:r w:rsidR="00D37DCC" w:rsidRPr="001877F2">
        <w:t>n</w:t>
      </w:r>
      <w:r w:rsidRPr="001877F2">
        <w:t xml:space="preserve"> developing guidelines for wake boat operation to minimize any negative impacts of wake sports.</w:t>
      </w:r>
    </w:p>
    <w:p w14:paraId="30C47310" w14:textId="77777777" w:rsidR="00FD193E" w:rsidRPr="001877F2" w:rsidRDefault="00FD193E" w:rsidP="00B421CA"/>
    <w:p w14:paraId="77796723" w14:textId="77777777" w:rsidR="005A1E50" w:rsidRPr="001877F2" w:rsidRDefault="00B421CA" w:rsidP="005F30C2">
      <w:r w:rsidRPr="001877F2">
        <w:t>T</w:t>
      </w:r>
      <w:r w:rsidR="00AC2C4E" w:rsidRPr="001877F2">
        <w:t xml:space="preserve">heir investigation </w:t>
      </w:r>
      <w:r w:rsidR="00827354" w:rsidRPr="001877F2">
        <w:t xml:space="preserve">focused on a single wake boat </w:t>
      </w:r>
      <w:r w:rsidR="00427463" w:rsidRPr="001877F2">
        <w:t xml:space="preserve">and </w:t>
      </w:r>
      <w:r w:rsidR="00794DD9" w:rsidRPr="001877F2">
        <w:t>t</w:t>
      </w:r>
      <w:r w:rsidRPr="001877F2">
        <w:t xml:space="preserve">wo </w:t>
      </w:r>
      <w:r w:rsidR="008C1555" w:rsidRPr="001877F2">
        <w:t xml:space="preserve">test </w:t>
      </w:r>
      <w:r w:rsidRPr="001877F2">
        <w:t>sites</w:t>
      </w:r>
      <w:r w:rsidR="007D212E" w:rsidRPr="001877F2">
        <w:t xml:space="preserve">, </w:t>
      </w:r>
      <w:r w:rsidR="00794DD9" w:rsidRPr="001877F2">
        <w:t xml:space="preserve">one </w:t>
      </w:r>
      <w:r w:rsidR="006A6E43" w:rsidRPr="001877F2">
        <w:t xml:space="preserve">considered </w:t>
      </w:r>
      <w:r w:rsidRPr="001877F2">
        <w:t xml:space="preserve">“deep” where </w:t>
      </w:r>
      <w:r w:rsidR="006A6E43" w:rsidRPr="001877F2">
        <w:t xml:space="preserve">the wake </w:t>
      </w:r>
      <w:r w:rsidRPr="001877F2">
        <w:t>boat operat</w:t>
      </w:r>
      <w:r w:rsidR="006A6E43" w:rsidRPr="001877F2">
        <w:t>ed</w:t>
      </w:r>
      <w:r w:rsidRPr="001877F2">
        <w:t xml:space="preserve"> in </w:t>
      </w:r>
      <w:r w:rsidR="008C1555" w:rsidRPr="001877F2">
        <w:t xml:space="preserve">water </w:t>
      </w:r>
      <w:r w:rsidRPr="001877F2">
        <w:t xml:space="preserve">depths around </w:t>
      </w:r>
      <w:r w:rsidR="008424F0" w:rsidRPr="001877F2">
        <w:t>23</w:t>
      </w:r>
      <w:r w:rsidRPr="001877F2">
        <w:t xml:space="preserve"> to </w:t>
      </w:r>
      <w:r w:rsidR="008424F0" w:rsidRPr="001877F2">
        <w:t xml:space="preserve">30 </w:t>
      </w:r>
      <w:r w:rsidR="00B034D6" w:rsidRPr="001877F2">
        <w:t>feet</w:t>
      </w:r>
      <w:r w:rsidR="00920906" w:rsidRPr="001877F2">
        <w:t xml:space="preserve">, and </w:t>
      </w:r>
      <w:r w:rsidR="006A6E43" w:rsidRPr="001877F2">
        <w:t xml:space="preserve">the other </w:t>
      </w:r>
      <w:r w:rsidRPr="001877F2">
        <w:t xml:space="preserve">“shallow” where </w:t>
      </w:r>
      <w:r w:rsidR="00F1658D" w:rsidRPr="001877F2">
        <w:t xml:space="preserve">the </w:t>
      </w:r>
      <w:r w:rsidRPr="001877F2">
        <w:t>boat operat</w:t>
      </w:r>
      <w:r w:rsidR="00B034D6" w:rsidRPr="001877F2">
        <w:t>ed</w:t>
      </w:r>
      <w:r w:rsidRPr="001877F2">
        <w:t xml:space="preserve"> in depths around </w:t>
      </w:r>
      <w:r w:rsidR="00B034D6" w:rsidRPr="001877F2">
        <w:t>10 feet.</w:t>
      </w:r>
    </w:p>
    <w:p w14:paraId="6E5E8E52" w14:textId="77777777" w:rsidR="005A1E50" w:rsidRPr="001877F2" w:rsidRDefault="005A1E50" w:rsidP="005F30C2"/>
    <w:p w14:paraId="0E6F87ED" w14:textId="464F8093" w:rsidR="00B421CA" w:rsidRPr="001877F2" w:rsidRDefault="00A805C9" w:rsidP="00863849">
      <w:r w:rsidRPr="001877F2">
        <w:t>T</w:t>
      </w:r>
      <w:r w:rsidR="00A63A74" w:rsidRPr="001877F2">
        <w:t xml:space="preserve">he </w:t>
      </w:r>
      <w:r w:rsidRPr="001877F2">
        <w:t xml:space="preserve">water </w:t>
      </w:r>
      <w:r w:rsidR="00A63A74" w:rsidRPr="001877F2">
        <w:t>depth</w:t>
      </w:r>
      <w:r w:rsidR="00AD5E40" w:rsidRPr="001877F2">
        <w:t>/</w:t>
      </w:r>
      <w:r w:rsidR="00A263CF" w:rsidRPr="001877F2">
        <w:t xml:space="preserve">vessel length ratio </w:t>
      </w:r>
      <w:r w:rsidR="00A13692" w:rsidRPr="001877F2">
        <w:t>for th</w:t>
      </w:r>
      <w:r w:rsidR="005A1E50" w:rsidRPr="001877F2">
        <w:t>e</w:t>
      </w:r>
      <w:r w:rsidR="00A13692" w:rsidRPr="001877F2">
        <w:t xml:space="preserve"> shallow </w:t>
      </w:r>
      <w:r w:rsidR="007E5975" w:rsidRPr="001877F2">
        <w:t xml:space="preserve">and deep </w:t>
      </w:r>
      <w:r w:rsidR="00A13692" w:rsidRPr="001877F2">
        <w:t>site</w:t>
      </w:r>
      <w:r w:rsidR="007E5975" w:rsidRPr="001877F2">
        <w:t>s</w:t>
      </w:r>
      <w:r w:rsidR="00A13692" w:rsidRPr="001877F2">
        <w:t xml:space="preserve"> </w:t>
      </w:r>
      <w:r w:rsidR="007E5975" w:rsidRPr="001877F2">
        <w:t>are</w:t>
      </w:r>
      <w:r w:rsidR="00A13692" w:rsidRPr="001877F2">
        <w:t xml:space="preserve"> ~</w:t>
      </w:r>
      <w:r w:rsidR="005A1E50" w:rsidRPr="001877F2">
        <w:t>0.4</w:t>
      </w:r>
      <w:r w:rsidR="007E5975" w:rsidRPr="001877F2">
        <w:t xml:space="preserve">4 and </w:t>
      </w:r>
      <w:r w:rsidR="005C5D81" w:rsidRPr="001877F2">
        <w:t xml:space="preserve">between </w:t>
      </w:r>
      <w:r w:rsidR="00174694" w:rsidRPr="001877F2">
        <w:t>1.0</w:t>
      </w:r>
      <w:r w:rsidR="005C5D81" w:rsidRPr="001877F2">
        <w:t>-1.</w:t>
      </w:r>
      <w:r w:rsidR="00EE35C0" w:rsidRPr="001877F2">
        <w:t>4</w:t>
      </w:r>
      <w:r w:rsidR="00174694" w:rsidRPr="001877F2">
        <w:t xml:space="preserve"> respectively. From Section 1.2 </w:t>
      </w:r>
      <w:r w:rsidR="00115399" w:rsidRPr="001877F2">
        <w:t xml:space="preserve">we know that the boat generated waves will likely be affected at </w:t>
      </w:r>
      <w:r w:rsidR="0056098C" w:rsidRPr="001877F2">
        <w:t xml:space="preserve">all speeds of interest at </w:t>
      </w:r>
      <w:r w:rsidR="00115399" w:rsidRPr="001877F2">
        <w:t>the shallow water site,</w:t>
      </w:r>
      <w:r w:rsidR="00524793" w:rsidRPr="001877F2">
        <w:t xml:space="preserve"> </w:t>
      </w:r>
      <w:r w:rsidR="00F25333" w:rsidRPr="001877F2">
        <w:t xml:space="preserve">especially </w:t>
      </w:r>
      <w:r w:rsidR="00524793" w:rsidRPr="001877F2">
        <w:t xml:space="preserve">at </w:t>
      </w:r>
      <w:r w:rsidR="00F25333" w:rsidRPr="001877F2">
        <w:t xml:space="preserve">the higher vessel speeds. </w:t>
      </w:r>
      <w:r w:rsidR="00D161B2" w:rsidRPr="001877F2">
        <w:t xml:space="preserve">The waves created at </w:t>
      </w:r>
      <w:proofErr w:type="spellStart"/>
      <w:r w:rsidR="00D161B2" w:rsidRPr="001877F2">
        <w:t>wakesurfing</w:t>
      </w:r>
      <w:proofErr w:type="spellEnd"/>
      <w:r w:rsidR="00D161B2" w:rsidRPr="001877F2">
        <w:t xml:space="preserve"> speeds at the deep</w:t>
      </w:r>
      <w:r w:rsidR="0056098C" w:rsidRPr="001877F2">
        <w:t>-</w:t>
      </w:r>
      <w:r w:rsidR="00D161B2" w:rsidRPr="001877F2">
        <w:t xml:space="preserve">water site </w:t>
      </w:r>
      <w:r w:rsidR="00C46BD0" w:rsidRPr="001877F2">
        <w:t xml:space="preserve">will be </w:t>
      </w:r>
      <w:r w:rsidR="007B1C21" w:rsidRPr="001877F2">
        <w:t xml:space="preserve">largely unaffected </w:t>
      </w:r>
      <w:r w:rsidR="00C46BD0" w:rsidRPr="001877F2">
        <w:t>by water depth</w:t>
      </w:r>
      <w:r w:rsidR="009E0CF4" w:rsidRPr="001877F2">
        <w:t xml:space="preserve"> (where </w:t>
      </w:r>
      <w:proofErr w:type="spellStart"/>
      <w:r w:rsidR="009E0CF4" w:rsidRPr="001877F2">
        <w:rPr>
          <w:rFonts w:asciiTheme="majorBidi" w:hAnsiTheme="majorBidi" w:cstheme="majorBidi"/>
          <w:i/>
          <w:iCs/>
        </w:rPr>
        <w:t>Fr</w:t>
      </w:r>
      <w:r w:rsidR="009E0CF4" w:rsidRPr="001877F2">
        <w:rPr>
          <w:rFonts w:asciiTheme="majorBidi" w:hAnsiTheme="majorBidi" w:cstheme="majorBidi"/>
          <w:i/>
          <w:iCs/>
          <w:vertAlign w:val="subscript"/>
        </w:rPr>
        <w:t>h</w:t>
      </w:r>
      <w:proofErr w:type="spellEnd"/>
      <w:r w:rsidR="009E0CF4" w:rsidRPr="001877F2">
        <w:t xml:space="preserve"> ~0.5-0.6)</w:t>
      </w:r>
      <w:r w:rsidR="00FB7D36" w:rsidRPr="001877F2">
        <w:t xml:space="preserve">, while the situation </w:t>
      </w:r>
      <w:r w:rsidR="000449F8" w:rsidRPr="001877F2">
        <w:t xml:space="preserve">becomes </w:t>
      </w:r>
      <w:r w:rsidR="00FB7D36" w:rsidRPr="001877F2">
        <w:t xml:space="preserve">more complex at </w:t>
      </w:r>
      <w:r w:rsidR="007B1C21" w:rsidRPr="001877F2">
        <w:t xml:space="preserve">the </w:t>
      </w:r>
      <w:r w:rsidR="00FB7D36" w:rsidRPr="001877F2">
        <w:t xml:space="preserve">higher </w:t>
      </w:r>
      <w:r w:rsidR="000449F8" w:rsidRPr="001877F2">
        <w:t xml:space="preserve">wakeboarding speeds </w:t>
      </w:r>
      <w:r w:rsidR="00863849" w:rsidRPr="001877F2">
        <w:t xml:space="preserve">where </w:t>
      </w:r>
      <w:proofErr w:type="spellStart"/>
      <w:r w:rsidR="00B421CA" w:rsidRPr="001877F2">
        <w:rPr>
          <w:rFonts w:asciiTheme="majorBidi" w:hAnsiTheme="majorBidi" w:cstheme="majorBidi"/>
          <w:i/>
          <w:iCs/>
        </w:rPr>
        <w:t>Fr</w:t>
      </w:r>
      <w:r w:rsidR="00B421CA" w:rsidRPr="001877F2">
        <w:rPr>
          <w:rFonts w:asciiTheme="majorBidi" w:hAnsiTheme="majorBidi" w:cstheme="majorBidi"/>
          <w:i/>
          <w:iCs/>
          <w:vertAlign w:val="subscript"/>
        </w:rPr>
        <w:t>h</w:t>
      </w:r>
      <w:proofErr w:type="spellEnd"/>
      <w:r w:rsidR="00B421CA" w:rsidRPr="001877F2">
        <w:t xml:space="preserve"> ~1.0-1.2</w:t>
      </w:r>
      <w:r w:rsidR="00AB164F" w:rsidRPr="001877F2">
        <w:t>,</w:t>
      </w:r>
      <w:r w:rsidR="001D7CA7" w:rsidRPr="001877F2">
        <w:t xml:space="preserve"> and </w:t>
      </w:r>
      <w:r w:rsidR="00AB164F" w:rsidRPr="001877F2">
        <w:t>u</w:t>
      </w:r>
      <w:r w:rsidR="008E4311" w:rsidRPr="001877F2">
        <w:t xml:space="preserve">p to </w:t>
      </w:r>
      <w:proofErr w:type="spellStart"/>
      <w:r w:rsidR="008E4311" w:rsidRPr="001877F2">
        <w:rPr>
          <w:rFonts w:asciiTheme="majorBidi" w:hAnsiTheme="majorBidi" w:cstheme="majorBidi"/>
          <w:i/>
          <w:iCs/>
        </w:rPr>
        <w:t>Fr</w:t>
      </w:r>
      <w:r w:rsidR="008E4311" w:rsidRPr="001877F2">
        <w:rPr>
          <w:rFonts w:asciiTheme="majorBidi" w:hAnsiTheme="majorBidi" w:cstheme="majorBidi"/>
          <w:i/>
          <w:iCs/>
          <w:vertAlign w:val="subscript"/>
        </w:rPr>
        <w:t>h</w:t>
      </w:r>
      <w:proofErr w:type="spellEnd"/>
      <w:r w:rsidR="008E4311" w:rsidRPr="001877F2">
        <w:t xml:space="preserve"> ~1.5</w:t>
      </w:r>
      <w:r w:rsidR="00AB164F" w:rsidRPr="001877F2">
        <w:t xml:space="preserve"> for cruising</w:t>
      </w:r>
      <w:r w:rsidR="008E4311" w:rsidRPr="001877F2">
        <w:t xml:space="preserve"> </w:t>
      </w:r>
      <w:r w:rsidR="00B421CA" w:rsidRPr="001877F2">
        <w:t>speed</w:t>
      </w:r>
      <w:r w:rsidR="00D6353C" w:rsidRPr="001877F2">
        <w:t>s</w:t>
      </w:r>
      <w:r w:rsidR="00AB503D" w:rsidRPr="001877F2">
        <w:t>.</w:t>
      </w:r>
      <w:r w:rsidR="00E03412" w:rsidRPr="001877F2">
        <w:t xml:space="preserve"> </w:t>
      </w:r>
      <w:r w:rsidR="00B421CA" w:rsidRPr="001877F2">
        <w:t xml:space="preserve">As a result, the vessel wake characteristics </w:t>
      </w:r>
      <w:r w:rsidR="00AB503D" w:rsidRPr="001877F2">
        <w:t xml:space="preserve">from this study </w:t>
      </w:r>
      <w:r w:rsidR="00B421CA" w:rsidRPr="001877F2">
        <w:t xml:space="preserve">will </w:t>
      </w:r>
      <w:r w:rsidR="00AB503D" w:rsidRPr="001877F2">
        <w:t xml:space="preserve">likely </w:t>
      </w:r>
      <w:r w:rsidR="00B421CA" w:rsidRPr="001877F2">
        <w:t>be influenced</w:t>
      </w:r>
      <w:r w:rsidR="00AB503D" w:rsidRPr="001877F2">
        <w:t>,</w:t>
      </w:r>
      <w:r w:rsidR="00B421CA" w:rsidRPr="001877F2">
        <w:t xml:space="preserve"> to varying degrees</w:t>
      </w:r>
      <w:r w:rsidR="00AB503D" w:rsidRPr="001877F2">
        <w:t>,</w:t>
      </w:r>
      <w:r w:rsidR="00B421CA" w:rsidRPr="001877F2">
        <w:t xml:space="preserve"> by the water depth in all but one case</w:t>
      </w:r>
      <w:r w:rsidR="0034249C" w:rsidRPr="001877F2">
        <w:t>:</w:t>
      </w:r>
      <w:r w:rsidR="00B421CA" w:rsidRPr="001877F2">
        <w:t xml:space="preserve"> </w:t>
      </w:r>
      <w:proofErr w:type="spellStart"/>
      <w:r w:rsidR="00B421CA" w:rsidRPr="001877F2">
        <w:t>wakesurfing</w:t>
      </w:r>
      <w:proofErr w:type="spellEnd"/>
      <w:r w:rsidR="00B421CA" w:rsidRPr="001877F2">
        <w:t xml:space="preserve"> speeds at the “deep” site. This is not unusual, nor does </w:t>
      </w:r>
      <w:r w:rsidR="00E03412" w:rsidRPr="001877F2">
        <w:t>this</w:t>
      </w:r>
      <w:r w:rsidR="00B421CA" w:rsidRPr="001877F2">
        <w:t xml:space="preserve"> make the data invalid, </w:t>
      </w:r>
      <w:r w:rsidR="00AC69E6" w:rsidRPr="001877F2">
        <w:t xml:space="preserve">it </w:t>
      </w:r>
      <w:r w:rsidR="00B421CA" w:rsidRPr="001877F2">
        <w:t xml:space="preserve">just needs to be acknowledged that this </w:t>
      </w:r>
      <w:r w:rsidR="0034249C" w:rsidRPr="001877F2">
        <w:t>may</w:t>
      </w:r>
      <w:r w:rsidR="00B421CA" w:rsidRPr="001877F2">
        <w:t xml:space="preserve"> lead to </w:t>
      </w:r>
      <w:r w:rsidR="00AC69E6" w:rsidRPr="001877F2">
        <w:t>additional</w:t>
      </w:r>
      <w:r w:rsidR="00B421CA" w:rsidRPr="001877F2">
        <w:t xml:space="preserve"> data scatter due</w:t>
      </w:r>
      <w:r w:rsidR="00F24245" w:rsidRPr="001877F2">
        <w:t xml:space="preserve"> as</w:t>
      </w:r>
      <w:r w:rsidR="00B421CA" w:rsidRPr="001877F2">
        <w:t xml:space="preserve"> small variations in speed and/or depth affect</w:t>
      </w:r>
      <w:r w:rsidR="00565FB2" w:rsidRPr="001877F2">
        <w:t>ing</w:t>
      </w:r>
      <w:r w:rsidR="00B421CA" w:rsidRPr="001877F2">
        <w:t xml:space="preserve"> the waves created.</w:t>
      </w:r>
    </w:p>
    <w:p w14:paraId="79983368" w14:textId="77777777" w:rsidR="004E2EBE" w:rsidRPr="001877F2" w:rsidRDefault="004E2EBE" w:rsidP="00E03412"/>
    <w:p w14:paraId="1F284505" w14:textId="32BB0E38" w:rsidR="00EB2187" w:rsidRPr="001877F2" w:rsidRDefault="001D3164" w:rsidP="00AE2692">
      <w:r w:rsidRPr="001877F2">
        <w:t>Th</w:t>
      </w:r>
      <w:r w:rsidR="00565FB2" w:rsidRPr="001877F2">
        <w:t>e WSIA</w:t>
      </w:r>
      <w:r w:rsidRPr="001877F2">
        <w:t xml:space="preserve"> study compares the measured wave characteristics of </w:t>
      </w:r>
      <w:r w:rsidR="00565FB2" w:rsidRPr="001877F2">
        <w:t>a</w:t>
      </w:r>
      <w:r w:rsidRPr="001877F2">
        <w:t xml:space="preserve"> single </w:t>
      </w:r>
      <w:r w:rsidR="005E346D" w:rsidRPr="001877F2">
        <w:t xml:space="preserve">wake </w:t>
      </w:r>
      <w:r w:rsidRPr="001877F2">
        <w:t xml:space="preserve">boat against </w:t>
      </w:r>
      <w:r w:rsidR="00FC4404" w:rsidRPr="001877F2">
        <w:t xml:space="preserve">wind waves predicted </w:t>
      </w:r>
      <w:r w:rsidR="00074223" w:rsidRPr="001877F2">
        <w:t xml:space="preserve">for </w:t>
      </w:r>
      <w:r w:rsidR="00E23FF7" w:rsidRPr="001877F2">
        <w:t>various combinations of wind velocity and fetch.</w:t>
      </w:r>
      <w:r w:rsidR="00934A1A" w:rsidRPr="001877F2">
        <w:t xml:space="preserve"> </w:t>
      </w:r>
      <w:r w:rsidR="00B232E0" w:rsidRPr="001877F2">
        <w:t xml:space="preserve">The </w:t>
      </w:r>
      <w:r w:rsidR="00EB2187" w:rsidRPr="001877F2">
        <w:t>WSIA</w:t>
      </w:r>
      <w:r w:rsidR="00B232E0" w:rsidRPr="001877F2">
        <w:t xml:space="preserve"> report includes some valuable data, however the report </w:t>
      </w:r>
      <w:r w:rsidR="00EE2B21" w:rsidRPr="001877F2">
        <w:t xml:space="preserve">itself </w:t>
      </w:r>
      <w:r w:rsidR="00D33669" w:rsidRPr="001877F2">
        <w:t>may be</w:t>
      </w:r>
      <w:r w:rsidR="00B232E0" w:rsidRPr="001877F2">
        <w:t xml:space="preserve"> tainted</w:t>
      </w:r>
      <w:r w:rsidR="00EE2B21" w:rsidRPr="001877F2">
        <w:t xml:space="preserve"> by bias</w:t>
      </w:r>
      <w:r w:rsidR="001F4A17" w:rsidRPr="001877F2">
        <w:t xml:space="preserve">, as </w:t>
      </w:r>
      <w:proofErr w:type="gramStart"/>
      <w:r w:rsidR="001F4A17" w:rsidRPr="001877F2">
        <w:t>a number of</w:t>
      </w:r>
      <w:proofErr w:type="gramEnd"/>
      <w:r w:rsidR="001F4A17" w:rsidRPr="001877F2">
        <w:t xml:space="preserve"> the </w:t>
      </w:r>
      <w:r w:rsidR="00E00146" w:rsidRPr="001877F2">
        <w:t>conclusions are not supported by th</w:t>
      </w:r>
      <w:r w:rsidR="00067204" w:rsidRPr="001877F2">
        <w:t>e data presented</w:t>
      </w:r>
      <w:r w:rsidR="00EE2B21" w:rsidRPr="001877F2">
        <w:t xml:space="preserve">. </w:t>
      </w:r>
      <w:r w:rsidR="00AE2692" w:rsidRPr="001877F2">
        <w:t>It appears that the c</w:t>
      </w:r>
      <w:r w:rsidR="002557D9" w:rsidRPr="001877F2">
        <w:t xml:space="preserve">onsulting engineers </w:t>
      </w:r>
      <w:r w:rsidR="005A5413" w:rsidRPr="001877F2">
        <w:t xml:space="preserve">commissioned by WSIA </w:t>
      </w:r>
      <w:r w:rsidR="00D95DA1" w:rsidRPr="001877F2">
        <w:t>perform</w:t>
      </w:r>
      <w:r w:rsidR="00476121" w:rsidRPr="001877F2">
        <w:t>ed</w:t>
      </w:r>
      <w:r w:rsidR="00D95DA1" w:rsidRPr="001877F2">
        <w:t xml:space="preserve"> the </w:t>
      </w:r>
      <w:r w:rsidR="00067204" w:rsidRPr="001877F2">
        <w:t xml:space="preserve">study, but </w:t>
      </w:r>
      <w:r w:rsidR="005A5413" w:rsidRPr="001877F2">
        <w:t>the WSIA</w:t>
      </w:r>
      <w:r w:rsidR="00476121" w:rsidRPr="001877F2">
        <w:t xml:space="preserve"> may have made their own </w:t>
      </w:r>
      <w:r w:rsidR="00C31488" w:rsidRPr="001877F2">
        <w:t>interpretation of the results from which they based t</w:t>
      </w:r>
      <w:r w:rsidR="003B5690" w:rsidRPr="001877F2">
        <w:t>heir recommendations</w:t>
      </w:r>
      <w:r w:rsidR="00C31488" w:rsidRPr="001877F2">
        <w:t xml:space="preserve"> – most notably that </w:t>
      </w:r>
      <w:proofErr w:type="spellStart"/>
      <w:r w:rsidR="00767CA4" w:rsidRPr="001877F2">
        <w:t>wakesurf</w:t>
      </w:r>
      <w:proofErr w:type="spellEnd"/>
      <w:r w:rsidR="00767CA4" w:rsidRPr="001877F2">
        <w:t xml:space="preserve"> activities stay at least 200 feet from the shoreline, docks or other structures</w:t>
      </w:r>
      <w:r w:rsidR="003B5690" w:rsidRPr="001877F2">
        <w:t xml:space="preserve">. </w:t>
      </w:r>
      <w:r w:rsidR="00236703" w:rsidRPr="001877F2">
        <w:t xml:space="preserve">The following </w:t>
      </w:r>
      <w:r w:rsidR="0042383B" w:rsidRPr="001877F2">
        <w:t xml:space="preserve">statement </w:t>
      </w:r>
      <w:r w:rsidR="00236703" w:rsidRPr="001877F2">
        <w:t xml:space="preserve">was </w:t>
      </w:r>
      <w:r w:rsidR="003C1BA8" w:rsidRPr="001877F2">
        <w:t xml:space="preserve">available </w:t>
      </w:r>
      <w:r w:rsidR="00AD48E0" w:rsidRPr="001877F2">
        <w:t>on the WSIA w</w:t>
      </w:r>
      <w:r w:rsidR="001436E4" w:rsidRPr="001877F2">
        <w:t>e</w:t>
      </w:r>
      <w:r w:rsidR="00D76C3B" w:rsidRPr="001877F2">
        <w:t>bsite</w:t>
      </w:r>
      <w:r w:rsidR="00AD48E0" w:rsidRPr="001877F2">
        <w:t>:</w:t>
      </w:r>
      <w:r w:rsidR="00D76C3B" w:rsidRPr="001877F2">
        <w:t xml:space="preserve"> </w:t>
      </w:r>
      <w:r w:rsidR="00EB2187" w:rsidRPr="001877F2">
        <w:t>“</w:t>
      </w:r>
      <w:r w:rsidR="00626309" w:rsidRPr="001877F2">
        <w:rPr>
          <w:i/>
          <w:iCs/>
        </w:rPr>
        <w:t xml:space="preserve">In 2015, Ocean Engineer and Naval Architect Clifford Goudey scientifically studied and collected wave energy data on the characteristics of boat wakes. WSIA </w:t>
      </w:r>
      <w:proofErr w:type="spellStart"/>
      <w:r w:rsidR="00626309" w:rsidRPr="001877F2">
        <w:rPr>
          <w:i/>
          <w:iCs/>
        </w:rPr>
        <w:t>analyzed</w:t>
      </w:r>
      <w:proofErr w:type="spellEnd"/>
      <w:r w:rsidR="00626309" w:rsidRPr="001877F2">
        <w:rPr>
          <w:i/>
          <w:iCs/>
        </w:rPr>
        <w:t xml:space="preserve"> the data to develop recommendations to protect shorelines, docks and other personal property</w:t>
      </w:r>
      <w:r w:rsidR="00626309" w:rsidRPr="001877F2">
        <w:t>.”</w:t>
      </w:r>
      <w:r w:rsidR="00AF7AAB" w:rsidRPr="001877F2">
        <w:t xml:space="preserve"> (WSIA, 2023).</w:t>
      </w:r>
    </w:p>
    <w:p w14:paraId="10CB9B03" w14:textId="77777777" w:rsidR="004B7477" w:rsidRPr="001877F2" w:rsidRDefault="004B7477" w:rsidP="00B421CA"/>
    <w:p w14:paraId="0FEDEE86" w14:textId="0511AB22" w:rsidR="00B421CA" w:rsidRPr="001877F2" w:rsidRDefault="00D70E97" w:rsidP="001819B5">
      <w:r w:rsidRPr="001877F2">
        <w:t>2.</w:t>
      </w:r>
      <w:r w:rsidR="00BB4227" w:rsidRPr="001877F2">
        <w:t>3</w:t>
      </w:r>
      <w:r w:rsidRPr="001877F2">
        <w:tab/>
      </w:r>
      <w:r w:rsidR="00CA16C5" w:rsidRPr="001877F2">
        <w:t>SAFL</w:t>
      </w:r>
      <w:r w:rsidR="00713DA7" w:rsidRPr="001877F2">
        <w:t xml:space="preserve"> (</w:t>
      </w:r>
      <w:r w:rsidR="00F71E19" w:rsidRPr="001877F2">
        <w:t xml:space="preserve">Marr </w:t>
      </w:r>
      <w:r w:rsidR="00F71E19" w:rsidRPr="001877F2">
        <w:rPr>
          <w:i/>
          <w:iCs/>
        </w:rPr>
        <w:t>et al</w:t>
      </w:r>
      <w:r w:rsidR="00F71E19" w:rsidRPr="001877F2">
        <w:t xml:space="preserve">. </w:t>
      </w:r>
      <w:r w:rsidR="00713DA7" w:rsidRPr="001877F2">
        <w:t>2022)</w:t>
      </w:r>
    </w:p>
    <w:p w14:paraId="07DC23AF" w14:textId="6E734B5E" w:rsidR="00CA16C5" w:rsidRPr="001877F2" w:rsidRDefault="00EC4FEB" w:rsidP="001819B5">
      <w:r w:rsidRPr="001877F2">
        <w:t xml:space="preserve">Also motivated by a need to better understand the characteristics of wakes and waves produced by recreational boats common on lakes and rivers, the SAFL </w:t>
      </w:r>
      <w:r w:rsidR="00427463" w:rsidRPr="001877F2">
        <w:t xml:space="preserve">performed </w:t>
      </w:r>
      <w:r w:rsidR="00F71E19" w:rsidRPr="001877F2">
        <w:t xml:space="preserve">full-scale </w:t>
      </w:r>
      <w:r w:rsidR="002657DE" w:rsidRPr="001877F2">
        <w:t xml:space="preserve">trials on four </w:t>
      </w:r>
      <w:r w:rsidR="008678D7" w:rsidRPr="001877F2">
        <w:t xml:space="preserve">different </w:t>
      </w:r>
      <w:r w:rsidR="00827354" w:rsidRPr="001877F2">
        <w:t>boats</w:t>
      </w:r>
      <w:r w:rsidR="002657DE" w:rsidRPr="001877F2">
        <w:t xml:space="preserve">, where two </w:t>
      </w:r>
      <w:r w:rsidR="00827354" w:rsidRPr="001877F2">
        <w:t>were typical recreational boats (i.e., non-</w:t>
      </w:r>
      <w:proofErr w:type="spellStart"/>
      <w:r w:rsidR="00827354" w:rsidRPr="001877F2">
        <w:t>wakesurf</w:t>
      </w:r>
      <w:proofErr w:type="spellEnd"/>
      <w:r w:rsidR="00827354" w:rsidRPr="001877F2">
        <w:t xml:space="preserve">) that are commonly </w:t>
      </w:r>
      <w:r w:rsidR="002657DE" w:rsidRPr="001877F2">
        <w:t xml:space="preserve">used for </w:t>
      </w:r>
      <w:r w:rsidR="00827354" w:rsidRPr="001877F2">
        <w:t xml:space="preserve">tubing, waterskiing, wakeboarding) </w:t>
      </w:r>
      <w:r w:rsidR="002657DE" w:rsidRPr="001877F2">
        <w:t xml:space="preserve">and </w:t>
      </w:r>
      <w:r w:rsidR="00827354" w:rsidRPr="001877F2">
        <w:t xml:space="preserve">two boats designed specifically for the sport of </w:t>
      </w:r>
      <w:proofErr w:type="spellStart"/>
      <w:r w:rsidR="00827354" w:rsidRPr="001877F2">
        <w:t>wakesurfing</w:t>
      </w:r>
      <w:proofErr w:type="spellEnd"/>
      <w:r w:rsidR="00697C0B" w:rsidRPr="001877F2">
        <w:t xml:space="preserve">. For these latter two boats tests were performed </w:t>
      </w:r>
      <w:r w:rsidR="002E27BF" w:rsidRPr="001877F2">
        <w:t xml:space="preserve">with and without </w:t>
      </w:r>
      <w:r w:rsidR="001F063E" w:rsidRPr="001877F2">
        <w:t>WEDs</w:t>
      </w:r>
      <w:r w:rsidR="006458B2" w:rsidRPr="001877F2">
        <w:t>.</w:t>
      </w:r>
      <w:r w:rsidR="000D4741" w:rsidRPr="001877F2">
        <w:t xml:space="preserve"> This allowed a direct comparison </w:t>
      </w:r>
      <w:r w:rsidR="0060577D" w:rsidRPr="001877F2">
        <w:t xml:space="preserve">of measured wave characteristics of </w:t>
      </w:r>
      <w:r w:rsidR="005673DA" w:rsidRPr="001877F2">
        <w:t>the more traditional non-</w:t>
      </w:r>
      <w:proofErr w:type="spellStart"/>
      <w:r w:rsidR="005673DA" w:rsidRPr="001877F2">
        <w:t>wakesurf</w:t>
      </w:r>
      <w:proofErr w:type="spellEnd"/>
      <w:r w:rsidR="005673DA" w:rsidRPr="001877F2">
        <w:t xml:space="preserve"> boats against </w:t>
      </w:r>
      <w:r w:rsidR="00EE7760" w:rsidRPr="001877F2">
        <w:t>ballasted and un-ballasted wake boats.</w:t>
      </w:r>
      <w:r w:rsidR="002F5287" w:rsidRPr="001877F2">
        <w:t xml:space="preserve"> No attempt was made to </w:t>
      </w:r>
      <w:r w:rsidR="00D15D59" w:rsidRPr="001877F2">
        <w:t>compare against wind-generated waves.</w:t>
      </w:r>
    </w:p>
    <w:p w14:paraId="40E9241D" w14:textId="77777777" w:rsidR="00FD5250" w:rsidRPr="001877F2" w:rsidRDefault="00FD5250" w:rsidP="001819B5"/>
    <w:p w14:paraId="4A6C370B" w14:textId="6A0351F8" w:rsidR="00F71E19" w:rsidRPr="001877F2" w:rsidRDefault="00D70E97" w:rsidP="00F71E19">
      <w:r w:rsidRPr="001877F2">
        <w:t>2.</w:t>
      </w:r>
      <w:r w:rsidR="00BB4227" w:rsidRPr="001877F2">
        <w:t>4</w:t>
      </w:r>
      <w:r w:rsidRPr="001877F2">
        <w:tab/>
      </w:r>
      <w:r w:rsidR="00F71E19" w:rsidRPr="001877F2">
        <w:t>AMC (</w:t>
      </w:r>
      <w:r w:rsidR="00EE7760" w:rsidRPr="001877F2">
        <w:t xml:space="preserve">Macfarlane, </w:t>
      </w:r>
      <w:r w:rsidR="00F71E19" w:rsidRPr="001877F2">
        <w:t>2018)</w:t>
      </w:r>
    </w:p>
    <w:p w14:paraId="7419672F" w14:textId="665E9BCF" w:rsidR="00F71E19" w:rsidRPr="001877F2" w:rsidRDefault="00F71E19" w:rsidP="00F71E19">
      <w:r w:rsidRPr="001877F2">
        <w:t>The origins of the present paper stem from a series of full-scale trials performed by the author in 2018</w:t>
      </w:r>
      <w:r w:rsidR="001A7565" w:rsidRPr="001877F2">
        <w:t xml:space="preserve">. The need for an independent study comparing the wave characteristics for a wider range of recreational and sport boats was recognised. </w:t>
      </w:r>
      <w:r w:rsidR="00B4455C" w:rsidRPr="001877F2">
        <w:t xml:space="preserve">The study </w:t>
      </w:r>
      <w:r w:rsidR="00C11CA0" w:rsidRPr="001877F2">
        <w:t>tested boa</w:t>
      </w:r>
      <w:r w:rsidR="001D0C12" w:rsidRPr="001877F2">
        <w:t>ting activities covering waters</w:t>
      </w:r>
      <w:r w:rsidR="0099090B" w:rsidRPr="001877F2">
        <w:t>kiing, wakeboarding, tubing</w:t>
      </w:r>
      <w:r w:rsidR="00483EA1" w:rsidRPr="001877F2">
        <w:t xml:space="preserve">, </w:t>
      </w:r>
      <w:proofErr w:type="spellStart"/>
      <w:r w:rsidR="00483EA1" w:rsidRPr="001877F2">
        <w:t>wakesurfing</w:t>
      </w:r>
      <w:proofErr w:type="spellEnd"/>
      <w:r w:rsidR="00483EA1" w:rsidRPr="001877F2">
        <w:t xml:space="preserve"> and fishing. </w:t>
      </w:r>
      <w:r w:rsidR="00B1571F" w:rsidRPr="001877F2">
        <w:t>S</w:t>
      </w:r>
      <w:r w:rsidRPr="001877F2">
        <w:t>ome results were provided in an unpublished</w:t>
      </w:r>
      <w:r w:rsidR="004B70E2" w:rsidRPr="001877F2">
        <w:t xml:space="preserve"> but freely available</w:t>
      </w:r>
      <w:r w:rsidRPr="001877F2">
        <w:t xml:space="preserve"> report (Macfarlane, 2018). The </w:t>
      </w:r>
      <w:r w:rsidR="002211A4" w:rsidRPr="001877F2">
        <w:t>experiments</w:t>
      </w:r>
      <w:r w:rsidRPr="001877F2">
        <w:t xml:space="preserve"> were conducted in collaboration with the Oregon River Safety and Preservation Alliance (ORSPA</w:t>
      </w:r>
      <w:r w:rsidR="00D326D4" w:rsidRPr="001877F2">
        <w:t>, 202</w:t>
      </w:r>
      <w:r w:rsidR="00C8482C" w:rsidRPr="001877F2">
        <w:t>4</w:t>
      </w:r>
      <w:r w:rsidRPr="001877F2">
        <w:t xml:space="preserve">) who organised the test vessels and provided valuable assistance setting up equipment. All </w:t>
      </w:r>
      <w:r w:rsidR="007A52E1" w:rsidRPr="001877F2">
        <w:t xml:space="preserve">test </w:t>
      </w:r>
      <w:r w:rsidRPr="001877F2">
        <w:t>data w</w:t>
      </w:r>
      <w:r w:rsidR="00D60699" w:rsidRPr="001877F2">
        <w:t>ere</w:t>
      </w:r>
      <w:r w:rsidRPr="001877F2">
        <w:t xml:space="preserve"> acquired and analysed solely by the author, who contributed time and equipment pro bono. The brief 2018 unpublished report provided details of the experiments and presented limited results, but deliberately refrained from making any conclusions or guidelines for wake boat operation.</w:t>
      </w:r>
    </w:p>
    <w:p w14:paraId="6492B0E0" w14:textId="77777777" w:rsidR="000E3CC5" w:rsidRPr="001877F2" w:rsidRDefault="000E3CC5" w:rsidP="00F71E19"/>
    <w:p w14:paraId="768AA9A0" w14:textId="323B6AD7" w:rsidR="000E3CC5" w:rsidRPr="001877F2" w:rsidRDefault="000E3CC5" w:rsidP="00F71E19">
      <w:r w:rsidRPr="001877F2">
        <w:t xml:space="preserve">This paper </w:t>
      </w:r>
      <w:r w:rsidR="00375321" w:rsidRPr="001877F2">
        <w:t xml:space="preserve">presents the most salient data </w:t>
      </w:r>
      <w:r w:rsidR="00C665EE" w:rsidRPr="001877F2">
        <w:t>from</w:t>
      </w:r>
      <w:r w:rsidR="003710BF" w:rsidRPr="001877F2">
        <w:t xml:space="preserve"> the </w:t>
      </w:r>
      <w:r w:rsidR="00F06546" w:rsidRPr="001877F2">
        <w:t xml:space="preserve">full </w:t>
      </w:r>
      <w:r w:rsidR="003710BF" w:rsidRPr="001877F2">
        <w:t xml:space="preserve">AMC study </w:t>
      </w:r>
      <w:r w:rsidR="00F06546" w:rsidRPr="001877F2">
        <w:t xml:space="preserve">including </w:t>
      </w:r>
      <w:r w:rsidR="004C093C" w:rsidRPr="001877F2">
        <w:t>d</w:t>
      </w:r>
      <w:r w:rsidR="00F06546" w:rsidRPr="001877F2">
        <w:t>ata</w:t>
      </w:r>
      <w:r w:rsidR="004C093C" w:rsidRPr="001877F2">
        <w:t xml:space="preserve"> that </w:t>
      </w:r>
      <w:r w:rsidR="002B584E" w:rsidRPr="001877F2">
        <w:t xml:space="preserve">is </w:t>
      </w:r>
      <w:r w:rsidR="004C093C" w:rsidRPr="001877F2">
        <w:t xml:space="preserve">not </w:t>
      </w:r>
      <w:r w:rsidR="002B584E" w:rsidRPr="001877F2">
        <w:t xml:space="preserve">included </w:t>
      </w:r>
      <w:r w:rsidR="004C093C" w:rsidRPr="001877F2">
        <w:t>in the 2018 report</w:t>
      </w:r>
      <w:r w:rsidR="00F06546" w:rsidRPr="001877F2">
        <w:t xml:space="preserve"> </w:t>
      </w:r>
      <w:r w:rsidR="003710BF" w:rsidRPr="001877F2">
        <w:t>and directly compares this with data published in both the WSIA and SAFL</w:t>
      </w:r>
      <w:r w:rsidR="0052463F" w:rsidRPr="001877F2">
        <w:t xml:space="preserve"> reports.</w:t>
      </w:r>
    </w:p>
    <w:p w14:paraId="054F3335" w14:textId="77777777" w:rsidR="00F71E19" w:rsidRPr="001877F2" w:rsidRDefault="00F71E19" w:rsidP="001819B5"/>
    <w:p w14:paraId="6EAFD655" w14:textId="0D372D4F" w:rsidR="00FD5250" w:rsidRPr="001877F2" w:rsidRDefault="00D70E97" w:rsidP="001819B5">
      <w:r w:rsidRPr="001877F2">
        <w:t>2.</w:t>
      </w:r>
      <w:r w:rsidR="00BB4227" w:rsidRPr="001877F2">
        <w:t>5</w:t>
      </w:r>
      <w:r w:rsidRPr="001877F2">
        <w:tab/>
      </w:r>
      <w:r w:rsidR="00523723" w:rsidRPr="001877F2">
        <w:t>Common Traits Between the Three Studies</w:t>
      </w:r>
    </w:p>
    <w:p w14:paraId="34077FB8" w14:textId="5A0E9084" w:rsidR="002B6A15" w:rsidRPr="001877F2" w:rsidRDefault="002B6A15" w:rsidP="009F3BAA">
      <w:r w:rsidRPr="001877F2">
        <w:t xml:space="preserve">All three studies </w:t>
      </w:r>
      <w:r w:rsidR="00D702AA" w:rsidRPr="001877F2">
        <w:t xml:space="preserve">adopted </w:t>
      </w:r>
      <w:r w:rsidR="002D7E6E" w:rsidRPr="001877F2">
        <w:t>test c</w:t>
      </w:r>
      <w:r w:rsidRPr="001877F2">
        <w:t>raft</w:t>
      </w:r>
      <w:r w:rsidR="002D7E6E" w:rsidRPr="001877F2">
        <w:t xml:space="preserve"> which </w:t>
      </w:r>
      <w:r w:rsidR="00E36B4F" w:rsidRPr="001877F2">
        <w:t>we</w:t>
      </w:r>
      <w:r w:rsidR="002D7E6E" w:rsidRPr="001877F2">
        <w:t>re</w:t>
      </w:r>
      <w:r w:rsidRPr="001877F2">
        <w:t xml:space="preserve"> </w:t>
      </w:r>
      <w:r w:rsidR="002D7E6E" w:rsidRPr="001877F2">
        <w:t xml:space="preserve">considered </w:t>
      </w:r>
      <w:r w:rsidRPr="001877F2">
        <w:t>representative of those typically used</w:t>
      </w:r>
      <w:r w:rsidR="002D7E6E" w:rsidRPr="001877F2">
        <w:t xml:space="preserve"> for </w:t>
      </w:r>
      <w:r w:rsidR="003A34C4" w:rsidRPr="001877F2">
        <w:t xml:space="preserve">either </w:t>
      </w:r>
      <w:r w:rsidR="006D4959" w:rsidRPr="001877F2">
        <w:t xml:space="preserve">waterskiing, wakeboarding </w:t>
      </w:r>
      <w:r w:rsidR="00684EC0" w:rsidRPr="001877F2">
        <w:t>and</w:t>
      </w:r>
      <w:r w:rsidR="00713DA7" w:rsidRPr="001877F2">
        <w:t>/or</w:t>
      </w:r>
      <w:r w:rsidR="00684EC0" w:rsidRPr="001877F2">
        <w:t xml:space="preserve"> </w:t>
      </w:r>
      <w:proofErr w:type="spellStart"/>
      <w:r w:rsidR="00684EC0" w:rsidRPr="001877F2">
        <w:t>wakesurfing</w:t>
      </w:r>
      <w:proofErr w:type="spellEnd"/>
      <w:r w:rsidR="00684EC0" w:rsidRPr="001877F2">
        <w:t xml:space="preserve"> </w:t>
      </w:r>
      <w:r w:rsidR="00F1382C" w:rsidRPr="001877F2">
        <w:t>(and o</w:t>
      </w:r>
      <w:r w:rsidR="00684EC0" w:rsidRPr="001877F2">
        <w:t>ther recreational activities such as tubing and fishing</w:t>
      </w:r>
      <w:r w:rsidR="00F1382C" w:rsidRPr="001877F2">
        <w:t>)</w:t>
      </w:r>
      <w:r w:rsidR="00684EC0" w:rsidRPr="001877F2">
        <w:t>.</w:t>
      </w:r>
      <w:r w:rsidR="00D702AA" w:rsidRPr="001877F2">
        <w:t xml:space="preserve"> </w:t>
      </w:r>
      <w:r w:rsidR="003A34C4" w:rsidRPr="001877F2">
        <w:t xml:space="preserve">They </w:t>
      </w:r>
      <w:r w:rsidR="00F1382C" w:rsidRPr="001877F2">
        <w:t xml:space="preserve">also </w:t>
      </w:r>
      <w:r w:rsidR="00D702AA" w:rsidRPr="001877F2">
        <w:t>provide</w:t>
      </w:r>
      <w:r w:rsidR="003E6FAB" w:rsidRPr="001877F2">
        <w:t>d</w:t>
      </w:r>
      <w:r w:rsidR="00D702AA" w:rsidRPr="001877F2">
        <w:t xml:space="preserve"> details of each craft, </w:t>
      </w:r>
      <w:r w:rsidR="004D7922" w:rsidRPr="001877F2">
        <w:t>most importantly</w:t>
      </w:r>
      <w:r w:rsidR="001C4943" w:rsidRPr="001877F2">
        <w:t xml:space="preserve"> </w:t>
      </w:r>
      <w:r w:rsidR="00D702AA" w:rsidRPr="001877F2">
        <w:t xml:space="preserve">the </w:t>
      </w:r>
      <w:r w:rsidR="009F3BAA" w:rsidRPr="001877F2">
        <w:t>total</w:t>
      </w:r>
      <w:r w:rsidRPr="001877F2">
        <w:t xml:space="preserve"> displacement</w:t>
      </w:r>
      <w:r w:rsidR="009F3BAA" w:rsidRPr="001877F2">
        <w:t xml:space="preserve"> </w:t>
      </w:r>
      <w:r w:rsidR="002547E1" w:rsidRPr="001877F2">
        <w:t>of each vessel</w:t>
      </w:r>
      <w:r w:rsidR="00A6325A" w:rsidRPr="001877F2">
        <w:t>,</w:t>
      </w:r>
      <w:r w:rsidR="002547E1" w:rsidRPr="001877F2">
        <w:t xml:space="preserve"> </w:t>
      </w:r>
      <w:r w:rsidR="009F3BAA" w:rsidRPr="001877F2">
        <w:t xml:space="preserve">which at times included </w:t>
      </w:r>
      <w:r w:rsidR="00D949EE" w:rsidRPr="001877F2">
        <w:t>significant ballast</w:t>
      </w:r>
      <w:r w:rsidR="001C4943" w:rsidRPr="001877F2">
        <w:t xml:space="preserve"> </w:t>
      </w:r>
      <w:r w:rsidR="004D7922" w:rsidRPr="001877F2">
        <w:t xml:space="preserve">and other </w:t>
      </w:r>
      <w:r w:rsidR="001C4943" w:rsidRPr="001877F2">
        <w:t>WEDs</w:t>
      </w:r>
      <w:r w:rsidR="004D7922" w:rsidRPr="001877F2">
        <w:t xml:space="preserve"> deployed</w:t>
      </w:r>
      <w:r w:rsidR="00D949EE" w:rsidRPr="001877F2">
        <w:t>.</w:t>
      </w:r>
    </w:p>
    <w:p w14:paraId="191727A4" w14:textId="77777777" w:rsidR="000E5A9E" w:rsidRPr="001877F2" w:rsidRDefault="000E5A9E" w:rsidP="009F3BAA"/>
    <w:p w14:paraId="52BC2710" w14:textId="20F6D3F0" w:rsidR="00C10E83" w:rsidRPr="001877F2" w:rsidRDefault="00B130BB" w:rsidP="00C10E83">
      <w:r w:rsidRPr="001877F2">
        <w:t xml:space="preserve">All three studies also </w:t>
      </w:r>
      <w:r w:rsidR="00AA538B" w:rsidRPr="001877F2">
        <w:t xml:space="preserve">covered </w:t>
      </w:r>
      <w:r w:rsidR="00E413D0" w:rsidRPr="001877F2">
        <w:t xml:space="preserve">the two </w:t>
      </w:r>
      <w:r w:rsidR="00AA538B" w:rsidRPr="001877F2">
        <w:t xml:space="preserve">speed zones of </w:t>
      </w:r>
      <w:r w:rsidR="00E413D0" w:rsidRPr="001877F2">
        <w:t xml:space="preserve">most </w:t>
      </w:r>
      <w:proofErr w:type="gramStart"/>
      <w:r w:rsidR="00AA538B" w:rsidRPr="001877F2">
        <w:t>interest;</w:t>
      </w:r>
      <w:proofErr w:type="gramEnd"/>
      <w:r w:rsidR="00AA538B" w:rsidRPr="001877F2">
        <w:t xml:space="preserve"> </w:t>
      </w:r>
      <w:proofErr w:type="spellStart"/>
      <w:r w:rsidR="00AA538B" w:rsidRPr="001877F2">
        <w:t>wakesurfing</w:t>
      </w:r>
      <w:proofErr w:type="spellEnd"/>
      <w:r w:rsidR="00AA538B" w:rsidRPr="001877F2">
        <w:t xml:space="preserve"> (10 – 12 mph)</w:t>
      </w:r>
      <w:r w:rsidR="00C10E83" w:rsidRPr="001877F2">
        <w:t xml:space="preserve"> and wakeboarding/tubing (</w:t>
      </w:r>
      <w:r w:rsidR="00356AF6" w:rsidRPr="001877F2">
        <w:t xml:space="preserve">20 – 24 mph). The AMC study also included </w:t>
      </w:r>
      <w:r w:rsidR="00101102" w:rsidRPr="001877F2">
        <w:t>a</w:t>
      </w:r>
      <w:r w:rsidR="00356AF6" w:rsidRPr="001877F2">
        <w:t xml:space="preserve"> higher </w:t>
      </w:r>
      <w:r w:rsidR="00101102" w:rsidRPr="001877F2">
        <w:t>speed range commonly used by experienced water-skiers (30 – 32 mph).</w:t>
      </w:r>
    </w:p>
    <w:p w14:paraId="74D71591" w14:textId="77777777" w:rsidR="00DD718A" w:rsidRPr="001877F2" w:rsidRDefault="00DD718A" w:rsidP="009F3BAA"/>
    <w:p w14:paraId="35F7240B" w14:textId="1B9A8FC3" w:rsidR="00FD5250" w:rsidRPr="001877F2" w:rsidRDefault="00FD5250" w:rsidP="00FD5250">
      <w:r w:rsidRPr="001877F2">
        <w:lastRenderedPageBreak/>
        <w:t xml:space="preserve">As previously noted, of particular interest to this study is the effect that lateral distance has on the characteristics of waves created by various recreational/sport boats. </w:t>
      </w:r>
      <w:proofErr w:type="gramStart"/>
      <w:r w:rsidRPr="001877F2">
        <w:t>In order to</w:t>
      </w:r>
      <w:proofErr w:type="gramEnd"/>
      <w:r w:rsidRPr="001877F2">
        <w:t xml:space="preserve"> cover a wide range of lateral distances in their respective field trials, all three studies adopted a similar approach whereby one or more wave sensors were located at fixed location/s, while the (straight) track line of the test vessel was set at </w:t>
      </w:r>
      <w:r w:rsidR="00993301" w:rsidRPr="001877F2">
        <w:t xml:space="preserve">multiple </w:t>
      </w:r>
      <w:r w:rsidRPr="001877F2">
        <w:t>lateral distances. This provide</w:t>
      </w:r>
      <w:r w:rsidR="0087086A" w:rsidRPr="001877F2">
        <w:t>d</w:t>
      </w:r>
      <w:r w:rsidRPr="001877F2">
        <w:t xml:space="preserve"> the desired result of </w:t>
      </w:r>
      <w:r w:rsidR="00424F6C" w:rsidRPr="001877F2">
        <w:t xml:space="preserve">acquiring </w:t>
      </w:r>
      <w:r w:rsidRPr="001877F2">
        <w:t xml:space="preserve">data at multiple </w:t>
      </w:r>
      <w:r w:rsidR="00424F6C" w:rsidRPr="001877F2">
        <w:t xml:space="preserve">locations, </w:t>
      </w:r>
      <w:r w:rsidR="002746DC" w:rsidRPr="001877F2">
        <w:t>b</w:t>
      </w:r>
      <w:r w:rsidRPr="001877F2">
        <w:t>ut also introduces additional variables that may lead to further scatter in the experimental results</w:t>
      </w:r>
      <w:r w:rsidR="002746DC" w:rsidRPr="001877F2">
        <w:t xml:space="preserve"> (refer Section 4.5)</w:t>
      </w:r>
      <w:r w:rsidRPr="001877F2">
        <w:t>.</w:t>
      </w:r>
    </w:p>
    <w:p w14:paraId="652E999A" w14:textId="77777777" w:rsidR="00FD5250" w:rsidRPr="001877F2" w:rsidRDefault="00FD5250" w:rsidP="00FD5250"/>
    <w:p w14:paraId="6A6B7650" w14:textId="2A4B7CF7" w:rsidR="008A44BA" w:rsidRPr="001877F2" w:rsidRDefault="008A44BA" w:rsidP="008A44BA">
      <w:r w:rsidRPr="001877F2">
        <w:t xml:space="preserve">Each report presented a small sample of time series data and </w:t>
      </w:r>
      <w:r w:rsidR="00CB3975" w:rsidRPr="001877F2">
        <w:t xml:space="preserve">confirmed the </w:t>
      </w:r>
      <w:r w:rsidR="00CF6CB6" w:rsidRPr="001877F2">
        <w:t xml:space="preserve">equipment and </w:t>
      </w:r>
      <w:r w:rsidR="00CB3975" w:rsidRPr="001877F2">
        <w:t xml:space="preserve">sample rate/s used when acquiring </w:t>
      </w:r>
      <w:r w:rsidR="00695C12" w:rsidRPr="001877F2">
        <w:t xml:space="preserve">time-series </w:t>
      </w:r>
      <w:r w:rsidR="00CB3975" w:rsidRPr="001877F2">
        <w:t>wave measurements.</w:t>
      </w:r>
      <w:r w:rsidR="00CF6CB6" w:rsidRPr="001877F2">
        <w:t xml:space="preserve"> These are summarised below:</w:t>
      </w:r>
    </w:p>
    <w:p w14:paraId="4BCC2C31" w14:textId="66A21900" w:rsidR="00CF6CB6" w:rsidRPr="001877F2" w:rsidRDefault="00647755" w:rsidP="001819B5">
      <w:pPr>
        <w:pStyle w:val="ListParagraph"/>
        <w:numPr>
          <w:ilvl w:val="0"/>
          <w:numId w:val="17"/>
        </w:numPr>
      </w:pPr>
      <w:r w:rsidRPr="001877F2">
        <w:t xml:space="preserve">WSIA </w:t>
      </w:r>
      <w:r w:rsidR="001562D6" w:rsidRPr="001877F2">
        <w:t>–</w:t>
      </w:r>
      <w:r w:rsidRPr="001877F2">
        <w:t xml:space="preserve"> </w:t>
      </w:r>
      <w:r w:rsidR="001562D6" w:rsidRPr="001877F2">
        <w:t>30 Hz capacitance 2-wire wave probe</w:t>
      </w:r>
      <w:r w:rsidR="00254DED" w:rsidRPr="001877F2">
        <w:t xml:space="preserve"> and pressure sensor</w:t>
      </w:r>
    </w:p>
    <w:p w14:paraId="4CBF15D3" w14:textId="59B52A20" w:rsidR="00CF6CB6" w:rsidRPr="001877F2" w:rsidRDefault="008057E1" w:rsidP="001819B5">
      <w:pPr>
        <w:pStyle w:val="ListParagraph"/>
        <w:numPr>
          <w:ilvl w:val="0"/>
          <w:numId w:val="17"/>
        </w:numPr>
      </w:pPr>
      <w:r w:rsidRPr="001877F2">
        <w:t>SAFL – 10</w:t>
      </w:r>
      <w:r w:rsidR="00134704" w:rsidRPr="001877F2">
        <w:t xml:space="preserve"> </w:t>
      </w:r>
      <w:r w:rsidRPr="001877F2">
        <w:t>Hz for pressure transducers</w:t>
      </w:r>
      <w:r w:rsidR="00AB35A7" w:rsidRPr="001877F2">
        <w:t>; 4 Hz for Acoustic Doppler Current Profiler (ADCP)</w:t>
      </w:r>
    </w:p>
    <w:p w14:paraId="7D387AF2" w14:textId="5112792A" w:rsidR="008057E1" w:rsidRPr="001877F2" w:rsidRDefault="000C61D3" w:rsidP="001819B5">
      <w:pPr>
        <w:pStyle w:val="ListParagraph"/>
        <w:numPr>
          <w:ilvl w:val="0"/>
          <w:numId w:val="17"/>
        </w:numPr>
      </w:pPr>
      <w:r w:rsidRPr="001877F2">
        <w:t xml:space="preserve">AMC – </w:t>
      </w:r>
      <w:r w:rsidR="0072589D" w:rsidRPr="001877F2">
        <w:t>200</w:t>
      </w:r>
      <w:r w:rsidRPr="001877F2">
        <w:t xml:space="preserve"> Hz capacitance 2-wire wave probe</w:t>
      </w:r>
    </w:p>
    <w:p w14:paraId="174E5F1C" w14:textId="67834348" w:rsidR="00721FDF" w:rsidRPr="001877F2" w:rsidRDefault="00721FDF" w:rsidP="001819B5">
      <w:r w:rsidRPr="001877F2">
        <w:t xml:space="preserve">Note that the </w:t>
      </w:r>
      <w:r w:rsidR="00934BBE" w:rsidRPr="001877F2">
        <w:t xml:space="preserve">sample rate of </w:t>
      </w:r>
      <w:r w:rsidRPr="001877F2">
        <w:t xml:space="preserve">4 Hz for the SAFL ADCPs is considered low </w:t>
      </w:r>
      <w:r w:rsidR="00A52A3F" w:rsidRPr="001877F2">
        <w:t xml:space="preserve">when </w:t>
      </w:r>
      <w:r w:rsidR="00DD718A" w:rsidRPr="001877F2">
        <w:t xml:space="preserve">attempting to </w:t>
      </w:r>
      <w:r w:rsidR="00A52A3F" w:rsidRPr="001877F2">
        <w:t xml:space="preserve">quantify </w:t>
      </w:r>
      <w:r w:rsidR="009C4085" w:rsidRPr="001877F2">
        <w:t xml:space="preserve">wind and boat </w:t>
      </w:r>
      <w:r w:rsidR="00A52A3F" w:rsidRPr="001877F2">
        <w:t xml:space="preserve">waves with periods in the range of </w:t>
      </w:r>
      <w:r w:rsidR="00AF6142" w:rsidRPr="001877F2">
        <w:t>1.</w:t>
      </w:r>
      <w:r w:rsidR="00934BBE" w:rsidRPr="001877F2">
        <w:t>2</w:t>
      </w:r>
      <w:r w:rsidR="00AF6142" w:rsidRPr="001877F2">
        <w:t xml:space="preserve"> to 2.5 </w:t>
      </w:r>
      <w:r w:rsidR="00934BBE" w:rsidRPr="001877F2">
        <w:t>s.</w:t>
      </w:r>
    </w:p>
    <w:p w14:paraId="558A043A" w14:textId="77777777" w:rsidR="00CA16C5" w:rsidRPr="001877F2" w:rsidRDefault="00CA16C5" w:rsidP="001819B5"/>
    <w:p w14:paraId="63688CD0" w14:textId="6A5975DD" w:rsidR="0035031D" w:rsidRPr="001877F2" w:rsidRDefault="00176310" w:rsidP="0035031D">
      <w:r w:rsidRPr="001877F2">
        <w:t>Conveniently, a</w:t>
      </w:r>
      <w:r w:rsidR="00655FA7" w:rsidRPr="001877F2">
        <w:t xml:space="preserve">ll three studies </w:t>
      </w:r>
      <w:r w:rsidR="00315080" w:rsidRPr="001877F2">
        <w:t xml:space="preserve">recognise the relevance of both wave height and </w:t>
      </w:r>
      <w:r w:rsidR="00002523" w:rsidRPr="001877F2">
        <w:t>wave energy i</w:t>
      </w:r>
      <w:r w:rsidR="00512515" w:rsidRPr="001877F2">
        <w:t>n</w:t>
      </w:r>
      <w:r w:rsidR="00002523" w:rsidRPr="001877F2">
        <w:t xml:space="preserve"> such studies, and all three </w:t>
      </w:r>
      <w:r w:rsidR="00655FA7" w:rsidRPr="001877F2">
        <w:t xml:space="preserve">present </w:t>
      </w:r>
      <w:r w:rsidRPr="001877F2">
        <w:t>the height of the maximum wave</w:t>
      </w:r>
      <w:r w:rsidR="00F703AD" w:rsidRPr="001877F2">
        <w:t xml:space="preserve"> </w:t>
      </w:r>
      <w:r w:rsidR="00512515" w:rsidRPr="001877F2">
        <w:t>from</w:t>
      </w:r>
      <w:r w:rsidR="00F703AD" w:rsidRPr="001877F2">
        <w:t xml:space="preserve"> each complete wave train. </w:t>
      </w:r>
      <w:r w:rsidR="00B72BB7" w:rsidRPr="001877F2">
        <w:t xml:space="preserve">However, both WSIA and SAFL </w:t>
      </w:r>
      <w:r w:rsidR="001B6984" w:rsidRPr="001877F2">
        <w:t xml:space="preserve">present </w:t>
      </w:r>
      <w:r w:rsidR="00CB5DD4" w:rsidRPr="001877F2">
        <w:t xml:space="preserve">the </w:t>
      </w:r>
      <w:r w:rsidR="00CB5DD4" w:rsidRPr="001877F2">
        <w:rPr>
          <w:i/>
          <w:iCs/>
        </w:rPr>
        <w:t>total</w:t>
      </w:r>
      <w:r w:rsidR="00CB5DD4" w:rsidRPr="001877F2">
        <w:t xml:space="preserve"> wave energy in the wave train. </w:t>
      </w:r>
      <w:r w:rsidR="006428DC" w:rsidRPr="001877F2">
        <w:t xml:space="preserve">For reasons </w:t>
      </w:r>
      <w:r w:rsidR="00CB5DD4" w:rsidRPr="001877F2">
        <w:t>previously noted</w:t>
      </w:r>
      <w:r w:rsidR="00CD2F0E" w:rsidRPr="001877F2">
        <w:t xml:space="preserve"> in Section 1.2</w:t>
      </w:r>
      <w:r w:rsidR="00CB5DD4" w:rsidRPr="001877F2">
        <w:t xml:space="preserve">, </w:t>
      </w:r>
      <w:r w:rsidR="006428DC" w:rsidRPr="001877F2">
        <w:t xml:space="preserve">the author believes </w:t>
      </w:r>
      <w:r w:rsidR="00AC2219" w:rsidRPr="001877F2">
        <w:t xml:space="preserve">the energy of the maximum wave to be a better indicator of the potential </w:t>
      </w:r>
      <w:r w:rsidR="00CD72BA" w:rsidRPr="001877F2">
        <w:t xml:space="preserve">to cause bank erosion, </w:t>
      </w:r>
      <w:r w:rsidR="00841833" w:rsidRPr="001877F2">
        <w:t xml:space="preserve">due to </w:t>
      </w:r>
      <w:r w:rsidR="000204E4" w:rsidRPr="001877F2">
        <w:t>the ability to compare this against appropriate e</w:t>
      </w:r>
      <w:r w:rsidR="00D6706B" w:rsidRPr="001877F2">
        <w:t>rosion</w:t>
      </w:r>
      <w:r w:rsidR="000204E4" w:rsidRPr="001877F2">
        <w:t xml:space="preserve"> threshold</w:t>
      </w:r>
      <w:r w:rsidR="00647C6E" w:rsidRPr="001877F2">
        <w:t>s</w:t>
      </w:r>
      <w:r w:rsidR="000204E4" w:rsidRPr="001877F2">
        <w:t xml:space="preserve"> for </w:t>
      </w:r>
      <w:r w:rsidR="00263937" w:rsidRPr="001877F2">
        <w:t xml:space="preserve">different shoreline types. </w:t>
      </w:r>
      <w:r w:rsidR="001C5643" w:rsidRPr="001877F2">
        <w:t xml:space="preserve">To obtain the energy in the maximum wave, both the height and period </w:t>
      </w:r>
      <w:r w:rsidR="0088611A" w:rsidRPr="001877F2">
        <w:t xml:space="preserve">must be known </w:t>
      </w:r>
      <w:r w:rsidR="00647C6E" w:rsidRPr="001877F2">
        <w:t xml:space="preserve">– </w:t>
      </w:r>
      <w:r w:rsidR="0088611A" w:rsidRPr="001877F2">
        <w:t xml:space="preserve">unfortunately both </w:t>
      </w:r>
      <w:r w:rsidR="008A571B" w:rsidRPr="001877F2">
        <w:t>WSIA and SAFL fail to present wave period data</w:t>
      </w:r>
      <w:r w:rsidR="0088611A" w:rsidRPr="001877F2">
        <w:t>.</w:t>
      </w:r>
      <w:r w:rsidR="001C5643" w:rsidRPr="001877F2">
        <w:t xml:space="preserve"> </w:t>
      </w:r>
      <w:r w:rsidR="001F7D58" w:rsidRPr="001877F2">
        <w:t xml:space="preserve">As a </w:t>
      </w:r>
      <w:r w:rsidR="002F1C1B" w:rsidRPr="001877F2">
        <w:t xml:space="preserve">solution, in this paper </w:t>
      </w:r>
      <w:r w:rsidR="000B61D2" w:rsidRPr="001877F2">
        <w:t xml:space="preserve">AMC wave period data </w:t>
      </w:r>
      <w:r w:rsidR="00305220" w:rsidRPr="001877F2">
        <w:t>are</w:t>
      </w:r>
      <w:r w:rsidR="0063541C" w:rsidRPr="001877F2">
        <w:t xml:space="preserve"> used to determine </w:t>
      </w:r>
      <w:r w:rsidR="001F7D58" w:rsidRPr="001877F2">
        <w:t>average periods for each of the three speed zones of interest</w:t>
      </w:r>
      <w:r w:rsidR="002F1C1B" w:rsidRPr="001877F2">
        <w:t xml:space="preserve"> and this is used to </w:t>
      </w:r>
      <w:r w:rsidR="003E4C2F" w:rsidRPr="001877F2">
        <w:t>calculate indicative values of energy for the maximum waves presented in the WSIA and SAFL reports</w:t>
      </w:r>
      <w:r w:rsidR="001F7D58" w:rsidRPr="001877F2">
        <w:t>.</w:t>
      </w:r>
    </w:p>
    <w:p w14:paraId="738AFC45" w14:textId="77777777" w:rsidR="00FD5250" w:rsidRPr="001877F2" w:rsidRDefault="00FD5250" w:rsidP="001819B5"/>
    <w:p w14:paraId="346B05B6" w14:textId="77777777" w:rsidR="00983DB2" w:rsidRPr="001877F2" w:rsidRDefault="00983DB2" w:rsidP="001819B5"/>
    <w:p w14:paraId="5F697043" w14:textId="77777777" w:rsidR="008B05EA" w:rsidRPr="001877F2" w:rsidRDefault="003D01F2" w:rsidP="00AA1729">
      <w:pPr>
        <w:pStyle w:val="Heading1"/>
      </w:pPr>
      <w:r w:rsidRPr="001877F2">
        <w:t>Methodology</w:t>
      </w:r>
      <w:r w:rsidR="008B05EA" w:rsidRPr="001877F2">
        <w:t xml:space="preserve"> </w:t>
      </w:r>
    </w:p>
    <w:p w14:paraId="13C1B1F8" w14:textId="77777777" w:rsidR="001819B5" w:rsidRPr="001877F2" w:rsidRDefault="001819B5" w:rsidP="008B05EA"/>
    <w:p w14:paraId="08D5385C" w14:textId="77777777" w:rsidR="001819B5" w:rsidRPr="001877F2" w:rsidRDefault="003D01F2" w:rsidP="001819B5">
      <w:pPr>
        <w:pStyle w:val="Heading2"/>
        <w:rPr>
          <w:b w:val="0"/>
          <w:bCs w:val="0"/>
        </w:rPr>
      </w:pPr>
      <w:r w:rsidRPr="001877F2">
        <w:rPr>
          <w:b w:val="0"/>
          <w:bCs w:val="0"/>
        </w:rPr>
        <w:t>Full Scale Trials, Test Site and Instrumentation</w:t>
      </w:r>
      <w:r w:rsidR="001819B5" w:rsidRPr="001877F2">
        <w:rPr>
          <w:b w:val="0"/>
          <w:bCs w:val="0"/>
        </w:rPr>
        <w:t xml:space="preserve"> </w:t>
      </w:r>
    </w:p>
    <w:p w14:paraId="0EFA16D9" w14:textId="262A4AE8" w:rsidR="00151AF6" w:rsidRPr="001877F2" w:rsidRDefault="00151AF6" w:rsidP="00151AF6">
      <w:r w:rsidRPr="001877F2">
        <w:t>The full</w:t>
      </w:r>
      <w:r w:rsidR="00CB50F9" w:rsidRPr="001877F2">
        <w:t>-</w:t>
      </w:r>
      <w:r w:rsidRPr="001877F2">
        <w:t xml:space="preserve">scale trials for the </w:t>
      </w:r>
      <w:r w:rsidR="00012B28" w:rsidRPr="001877F2">
        <w:t>AMC</w:t>
      </w:r>
      <w:r w:rsidR="00BE0AF1" w:rsidRPr="001877F2">
        <w:t xml:space="preserve"> 2018 </w:t>
      </w:r>
      <w:r w:rsidRPr="001877F2">
        <w:t xml:space="preserve">study were conducted on a selected section of the Willamette River near </w:t>
      </w:r>
      <w:proofErr w:type="spellStart"/>
      <w:r w:rsidRPr="001877F2">
        <w:t>Coalca</w:t>
      </w:r>
      <w:proofErr w:type="spellEnd"/>
      <w:r w:rsidRPr="001877F2">
        <w:t xml:space="preserve"> Landing, Oregon City, Oregon, USA</w:t>
      </w:r>
      <w:r w:rsidR="00606661" w:rsidRPr="001877F2">
        <w:t xml:space="preserve"> as indicated in Figure </w:t>
      </w:r>
      <w:r w:rsidR="00717F19" w:rsidRPr="001877F2">
        <w:t>3</w:t>
      </w:r>
      <w:r w:rsidRPr="001877F2">
        <w:t>. The site provided a straight reach with a roughly constant</w:t>
      </w:r>
      <w:r w:rsidR="00D60DC5" w:rsidRPr="001877F2">
        <w:t xml:space="preserve"> ‘deep’</w:t>
      </w:r>
      <w:r w:rsidRPr="001877F2">
        <w:t xml:space="preserve"> water depth beneath the test vessel in the region of 40 feet. The water depth at the probe was confirmed as 15 feet. </w:t>
      </w:r>
      <w:r w:rsidR="0080383D" w:rsidRPr="001877F2">
        <w:t xml:space="preserve">Several images related to the test site are shown in Figure </w:t>
      </w:r>
      <w:r w:rsidR="00717F19" w:rsidRPr="001877F2">
        <w:t>3</w:t>
      </w:r>
      <w:r w:rsidR="0084601E" w:rsidRPr="001877F2">
        <w:t xml:space="preserve">: </w:t>
      </w:r>
      <w:r w:rsidR="009A0A5A" w:rsidRPr="001877F2">
        <w:t xml:space="preserve">the </w:t>
      </w:r>
      <w:r w:rsidR="000C2664" w:rsidRPr="001877F2">
        <w:t xml:space="preserve">‘zero’ starting point of the </w:t>
      </w:r>
      <w:r w:rsidR="009A0A5A" w:rsidRPr="001877F2">
        <w:t xml:space="preserve">white line </w:t>
      </w:r>
      <w:r w:rsidR="000C2664" w:rsidRPr="001877F2">
        <w:t xml:space="preserve">shown in the </w:t>
      </w:r>
      <w:r w:rsidR="00983A45" w:rsidRPr="001877F2">
        <w:t>aerial</w:t>
      </w:r>
      <w:r w:rsidR="009A0A5A" w:rsidRPr="001877F2">
        <w:t xml:space="preserve"> image </w:t>
      </w:r>
      <w:r w:rsidR="000C2664" w:rsidRPr="001877F2">
        <w:t>indicates the approximate location of the wave sensor</w:t>
      </w:r>
      <w:r w:rsidR="009C4B4B" w:rsidRPr="001877F2">
        <w:t xml:space="preserve">. The test vessels ran track paths perpendicular to the while line at </w:t>
      </w:r>
      <w:r w:rsidR="006E58E5" w:rsidRPr="001877F2">
        <w:t xml:space="preserve">each of the </w:t>
      </w:r>
      <w:r w:rsidRPr="001877F2">
        <w:t xml:space="preserve">four </w:t>
      </w:r>
      <w:r w:rsidR="00003CD3" w:rsidRPr="001877F2">
        <w:t xml:space="preserve">nominal </w:t>
      </w:r>
      <w:r w:rsidRPr="001877F2">
        <w:t xml:space="preserve">lateral distances of 100, 200, 300 and 400 feet from the wave </w:t>
      </w:r>
      <w:r w:rsidR="006E58E5" w:rsidRPr="001877F2">
        <w:t>sensor</w:t>
      </w:r>
      <w:r w:rsidR="007036B5" w:rsidRPr="001877F2">
        <w:t>.</w:t>
      </w:r>
      <w:r w:rsidRPr="001877F2">
        <w:t xml:space="preserve"> Buoys were deployed at appropriate locations to guide the boat operator to maintain a consistent distance/track path.</w:t>
      </w:r>
    </w:p>
    <w:p w14:paraId="1DF327F4" w14:textId="77777777" w:rsidR="00214CBB" w:rsidRPr="001877F2" w:rsidRDefault="00214CBB" w:rsidP="00151AF6"/>
    <w:p w14:paraId="14508599" w14:textId="3950A751" w:rsidR="00151AF6" w:rsidRPr="001877F2" w:rsidRDefault="00151AF6" w:rsidP="00151AF6">
      <w:r w:rsidRPr="001877F2">
        <w:t>It is important to select a test site where the wave probe will not be subjected to boat-generated waves that reflect of</w:t>
      </w:r>
      <w:r w:rsidR="007036B5" w:rsidRPr="001877F2">
        <w:t>f</w:t>
      </w:r>
      <w:r w:rsidRPr="001877F2">
        <w:t xml:space="preserve"> the surrounding shore or any bluff structure as these reflected waves may contaminate the traces and lead to misleading results</w:t>
      </w:r>
      <w:r w:rsidR="00734A09" w:rsidRPr="001877F2">
        <w:t xml:space="preserve"> (as </w:t>
      </w:r>
      <w:r w:rsidR="00CD5B38" w:rsidRPr="001877F2">
        <w:t>noted</w:t>
      </w:r>
      <w:r w:rsidR="00734A09" w:rsidRPr="001877F2">
        <w:t xml:space="preserve"> by Houser</w:t>
      </w:r>
      <w:r w:rsidR="00CD5B38" w:rsidRPr="001877F2">
        <w:t xml:space="preserve"> </w:t>
      </w:r>
      <w:r w:rsidR="00CD5B38" w:rsidRPr="001877F2">
        <w:rPr>
          <w:i/>
          <w:iCs/>
        </w:rPr>
        <w:t>et al</w:t>
      </w:r>
      <w:r w:rsidR="00CD5B38" w:rsidRPr="001877F2">
        <w:t>. 2021)</w:t>
      </w:r>
      <w:r w:rsidRPr="001877F2">
        <w:t>. For example, gently sloping beach-type banks are less reflective than levee-type banks. The site selected had a sufficiently non-reflective shoreline, including considerable vegetation, resulting in minimal reflection.</w:t>
      </w:r>
    </w:p>
    <w:p w14:paraId="70220845" w14:textId="77777777" w:rsidR="00214CBB" w:rsidRPr="001877F2" w:rsidRDefault="00214CBB" w:rsidP="00151AF6"/>
    <w:p w14:paraId="64A444C6" w14:textId="7D45EF0A" w:rsidR="00151AF6" w:rsidRPr="001877F2" w:rsidRDefault="00151AF6" w:rsidP="00151AF6">
      <w:r w:rsidRPr="001877F2">
        <w:t xml:space="preserve">Water surface elevation was measured using a single MK-VI salt/freshwater capacitance wave probe manufactured by Manly Hydraulics Laboratory. The signal from the wave </w:t>
      </w:r>
      <w:r w:rsidR="006B0702" w:rsidRPr="001877F2">
        <w:t>sensor</w:t>
      </w:r>
      <w:r w:rsidRPr="001877F2">
        <w:t xml:space="preserve"> was digitised</w:t>
      </w:r>
      <w:r w:rsidR="00BD61C4" w:rsidRPr="001877F2">
        <w:t xml:space="preserve"> a</w:t>
      </w:r>
      <w:r w:rsidRPr="001877F2">
        <w:t xml:space="preserve">nd radio telemetered to a custom data acquisition unit which was located approximately 50 to 75 feet distant on a stationary support vessel. Each run was recorded using a Dell laptop computer that was accessed by </w:t>
      </w:r>
      <w:proofErr w:type="spellStart"/>
      <w:r w:rsidRPr="001877F2">
        <w:t>Labview</w:t>
      </w:r>
      <w:proofErr w:type="spellEnd"/>
      <w:r w:rsidRPr="001877F2">
        <w:t xml:space="preserve"> acquisition software. The wave </w:t>
      </w:r>
      <w:r w:rsidR="000D532D" w:rsidRPr="001877F2">
        <w:t>sensor</w:t>
      </w:r>
      <w:r w:rsidRPr="001877F2">
        <w:t xml:space="preserve"> was calibrated both within the AMC laboratory and checked in situ</w:t>
      </w:r>
      <w:r w:rsidR="00236184" w:rsidRPr="001877F2">
        <w:t xml:space="preserve"> multiple times</w:t>
      </w:r>
      <w:r w:rsidRPr="001877F2">
        <w:t>. The calibration factors compare well against those obtained within laboratory conditions prior to departing and upon return to AMC.</w:t>
      </w:r>
    </w:p>
    <w:p w14:paraId="0CEF5259" w14:textId="77777777" w:rsidR="008229D4" w:rsidRPr="001877F2" w:rsidRDefault="008229D4" w:rsidP="00151AF6"/>
    <w:p w14:paraId="5436E1D2" w14:textId="31218952" w:rsidR="001819B5" w:rsidRPr="001877F2" w:rsidRDefault="00151AF6" w:rsidP="00151AF6">
      <w:r w:rsidRPr="001877F2">
        <w:t xml:space="preserve">At the commencement of each test session the wave </w:t>
      </w:r>
      <w:r w:rsidR="009D2715" w:rsidRPr="001877F2">
        <w:t>sensor</w:t>
      </w:r>
      <w:r w:rsidRPr="001877F2">
        <w:t xml:space="preserve"> and data acquisition equipment w</w:t>
      </w:r>
      <w:r w:rsidR="008718C1" w:rsidRPr="001877F2">
        <w:t>ere</w:t>
      </w:r>
      <w:r w:rsidRPr="001877F2">
        <w:t xml:space="preserve"> set up on the test site. The wave </w:t>
      </w:r>
      <w:r w:rsidR="009D2715" w:rsidRPr="001877F2">
        <w:t>sensor</w:t>
      </w:r>
      <w:r w:rsidRPr="001877F2">
        <w:t xml:space="preserve"> was fixed to a vertical post that was driven into the riverbed and supported by three equispaced ropes that were anchored to the riverbed to minimise any lateral movement of the wave </w:t>
      </w:r>
      <w:r w:rsidR="0063453F" w:rsidRPr="001877F2">
        <w:t>sensor</w:t>
      </w:r>
      <w:r w:rsidRPr="001877F2">
        <w:t xml:space="preserve">. If </w:t>
      </w:r>
      <w:r w:rsidR="00A03C1E" w:rsidRPr="001877F2">
        <w:t xml:space="preserve">the support structure </w:t>
      </w:r>
      <w:r w:rsidRPr="001877F2">
        <w:t>mov</w:t>
      </w:r>
      <w:r w:rsidR="009B0919" w:rsidRPr="001877F2">
        <w:t>es</w:t>
      </w:r>
      <w:r w:rsidRPr="001877F2">
        <w:t xml:space="preserve"> laterally during field experiments the resulting wave periods will be contaminated. Similarly, any vertical movement will result in variations in wave height. A photograph of the wave probe set-up is shown in </w:t>
      </w:r>
      <w:r w:rsidR="00F1405C" w:rsidRPr="001877F2">
        <w:t xml:space="preserve">the top-left image in </w:t>
      </w:r>
      <w:r w:rsidRPr="001877F2">
        <w:t xml:space="preserve">Figure </w:t>
      </w:r>
      <w:r w:rsidR="00911A63" w:rsidRPr="001877F2">
        <w:t>3</w:t>
      </w:r>
      <w:r w:rsidR="00D46371" w:rsidRPr="001877F2">
        <w:t>.</w:t>
      </w:r>
      <w:r w:rsidRPr="001877F2">
        <w:t xml:space="preserve"> </w:t>
      </w:r>
      <w:r w:rsidR="00D46371" w:rsidRPr="001877F2">
        <w:t>T</w:t>
      </w:r>
      <w:r w:rsidRPr="001877F2">
        <w:t xml:space="preserve">he umbrella was deployed to minimise </w:t>
      </w:r>
      <w:r w:rsidR="005A4D89" w:rsidRPr="001877F2">
        <w:t xml:space="preserve">overheating due to </w:t>
      </w:r>
      <w:r w:rsidRPr="001877F2">
        <w:t xml:space="preserve">direct sunlight on the yellow case that contains the wave </w:t>
      </w:r>
      <w:r w:rsidR="005A4D89" w:rsidRPr="001877F2">
        <w:t>sensor</w:t>
      </w:r>
      <w:r w:rsidRPr="001877F2">
        <w:t xml:space="preserve"> power supply</w:t>
      </w:r>
      <w:r w:rsidR="005A4D89" w:rsidRPr="001877F2">
        <w:t xml:space="preserve"> and </w:t>
      </w:r>
      <w:r w:rsidRPr="001877F2">
        <w:t>signal transmitter.</w:t>
      </w:r>
    </w:p>
    <w:p w14:paraId="1089172E" w14:textId="77777777" w:rsidR="00881FBC" w:rsidRPr="001877F2" w:rsidRDefault="00881FBC" w:rsidP="00151AF6"/>
    <w:p w14:paraId="35885CCA" w14:textId="029BE87C" w:rsidR="00881FBC" w:rsidRPr="001877F2" w:rsidRDefault="000D17DF" w:rsidP="00151AF6">
      <w:r w:rsidRPr="001877F2">
        <w:t xml:space="preserve">The </w:t>
      </w:r>
      <w:r w:rsidR="00DE3ADD" w:rsidRPr="001877F2">
        <w:t xml:space="preserve">AMC </w:t>
      </w:r>
      <w:r w:rsidRPr="001877F2">
        <w:t xml:space="preserve">test matrix (Table 1) provides </w:t>
      </w:r>
      <w:r w:rsidR="00881FBC" w:rsidRPr="001877F2">
        <w:t xml:space="preserve">a reasonable coverage of different and relevant recreational boat types, including a variety of wake enhancing devices and range of operational speeds, but there is a key flaw </w:t>
      </w:r>
      <w:r w:rsidR="00881FBC" w:rsidRPr="001877F2">
        <w:lastRenderedPageBreak/>
        <w:t xml:space="preserve">that needs to be considered. In short, the </w:t>
      </w:r>
      <w:proofErr w:type="spellStart"/>
      <w:r w:rsidR="00881FBC" w:rsidRPr="001877F2">
        <w:t>wakesurfing</w:t>
      </w:r>
      <w:proofErr w:type="spellEnd"/>
      <w:r w:rsidR="00881FBC" w:rsidRPr="001877F2">
        <w:t xml:space="preserve"> boats on the Willamette </w:t>
      </w:r>
      <w:r w:rsidR="005F1744" w:rsidRPr="001877F2">
        <w:t xml:space="preserve">when run </w:t>
      </w:r>
      <w:r w:rsidR="00881FBC" w:rsidRPr="001877F2">
        <w:t xml:space="preserve">at </w:t>
      </w:r>
      <w:proofErr w:type="spellStart"/>
      <w:r w:rsidR="00881FBC" w:rsidRPr="001877F2">
        <w:t>wakesurfing</w:t>
      </w:r>
      <w:proofErr w:type="spellEnd"/>
      <w:r w:rsidR="00881FBC" w:rsidRPr="001877F2">
        <w:t xml:space="preserve"> speeds were </w:t>
      </w:r>
      <w:r w:rsidR="00A5257A" w:rsidRPr="001877F2">
        <w:t xml:space="preserve">sometimes </w:t>
      </w:r>
      <w:r w:rsidR="00881FBC" w:rsidRPr="001877F2">
        <w:t xml:space="preserve">driven by individuals with significant waterskiing experience but </w:t>
      </w:r>
      <w:r w:rsidR="00795AF9" w:rsidRPr="001877F2">
        <w:t xml:space="preserve">potentially </w:t>
      </w:r>
      <w:r w:rsidR="00881FBC" w:rsidRPr="001877F2">
        <w:t xml:space="preserve">lacking in </w:t>
      </w:r>
      <w:r w:rsidR="00F06663" w:rsidRPr="001877F2">
        <w:t xml:space="preserve">the nuances associated with fine-tuning the WEDs </w:t>
      </w:r>
      <w:r w:rsidR="00A5257A" w:rsidRPr="001877F2">
        <w:t xml:space="preserve">to achieve optimum </w:t>
      </w:r>
      <w:r w:rsidR="00A95882" w:rsidRPr="001877F2">
        <w:t xml:space="preserve">waves for </w:t>
      </w:r>
      <w:proofErr w:type="spellStart"/>
      <w:r w:rsidR="00881FBC" w:rsidRPr="001877F2">
        <w:t>wakesurfing</w:t>
      </w:r>
      <w:proofErr w:type="spellEnd"/>
      <w:r w:rsidR="00881FBC" w:rsidRPr="001877F2">
        <w:t xml:space="preserve">. It was observed that large waves were generated (as expected), but they were </w:t>
      </w:r>
      <w:r w:rsidR="00A95882" w:rsidRPr="001877F2">
        <w:t xml:space="preserve">occasionally </w:t>
      </w:r>
      <w:r w:rsidR="00881FBC" w:rsidRPr="001877F2">
        <w:t>broken or spilling</w:t>
      </w:r>
      <w:r w:rsidR="00DE3ADD" w:rsidRPr="001877F2">
        <w:t xml:space="preserve">. It is </w:t>
      </w:r>
      <w:r w:rsidR="00586675" w:rsidRPr="001877F2">
        <w:t xml:space="preserve">likely </w:t>
      </w:r>
      <w:r w:rsidR="00881FBC" w:rsidRPr="001877F2">
        <w:t>that further fine tuning of the asymmetric ballasting and wedges</w:t>
      </w:r>
      <w:r w:rsidR="00DE3ADD" w:rsidRPr="001877F2">
        <w:t>/</w:t>
      </w:r>
      <w:r w:rsidR="00881FBC" w:rsidRPr="001877F2">
        <w:t xml:space="preserve">trim tabs by more experienced practitioner/s </w:t>
      </w:r>
      <w:r w:rsidR="003F4D66" w:rsidRPr="001877F2">
        <w:t>woul</w:t>
      </w:r>
      <w:r w:rsidR="00881FBC" w:rsidRPr="001877F2">
        <w:t xml:space="preserve">d </w:t>
      </w:r>
      <w:r w:rsidR="003F4D66" w:rsidRPr="001877F2">
        <w:t xml:space="preserve">likely </w:t>
      </w:r>
      <w:r w:rsidR="00881FBC" w:rsidRPr="001877F2">
        <w:t xml:space="preserve">have produced a ‘cleaner’ </w:t>
      </w:r>
      <w:r w:rsidR="00191F2A" w:rsidRPr="001877F2">
        <w:t xml:space="preserve">and </w:t>
      </w:r>
      <w:r w:rsidR="00881FBC" w:rsidRPr="001877F2">
        <w:t xml:space="preserve">unbroken wave for </w:t>
      </w:r>
      <w:proofErr w:type="spellStart"/>
      <w:r w:rsidR="00881FBC" w:rsidRPr="001877F2">
        <w:t>wakesurfing</w:t>
      </w:r>
      <w:proofErr w:type="spellEnd"/>
      <w:r w:rsidR="00881FBC" w:rsidRPr="001877F2">
        <w:t xml:space="preserve">. It is suspected that </w:t>
      </w:r>
      <w:r w:rsidR="0090441E" w:rsidRPr="001877F2">
        <w:t xml:space="preserve">these </w:t>
      </w:r>
      <w:r w:rsidR="00881FBC" w:rsidRPr="001877F2">
        <w:t>waves would</w:t>
      </w:r>
      <w:r w:rsidR="0090441E" w:rsidRPr="001877F2">
        <w:t xml:space="preserve"> likely have been</w:t>
      </w:r>
      <w:r w:rsidR="00881FBC" w:rsidRPr="001877F2">
        <w:t xml:space="preserve"> higher</w:t>
      </w:r>
      <w:r w:rsidR="001812B1" w:rsidRPr="001877F2">
        <w:t>, wh</w:t>
      </w:r>
      <w:r w:rsidR="00EB62AD" w:rsidRPr="001877F2">
        <w:t xml:space="preserve">ich was the case </w:t>
      </w:r>
      <w:r w:rsidR="00281303" w:rsidRPr="001877F2">
        <w:t xml:space="preserve">observed </w:t>
      </w:r>
      <w:r w:rsidR="00EB62AD" w:rsidRPr="001877F2">
        <w:t xml:space="preserve">during the </w:t>
      </w:r>
      <w:r w:rsidR="00881FBC" w:rsidRPr="001877F2">
        <w:t xml:space="preserve">physical scale model experiments </w:t>
      </w:r>
      <w:r w:rsidR="006A5F17" w:rsidRPr="001877F2">
        <w:t xml:space="preserve">that produced the </w:t>
      </w:r>
      <w:r w:rsidR="00281303" w:rsidRPr="001877F2">
        <w:t>deep</w:t>
      </w:r>
      <w:r w:rsidR="00C54677" w:rsidRPr="001877F2">
        <w:t>-</w:t>
      </w:r>
      <w:r w:rsidR="00281303" w:rsidRPr="001877F2">
        <w:t xml:space="preserve">water </w:t>
      </w:r>
      <w:r w:rsidR="006A5F17" w:rsidRPr="001877F2">
        <w:t>data shown in Figure 2</w:t>
      </w:r>
      <w:r w:rsidR="00881FBC" w:rsidRPr="001877F2">
        <w:t>.</w:t>
      </w:r>
    </w:p>
    <w:p w14:paraId="0F2106F5" w14:textId="77777777" w:rsidR="008229D4" w:rsidRPr="001877F2" w:rsidRDefault="008229D4" w:rsidP="008229D4"/>
    <w:p w14:paraId="0114AC91" w14:textId="77777777" w:rsidR="008229D4" w:rsidRPr="001877F2" w:rsidRDefault="008229D4" w:rsidP="008229D4">
      <w:pPr>
        <w:pStyle w:val="Heading2"/>
        <w:rPr>
          <w:b w:val="0"/>
          <w:bCs w:val="0"/>
        </w:rPr>
      </w:pPr>
      <w:r w:rsidRPr="001877F2">
        <w:rPr>
          <w:b w:val="0"/>
          <w:bCs w:val="0"/>
        </w:rPr>
        <w:t xml:space="preserve">Test Program and Procedure </w:t>
      </w:r>
    </w:p>
    <w:p w14:paraId="112CD5B3" w14:textId="7B90B498" w:rsidR="008229D4" w:rsidRPr="001877F2" w:rsidRDefault="008229D4" w:rsidP="008229D4">
      <w:r w:rsidRPr="001877F2">
        <w:t xml:space="preserve">It is highly recommended that a systematic approach be adopted for any experimental campaign involving several variables. The test program undertaken in the present study involved </w:t>
      </w:r>
      <w:proofErr w:type="gramStart"/>
      <w:r w:rsidRPr="001877F2">
        <w:t>various different</w:t>
      </w:r>
      <w:proofErr w:type="gramEnd"/>
      <w:r w:rsidRPr="001877F2">
        <w:t xml:space="preserve"> recreational craft, </w:t>
      </w:r>
      <w:r w:rsidR="001D7649" w:rsidRPr="001877F2">
        <w:t xml:space="preserve">multiple </w:t>
      </w:r>
      <w:r w:rsidRPr="001877F2">
        <w:t>load conditions (including ballast options and number of passengers), lateral distance</w:t>
      </w:r>
      <w:r w:rsidR="004F4D25" w:rsidRPr="001877F2">
        <w:t>s</w:t>
      </w:r>
      <w:r w:rsidRPr="001877F2">
        <w:t xml:space="preserve"> and boat speed</w:t>
      </w:r>
      <w:r w:rsidR="004F4D25" w:rsidRPr="001877F2">
        <w:t>s</w:t>
      </w:r>
      <w:r w:rsidRPr="001877F2">
        <w:t>. The marine craft used in this study and their respective load conditions are summarised in Table 1. The</w:t>
      </w:r>
      <w:r w:rsidR="000B480E" w:rsidRPr="001877F2">
        <w:t>re</w:t>
      </w:r>
      <w:r w:rsidR="00135359" w:rsidRPr="001877F2">
        <w:t xml:space="preserve"> are</w:t>
      </w:r>
      <w:r w:rsidRPr="001877F2">
        <w:t xml:space="preserve"> eight </w:t>
      </w:r>
      <w:r w:rsidR="00135359" w:rsidRPr="001877F2">
        <w:t xml:space="preserve">AMC </w:t>
      </w:r>
      <w:r w:rsidRPr="001877F2">
        <w:t xml:space="preserve">cases listed in this table </w:t>
      </w:r>
      <w:r w:rsidR="00135359" w:rsidRPr="001877F2">
        <w:t>which for</w:t>
      </w:r>
      <w:r w:rsidRPr="001877F2">
        <w:t>m the primary part of the test program</w:t>
      </w:r>
      <w:r w:rsidR="00135359" w:rsidRPr="001877F2">
        <w:t xml:space="preserve"> </w:t>
      </w:r>
      <w:r w:rsidR="00061BBF" w:rsidRPr="001877F2">
        <w:t>(</w:t>
      </w:r>
      <w:r w:rsidR="00135359" w:rsidRPr="001877F2">
        <w:t xml:space="preserve">Cases 1-5 </w:t>
      </w:r>
      <w:r w:rsidR="00061BBF" w:rsidRPr="001877F2">
        <w:t>and 12-14)</w:t>
      </w:r>
      <w:r w:rsidRPr="001877F2">
        <w:t xml:space="preserve">. </w:t>
      </w:r>
      <w:r w:rsidR="00846B17" w:rsidRPr="001877F2">
        <w:t xml:space="preserve">Each of these </w:t>
      </w:r>
      <w:r w:rsidR="005B4C7D" w:rsidRPr="001877F2">
        <w:t xml:space="preserve">eight </w:t>
      </w:r>
      <w:r w:rsidR="0090243F" w:rsidRPr="001877F2">
        <w:t xml:space="preserve">cases were run at multiple </w:t>
      </w:r>
      <w:r w:rsidR="007C34FB" w:rsidRPr="001877F2">
        <w:t>boat speeds</w:t>
      </w:r>
      <w:r w:rsidR="00756F6F" w:rsidRPr="001877F2">
        <w:t xml:space="preserve"> </w:t>
      </w:r>
      <w:r w:rsidR="007B5265" w:rsidRPr="001877F2">
        <w:t xml:space="preserve">representing </w:t>
      </w:r>
      <w:proofErr w:type="spellStart"/>
      <w:r w:rsidR="007B5265" w:rsidRPr="001877F2">
        <w:t>wakesurfing</w:t>
      </w:r>
      <w:proofErr w:type="spellEnd"/>
      <w:r w:rsidR="007B5265" w:rsidRPr="001877F2">
        <w:t xml:space="preserve"> </w:t>
      </w:r>
      <w:r w:rsidR="00756F6F" w:rsidRPr="001877F2">
        <w:t>(10-12</w:t>
      </w:r>
      <w:r w:rsidR="007B5265" w:rsidRPr="001877F2">
        <w:t xml:space="preserve"> mph)</w:t>
      </w:r>
      <w:r w:rsidR="00756F6F" w:rsidRPr="001877F2">
        <w:t xml:space="preserve">, </w:t>
      </w:r>
      <w:r w:rsidR="007B5265" w:rsidRPr="001877F2">
        <w:t>wakeboarding/tubing (</w:t>
      </w:r>
      <w:r w:rsidR="00FB37DC" w:rsidRPr="001877F2">
        <w:t>22-24</w:t>
      </w:r>
      <w:r w:rsidR="007B5265" w:rsidRPr="001877F2">
        <w:t xml:space="preserve"> mph) an</w:t>
      </w:r>
      <w:r w:rsidR="00FB37DC" w:rsidRPr="001877F2">
        <w:t xml:space="preserve">d </w:t>
      </w:r>
      <w:r w:rsidR="007B5265" w:rsidRPr="001877F2">
        <w:t>waterskiing (</w:t>
      </w:r>
      <w:r w:rsidR="00FB37DC" w:rsidRPr="001877F2">
        <w:t>30-32 mph)</w:t>
      </w:r>
      <w:r w:rsidR="0090243F" w:rsidRPr="001877F2">
        <w:t xml:space="preserve">, giving </w:t>
      </w:r>
      <w:r w:rsidR="00756F6F" w:rsidRPr="001877F2">
        <w:t xml:space="preserve">a total of 19 </w:t>
      </w:r>
      <w:r w:rsidR="00FB37DC" w:rsidRPr="001877F2">
        <w:t>test conditions</w:t>
      </w:r>
      <w:r w:rsidR="000D439C" w:rsidRPr="001877F2">
        <w:t xml:space="preserve">. </w:t>
      </w:r>
      <w:proofErr w:type="gramStart"/>
      <w:r w:rsidR="000D439C" w:rsidRPr="001877F2">
        <w:t>T</w:t>
      </w:r>
      <w:r w:rsidR="00B02CE7" w:rsidRPr="001877F2">
        <w:t>he vast majority of</w:t>
      </w:r>
      <w:proofErr w:type="gramEnd"/>
      <w:r w:rsidR="00B02CE7" w:rsidRPr="001877F2">
        <w:t xml:space="preserve"> th</w:t>
      </w:r>
      <w:r w:rsidR="000D439C" w:rsidRPr="001877F2">
        <w:t>e</w:t>
      </w:r>
      <w:r w:rsidR="00B31B23" w:rsidRPr="001877F2">
        <w:t>se</w:t>
      </w:r>
      <w:r w:rsidR="00B02CE7" w:rsidRPr="001877F2">
        <w:t xml:space="preserve"> </w:t>
      </w:r>
      <w:r w:rsidR="000D439C" w:rsidRPr="001877F2">
        <w:t xml:space="preserve">cases </w:t>
      </w:r>
      <w:r w:rsidR="00B02CE7" w:rsidRPr="001877F2">
        <w:t>were run at each of the four lateral distances</w:t>
      </w:r>
      <w:r w:rsidR="00FB37DC" w:rsidRPr="001877F2">
        <w:t>.</w:t>
      </w:r>
      <w:r w:rsidR="00846B17" w:rsidRPr="001877F2">
        <w:t xml:space="preserve"> </w:t>
      </w:r>
      <w:r w:rsidR="00981752" w:rsidRPr="001877F2">
        <w:t xml:space="preserve">The other cases shown in Table 1 are the tests performed by WSIA </w:t>
      </w:r>
      <w:r w:rsidR="00FB6977" w:rsidRPr="001877F2">
        <w:t xml:space="preserve">in 2015 </w:t>
      </w:r>
      <w:r w:rsidR="00981752" w:rsidRPr="001877F2">
        <w:t>(Cases</w:t>
      </w:r>
      <w:r w:rsidR="00FE2100" w:rsidRPr="001877F2">
        <w:t xml:space="preserve"> 6-7) and SAFL </w:t>
      </w:r>
      <w:r w:rsidR="00FB6977" w:rsidRPr="001877F2">
        <w:t>in 20</w:t>
      </w:r>
      <w:r w:rsidR="001926FE" w:rsidRPr="001877F2">
        <w:t>2</w:t>
      </w:r>
      <w:r w:rsidR="00FB6977" w:rsidRPr="001877F2">
        <w:t xml:space="preserve">2 </w:t>
      </w:r>
      <w:r w:rsidR="00FE2100" w:rsidRPr="001877F2">
        <w:t xml:space="preserve">(Cases </w:t>
      </w:r>
      <w:r w:rsidR="002C24F7" w:rsidRPr="001877F2">
        <w:t>8-11)</w:t>
      </w:r>
      <w:r w:rsidR="001926FE" w:rsidRPr="001877F2">
        <w:t>. Th</w:t>
      </w:r>
      <w:r w:rsidR="00233197" w:rsidRPr="001877F2">
        <w:t xml:space="preserve">eir published </w:t>
      </w:r>
      <w:r w:rsidR="00FB6977" w:rsidRPr="001877F2">
        <w:t xml:space="preserve">results </w:t>
      </w:r>
      <w:r w:rsidR="00233197" w:rsidRPr="001877F2">
        <w:t xml:space="preserve">are compared to the AMC data in Section </w:t>
      </w:r>
      <w:r w:rsidR="001926FE" w:rsidRPr="001877F2">
        <w:t>4</w:t>
      </w:r>
      <w:r w:rsidR="00BE1147" w:rsidRPr="001877F2">
        <w:t>.</w:t>
      </w:r>
    </w:p>
    <w:p w14:paraId="000EEF27" w14:textId="77777777" w:rsidR="008229D4" w:rsidRPr="001877F2" w:rsidRDefault="008229D4" w:rsidP="008229D4"/>
    <w:p w14:paraId="57F94FD8" w14:textId="7B214490" w:rsidR="008229D4" w:rsidRPr="001877F2" w:rsidRDefault="008229D4" w:rsidP="008229D4">
      <w:r w:rsidRPr="001877F2">
        <w:t xml:space="preserve">At the commencement of each run, the test vessel was accelerated to a nominal </w:t>
      </w:r>
      <w:r w:rsidR="009D68C3" w:rsidRPr="001877F2">
        <w:t xml:space="preserve">steady </w:t>
      </w:r>
      <w:r w:rsidRPr="001877F2">
        <w:t xml:space="preserve">speed, achieved some distance prior to being perpendicular to the wave </w:t>
      </w:r>
      <w:r w:rsidR="00F1613E" w:rsidRPr="001877F2">
        <w:t>sensor</w:t>
      </w:r>
      <w:r w:rsidRPr="001877F2">
        <w:t xml:space="preserve"> (typically </w:t>
      </w:r>
      <w:r w:rsidR="00F1613E" w:rsidRPr="001877F2">
        <w:t xml:space="preserve">at least </w:t>
      </w:r>
      <w:r w:rsidRPr="001877F2">
        <w:t xml:space="preserve">200 to 500 feet). Recording of the water surface elevation signal from the wave </w:t>
      </w:r>
      <w:r w:rsidR="00F1613E" w:rsidRPr="001877F2">
        <w:t>sensor</w:t>
      </w:r>
      <w:r w:rsidRPr="001877F2">
        <w:t xml:space="preserve"> was triggered manually dependent upon the lateral distance between the sailing line of the boat and the wave </w:t>
      </w:r>
      <w:r w:rsidR="004434E8" w:rsidRPr="001877F2">
        <w:t>sensor</w:t>
      </w:r>
      <w:r w:rsidRPr="001877F2">
        <w:t xml:space="preserve"> (nominal distances were 100, 200, 300 and 400 feet). This provided a baseline measurement of the ambient conditions prior to the arrival of the wake waves at the wave </w:t>
      </w:r>
      <w:r w:rsidR="00BE1147" w:rsidRPr="001877F2">
        <w:t>sensor</w:t>
      </w:r>
      <w:r w:rsidRPr="001877F2">
        <w:t xml:space="preserve">. The water surface elevation continued to be recorded until all significant waves generated by the </w:t>
      </w:r>
      <w:r w:rsidR="00BD61C4" w:rsidRPr="001877F2">
        <w:t>test</w:t>
      </w:r>
      <w:r w:rsidRPr="001877F2">
        <w:t xml:space="preserve"> boat had passed the wave </w:t>
      </w:r>
      <w:r w:rsidR="00BD61C4" w:rsidRPr="001877F2">
        <w:t>sensor</w:t>
      </w:r>
      <w:r w:rsidRPr="001877F2">
        <w:t xml:space="preserve"> (this generally lasted for approximately 60 to 120 seconds). The sample rate was set at 200 samples per second (200 Hz) which is </w:t>
      </w:r>
      <w:r w:rsidR="003F1D5C" w:rsidRPr="001877F2">
        <w:t xml:space="preserve">more than </w:t>
      </w:r>
      <w:r w:rsidRPr="001877F2">
        <w:t xml:space="preserve">adequate to clearly define </w:t>
      </w:r>
      <w:r w:rsidR="0052199A" w:rsidRPr="001877F2">
        <w:t xml:space="preserve">the full form of </w:t>
      </w:r>
      <w:r w:rsidRPr="001877F2">
        <w:t xml:space="preserve">each wave. Figure </w:t>
      </w:r>
      <w:r w:rsidR="00D86C1A" w:rsidRPr="001877F2">
        <w:t>3</w:t>
      </w:r>
      <w:r w:rsidRPr="001877F2">
        <w:t xml:space="preserve"> </w:t>
      </w:r>
      <w:r w:rsidR="00D86C1A" w:rsidRPr="001877F2">
        <w:t xml:space="preserve">(bottom left) </w:t>
      </w:r>
      <w:r w:rsidRPr="001877F2">
        <w:t xml:space="preserve">shows a photograph taken during a typical run (R70) involving the 2015 Ski </w:t>
      </w:r>
      <w:proofErr w:type="spellStart"/>
      <w:r w:rsidRPr="001877F2">
        <w:t>Nautique</w:t>
      </w:r>
      <w:proofErr w:type="spellEnd"/>
      <w:r w:rsidRPr="001877F2">
        <w:t xml:space="preserve"> 200 at a speed of 12 mph and lateral distance of 100 feet</w:t>
      </w:r>
      <w:r w:rsidR="003F76A8" w:rsidRPr="001877F2">
        <w:t xml:space="preserve"> (Case #13)</w:t>
      </w:r>
      <w:r w:rsidRPr="001877F2">
        <w:t xml:space="preserve">. Yellow marker buoys </w:t>
      </w:r>
      <w:r w:rsidR="00534DE1" w:rsidRPr="001877F2">
        <w:t xml:space="preserve">were </w:t>
      </w:r>
      <w:r w:rsidRPr="001877F2">
        <w:t>used to guide the boat skipper to the desired lateral distance (these buoys were located using a hand-held GPS).</w:t>
      </w:r>
    </w:p>
    <w:p w14:paraId="396BCF85" w14:textId="77777777" w:rsidR="00D86C1A" w:rsidRPr="001877F2" w:rsidRDefault="00D86C1A" w:rsidP="008229D4"/>
    <w:p w14:paraId="1278FB29" w14:textId="790390F8" w:rsidR="008229D4" w:rsidRPr="001877F2" w:rsidRDefault="008229D4" w:rsidP="008229D4">
      <w:r w:rsidRPr="001877F2">
        <w:t xml:space="preserve">At the end of each run the test vessel paused until the waves generated had dissipated and conditions were considered calm enough for the next test run. The vessel then sailed past the wave </w:t>
      </w:r>
      <w:r w:rsidR="000D675D" w:rsidRPr="001877F2">
        <w:t>sensor</w:t>
      </w:r>
      <w:r w:rsidRPr="001877F2">
        <w:t xml:space="preserve"> in the opposite direction. Approximately 220 individual runs were performed</w:t>
      </w:r>
      <w:r w:rsidR="00ED0177" w:rsidRPr="001877F2">
        <w:t>.</w:t>
      </w:r>
    </w:p>
    <w:p w14:paraId="464809B1" w14:textId="77777777" w:rsidR="008229D4" w:rsidRPr="001877F2" w:rsidRDefault="008229D4" w:rsidP="008229D4"/>
    <w:p w14:paraId="54A8B52C" w14:textId="64C98291" w:rsidR="008229D4" w:rsidRPr="001877F2" w:rsidRDefault="008229D4" w:rsidP="008229D4">
      <w:r w:rsidRPr="001877F2">
        <w:t>Each test run has been individually analysed within an Excel macro worksheet, which imports the data file created during each test run and from the discrete samples collected plots a wave elevation time history. The macro then determines the characteristics of height and period of the maximum wave (and any other selected waves). Other quantities, such as wavelength, celerity, energy and power for the maximum wave can then be readily computed.</w:t>
      </w:r>
    </w:p>
    <w:p w14:paraId="48CF9974" w14:textId="77777777" w:rsidR="00BC3A57" w:rsidRPr="001877F2" w:rsidRDefault="00BC3A57" w:rsidP="008229D4"/>
    <w:p w14:paraId="4CF3A0B2" w14:textId="77777777" w:rsidR="001819B5" w:rsidRPr="001877F2" w:rsidRDefault="001819B5" w:rsidP="001819B5"/>
    <w:p w14:paraId="3968A60E" w14:textId="77777777" w:rsidR="001819B5" w:rsidRPr="001877F2" w:rsidRDefault="008229D4" w:rsidP="001819B5">
      <w:pPr>
        <w:pStyle w:val="Heading1"/>
      </w:pPr>
      <w:r w:rsidRPr="001877F2">
        <w:t>Results</w:t>
      </w:r>
      <w:r w:rsidR="001819B5" w:rsidRPr="001877F2">
        <w:t xml:space="preserve"> and </w:t>
      </w:r>
      <w:r w:rsidRPr="001877F2">
        <w:t>Discussion</w:t>
      </w:r>
      <w:r w:rsidR="001819B5" w:rsidRPr="001877F2">
        <w:t xml:space="preserve"> </w:t>
      </w:r>
    </w:p>
    <w:p w14:paraId="117C9B85" w14:textId="77777777" w:rsidR="002221F8" w:rsidRPr="001877F2" w:rsidRDefault="002221F8" w:rsidP="008229D4"/>
    <w:p w14:paraId="2F1BCBCB" w14:textId="054A4E25" w:rsidR="002221F8" w:rsidRPr="001877F2" w:rsidRDefault="002221F8" w:rsidP="008229D4">
      <w:r w:rsidRPr="001877F2">
        <w:t>4.1</w:t>
      </w:r>
      <w:r w:rsidRPr="001877F2">
        <w:tab/>
      </w:r>
      <w:r w:rsidR="003D6D1D" w:rsidRPr="001877F2">
        <w:t xml:space="preserve">Comparison of </w:t>
      </w:r>
      <w:r w:rsidR="007C30E5" w:rsidRPr="001877F2">
        <w:t>W</w:t>
      </w:r>
      <w:r w:rsidR="003D6D1D" w:rsidRPr="001877F2">
        <w:t>ave Characteristics</w:t>
      </w:r>
    </w:p>
    <w:p w14:paraId="7EB7354F" w14:textId="74670445" w:rsidR="008229D4" w:rsidRPr="001877F2" w:rsidRDefault="008229D4" w:rsidP="008229D4">
      <w:r w:rsidRPr="001877F2">
        <w:t xml:space="preserve">As previously noted, the large number of variables involved can lead to a huge amount of data to process, so a logical and considered approach is often necessary to achieve meaningful outcomes when comparing and presenting the </w:t>
      </w:r>
      <w:r w:rsidR="00D63DBA" w:rsidRPr="001877F2">
        <w:t xml:space="preserve">characteristics of the </w:t>
      </w:r>
      <w:r w:rsidRPr="001877F2">
        <w:t>wave</w:t>
      </w:r>
      <w:r w:rsidR="00D63DBA" w:rsidRPr="001877F2">
        <w:t xml:space="preserve">s generated by </w:t>
      </w:r>
      <w:r w:rsidRPr="001877F2">
        <w:t>multiple vessels. This is the primary reason why it is recommended that the present study focusses on the maximum height and energy from each wave trace/run.</w:t>
      </w:r>
    </w:p>
    <w:p w14:paraId="558509D0" w14:textId="77777777" w:rsidR="008229D4" w:rsidRPr="001877F2" w:rsidRDefault="008229D4" w:rsidP="008229D4"/>
    <w:p w14:paraId="1611BDAB" w14:textId="1E00C27A" w:rsidR="00854089" w:rsidRPr="001877F2" w:rsidRDefault="00D658D6" w:rsidP="008229D4">
      <w:r w:rsidRPr="001877F2">
        <w:t>T</w:t>
      </w:r>
      <w:r w:rsidR="008229D4" w:rsidRPr="001877F2">
        <w:t xml:space="preserve">ypical wave elevation time series </w:t>
      </w:r>
      <w:r w:rsidR="00B57116" w:rsidRPr="001877F2">
        <w:t>records from</w:t>
      </w:r>
      <w:r w:rsidR="008229D4" w:rsidRPr="001877F2">
        <w:t xml:space="preserve"> </w:t>
      </w:r>
      <w:r w:rsidR="005C7281" w:rsidRPr="001877F2">
        <w:t xml:space="preserve">four individual </w:t>
      </w:r>
      <w:r w:rsidR="008229D4" w:rsidRPr="001877F2">
        <w:t>run</w:t>
      </w:r>
      <w:r w:rsidR="005C7281" w:rsidRPr="001877F2">
        <w:t>s</w:t>
      </w:r>
      <w:r w:rsidR="008229D4" w:rsidRPr="001877F2">
        <w:t xml:space="preserve"> </w:t>
      </w:r>
      <w:r w:rsidR="005C7281" w:rsidRPr="001877F2">
        <w:t>are</w:t>
      </w:r>
      <w:r w:rsidR="008229D4" w:rsidRPr="001877F2">
        <w:t xml:space="preserve"> plotted in Figure </w:t>
      </w:r>
      <w:r w:rsidR="005C7281" w:rsidRPr="001877F2">
        <w:t>4</w:t>
      </w:r>
      <w:r w:rsidR="008229D4" w:rsidRPr="001877F2">
        <w:t xml:space="preserve">. </w:t>
      </w:r>
      <w:r w:rsidR="00B57116" w:rsidRPr="001877F2">
        <w:t xml:space="preserve">These </w:t>
      </w:r>
      <w:r w:rsidR="00C322D1" w:rsidRPr="001877F2">
        <w:t xml:space="preserve">wave profiles </w:t>
      </w:r>
      <w:r w:rsidR="00B57116" w:rsidRPr="001877F2">
        <w:t xml:space="preserve">are all for </w:t>
      </w:r>
      <w:r w:rsidR="00D35159" w:rsidRPr="001877F2">
        <w:t>Case #</w:t>
      </w:r>
      <w:r w:rsidR="009E17DA" w:rsidRPr="001877F2">
        <w:t>2</w:t>
      </w:r>
      <w:r w:rsidR="00563D5C" w:rsidRPr="001877F2">
        <w:t xml:space="preserve"> (refer Table 1</w:t>
      </w:r>
      <w:r w:rsidR="009E17DA" w:rsidRPr="001877F2">
        <w:t xml:space="preserve">): 2014 </w:t>
      </w:r>
      <w:proofErr w:type="spellStart"/>
      <w:r w:rsidR="009E17DA" w:rsidRPr="001877F2">
        <w:t>Nautique</w:t>
      </w:r>
      <w:proofErr w:type="spellEnd"/>
      <w:r w:rsidR="009E17DA" w:rsidRPr="001877F2">
        <w:t xml:space="preserve"> G21 with ballast</w:t>
      </w:r>
      <w:r w:rsidR="00F96752" w:rsidRPr="001877F2">
        <w:t xml:space="preserve"> and nominal forward speed of </w:t>
      </w:r>
      <w:r w:rsidR="00E95A2F" w:rsidRPr="001877F2">
        <w:t xml:space="preserve">10 mph; </w:t>
      </w:r>
      <w:r w:rsidR="00F675AC" w:rsidRPr="001877F2">
        <w:t xml:space="preserve">the four records represent each of the lateral distances, starting with </w:t>
      </w:r>
      <w:r w:rsidR="007C3F8D" w:rsidRPr="001877F2">
        <w:t>the closest of 100 ft, then 200 ft, 300 ft and 400 ft</w:t>
      </w:r>
      <w:r w:rsidR="009C7B4A" w:rsidRPr="001877F2">
        <w:t xml:space="preserve">. </w:t>
      </w:r>
      <w:r w:rsidR="004C7BFD" w:rsidRPr="001877F2">
        <w:t>T</w:t>
      </w:r>
      <w:r w:rsidR="009C7B4A" w:rsidRPr="001877F2">
        <w:t xml:space="preserve">he </w:t>
      </w:r>
      <w:r w:rsidR="004C7BFD" w:rsidRPr="001877F2">
        <w:t xml:space="preserve">primary purposes of this figure are to </w:t>
      </w:r>
      <w:r w:rsidR="006D00D2" w:rsidRPr="001877F2">
        <w:t xml:space="preserve">provide examples of the </w:t>
      </w:r>
      <w:r w:rsidR="005E3B57" w:rsidRPr="001877F2">
        <w:t xml:space="preserve">time series </w:t>
      </w:r>
      <w:r w:rsidR="006D00D2" w:rsidRPr="001877F2">
        <w:t xml:space="preserve">wave traces and </w:t>
      </w:r>
      <w:r w:rsidR="00AB69FD" w:rsidRPr="001877F2">
        <w:t>illustrate</w:t>
      </w:r>
      <w:r w:rsidR="00EB39F1" w:rsidRPr="001877F2">
        <w:t xml:space="preserve"> </w:t>
      </w:r>
      <w:r w:rsidR="002A56EA" w:rsidRPr="001877F2">
        <w:t xml:space="preserve">how </w:t>
      </w:r>
      <w:r w:rsidR="00E45AEC" w:rsidRPr="001877F2">
        <w:t xml:space="preserve">dispersion </w:t>
      </w:r>
      <w:r w:rsidR="00AB69FD" w:rsidRPr="001877F2">
        <w:t xml:space="preserve">over increasing lateral distance </w:t>
      </w:r>
      <w:r w:rsidR="00E45AEC" w:rsidRPr="001877F2">
        <w:t xml:space="preserve">leads to a </w:t>
      </w:r>
      <w:r w:rsidR="00ED6BD2" w:rsidRPr="001877F2">
        <w:t xml:space="preserve">reduction in </w:t>
      </w:r>
      <w:r w:rsidR="002A56EA" w:rsidRPr="001877F2">
        <w:t>wave</w:t>
      </w:r>
      <w:r w:rsidR="00E45AEC" w:rsidRPr="001877F2">
        <w:t xml:space="preserve"> height and </w:t>
      </w:r>
      <w:r w:rsidR="00ED6BD2" w:rsidRPr="001877F2">
        <w:t>an increase in the</w:t>
      </w:r>
      <w:r w:rsidR="00E45AEC" w:rsidRPr="001877F2">
        <w:t xml:space="preserve"> number </w:t>
      </w:r>
      <w:r w:rsidR="00ED6BD2" w:rsidRPr="001877F2">
        <w:t>of waves</w:t>
      </w:r>
      <w:r w:rsidR="00E54698" w:rsidRPr="001877F2">
        <w:t xml:space="preserve">. Note that the </w:t>
      </w:r>
      <w:r w:rsidR="00CB785A" w:rsidRPr="001877F2">
        <w:t xml:space="preserve">start/arrival </w:t>
      </w:r>
      <w:r w:rsidR="009C7B4A" w:rsidRPr="001877F2">
        <w:t>time</w:t>
      </w:r>
      <w:r w:rsidR="0040441C" w:rsidRPr="001877F2">
        <w:t xml:space="preserve">s </w:t>
      </w:r>
      <w:r w:rsidR="00CB785A" w:rsidRPr="001877F2">
        <w:t>for</w:t>
      </w:r>
      <w:r w:rsidR="0040441C" w:rsidRPr="001877F2">
        <w:t xml:space="preserve"> each </w:t>
      </w:r>
      <w:r w:rsidR="00E54698" w:rsidRPr="001877F2">
        <w:t xml:space="preserve">of the four </w:t>
      </w:r>
      <w:r w:rsidR="0040441C" w:rsidRPr="001877F2">
        <w:t>record</w:t>
      </w:r>
      <w:r w:rsidR="00E54698" w:rsidRPr="001877F2">
        <w:t>s</w:t>
      </w:r>
      <w:r w:rsidR="00CB785A" w:rsidRPr="001877F2">
        <w:t>, relative to each other,</w:t>
      </w:r>
      <w:r w:rsidR="0040441C" w:rsidRPr="001877F2">
        <w:t xml:space="preserve"> are not </w:t>
      </w:r>
      <w:r w:rsidR="0051506A" w:rsidRPr="001877F2">
        <w:t xml:space="preserve">displayed </w:t>
      </w:r>
      <w:r w:rsidR="00CB785A" w:rsidRPr="001877F2">
        <w:t>correctly</w:t>
      </w:r>
      <w:r w:rsidR="009C7B4A" w:rsidRPr="001877F2">
        <w:t xml:space="preserve"> </w:t>
      </w:r>
      <w:r w:rsidR="00B10062" w:rsidRPr="001877F2">
        <w:t>in this figure (</w:t>
      </w:r>
      <w:r w:rsidR="00BD4F61" w:rsidRPr="001877F2">
        <w:t>separated for clarity)</w:t>
      </w:r>
      <w:r w:rsidR="00E95A2F" w:rsidRPr="001877F2">
        <w:t>.</w:t>
      </w:r>
    </w:p>
    <w:p w14:paraId="1A173164" w14:textId="77777777" w:rsidR="00854089" w:rsidRPr="001877F2" w:rsidRDefault="00854089" w:rsidP="008229D4"/>
    <w:p w14:paraId="6BD662FA" w14:textId="41A60B95" w:rsidR="001819B5" w:rsidRPr="001877F2" w:rsidRDefault="008229D4" w:rsidP="008229D4">
      <w:r w:rsidRPr="001877F2">
        <w:t xml:space="preserve">The Excel macro used to analyse each run determines the start of each successive wave by the change in wave elevation above the still water level from positive to negative (or vice versa) – this is the definition of a </w:t>
      </w:r>
      <w:r w:rsidRPr="001877F2">
        <w:lastRenderedPageBreak/>
        <w:t>zero-crossing point. The maximum wave height is defined as being the single greatest distance from a trough to a successive crest (or crest to trough) recorded anywhere within the sample. The period of the maximum wave is obtained from the time between consecutive zero up-crossings (or down-crossings)</w:t>
      </w:r>
      <w:r w:rsidR="001819B5" w:rsidRPr="001877F2">
        <w:t>.</w:t>
      </w:r>
    </w:p>
    <w:p w14:paraId="55230271" w14:textId="77777777" w:rsidR="0086242D" w:rsidRPr="001877F2" w:rsidRDefault="0086242D" w:rsidP="008229D4"/>
    <w:p w14:paraId="7AF998DB" w14:textId="096DDA57" w:rsidR="003A555B" w:rsidRPr="001877F2" w:rsidRDefault="00A80629" w:rsidP="008229D4">
      <w:r w:rsidRPr="001877F2">
        <w:t xml:space="preserve">For </w:t>
      </w:r>
      <w:r w:rsidR="007C04EC" w:rsidRPr="001877F2">
        <w:t>tw</w:t>
      </w:r>
      <w:r w:rsidR="00167B48" w:rsidRPr="001877F2">
        <w:t>o</w:t>
      </w:r>
      <w:r w:rsidRPr="001877F2">
        <w:t xml:space="preserve"> of the test </w:t>
      </w:r>
      <w:r w:rsidR="00E3237A" w:rsidRPr="001877F2">
        <w:t xml:space="preserve">wake </w:t>
      </w:r>
      <w:r w:rsidR="001F5873" w:rsidRPr="001877F2">
        <w:t xml:space="preserve">boats, </w:t>
      </w:r>
      <w:r w:rsidR="001E52C1" w:rsidRPr="001877F2">
        <w:t xml:space="preserve">2006 Malibu V-Ride (Case </w:t>
      </w:r>
      <w:r w:rsidR="00DC7623" w:rsidRPr="001877F2">
        <w:t xml:space="preserve">#1) and </w:t>
      </w:r>
      <w:r w:rsidR="00E3237A" w:rsidRPr="001877F2">
        <w:t xml:space="preserve">2014 </w:t>
      </w:r>
      <w:proofErr w:type="spellStart"/>
      <w:r w:rsidR="00E3237A" w:rsidRPr="001877F2">
        <w:t>Nautique</w:t>
      </w:r>
      <w:proofErr w:type="spellEnd"/>
      <w:r w:rsidR="00E3237A" w:rsidRPr="001877F2">
        <w:t xml:space="preserve"> G21 (</w:t>
      </w:r>
      <w:r w:rsidR="00DC7623" w:rsidRPr="001877F2">
        <w:t xml:space="preserve">Case </w:t>
      </w:r>
      <w:r w:rsidR="00E3237A" w:rsidRPr="001877F2">
        <w:t xml:space="preserve">#2), </w:t>
      </w:r>
      <w:r w:rsidR="001F5873" w:rsidRPr="001877F2">
        <w:t>a</w:t>
      </w:r>
      <w:r w:rsidR="00376B6E" w:rsidRPr="001877F2">
        <w:t xml:space="preserve">dditional </w:t>
      </w:r>
      <w:r w:rsidR="00405B7B" w:rsidRPr="001877F2">
        <w:t>runs</w:t>
      </w:r>
      <w:r w:rsidR="00376B6E" w:rsidRPr="001877F2">
        <w:t xml:space="preserve"> were performed to provide a </w:t>
      </w:r>
      <w:r w:rsidR="000F5761" w:rsidRPr="001877F2">
        <w:t>better</w:t>
      </w:r>
      <w:r w:rsidR="00AE083E" w:rsidRPr="001877F2">
        <w:t>-</w:t>
      </w:r>
      <w:r w:rsidR="000F5761" w:rsidRPr="001877F2">
        <w:t>defined curve to investigate the effect that speed has on the</w:t>
      </w:r>
      <w:r w:rsidR="001E52C1" w:rsidRPr="001877F2">
        <w:t xml:space="preserve"> height, period and energy of th</w:t>
      </w:r>
      <w:r w:rsidR="00E3237A" w:rsidRPr="001877F2">
        <w:t>e maximum</w:t>
      </w:r>
      <w:r w:rsidR="001E52C1" w:rsidRPr="001877F2">
        <w:t xml:space="preserve"> wave.</w:t>
      </w:r>
      <w:r w:rsidR="00E3237A" w:rsidRPr="001877F2">
        <w:t xml:space="preserve"> </w:t>
      </w:r>
      <w:r w:rsidR="00577E5C" w:rsidRPr="001877F2">
        <w:t xml:space="preserve">The </w:t>
      </w:r>
      <w:r w:rsidR="00AE083E" w:rsidRPr="001877F2">
        <w:t xml:space="preserve">wave height and period for both boats as a function of vessel speed are presented in Figure </w:t>
      </w:r>
      <w:r w:rsidR="001402C9" w:rsidRPr="001877F2">
        <w:t xml:space="preserve">5 (note that </w:t>
      </w:r>
      <w:r w:rsidR="00725A43" w:rsidRPr="001877F2">
        <w:t>th</w:t>
      </w:r>
      <w:r w:rsidR="00DF6C56" w:rsidRPr="001877F2">
        <w:t>ese</w:t>
      </w:r>
      <w:r w:rsidR="00725A43" w:rsidRPr="001877F2">
        <w:t xml:space="preserve"> data </w:t>
      </w:r>
      <w:r w:rsidR="00DF6C56" w:rsidRPr="001877F2">
        <w:t>are</w:t>
      </w:r>
      <w:r w:rsidR="00725A43" w:rsidRPr="001877F2">
        <w:t xml:space="preserve"> for the constant lateral distance of 100 ft).</w:t>
      </w:r>
      <w:r w:rsidR="001402C9" w:rsidRPr="001877F2">
        <w:t xml:space="preserve"> </w:t>
      </w:r>
      <w:r w:rsidR="00DD4354" w:rsidRPr="001877F2">
        <w:t xml:space="preserve">As expected, there is a very rapid increase </w:t>
      </w:r>
      <w:r w:rsidR="000110F4" w:rsidRPr="001877F2">
        <w:t>in height of the maximum wave between 8 and 1</w:t>
      </w:r>
      <w:r w:rsidR="00E204A9" w:rsidRPr="001877F2">
        <w:t>2</w:t>
      </w:r>
      <w:r w:rsidR="000110F4" w:rsidRPr="001877F2">
        <w:t xml:space="preserve"> mph</w:t>
      </w:r>
      <w:r w:rsidR="00345D73" w:rsidRPr="001877F2">
        <w:t xml:space="preserve">. </w:t>
      </w:r>
      <w:r w:rsidR="00E204A9" w:rsidRPr="001877F2">
        <w:t>After reaching a peak, t</w:t>
      </w:r>
      <w:r w:rsidR="00345D73" w:rsidRPr="001877F2">
        <w:t xml:space="preserve">he wave height generally </w:t>
      </w:r>
      <w:r w:rsidR="00086F97" w:rsidRPr="001877F2">
        <w:t xml:space="preserve">reduces </w:t>
      </w:r>
      <w:r w:rsidR="00345D73" w:rsidRPr="001877F2">
        <w:t>gradually with increasing speed</w:t>
      </w:r>
      <w:r w:rsidR="002A65A9" w:rsidRPr="001877F2">
        <w:t>, except for a bit of a ‘hump</w:t>
      </w:r>
      <w:r w:rsidR="000309F8" w:rsidRPr="001877F2">
        <w:t>’</w:t>
      </w:r>
      <w:r w:rsidR="002A65A9" w:rsidRPr="001877F2">
        <w:t xml:space="preserve">, around 20-24 mph, which </w:t>
      </w:r>
      <w:r w:rsidR="003A555B" w:rsidRPr="001877F2">
        <w:t>may be due to depth critical speed effects or due to the dynamics of planing craft with extremely low slenderness ratios as they transition to a semi-planing condition</w:t>
      </w:r>
      <w:r w:rsidR="00E35760" w:rsidRPr="001877F2">
        <w:t>. More work in this area is needed.</w:t>
      </w:r>
    </w:p>
    <w:p w14:paraId="61AF8825" w14:textId="77777777" w:rsidR="00E35760" w:rsidRPr="001877F2" w:rsidRDefault="00E35760" w:rsidP="008229D4"/>
    <w:p w14:paraId="114F3377" w14:textId="02326093" w:rsidR="0086242D" w:rsidRPr="001877F2" w:rsidRDefault="008E1309" w:rsidP="008229D4">
      <w:r w:rsidRPr="001877F2">
        <w:t xml:space="preserve">Wave period reaches a peak around </w:t>
      </w:r>
      <w:r w:rsidR="003760EF" w:rsidRPr="001877F2">
        <w:t>1</w:t>
      </w:r>
      <w:r w:rsidR="00E60C27" w:rsidRPr="001877F2">
        <w:t>2</w:t>
      </w:r>
      <w:r w:rsidR="003760EF" w:rsidRPr="001877F2">
        <w:t xml:space="preserve">-14 mph, and </w:t>
      </w:r>
      <w:proofErr w:type="gramStart"/>
      <w:r w:rsidR="006F0BAF" w:rsidRPr="001877F2">
        <w:t>similar to</w:t>
      </w:r>
      <w:proofErr w:type="gramEnd"/>
      <w:r w:rsidR="00215425" w:rsidRPr="001877F2">
        <w:t xml:space="preserve"> wave height, also </w:t>
      </w:r>
      <w:r w:rsidR="003760EF" w:rsidRPr="001877F2">
        <w:t xml:space="preserve">generally reduces </w:t>
      </w:r>
      <w:r w:rsidR="00215425" w:rsidRPr="001877F2">
        <w:t xml:space="preserve">gradually </w:t>
      </w:r>
      <w:r w:rsidR="003760EF" w:rsidRPr="001877F2">
        <w:t>with increasing speed</w:t>
      </w:r>
      <w:r w:rsidR="00215425" w:rsidRPr="001877F2">
        <w:t>.</w:t>
      </w:r>
      <w:r w:rsidR="00E072A2" w:rsidRPr="001877F2">
        <w:t xml:space="preserve"> </w:t>
      </w:r>
      <w:r w:rsidR="00745F5E" w:rsidRPr="001877F2">
        <w:t>The resul</w:t>
      </w:r>
      <w:r w:rsidR="00166C97" w:rsidRPr="001877F2">
        <w:t xml:space="preserve">tant energy of the maximum wave, calculated using the </w:t>
      </w:r>
      <w:r w:rsidR="00253436" w:rsidRPr="001877F2">
        <w:t xml:space="preserve">wave heights and periods in Figure 5 and Equation </w:t>
      </w:r>
      <w:r w:rsidR="002D4298" w:rsidRPr="001877F2">
        <w:t>1</w:t>
      </w:r>
      <w:r w:rsidR="00253436" w:rsidRPr="001877F2">
        <w:t xml:space="preserve">, </w:t>
      </w:r>
      <w:r w:rsidR="00493344" w:rsidRPr="001877F2">
        <w:t xml:space="preserve">are shown in Figure 6. Not surprisingly, </w:t>
      </w:r>
      <w:r w:rsidR="00A76EA8" w:rsidRPr="001877F2">
        <w:t xml:space="preserve">with </w:t>
      </w:r>
      <w:bookmarkStart w:id="0" w:name="_Hlk182772079"/>
      <w:r w:rsidR="00A76EA8" w:rsidRPr="001877F2">
        <w:t xml:space="preserve">the maximums of both height and period </w:t>
      </w:r>
      <w:r w:rsidR="00D05DF5" w:rsidRPr="001877F2">
        <w:t xml:space="preserve">(of the maximum wave) </w:t>
      </w:r>
      <w:r w:rsidR="00A76EA8" w:rsidRPr="001877F2">
        <w:t>occurring</w:t>
      </w:r>
      <w:r w:rsidR="00407EE6" w:rsidRPr="001877F2">
        <w:t xml:space="preserve"> around 12 mph</w:t>
      </w:r>
      <w:bookmarkEnd w:id="0"/>
      <w:r w:rsidR="00407EE6" w:rsidRPr="001877F2">
        <w:t>, there is a pronounced peak in energy</w:t>
      </w:r>
      <w:r w:rsidR="00207BA5" w:rsidRPr="001877F2">
        <w:t xml:space="preserve"> at or around this speed.</w:t>
      </w:r>
      <w:r w:rsidR="00407EE6" w:rsidRPr="001877F2">
        <w:t xml:space="preserve"> </w:t>
      </w:r>
      <w:r w:rsidR="00E072A2" w:rsidRPr="001877F2">
        <w:t xml:space="preserve">The general trends </w:t>
      </w:r>
      <w:r w:rsidR="00207BA5" w:rsidRPr="001877F2">
        <w:t xml:space="preserve">seen in Figures </w:t>
      </w:r>
      <w:r w:rsidR="00491AE6" w:rsidRPr="001877F2">
        <w:t xml:space="preserve">5 and 6 </w:t>
      </w:r>
      <w:r w:rsidR="00E072A2" w:rsidRPr="001877F2">
        <w:t xml:space="preserve">were evident </w:t>
      </w:r>
      <w:r w:rsidR="00745F5E" w:rsidRPr="001877F2">
        <w:t>in the results for all boats tested by AMC.</w:t>
      </w:r>
    </w:p>
    <w:p w14:paraId="433149A5" w14:textId="77777777" w:rsidR="00745F5E" w:rsidRPr="001877F2" w:rsidRDefault="00745F5E" w:rsidP="008229D4"/>
    <w:p w14:paraId="2690E9F6" w14:textId="22F18F1C" w:rsidR="00745F5E" w:rsidRPr="001877F2" w:rsidRDefault="00EC324D" w:rsidP="008229D4">
      <w:r w:rsidRPr="001877F2">
        <w:t>The</w:t>
      </w:r>
      <w:r w:rsidR="008B3461" w:rsidRPr="001877F2">
        <w:t xml:space="preserve">re </w:t>
      </w:r>
      <w:r w:rsidR="000A2577" w:rsidRPr="001877F2">
        <w:t xml:space="preserve">are </w:t>
      </w:r>
      <w:r w:rsidR="008B3461" w:rsidRPr="001877F2">
        <w:t xml:space="preserve">three </w:t>
      </w:r>
      <w:r w:rsidR="001821DE" w:rsidRPr="001877F2">
        <w:t xml:space="preserve">key </w:t>
      </w:r>
      <w:r w:rsidR="00EA6467" w:rsidRPr="001877F2">
        <w:t>feature</w:t>
      </w:r>
      <w:r w:rsidR="00121DA8" w:rsidRPr="001877F2">
        <w:t>s</w:t>
      </w:r>
      <w:r w:rsidR="00EA6467" w:rsidRPr="001877F2">
        <w:t xml:space="preserve"> </w:t>
      </w:r>
      <w:r w:rsidR="000A2577" w:rsidRPr="001877F2">
        <w:t xml:space="preserve">that can be observed </w:t>
      </w:r>
      <w:r w:rsidR="008B3461" w:rsidRPr="001877F2">
        <w:t>from</w:t>
      </w:r>
      <w:r w:rsidR="00EA6467" w:rsidRPr="001877F2">
        <w:t xml:space="preserve"> this study</w:t>
      </w:r>
      <w:r w:rsidR="008B3461" w:rsidRPr="001877F2">
        <w:t>:</w:t>
      </w:r>
      <w:r w:rsidR="00EA6467" w:rsidRPr="001877F2">
        <w:t xml:space="preserve"> </w:t>
      </w:r>
      <w:r w:rsidR="00AA6155" w:rsidRPr="001877F2">
        <w:t xml:space="preserve">(1) </w:t>
      </w:r>
      <w:r w:rsidR="00EA6467" w:rsidRPr="001877F2">
        <w:t xml:space="preserve">the </w:t>
      </w:r>
      <w:r w:rsidR="00121DA8" w:rsidRPr="001877F2">
        <w:t xml:space="preserve">relative differences in </w:t>
      </w:r>
      <w:r w:rsidR="007F4F13" w:rsidRPr="001877F2">
        <w:t xml:space="preserve">the maximum </w:t>
      </w:r>
      <w:r w:rsidR="00121DA8" w:rsidRPr="001877F2">
        <w:t>wave height</w:t>
      </w:r>
      <w:r w:rsidR="007F4F13" w:rsidRPr="001877F2">
        <w:t xml:space="preserve">, period </w:t>
      </w:r>
      <w:r w:rsidR="00121DA8" w:rsidRPr="001877F2">
        <w:t xml:space="preserve">and energy </w:t>
      </w:r>
      <w:r w:rsidR="00940B9E" w:rsidRPr="001877F2">
        <w:t xml:space="preserve">between </w:t>
      </w:r>
      <w:r w:rsidR="0011279A" w:rsidRPr="001877F2">
        <w:t>the different water sport activities</w:t>
      </w:r>
      <w:r w:rsidR="000A2577" w:rsidRPr="001877F2">
        <w:t>;</w:t>
      </w:r>
      <w:r w:rsidR="0011279A" w:rsidRPr="001877F2">
        <w:t xml:space="preserve"> </w:t>
      </w:r>
      <w:r w:rsidR="00656B4B" w:rsidRPr="001877F2">
        <w:t>(2)</w:t>
      </w:r>
      <w:r w:rsidR="0011279A" w:rsidRPr="001877F2">
        <w:t xml:space="preserve"> how</w:t>
      </w:r>
      <w:r w:rsidR="00940B9E" w:rsidRPr="001877F2">
        <w:t xml:space="preserve"> </w:t>
      </w:r>
      <w:r w:rsidR="00F87BF3" w:rsidRPr="001877F2">
        <w:t>much these alter (reduce) with increasing lateral distance</w:t>
      </w:r>
      <w:r w:rsidR="00656B4B" w:rsidRPr="001877F2">
        <w:t xml:space="preserve">, and (3) </w:t>
      </w:r>
      <w:r w:rsidR="00DD025F" w:rsidRPr="001877F2">
        <w:t xml:space="preserve">comparing </w:t>
      </w:r>
      <w:r w:rsidR="00CF6C4B" w:rsidRPr="001877F2">
        <w:t xml:space="preserve">the </w:t>
      </w:r>
      <w:r w:rsidR="00DD025F" w:rsidRPr="001877F2">
        <w:t>full-scale experimental data from three</w:t>
      </w:r>
      <w:r w:rsidR="00071022" w:rsidRPr="001877F2">
        <w:t xml:space="preserve"> similar but independent studies</w:t>
      </w:r>
      <w:r w:rsidR="006B7B9A" w:rsidRPr="001877F2">
        <w:t xml:space="preserve"> (AMC, WSIA, SAFL)</w:t>
      </w:r>
      <w:r w:rsidR="00071022" w:rsidRPr="001877F2">
        <w:t xml:space="preserve">. </w:t>
      </w:r>
      <w:r w:rsidR="006E095E" w:rsidRPr="001877F2">
        <w:t>This comparison comme</w:t>
      </w:r>
      <w:r w:rsidR="00071022" w:rsidRPr="001877F2">
        <w:t xml:space="preserve">nces with </w:t>
      </w:r>
      <w:r w:rsidR="008B7F0A" w:rsidRPr="001877F2">
        <w:t xml:space="preserve">Figure 7, where </w:t>
      </w:r>
      <w:r w:rsidR="00CD406B" w:rsidRPr="001877F2">
        <w:t xml:space="preserve">maximum wave height </w:t>
      </w:r>
      <w:r w:rsidR="006B7B9A" w:rsidRPr="001877F2">
        <w:t xml:space="preserve">measured </w:t>
      </w:r>
      <w:r w:rsidR="008B1453" w:rsidRPr="001877F2">
        <w:t xml:space="preserve">from all </w:t>
      </w:r>
      <w:r w:rsidR="00004849" w:rsidRPr="001877F2">
        <w:t xml:space="preserve">cases listed in Table 1 are </w:t>
      </w:r>
      <w:r w:rsidR="006B7B9A" w:rsidRPr="001877F2">
        <w:t xml:space="preserve">presented </w:t>
      </w:r>
      <w:r w:rsidR="00CD406B" w:rsidRPr="001877F2">
        <w:t xml:space="preserve">as a function of lateral distance from </w:t>
      </w:r>
      <w:r w:rsidR="008B7F0A" w:rsidRPr="001877F2">
        <w:t>the track path of the test vessels</w:t>
      </w:r>
      <w:r w:rsidR="00004849" w:rsidRPr="001877F2">
        <w:t xml:space="preserve">. </w:t>
      </w:r>
      <w:r w:rsidR="005A3EEE" w:rsidRPr="001877F2">
        <w:t xml:space="preserve">Importantly, </w:t>
      </w:r>
      <w:r w:rsidR="00516475" w:rsidRPr="001877F2">
        <w:t xml:space="preserve">the data from </w:t>
      </w:r>
      <w:r w:rsidR="005E42E6" w:rsidRPr="001877F2">
        <w:t xml:space="preserve">each of the </w:t>
      </w:r>
      <w:r w:rsidR="00516475" w:rsidRPr="001877F2">
        <w:t xml:space="preserve">three studies are </w:t>
      </w:r>
      <w:r w:rsidR="00357D17" w:rsidRPr="001877F2">
        <w:t xml:space="preserve">presented </w:t>
      </w:r>
      <w:r w:rsidR="00CC6462" w:rsidRPr="001877F2">
        <w:t xml:space="preserve">as separate data series </w:t>
      </w:r>
      <w:r w:rsidR="00357D17" w:rsidRPr="001877F2">
        <w:t xml:space="preserve">for </w:t>
      </w:r>
      <w:r w:rsidR="00C66B3A" w:rsidRPr="001877F2">
        <w:t xml:space="preserve">the water sport </w:t>
      </w:r>
      <w:r w:rsidR="00357D17" w:rsidRPr="001877F2">
        <w:t>categor</w:t>
      </w:r>
      <w:r w:rsidR="00C66B3A" w:rsidRPr="001877F2">
        <w:t xml:space="preserve">ies of </w:t>
      </w:r>
      <w:r w:rsidR="008F4FA3" w:rsidRPr="001877F2">
        <w:t>Wake Boats (all at speed</w:t>
      </w:r>
      <w:r w:rsidR="007B7991" w:rsidRPr="001877F2">
        <w:t>s around</w:t>
      </w:r>
      <w:r w:rsidR="008F4FA3" w:rsidRPr="001877F2">
        <w:t xml:space="preserve"> 10-12 mph)</w:t>
      </w:r>
      <w:r w:rsidR="00304683" w:rsidRPr="001877F2">
        <w:t>; All Craft (20-24 mph)</w:t>
      </w:r>
      <w:r w:rsidR="005E42E6" w:rsidRPr="001877F2">
        <w:t xml:space="preserve">; </w:t>
      </w:r>
      <w:r w:rsidR="00046845" w:rsidRPr="001877F2">
        <w:t xml:space="preserve">and </w:t>
      </w:r>
      <w:r w:rsidR="005E42E6" w:rsidRPr="001877F2">
        <w:t>Ski Boats (30-32 mph)</w:t>
      </w:r>
      <w:r w:rsidR="00CC6462" w:rsidRPr="001877F2">
        <w:t>.</w:t>
      </w:r>
    </w:p>
    <w:p w14:paraId="0A650205" w14:textId="77777777" w:rsidR="00BC3A57" w:rsidRPr="001877F2" w:rsidRDefault="00BC3A57" w:rsidP="008229D4"/>
    <w:p w14:paraId="280645B9" w14:textId="7A786FEF" w:rsidR="00BC3A57" w:rsidRPr="001877F2" w:rsidRDefault="009250F3" w:rsidP="008229D4">
      <w:r w:rsidRPr="001877F2">
        <w:t xml:space="preserve">There is a lot of data in </w:t>
      </w:r>
      <w:r w:rsidR="00177478" w:rsidRPr="001877F2">
        <w:t>F</w:t>
      </w:r>
      <w:r w:rsidRPr="001877F2">
        <w:t>igure</w:t>
      </w:r>
      <w:r w:rsidR="00177478" w:rsidRPr="001877F2">
        <w:t xml:space="preserve"> 7</w:t>
      </w:r>
      <w:r w:rsidRPr="001877F2">
        <w:t xml:space="preserve">, so </w:t>
      </w:r>
      <w:r w:rsidR="0076694E" w:rsidRPr="001877F2">
        <w:t xml:space="preserve">the following </w:t>
      </w:r>
      <w:r w:rsidR="0060188D" w:rsidRPr="001877F2">
        <w:t xml:space="preserve">key is designed to assist identification of each category: </w:t>
      </w:r>
      <w:r w:rsidR="00346869" w:rsidRPr="001877F2">
        <w:t>All d</w:t>
      </w:r>
      <w:r w:rsidR="00B37AE8" w:rsidRPr="001877F2">
        <w:t xml:space="preserve">ata </w:t>
      </w:r>
      <w:r w:rsidR="00346869" w:rsidRPr="001877F2">
        <w:t xml:space="preserve">symbols </w:t>
      </w:r>
      <w:r w:rsidR="00B37AE8" w:rsidRPr="001877F2">
        <w:t xml:space="preserve">from each of the three studies at </w:t>
      </w:r>
      <w:proofErr w:type="spellStart"/>
      <w:r w:rsidR="00B37AE8" w:rsidRPr="001877F2">
        <w:t>wake</w:t>
      </w:r>
      <w:r w:rsidR="00346869" w:rsidRPr="001877F2">
        <w:t>surfing</w:t>
      </w:r>
      <w:proofErr w:type="spellEnd"/>
      <w:r w:rsidR="00346869" w:rsidRPr="001877F2">
        <w:t xml:space="preserve"> speeds (10-12 mph) </w:t>
      </w:r>
      <w:r w:rsidRPr="001877F2">
        <w:t>have a red central circle</w:t>
      </w:r>
      <w:r w:rsidR="002D39E5" w:rsidRPr="001877F2">
        <w:t>, while the outer ring</w:t>
      </w:r>
      <w:r w:rsidR="00C575C6" w:rsidRPr="001877F2">
        <w:t xml:space="preserve"> for</w:t>
      </w:r>
      <w:r w:rsidR="002D39E5" w:rsidRPr="001877F2">
        <w:t xml:space="preserve"> </w:t>
      </w:r>
      <w:r w:rsidR="00C575C6" w:rsidRPr="001877F2">
        <w:t xml:space="preserve">each study is assigned </w:t>
      </w:r>
      <w:r w:rsidR="002D39E5" w:rsidRPr="001877F2">
        <w:t>a different colour</w:t>
      </w:r>
      <w:r w:rsidR="00C575C6" w:rsidRPr="001877F2">
        <w:t>.</w:t>
      </w:r>
      <w:r w:rsidR="009C7EBB" w:rsidRPr="001877F2">
        <w:t xml:space="preserve"> Similarly, all craft at wakeboarding</w:t>
      </w:r>
      <w:r w:rsidR="000D6115" w:rsidRPr="001877F2">
        <w:t>/tubing speeds (20-24 mph) have a green central triangle</w:t>
      </w:r>
      <w:r w:rsidR="00A43808" w:rsidRPr="001877F2">
        <w:t xml:space="preserve"> and the same colour for each </w:t>
      </w:r>
      <w:r w:rsidR="00885677" w:rsidRPr="001877F2">
        <w:t xml:space="preserve">of the three </w:t>
      </w:r>
      <w:r w:rsidR="00A43808" w:rsidRPr="001877F2">
        <w:t>stud</w:t>
      </w:r>
      <w:r w:rsidR="00885677" w:rsidRPr="001877F2">
        <w:t>ies</w:t>
      </w:r>
      <w:r w:rsidR="00A43808" w:rsidRPr="001877F2">
        <w:t xml:space="preserve"> has been applied to the outer border</w:t>
      </w:r>
      <w:r w:rsidR="00754CC3" w:rsidRPr="001877F2">
        <w:t>.</w:t>
      </w:r>
      <w:r w:rsidR="003848C0" w:rsidRPr="001877F2">
        <w:t xml:space="preserve"> The</w:t>
      </w:r>
      <w:r w:rsidR="00253336" w:rsidRPr="001877F2">
        <w:t xml:space="preserve"> symbol for the </w:t>
      </w:r>
      <w:r w:rsidR="003848C0" w:rsidRPr="001877F2">
        <w:t xml:space="preserve">two ski boats </w:t>
      </w:r>
      <w:r w:rsidR="004C0FCA" w:rsidRPr="001877F2">
        <w:t xml:space="preserve">travelling at the highest speed zone </w:t>
      </w:r>
      <w:r w:rsidR="003848C0" w:rsidRPr="001877F2">
        <w:t>(30-32 mph)</w:t>
      </w:r>
      <w:r w:rsidR="004C0FCA" w:rsidRPr="001877F2">
        <w:t xml:space="preserve"> </w:t>
      </w:r>
      <w:r w:rsidR="00253336" w:rsidRPr="001877F2">
        <w:t>is a</w:t>
      </w:r>
      <w:r w:rsidR="00CD43B8" w:rsidRPr="001877F2">
        <w:t xml:space="preserve"> </w:t>
      </w:r>
      <w:r w:rsidR="00253336" w:rsidRPr="001877F2">
        <w:t xml:space="preserve">blue </w:t>
      </w:r>
      <w:r w:rsidR="00CD43B8" w:rsidRPr="001877F2">
        <w:t>square (both are from the AMC study, Cases #13 and #14).</w:t>
      </w:r>
    </w:p>
    <w:p w14:paraId="3C5582BA" w14:textId="77777777" w:rsidR="002C0704" w:rsidRPr="001877F2" w:rsidRDefault="002C0704" w:rsidP="008229D4"/>
    <w:p w14:paraId="7493FF88" w14:textId="212EFA05" w:rsidR="0051333E" w:rsidRPr="001877F2" w:rsidRDefault="005F53FB" w:rsidP="008229D4">
      <w:r w:rsidRPr="001877F2">
        <w:t>T</w:t>
      </w:r>
      <w:r w:rsidR="0051333E" w:rsidRPr="001877F2">
        <w:t>he</w:t>
      </w:r>
      <w:r w:rsidR="00DE2EFA" w:rsidRPr="001877F2">
        <w:t>re is a stark difference between the</w:t>
      </w:r>
      <w:r w:rsidR="0051333E" w:rsidRPr="001877F2">
        <w:t xml:space="preserve"> highest waves</w:t>
      </w:r>
      <w:r w:rsidR="002D5F8B" w:rsidRPr="001877F2">
        <w:t>, which are predominantly from</w:t>
      </w:r>
      <w:r w:rsidR="005C1918" w:rsidRPr="001877F2">
        <w:t xml:space="preserve"> wake boats at </w:t>
      </w:r>
      <w:proofErr w:type="spellStart"/>
      <w:r w:rsidR="005C1918" w:rsidRPr="001877F2">
        <w:t>wake</w:t>
      </w:r>
      <w:r w:rsidR="00B00175" w:rsidRPr="001877F2">
        <w:t>surfing</w:t>
      </w:r>
      <w:proofErr w:type="spellEnd"/>
      <w:r w:rsidR="00B00175" w:rsidRPr="001877F2">
        <w:t xml:space="preserve"> speeds (10-12 mph)</w:t>
      </w:r>
      <w:r w:rsidR="002D5F8B" w:rsidRPr="001877F2">
        <w:t>,</w:t>
      </w:r>
      <w:r w:rsidR="00DA0F2A" w:rsidRPr="001877F2">
        <w:t xml:space="preserve"> and the lowest </w:t>
      </w:r>
      <w:r w:rsidR="006C316D" w:rsidRPr="001877F2">
        <w:t xml:space="preserve">wave heights, from the </w:t>
      </w:r>
      <w:r w:rsidR="00DA0F2A" w:rsidRPr="001877F2">
        <w:t xml:space="preserve">ski boats at waterskiing </w:t>
      </w:r>
      <w:r w:rsidR="002A4436" w:rsidRPr="001877F2">
        <w:t>speeds (30-32 mph)</w:t>
      </w:r>
      <w:r w:rsidR="005D5C5C" w:rsidRPr="001877F2">
        <w:t xml:space="preserve">. </w:t>
      </w:r>
      <w:r w:rsidR="0088760D" w:rsidRPr="001877F2">
        <w:t xml:space="preserve">The mix of </w:t>
      </w:r>
      <w:r w:rsidR="00523D05" w:rsidRPr="001877F2">
        <w:t xml:space="preserve">all </w:t>
      </w:r>
      <w:r w:rsidR="0088760D" w:rsidRPr="001877F2">
        <w:t xml:space="preserve">craft (wake, </w:t>
      </w:r>
      <w:r w:rsidR="00523D05" w:rsidRPr="001877F2">
        <w:t>s</w:t>
      </w:r>
      <w:r w:rsidR="0088760D" w:rsidRPr="001877F2">
        <w:t xml:space="preserve">ki, </w:t>
      </w:r>
      <w:r w:rsidR="00523D05" w:rsidRPr="001877F2">
        <w:t>fishing</w:t>
      </w:r>
      <w:r w:rsidR="0088760D" w:rsidRPr="001877F2">
        <w:t xml:space="preserve">) operating </w:t>
      </w:r>
      <w:r w:rsidR="00523D05" w:rsidRPr="001877F2">
        <w:t>at the intermediate wakeboar</w:t>
      </w:r>
      <w:r w:rsidR="007706D1" w:rsidRPr="001877F2">
        <w:t xml:space="preserve">ding/tubing speeds (20-24 mph) generally lie between </w:t>
      </w:r>
      <w:r w:rsidR="001E500E" w:rsidRPr="001877F2">
        <w:t>the</w:t>
      </w:r>
      <w:r w:rsidR="003F4B2C" w:rsidRPr="001877F2">
        <w:t xml:space="preserve"> </w:t>
      </w:r>
      <w:proofErr w:type="spellStart"/>
      <w:r w:rsidR="003F4B2C" w:rsidRPr="001877F2">
        <w:t>wakesurfing</w:t>
      </w:r>
      <w:proofErr w:type="spellEnd"/>
      <w:r w:rsidR="003F4B2C" w:rsidRPr="001877F2">
        <w:t xml:space="preserve"> and waterskiing </w:t>
      </w:r>
      <w:r w:rsidR="007718E6" w:rsidRPr="001877F2">
        <w:t xml:space="preserve">categories. This trend generally applies at </w:t>
      </w:r>
      <w:r w:rsidR="00A97E0A" w:rsidRPr="001877F2">
        <w:t xml:space="preserve">all </w:t>
      </w:r>
      <w:r w:rsidR="00D90DE8" w:rsidRPr="001877F2">
        <w:t xml:space="preserve">lateral distances presented. It is worth noting that the WSIA </w:t>
      </w:r>
      <w:r w:rsidR="00791301" w:rsidRPr="001877F2">
        <w:t xml:space="preserve">data </w:t>
      </w:r>
      <w:r w:rsidR="00915FCF" w:rsidRPr="001877F2">
        <w:t xml:space="preserve">for the </w:t>
      </w:r>
      <w:r w:rsidR="00D74FB2" w:rsidRPr="001877F2">
        <w:t xml:space="preserve">wake boat </w:t>
      </w:r>
      <w:r w:rsidR="00D90DE8" w:rsidRPr="001877F2">
        <w:t xml:space="preserve">case </w:t>
      </w:r>
      <w:r w:rsidR="00D74FB2" w:rsidRPr="001877F2">
        <w:t xml:space="preserve">that was run in shallow water (Case #6) </w:t>
      </w:r>
      <w:r w:rsidR="00915FCF" w:rsidRPr="001877F2">
        <w:t xml:space="preserve">lie on the lower bound of all wake boats, which </w:t>
      </w:r>
      <w:r w:rsidR="00CD5F70" w:rsidRPr="001877F2">
        <w:t xml:space="preserve">is to be expected, as per the earlier discussion about the effect of shallow water and the results presented in </w:t>
      </w:r>
      <w:r w:rsidR="00574C54" w:rsidRPr="001877F2">
        <w:t xml:space="preserve">Figure 2. Interestingly, the data for </w:t>
      </w:r>
      <w:r w:rsidR="002C6BE8" w:rsidRPr="001877F2">
        <w:t xml:space="preserve">the </w:t>
      </w:r>
      <w:r w:rsidR="00574C54" w:rsidRPr="001877F2">
        <w:t xml:space="preserve">WSIA wake boat case that was run in </w:t>
      </w:r>
      <w:r w:rsidR="002C6BE8" w:rsidRPr="001877F2">
        <w:t>deep</w:t>
      </w:r>
      <w:r w:rsidR="00574C54" w:rsidRPr="001877F2">
        <w:t xml:space="preserve"> water (Case #</w:t>
      </w:r>
      <w:r w:rsidR="002C6BE8" w:rsidRPr="001877F2">
        <w:t>7</w:t>
      </w:r>
      <w:r w:rsidR="00574C54" w:rsidRPr="001877F2">
        <w:t xml:space="preserve">) lie on the </w:t>
      </w:r>
      <w:r w:rsidR="008A418B" w:rsidRPr="001877F2">
        <w:t xml:space="preserve">upper </w:t>
      </w:r>
      <w:r w:rsidR="00574C54" w:rsidRPr="001877F2">
        <w:t>bound of all wake boats</w:t>
      </w:r>
      <w:r w:rsidR="008A418B" w:rsidRPr="001877F2">
        <w:t xml:space="preserve">. </w:t>
      </w:r>
      <w:r w:rsidR="0032345E" w:rsidRPr="001877F2">
        <w:t xml:space="preserve">It is hypothesised that </w:t>
      </w:r>
      <w:r w:rsidR="003716D6" w:rsidRPr="001877F2">
        <w:t xml:space="preserve">the WSIA deep water data may be the most representative </w:t>
      </w:r>
      <w:r w:rsidR="009C2D54" w:rsidRPr="001877F2">
        <w:t>of ‘true’ wake boat waves</w:t>
      </w:r>
      <w:r w:rsidR="0085697A" w:rsidRPr="001877F2">
        <w:t xml:space="preserve">, assuming they </w:t>
      </w:r>
      <w:r w:rsidR="00177478" w:rsidRPr="001877F2">
        <w:t xml:space="preserve">engaged more </w:t>
      </w:r>
      <w:r w:rsidR="009C2D54" w:rsidRPr="001877F2">
        <w:t xml:space="preserve">experienced practitioner/s </w:t>
      </w:r>
      <w:r w:rsidR="00177478" w:rsidRPr="001877F2">
        <w:t xml:space="preserve">to tune the operation of their boat to </w:t>
      </w:r>
      <w:r w:rsidR="009C2D54" w:rsidRPr="001877F2">
        <w:t xml:space="preserve">produce a ‘cleaner’ unbroken wave for </w:t>
      </w:r>
      <w:proofErr w:type="spellStart"/>
      <w:r w:rsidR="009C2D54" w:rsidRPr="001877F2">
        <w:t>wakesurfing</w:t>
      </w:r>
      <w:proofErr w:type="spellEnd"/>
      <w:r w:rsidR="00177478" w:rsidRPr="001877F2">
        <w:t>, as discussed in Section 3.1.</w:t>
      </w:r>
    </w:p>
    <w:p w14:paraId="224DE15E" w14:textId="77777777" w:rsidR="00562909" w:rsidRPr="001877F2" w:rsidRDefault="00562909" w:rsidP="008229D4"/>
    <w:p w14:paraId="200F9032" w14:textId="5B2B8A1F" w:rsidR="00037157" w:rsidRPr="001877F2" w:rsidRDefault="00CF43BD" w:rsidP="008229D4">
      <w:r w:rsidRPr="001877F2">
        <w:t xml:space="preserve">As previously mentioned, </w:t>
      </w:r>
      <w:r w:rsidR="00194931" w:rsidRPr="001877F2">
        <w:t>the</w:t>
      </w:r>
      <w:r w:rsidRPr="001877F2">
        <w:t xml:space="preserve"> WSIA or SAFL </w:t>
      </w:r>
      <w:r w:rsidR="00E547B8" w:rsidRPr="001877F2">
        <w:t xml:space="preserve">reports </w:t>
      </w:r>
      <w:r w:rsidR="00194931" w:rsidRPr="001877F2">
        <w:t xml:space="preserve">did not </w:t>
      </w:r>
      <w:r w:rsidR="00442B49" w:rsidRPr="001877F2">
        <w:t xml:space="preserve">present </w:t>
      </w:r>
      <w:r w:rsidR="0059349F" w:rsidRPr="001877F2">
        <w:t xml:space="preserve">data for the </w:t>
      </w:r>
      <w:r w:rsidR="00442B49" w:rsidRPr="001877F2">
        <w:t>period</w:t>
      </w:r>
      <w:r w:rsidR="009E216F" w:rsidRPr="001877F2">
        <w:t xml:space="preserve"> </w:t>
      </w:r>
      <w:r w:rsidR="0059349F" w:rsidRPr="001877F2">
        <w:t>of</w:t>
      </w:r>
      <w:r w:rsidR="00442B49" w:rsidRPr="001877F2">
        <w:t xml:space="preserve"> the maximum wave</w:t>
      </w:r>
      <w:r w:rsidR="00E547B8" w:rsidRPr="001877F2">
        <w:t>,</w:t>
      </w:r>
      <w:r w:rsidR="004B1288" w:rsidRPr="001877F2">
        <w:t xml:space="preserve"> so </w:t>
      </w:r>
      <w:r w:rsidR="00A304EE" w:rsidRPr="001877F2">
        <w:t xml:space="preserve">(almost) </w:t>
      </w:r>
      <w:r w:rsidR="00442B49" w:rsidRPr="001877F2">
        <w:t xml:space="preserve">all </w:t>
      </w:r>
      <w:r w:rsidR="00BF392A" w:rsidRPr="001877F2">
        <w:t xml:space="preserve">wave period </w:t>
      </w:r>
      <w:r w:rsidR="00442B49" w:rsidRPr="001877F2">
        <w:t xml:space="preserve">data presented in Figure 8 </w:t>
      </w:r>
      <w:r w:rsidR="005C5967" w:rsidRPr="001877F2">
        <w:t>are</w:t>
      </w:r>
      <w:r w:rsidR="00442B49" w:rsidRPr="001877F2">
        <w:t xml:space="preserve"> from the </w:t>
      </w:r>
      <w:r w:rsidR="00BF392A" w:rsidRPr="001877F2">
        <w:t>AMC study. As for wave height</w:t>
      </w:r>
      <w:r w:rsidR="00B77C9D" w:rsidRPr="001877F2">
        <w:t xml:space="preserve">, wave period data </w:t>
      </w:r>
      <w:r w:rsidR="008F5C69" w:rsidRPr="001877F2">
        <w:t>are</w:t>
      </w:r>
      <w:r w:rsidR="00E85293" w:rsidRPr="001877F2">
        <w:t xml:space="preserve"> distinguished for each speed category.</w:t>
      </w:r>
      <w:r w:rsidR="00020C37" w:rsidRPr="001877F2">
        <w:t xml:space="preserve"> </w:t>
      </w:r>
      <w:r w:rsidR="001D3D15" w:rsidRPr="001877F2">
        <w:t xml:space="preserve">As expected, </w:t>
      </w:r>
      <w:r w:rsidR="00E32C33" w:rsidRPr="001877F2">
        <w:t xml:space="preserve">wave period is largely unaffected by lateral distance. </w:t>
      </w:r>
      <w:r w:rsidR="00CE0B55" w:rsidRPr="001877F2">
        <w:t xml:space="preserve">Ruprecht </w:t>
      </w:r>
      <w:r w:rsidR="00CE0B55" w:rsidRPr="001877F2">
        <w:rPr>
          <w:i/>
          <w:iCs/>
        </w:rPr>
        <w:t>et al</w:t>
      </w:r>
      <w:r w:rsidR="00CE0B55" w:rsidRPr="001877F2">
        <w:t>. (2015</w:t>
      </w:r>
      <w:r w:rsidR="00873C03" w:rsidRPr="001877F2">
        <w:t xml:space="preserve">) presented limited wave period data </w:t>
      </w:r>
      <w:r w:rsidR="0077368B" w:rsidRPr="001877F2">
        <w:t xml:space="preserve">for </w:t>
      </w:r>
      <w:proofErr w:type="spellStart"/>
      <w:r w:rsidR="0077368B" w:rsidRPr="001877F2">
        <w:t>wakesurfing</w:t>
      </w:r>
      <w:proofErr w:type="spellEnd"/>
      <w:r w:rsidR="0077368B" w:rsidRPr="001877F2">
        <w:t xml:space="preserve"> and wakeboarding boats </w:t>
      </w:r>
      <w:r w:rsidR="00873C03" w:rsidRPr="001877F2">
        <w:t>which ha</w:t>
      </w:r>
      <w:r w:rsidR="0077368B" w:rsidRPr="001877F2">
        <w:t>ve</w:t>
      </w:r>
      <w:r w:rsidR="00873C03" w:rsidRPr="001877F2">
        <w:t xml:space="preserve"> been added </w:t>
      </w:r>
      <w:r w:rsidR="0077368B" w:rsidRPr="001877F2">
        <w:t xml:space="preserve">to Figure </w:t>
      </w:r>
      <w:r w:rsidR="008C6A20" w:rsidRPr="001877F2">
        <w:t>8</w:t>
      </w:r>
      <w:r w:rsidR="00D62E6A" w:rsidRPr="001877F2">
        <w:t xml:space="preserve"> (listed as WRL for Water Research Laboratory)</w:t>
      </w:r>
      <w:r w:rsidR="008C6A20" w:rsidRPr="001877F2">
        <w:t>. The</w:t>
      </w:r>
      <w:r w:rsidR="00AE4850" w:rsidRPr="001877F2">
        <w:t>re</w:t>
      </w:r>
      <w:r w:rsidR="008C6A20" w:rsidRPr="001877F2">
        <w:t xml:space="preserve"> </w:t>
      </w:r>
      <w:r w:rsidR="00AE4850" w:rsidRPr="001877F2">
        <w:t xml:space="preserve">may only be a </w:t>
      </w:r>
      <w:r w:rsidR="008C6A20" w:rsidRPr="001877F2">
        <w:t>few data points</w:t>
      </w:r>
      <w:r w:rsidR="00774166" w:rsidRPr="001877F2">
        <w:t xml:space="preserve"> from WRL</w:t>
      </w:r>
      <w:r w:rsidR="00AE4850" w:rsidRPr="001877F2">
        <w:t xml:space="preserve">, but they </w:t>
      </w:r>
      <w:r w:rsidR="001D3D15" w:rsidRPr="001877F2">
        <w:t>are a close match to the AMC data</w:t>
      </w:r>
      <w:r w:rsidR="00AE4850" w:rsidRPr="001877F2">
        <w:t xml:space="preserve">, </w:t>
      </w:r>
      <w:r w:rsidR="00C14A4C" w:rsidRPr="001877F2">
        <w:t xml:space="preserve">helping to validate </w:t>
      </w:r>
      <w:r w:rsidR="00025471" w:rsidRPr="001877F2">
        <w:t>these measurements</w:t>
      </w:r>
      <w:r w:rsidR="0092415B" w:rsidRPr="001877F2">
        <w:t>.</w:t>
      </w:r>
      <w:r w:rsidR="00603B66" w:rsidRPr="001877F2">
        <w:t xml:space="preserve"> </w:t>
      </w:r>
      <w:r w:rsidR="002C2D98" w:rsidRPr="001877F2">
        <w:t xml:space="preserve">Importantly, </w:t>
      </w:r>
      <w:r w:rsidR="00603B66" w:rsidRPr="001877F2">
        <w:t xml:space="preserve">there is a small but </w:t>
      </w:r>
      <w:r w:rsidR="002C2D98" w:rsidRPr="001877F2">
        <w:t xml:space="preserve">clear </w:t>
      </w:r>
      <w:r w:rsidR="00603B66" w:rsidRPr="001877F2">
        <w:t xml:space="preserve">difference in </w:t>
      </w:r>
      <w:r w:rsidR="002C2D98" w:rsidRPr="001877F2">
        <w:t xml:space="preserve">the average </w:t>
      </w:r>
      <w:r w:rsidR="00603B66" w:rsidRPr="001877F2">
        <w:t xml:space="preserve">period at each of the three </w:t>
      </w:r>
      <w:r w:rsidR="00025471" w:rsidRPr="001877F2">
        <w:t xml:space="preserve">key </w:t>
      </w:r>
      <w:r w:rsidR="00603B66" w:rsidRPr="001877F2">
        <w:t xml:space="preserve">speed zones, which </w:t>
      </w:r>
      <w:r w:rsidR="00074FA7" w:rsidRPr="001877F2">
        <w:t xml:space="preserve">also </w:t>
      </w:r>
      <w:r w:rsidR="00603B66" w:rsidRPr="001877F2">
        <w:t>agrees with the data presented in Figure 5.</w:t>
      </w:r>
    </w:p>
    <w:p w14:paraId="4C4C081B" w14:textId="77777777" w:rsidR="00680EAA" w:rsidRPr="001877F2" w:rsidRDefault="00680EAA" w:rsidP="008229D4"/>
    <w:p w14:paraId="285F2EAA" w14:textId="0001EFD2" w:rsidR="00813FC9" w:rsidRPr="001877F2" w:rsidRDefault="008916E8" w:rsidP="008E7195">
      <w:r w:rsidRPr="001877F2">
        <w:t xml:space="preserve">As </w:t>
      </w:r>
      <w:r w:rsidR="00521E4A" w:rsidRPr="001877F2">
        <w:t xml:space="preserve">covered in Section 2, </w:t>
      </w:r>
      <w:r w:rsidR="00DB4ACC" w:rsidRPr="001877F2">
        <w:t xml:space="preserve">the present study </w:t>
      </w:r>
      <w:r w:rsidR="00F0089B" w:rsidRPr="001877F2">
        <w:t xml:space="preserve">prefers </w:t>
      </w:r>
      <w:r w:rsidR="00DB4ACC" w:rsidRPr="001877F2">
        <w:t xml:space="preserve">to compare </w:t>
      </w:r>
      <w:r w:rsidRPr="001877F2">
        <w:t>the energy in the maximum wave</w:t>
      </w:r>
      <w:r w:rsidR="00F0089B" w:rsidRPr="001877F2">
        <w:t xml:space="preserve"> (rather than total energy </w:t>
      </w:r>
      <w:r w:rsidR="00DB5CEC" w:rsidRPr="001877F2">
        <w:t>in the wave train)</w:t>
      </w:r>
      <w:r w:rsidRPr="001877F2">
        <w:t xml:space="preserve">, </w:t>
      </w:r>
      <w:r w:rsidR="00B00EB8" w:rsidRPr="001877F2">
        <w:t xml:space="preserve">which requires </w:t>
      </w:r>
      <w:r w:rsidRPr="001877F2">
        <w:t xml:space="preserve">both the </w:t>
      </w:r>
      <w:r w:rsidR="00EF5EA9" w:rsidRPr="001877F2">
        <w:t xml:space="preserve">wave </w:t>
      </w:r>
      <w:r w:rsidRPr="001877F2">
        <w:t xml:space="preserve">height and period </w:t>
      </w:r>
      <w:r w:rsidR="00B00EB8" w:rsidRPr="001877F2">
        <w:t xml:space="preserve">to be </w:t>
      </w:r>
      <w:r w:rsidRPr="001877F2">
        <w:t>known</w:t>
      </w:r>
      <w:r w:rsidR="00F0089B" w:rsidRPr="001877F2">
        <w:t xml:space="preserve">. </w:t>
      </w:r>
      <w:r w:rsidR="00647264" w:rsidRPr="001877F2">
        <w:t>T</w:t>
      </w:r>
      <w:r w:rsidR="00B401AB" w:rsidRPr="001877F2">
        <w:t xml:space="preserve">he average values </w:t>
      </w:r>
      <w:r w:rsidR="00BC7A5F" w:rsidRPr="001877F2">
        <w:t xml:space="preserve">obtained from </w:t>
      </w:r>
      <w:r w:rsidR="00B401AB" w:rsidRPr="001877F2">
        <w:t xml:space="preserve">the </w:t>
      </w:r>
      <w:r w:rsidR="00647264" w:rsidRPr="001877F2">
        <w:t xml:space="preserve">AMC </w:t>
      </w:r>
      <w:r w:rsidRPr="001877F2">
        <w:t>wave period data</w:t>
      </w:r>
      <w:r w:rsidR="00C2739F" w:rsidRPr="001877F2">
        <w:t xml:space="preserve">, as </w:t>
      </w:r>
      <w:r w:rsidR="00314A25" w:rsidRPr="001877F2">
        <w:t>stated</w:t>
      </w:r>
      <w:r w:rsidRPr="001877F2">
        <w:t xml:space="preserve"> </w:t>
      </w:r>
      <w:r w:rsidR="00B401AB" w:rsidRPr="001877F2">
        <w:t>in Figure 8</w:t>
      </w:r>
      <w:r w:rsidR="00314A25" w:rsidRPr="001877F2">
        <w:t>,</w:t>
      </w:r>
      <w:r w:rsidR="00B401AB" w:rsidRPr="001877F2">
        <w:t xml:space="preserve"> </w:t>
      </w:r>
      <w:r w:rsidR="00BC7A5F" w:rsidRPr="001877F2">
        <w:t>ha</w:t>
      </w:r>
      <w:r w:rsidR="00314A25" w:rsidRPr="001877F2">
        <w:t>ve</w:t>
      </w:r>
      <w:r w:rsidRPr="001877F2">
        <w:t xml:space="preserve"> </w:t>
      </w:r>
      <w:r w:rsidR="00BC7A5F" w:rsidRPr="001877F2">
        <w:t xml:space="preserve">been </w:t>
      </w:r>
      <w:r w:rsidRPr="001877F2">
        <w:t xml:space="preserve">used </w:t>
      </w:r>
      <w:r w:rsidR="00DC4A8C" w:rsidRPr="001877F2">
        <w:t>with the</w:t>
      </w:r>
      <w:r w:rsidR="00656CB5" w:rsidRPr="001877F2">
        <w:t xml:space="preserve"> wave height data</w:t>
      </w:r>
      <w:r w:rsidR="00647264" w:rsidRPr="001877F2">
        <w:t xml:space="preserve"> from the WSIA and SAFL </w:t>
      </w:r>
      <w:r w:rsidR="00FE70A1" w:rsidRPr="001877F2">
        <w:t xml:space="preserve">studies </w:t>
      </w:r>
      <w:r w:rsidR="00831A00" w:rsidRPr="001877F2">
        <w:t>t</w:t>
      </w:r>
      <w:r w:rsidRPr="001877F2">
        <w:t xml:space="preserve">o </w:t>
      </w:r>
      <w:r w:rsidR="00C133F7" w:rsidRPr="001877F2">
        <w:t xml:space="preserve">calculate </w:t>
      </w:r>
      <w:r w:rsidRPr="001877F2">
        <w:t xml:space="preserve">indicative values of energy </w:t>
      </w:r>
      <w:r w:rsidR="00831A00" w:rsidRPr="001877F2">
        <w:t>of</w:t>
      </w:r>
      <w:r w:rsidRPr="001877F2">
        <w:t xml:space="preserve"> the</w:t>
      </w:r>
      <w:r w:rsidR="00831A00" w:rsidRPr="001877F2">
        <w:t>ir</w:t>
      </w:r>
      <w:r w:rsidRPr="001877F2">
        <w:t xml:space="preserve"> maximum waves.</w:t>
      </w:r>
      <w:r w:rsidR="009456FB" w:rsidRPr="001877F2">
        <w:t xml:space="preserve"> This </w:t>
      </w:r>
      <w:r w:rsidR="009456FB" w:rsidRPr="001877F2">
        <w:lastRenderedPageBreak/>
        <w:t xml:space="preserve">is plotted in Figure 9 adopting the same categories </w:t>
      </w:r>
      <w:r w:rsidR="00C46F5F" w:rsidRPr="001877F2">
        <w:t>as used for wave height in Figure 7</w:t>
      </w:r>
      <w:r w:rsidR="008E7195" w:rsidRPr="001877F2">
        <w:t xml:space="preserve"> with similar trends visible to those for wave height </w:t>
      </w:r>
      <w:r w:rsidR="00D94730" w:rsidRPr="001877F2">
        <w:t>but here the differences are even more pronounced.</w:t>
      </w:r>
    </w:p>
    <w:p w14:paraId="34E78B2C" w14:textId="77777777" w:rsidR="00770992" w:rsidRPr="001877F2" w:rsidRDefault="00770992" w:rsidP="008229D4"/>
    <w:p w14:paraId="48147131" w14:textId="490F565C" w:rsidR="009C34D1" w:rsidRPr="001877F2" w:rsidRDefault="004131FF" w:rsidP="00514368">
      <w:r w:rsidRPr="001877F2">
        <w:t>Both the WSIA and SAFL studies conducted runs where they had wave sensors close to the boat, where the lateral distance between the track path and sensor was approximately 6-14 feet. The maximum wave heights measured by these sensors ranged between 26 and 39 inches. The y-axis in Figure 7 was limited to 22 inches to improve clarity of the more relevant data at greater lateral distances. The SAFL study also measured some cases at greater distances around 600 feet (not included) where wave heights continued the declining trend.</w:t>
      </w:r>
      <w:r w:rsidR="00D04864" w:rsidRPr="001877F2">
        <w:t xml:space="preserve"> </w:t>
      </w:r>
      <w:r w:rsidR="00D7204D" w:rsidRPr="001877F2">
        <w:t>Similarly, for clarity t</w:t>
      </w:r>
      <w:r w:rsidR="00C00303" w:rsidRPr="001877F2">
        <w:t xml:space="preserve">he </w:t>
      </w:r>
      <w:r w:rsidR="0040011F" w:rsidRPr="001877F2">
        <w:t xml:space="preserve">plot of </w:t>
      </w:r>
      <w:r w:rsidR="00C00303" w:rsidRPr="001877F2">
        <w:t>energy data presented i</w:t>
      </w:r>
      <w:r w:rsidR="00754377" w:rsidRPr="001877F2">
        <w:t>n Figure 9</w:t>
      </w:r>
      <w:r w:rsidR="0040011F" w:rsidRPr="001877F2">
        <w:t xml:space="preserve"> is</w:t>
      </w:r>
      <w:r w:rsidR="00D04864" w:rsidRPr="001877F2">
        <w:t xml:space="preserve"> </w:t>
      </w:r>
      <w:r w:rsidR="0040011F" w:rsidRPr="001877F2">
        <w:t xml:space="preserve">limited to 550 </w:t>
      </w:r>
      <w:proofErr w:type="spellStart"/>
      <w:proofErr w:type="gramStart"/>
      <w:r w:rsidR="0040011F" w:rsidRPr="001877F2">
        <w:t>lb.ft</w:t>
      </w:r>
      <w:proofErr w:type="spellEnd"/>
      <w:proofErr w:type="gramEnd"/>
      <w:r w:rsidR="0040011F" w:rsidRPr="001877F2">
        <w:t>/ft</w:t>
      </w:r>
      <w:r w:rsidR="00D7204D" w:rsidRPr="001877F2">
        <w:t xml:space="preserve">. </w:t>
      </w:r>
      <w:r w:rsidR="00D23475" w:rsidRPr="001877F2">
        <w:t xml:space="preserve">There are four </w:t>
      </w:r>
      <w:r w:rsidR="009C34D1" w:rsidRPr="001877F2">
        <w:t xml:space="preserve">WSIA and SAFL </w:t>
      </w:r>
      <w:r w:rsidR="00EA70F2" w:rsidRPr="001877F2">
        <w:t xml:space="preserve">measurements close to </w:t>
      </w:r>
      <w:r w:rsidR="009C34D1" w:rsidRPr="001877F2">
        <w:t>the boat</w:t>
      </w:r>
      <w:r w:rsidR="00EA70F2" w:rsidRPr="001877F2">
        <w:t xml:space="preserve"> (</w:t>
      </w:r>
      <w:r w:rsidR="009C34D1" w:rsidRPr="001877F2">
        <w:t>6-14 ft</w:t>
      </w:r>
      <w:r w:rsidR="00EA70F2" w:rsidRPr="001877F2">
        <w:t xml:space="preserve">) </w:t>
      </w:r>
      <w:r w:rsidR="00D23475" w:rsidRPr="001877F2">
        <w:t xml:space="preserve">that significantly exceed </w:t>
      </w:r>
      <w:r w:rsidR="007C5657" w:rsidRPr="001877F2">
        <w:t>this</w:t>
      </w:r>
      <w:r w:rsidR="00E3555E" w:rsidRPr="001877F2">
        <w:t xml:space="preserve">, ranging from </w:t>
      </w:r>
      <w:r w:rsidR="00EB7FE4" w:rsidRPr="001877F2">
        <w:t>850-1900</w:t>
      </w:r>
      <w:r w:rsidR="0073059F" w:rsidRPr="001877F2">
        <w:t xml:space="preserve"> </w:t>
      </w:r>
      <w:proofErr w:type="spellStart"/>
      <w:proofErr w:type="gramStart"/>
      <w:r w:rsidR="0073059F" w:rsidRPr="001877F2">
        <w:t>lb.ft</w:t>
      </w:r>
      <w:proofErr w:type="spellEnd"/>
      <w:proofErr w:type="gramEnd"/>
      <w:r w:rsidR="0073059F" w:rsidRPr="001877F2">
        <w:t>/ft</w:t>
      </w:r>
      <w:r w:rsidR="00E3555E" w:rsidRPr="001877F2">
        <w:t>.</w:t>
      </w:r>
    </w:p>
    <w:p w14:paraId="2B5CE7A4" w14:textId="77777777" w:rsidR="00370A86" w:rsidRPr="001877F2" w:rsidRDefault="00370A86" w:rsidP="008229D4"/>
    <w:p w14:paraId="306C07F9" w14:textId="3DE893FA" w:rsidR="002878F2" w:rsidRPr="001877F2" w:rsidRDefault="00B34191" w:rsidP="008229D4">
      <w:r w:rsidRPr="001877F2">
        <w:t>4.2</w:t>
      </w:r>
      <w:r w:rsidRPr="001877F2">
        <w:tab/>
      </w:r>
      <w:r w:rsidR="002878F2" w:rsidRPr="001877F2">
        <w:t>Benchmarks</w:t>
      </w:r>
    </w:p>
    <w:p w14:paraId="701E0521" w14:textId="2E3D0EB7" w:rsidR="00C133F7" w:rsidRPr="001877F2" w:rsidRDefault="008D1E4E" w:rsidP="008229D4">
      <w:r w:rsidRPr="001877F2">
        <w:t xml:space="preserve">In the </w:t>
      </w:r>
      <w:r w:rsidR="0087681B" w:rsidRPr="001877F2">
        <w:t>original</w:t>
      </w:r>
      <w:r w:rsidR="00E56186" w:rsidRPr="001877F2">
        <w:t xml:space="preserve"> </w:t>
      </w:r>
      <w:r w:rsidR="0087681B" w:rsidRPr="001877F2">
        <w:t>AMC Report</w:t>
      </w:r>
      <w:r w:rsidR="00D042E8" w:rsidRPr="001877F2">
        <w:t>,</w:t>
      </w:r>
      <w:r w:rsidR="0087681B" w:rsidRPr="001877F2">
        <w:t xml:space="preserve"> </w:t>
      </w:r>
      <w:r w:rsidR="00840279" w:rsidRPr="001877F2">
        <w:t>potential benchmark</w:t>
      </w:r>
      <w:r w:rsidR="00B17023" w:rsidRPr="001877F2">
        <w:t xml:space="preserve">s were included </w:t>
      </w:r>
      <w:r w:rsidR="00B47C6F" w:rsidRPr="001877F2">
        <w:t xml:space="preserve">in the plots for </w:t>
      </w:r>
      <w:r w:rsidR="00E56186" w:rsidRPr="001877F2">
        <w:t xml:space="preserve">maximum </w:t>
      </w:r>
      <w:r w:rsidR="00B17023" w:rsidRPr="001877F2">
        <w:t xml:space="preserve">wave height and </w:t>
      </w:r>
      <w:r w:rsidR="00641C1C" w:rsidRPr="001877F2">
        <w:t xml:space="preserve">energy of the maximum </w:t>
      </w:r>
      <w:r w:rsidR="00B17023" w:rsidRPr="001877F2">
        <w:t xml:space="preserve">wave </w:t>
      </w:r>
      <w:r w:rsidR="00641C1C" w:rsidRPr="001877F2">
        <w:t>(</w:t>
      </w:r>
      <w:r w:rsidR="008F238A" w:rsidRPr="001877F2">
        <w:t xml:space="preserve">Figures 10 and </w:t>
      </w:r>
      <w:r w:rsidR="00641C1C" w:rsidRPr="001877F2">
        <w:t>11</w:t>
      </w:r>
      <w:r w:rsidR="00524299" w:rsidRPr="001877F2">
        <w:t xml:space="preserve"> in</w:t>
      </w:r>
      <w:r w:rsidR="00E56186" w:rsidRPr="001877F2">
        <w:t xml:space="preserve"> Macfarlane 2018)</w:t>
      </w:r>
      <w:r w:rsidR="005F4F2A" w:rsidRPr="001877F2">
        <w:t>.</w:t>
      </w:r>
      <w:r w:rsidR="004D0586" w:rsidRPr="001877F2">
        <w:t xml:space="preserve"> These values, ~7.2 inches and 43 </w:t>
      </w:r>
      <w:proofErr w:type="spellStart"/>
      <w:proofErr w:type="gramStart"/>
      <w:r w:rsidR="004D0586" w:rsidRPr="001877F2">
        <w:t>lb.ft</w:t>
      </w:r>
      <w:proofErr w:type="spellEnd"/>
      <w:proofErr w:type="gramEnd"/>
      <w:r w:rsidR="004D0586" w:rsidRPr="001877F2">
        <w:t>/ft</w:t>
      </w:r>
      <w:r w:rsidR="00EF05B8" w:rsidRPr="001877F2">
        <w:t xml:space="preserve"> respectively, were representative of </w:t>
      </w:r>
      <w:r w:rsidR="00FA4521" w:rsidRPr="001877F2">
        <w:t xml:space="preserve">the highest values measured at a distance </w:t>
      </w:r>
      <w:r w:rsidR="00275224" w:rsidRPr="001877F2">
        <w:t xml:space="preserve">of 100 ft for </w:t>
      </w:r>
      <w:r w:rsidR="00EF05B8" w:rsidRPr="001877F2">
        <w:t xml:space="preserve">a </w:t>
      </w:r>
      <w:r w:rsidR="00275224" w:rsidRPr="001877F2">
        <w:t xml:space="preserve">20 foot </w:t>
      </w:r>
      <w:r w:rsidR="00FA4521" w:rsidRPr="001877F2">
        <w:t>runabout</w:t>
      </w:r>
      <w:r w:rsidR="00647F19" w:rsidRPr="001877F2">
        <w:t>/ski</w:t>
      </w:r>
      <w:r w:rsidR="000A4691" w:rsidRPr="001877F2">
        <w:t xml:space="preserve"> boat</w:t>
      </w:r>
      <w:r w:rsidR="00FA4521" w:rsidRPr="001877F2">
        <w:t xml:space="preserve"> operating at </w:t>
      </w:r>
      <w:r w:rsidR="000A4691" w:rsidRPr="001877F2">
        <w:t>wakeboarding/tubing speeds (</w:t>
      </w:r>
      <w:r w:rsidR="00FA4521" w:rsidRPr="001877F2">
        <w:t>22-24 mph</w:t>
      </w:r>
      <w:r w:rsidR="000A4691" w:rsidRPr="001877F2">
        <w:t>)</w:t>
      </w:r>
      <w:r w:rsidR="00275224" w:rsidRPr="001877F2">
        <w:t xml:space="preserve">, </w:t>
      </w:r>
      <w:r w:rsidR="00647F19" w:rsidRPr="001877F2">
        <w:t xml:space="preserve">which for the local sheltered waterway was </w:t>
      </w:r>
      <w:r w:rsidR="00275224" w:rsidRPr="001877F2">
        <w:t xml:space="preserve">considered </w:t>
      </w:r>
      <w:r w:rsidR="000A4691" w:rsidRPr="001877F2">
        <w:t>typical of accept</w:t>
      </w:r>
      <w:r w:rsidR="008A2D69" w:rsidRPr="001877F2">
        <w:t>ed</w:t>
      </w:r>
      <w:r w:rsidR="000A4691" w:rsidRPr="001877F2">
        <w:t xml:space="preserve"> </w:t>
      </w:r>
      <w:r w:rsidR="00370A86" w:rsidRPr="001877F2">
        <w:t xml:space="preserve">practice. </w:t>
      </w:r>
      <w:r w:rsidR="005F4F2A" w:rsidRPr="001877F2">
        <w:t xml:space="preserve">These </w:t>
      </w:r>
      <w:r w:rsidR="00370A86" w:rsidRPr="001877F2">
        <w:t>example benchmark</w:t>
      </w:r>
      <w:r w:rsidR="005F4F2A" w:rsidRPr="001877F2">
        <w:t xml:space="preserve">s were included to help identify </w:t>
      </w:r>
      <w:r w:rsidR="001A4A9C" w:rsidRPr="001877F2">
        <w:t>the</w:t>
      </w:r>
      <w:r w:rsidR="005F4F2A" w:rsidRPr="001877F2">
        <w:t xml:space="preserve"> approximate lateral distance </w:t>
      </w:r>
      <w:r w:rsidR="001A4A9C" w:rsidRPr="001877F2">
        <w:t xml:space="preserve">that </w:t>
      </w:r>
      <w:r w:rsidR="005F4F2A" w:rsidRPr="001877F2">
        <w:t xml:space="preserve">the waves generated by wake boats may be considered equivalent to these </w:t>
      </w:r>
      <w:r w:rsidR="005E161A" w:rsidRPr="001877F2">
        <w:t xml:space="preserve">more </w:t>
      </w:r>
      <w:r w:rsidR="005F4F2A" w:rsidRPr="001877F2">
        <w:t>‘accepted’ water sport activities</w:t>
      </w:r>
      <w:r w:rsidR="005E161A" w:rsidRPr="001877F2">
        <w:t>.</w:t>
      </w:r>
    </w:p>
    <w:p w14:paraId="062707CB" w14:textId="77777777" w:rsidR="00C133F7" w:rsidRPr="001877F2" w:rsidRDefault="00C133F7" w:rsidP="008229D4"/>
    <w:p w14:paraId="732EEA56" w14:textId="4B6D2D2A" w:rsidR="00241849" w:rsidRPr="001877F2" w:rsidRDefault="005E161A" w:rsidP="00457D15">
      <w:r w:rsidRPr="001877F2">
        <w:t xml:space="preserve">A similar </w:t>
      </w:r>
      <w:r w:rsidR="009C6B2A" w:rsidRPr="001877F2">
        <w:t xml:space="preserve">exercise can be performed with the more comprehensive </w:t>
      </w:r>
      <w:r w:rsidR="00A42B6E" w:rsidRPr="001877F2">
        <w:t xml:space="preserve">collection of relevant wave data </w:t>
      </w:r>
      <w:r w:rsidR="009C6B2A" w:rsidRPr="001877F2">
        <w:t>present</w:t>
      </w:r>
      <w:r w:rsidR="00A42B6E" w:rsidRPr="001877F2">
        <w:t>ed in this paper.</w:t>
      </w:r>
      <w:r w:rsidR="009C6B2A" w:rsidRPr="001877F2">
        <w:t xml:space="preserve"> </w:t>
      </w:r>
      <w:r w:rsidR="00D042E8" w:rsidRPr="001877F2">
        <w:t>Th</w:t>
      </w:r>
      <w:r w:rsidR="00A42B6E" w:rsidRPr="001877F2">
        <w:t xml:space="preserve">is is attempted </w:t>
      </w:r>
      <w:r w:rsidR="00263293" w:rsidRPr="001877F2">
        <w:t xml:space="preserve">using a slightly different approach </w:t>
      </w:r>
      <w:r w:rsidR="001C3EAA" w:rsidRPr="001877F2">
        <w:t>in Figure 10</w:t>
      </w:r>
      <w:r w:rsidR="00263293" w:rsidRPr="001877F2">
        <w:t>, where th</w:t>
      </w:r>
      <w:r w:rsidR="00D042E8" w:rsidRPr="001877F2">
        <w:t>e maximum wave height data presented in Figure 7</w:t>
      </w:r>
      <w:r w:rsidR="00263293" w:rsidRPr="001877F2">
        <w:t xml:space="preserve"> is repeated </w:t>
      </w:r>
      <w:r w:rsidR="00D042E8" w:rsidRPr="001877F2">
        <w:t>but with t</w:t>
      </w:r>
      <w:r w:rsidR="00475617" w:rsidRPr="001877F2">
        <w:t>hree</w:t>
      </w:r>
      <w:r w:rsidR="00D042E8" w:rsidRPr="001877F2">
        <w:t xml:space="preserve"> changes:</w:t>
      </w:r>
    </w:p>
    <w:p w14:paraId="50E13BF3" w14:textId="4BBF5085" w:rsidR="00241849" w:rsidRPr="001877F2" w:rsidRDefault="00646558" w:rsidP="00241849">
      <w:pPr>
        <w:pStyle w:val="ListParagraph"/>
        <w:numPr>
          <w:ilvl w:val="0"/>
          <w:numId w:val="20"/>
        </w:numPr>
      </w:pPr>
      <w:r w:rsidRPr="001877F2">
        <w:t>T</w:t>
      </w:r>
      <w:r w:rsidR="00D042E8" w:rsidRPr="001877F2">
        <w:t xml:space="preserve">he data is grouped into </w:t>
      </w:r>
      <w:r w:rsidR="00E45EFA" w:rsidRPr="001877F2">
        <w:t xml:space="preserve">just the </w:t>
      </w:r>
      <w:r w:rsidR="00D042E8" w:rsidRPr="001877F2">
        <w:t>s</w:t>
      </w:r>
      <w:r w:rsidR="00F000EE" w:rsidRPr="001877F2">
        <w:t>peed</w:t>
      </w:r>
      <w:r w:rsidR="00D042E8" w:rsidRPr="001877F2">
        <w:t xml:space="preserve"> categories</w:t>
      </w:r>
      <w:r w:rsidR="00E45EFA" w:rsidRPr="001877F2">
        <w:t xml:space="preserve"> (</w:t>
      </w:r>
      <w:r w:rsidR="00056F8C" w:rsidRPr="001877F2">
        <w:t xml:space="preserve">with </w:t>
      </w:r>
      <w:r w:rsidR="00475617" w:rsidRPr="001877F2">
        <w:t xml:space="preserve">no </w:t>
      </w:r>
      <w:r w:rsidR="003B1848" w:rsidRPr="001877F2">
        <w:t>designation</w:t>
      </w:r>
      <w:r w:rsidR="00A814CF" w:rsidRPr="001877F2">
        <w:t xml:space="preserve"> of the study or origin</w:t>
      </w:r>
      <w:r w:rsidR="00475617" w:rsidRPr="001877F2">
        <w:t>)</w:t>
      </w:r>
      <w:r w:rsidR="001C7386" w:rsidRPr="001877F2">
        <w:t>:</w:t>
      </w:r>
      <w:r w:rsidR="00D042E8" w:rsidRPr="001877F2">
        <w:t xml:space="preserve"> all wake boats at 10-12 mph</w:t>
      </w:r>
      <w:r w:rsidR="001C7386" w:rsidRPr="001877F2">
        <w:t>;</w:t>
      </w:r>
      <w:r w:rsidR="00D042E8" w:rsidRPr="001877F2">
        <w:t xml:space="preserve"> all craft at 20-24 mph</w:t>
      </w:r>
      <w:r w:rsidR="00241849" w:rsidRPr="001877F2">
        <w:t>;</w:t>
      </w:r>
      <w:r w:rsidR="00D042E8" w:rsidRPr="001877F2">
        <w:t xml:space="preserve"> and all ski boats at 30-32 mph</w:t>
      </w:r>
      <w:r w:rsidR="00241849" w:rsidRPr="001877F2">
        <w:t>,</w:t>
      </w:r>
    </w:p>
    <w:p w14:paraId="7003280A" w14:textId="112CA254" w:rsidR="00F000EE" w:rsidRPr="001877F2" w:rsidRDefault="00DB6160" w:rsidP="00241849">
      <w:pPr>
        <w:pStyle w:val="ListParagraph"/>
        <w:numPr>
          <w:ilvl w:val="0"/>
          <w:numId w:val="20"/>
        </w:numPr>
      </w:pPr>
      <w:r w:rsidRPr="001877F2">
        <w:t>Power</w:t>
      </w:r>
      <w:r w:rsidR="00D042E8" w:rsidRPr="001877F2">
        <w:t xml:space="preserve"> trendlines are fitted for each of these three speed zones</w:t>
      </w:r>
      <w:r w:rsidR="00481BB1" w:rsidRPr="001877F2">
        <w:t>,</w:t>
      </w:r>
    </w:p>
    <w:p w14:paraId="2EC7B301" w14:textId="6E460682" w:rsidR="00475617" w:rsidRPr="001877F2" w:rsidRDefault="00481BB1" w:rsidP="00241849">
      <w:pPr>
        <w:pStyle w:val="ListParagraph"/>
        <w:numPr>
          <w:ilvl w:val="0"/>
          <w:numId w:val="20"/>
        </w:numPr>
      </w:pPr>
      <w:r w:rsidRPr="001877F2">
        <w:t xml:space="preserve">Data for the </w:t>
      </w:r>
      <w:r w:rsidR="000341E8" w:rsidRPr="001877F2">
        <w:t>single ‘</w:t>
      </w:r>
      <w:r w:rsidR="00646558" w:rsidRPr="001877F2">
        <w:t>shallow</w:t>
      </w:r>
      <w:r w:rsidR="000341E8" w:rsidRPr="001877F2">
        <w:t>’</w:t>
      </w:r>
      <w:r w:rsidR="00646558" w:rsidRPr="001877F2">
        <w:t xml:space="preserve"> water case </w:t>
      </w:r>
      <w:r w:rsidR="002F36E8" w:rsidRPr="001877F2">
        <w:t>are</w:t>
      </w:r>
      <w:r w:rsidR="000341E8" w:rsidRPr="001877F2">
        <w:t xml:space="preserve"> removed </w:t>
      </w:r>
      <w:r w:rsidR="00646558" w:rsidRPr="001877F2">
        <w:t>(</w:t>
      </w:r>
      <w:r w:rsidR="000341E8" w:rsidRPr="001877F2">
        <w:t xml:space="preserve">Case </w:t>
      </w:r>
      <w:r w:rsidR="00646558" w:rsidRPr="001877F2">
        <w:t>#</w:t>
      </w:r>
      <w:r w:rsidRPr="001877F2">
        <w:t>6, WSIA).</w:t>
      </w:r>
    </w:p>
    <w:p w14:paraId="36056637" w14:textId="77777777" w:rsidR="00F000EE" w:rsidRPr="001877F2" w:rsidRDefault="00F000EE" w:rsidP="00F000EE"/>
    <w:p w14:paraId="4E1AE1A8" w14:textId="2E6A63AF" w:rsidR="00D042E8" w:rsidRPr="001877F2" w:rsidRDefault="00797A5B" w:rsidP="00F000EE">
      <w:r w:rsidRPr="001877F2">
        <w:t xml:space="preserve">Similar has been done with the </w:t>
      </w:r>
      <w:r w:rsidR="00263293" w:rsidRPr="001877F2">
        <w:t xml:space="preserve">energy of the maximum wave data </w:t>
      </w:r>
      <w:r w:rsidR="00457D15" w:rsidRPr="001877F2">
        <w:t>(</w:t>
      </w:r>
      <w:r w:rsidRPr="001877F2">
        <w:t>from</w:t>
      </w:r>
      <w:r w:rsidR="00263293" w:rsidRPr="001877F2">
        <w:t xml:space="preserve"> Figure 9</w:t>
      </w:r>
      <w:r w:rsidR="00457D15" w:rsidRPr="001877F2">
        <w:t xml:space="preserve">) </w:t>
      </w:r>
      <w:r w:rsidR="000341E8" w:rsidRPr="001877F2">
        <w:t xml:space="preserve">and presented </w:t>
      </w:r>
      <w:r w:rsidR="00457D15" w:rsidRPr="001877F2">
        <w:t>i</w:t>
      </w:r>
      <w:r w:rsidR="00263293" w:rsidRPr="001877F2">
        <w:t>n Figure 11</w:t>
      </w:r>
      <w:r w:rsidR="00457D15" w:rsidRPr="001877F2">
        <w:t xml:space="preserve">. </w:t>
      </w:r>
      <w:r w:rsidR="00D042E8" w:rsidRPr="001877F2">
        <w:t xml:space="preserve">The limited WSIA and SAFL data very close to the boat </w:t>
      </w:r>
      <w:r w:rsidR="00457D15" w:rsidRPr="001877F2">
        <w:t>(</w:t>
      </w:r>
      <w:r w:rsidR="00457D15" w:rsidRPr="001877F2">
        <w:rPr>
          <w:rFonts w:asciiTheme="majorBidi" w:hAnsiTheme="majorBidi" w:cstheme="majorBidi"/>
          <w:i/>
          <w:iCs/>
        </w:rPr>
        <w:t>y</w:t>
      </w:r>
      <w:r w:rsidR="00457D15" w:rsidRPr="001877F2">
        <w:t xml:space="preserve"> = </w:t>
      </w:r>
      <w:r w:rsidR="00CD46E1" w:rsidRPr="001877F2">
        <w:t xml:space="preserve">6-14 ft) </w:t>
      </w:r>
      <w:r w:rsidR="00D042E8" w:rsidRPr="001877F2">
        <w:t>has effectively been removed from the</w:t>
      </w:r>
      <w:r w:rsidR="00CD46E1" w:rsidRPr="001877F2">
        <w:t>se</w:t>
      </w:r>
      <w:r w:rsidR="00D042E8" w:rsidRPr="001877F2">
        <w:t xml:space="preserve"> trendlines</w:t>
      </w:r>
      <w:r w:rsidR="00CD46E1" w:rsidRPr="001877F2">
        <w:t xml:space="preserve"> so </w:t>
      </w:r>
      <w:r w:rsidR="00876BCD" w:rsidRPr="001877F2">
        <w:t xml:space="preserve">more weight is placed on the more </w:t>
      </w:r>
      <w:r w:rsidR="00F32F56" w:rsidRPr="001877F2">
        <w:t xml:space="preserve">relevant and </w:t>
      </w:r>
      <w:r w:rsidR="00876BCD" w:rsidRPr="001877F2">
        <w:t>distant data</w:t>
      </w:r>
      <w:r w:rsidR="001C73F6" w:rsidRPr="001877F2">
        <w:t xml:space="preserve"> (</w:t>
      </w:r>
      <w:r w:rsidR="003D4135" w:rsidRPr="001877F2">
        <w:t xml:space="preserve">80 &lt; </w:t>
      </w:r>
      <w:r w:rsidR="001C73F6" w:rsidRPr="001877F2">
        <w:rPr>
          <w:rFonts w:asciiTheme="majorBidi" w:hAnsiTheme="majorBidi" w:cstheme="majorBidi"/>
          <w:i/>
          <w:iCs/>
        </w:rPr>
        <w:t>y</w:t>
      </w:r>
      <w:r w:rsidR="003D4135" w:rsidRPr="001877F2">
        <w:t xml:space="preserve"> &lt; 500 ft)</w:t>
      </w:r>
      <w:r w:rsidR="001C73F6" w:rsidRPr="001877F2">
        <w:t>.</w:t>
      </w:r>
    </w:p>
    <w:p w14:paraId="784FC25E" w14:textId="77777777" w:rsidR="00D042E8" w:rsidRPr="001877F2" w:rsidRDefault="00D042E8" w:rsidP="00D042E8"/>
    <w:p w14:paraId="51C9A0D4" w14:textId="2E4FD461" w:rsidR="00D042E8" w:rsidRPr="001877F2" w:rsidRDefault="00B667A9" w:rsidP="008229D4">
      <w:r w:rsidRPr="001877F2">
        <w:t xml:space="preserve">Using Figures </w:t>
      </w:r>
      <w:r w:rsidR="003B03F0" w:rsidRPr="001877F2">
        <w:t xml:space="preserve">10 and 11, </w:t>
      </w:r>
      <w:r w:rsidR="00CA10FC" w:rsidRPr="001877F2">
        <w:t>an</w:t>
      </w:r>
      <w:r w:rsidR="007C140E" w:rsidRPr="001877F2">
        <w:t xml:space="preserve"> example b</w:t>
      </w:r>
      <w:r w:rsidR="004336EE" w:rsidRPr="001877F2">
        <w:t xml:space="preserve">enchmark </w:t>
      </w:r>
      <w:r w:rsidR="003B03F0" w:rsidRPr="001877F2">
        <w:t xml:space="preserve">could be </w:t>
      </w:r>
      <w:r w:rsidR="00A80998" w:rsidRPr="001877F2">
        <w:t xml:space="preserve">defined as the value </w:t>
      </w:r>
      <w:r w:rsidR="006C1E07" w:rsidRPr="001877F2">
        <w:t xml:space="preserve">at which </w:t>
      </w:r>
      <w:r w:rsidR="00F55889" w:rsidRPr="001877F2">
        <w:t>the trendline</w:t>
      </w:r>
      <w:r w:rsidR="004336EE" w:rsidRPr="001877F2">
        <w:t xml:space="preserve"> for the </w:t>
      </w:r>
      <w:r w:rsidR="00CA10FC" w:rsidRPr="001877F2">
        <w:t>wakeboarding cases (a</w:t>
      </w:r>
      <w:r w:rsidR="00A80998" w:rsidRPr="001877F2">
        <w:t xml:space="preserve">ll </w:t>
      </w:r>
      <w:r w:rsidR="00CA10FC" w:rsidRPr="001877F2">
        <w:t>c</w:t>
      </w:r>
      <w:r w:rsidR="00A80998" w:rsidRPr="001877F2">
        <w:t>raft at 20-24 mph</w:t>
      </w:r>
      <w:r w:rsidR="00CA10FC" w:rsidRPr="001877F2">
        <w:t>)</w:t>
      </w:r>
      <w:r w:rsidR="00A80998" w:rsidRPr="001877F2">
        <w:t xml:space="preserve"> </w:t>
      </w:r>
      <w:r w:rsidR="00D778B3" w:rsidRPr="001877F2">
        <w:t>cuts the lateral distance of 100 feet</w:t>
      </w:r>
      <w:r w:rsidR="00AE0DAB" w:rsidRPr="001877F2">
        <w:t xml:space="preserve">. These ‘benchmark’ values </w:t>
      </w:r>
      <w:r w:rsidR="003979AB" w:rsidRPr="001877F2">
        <w:t>would be approximately 9 inches</w:t>
      </w:r>
      <w:r w:rsidR="00C63629" w:rsidRPr="001877F2">
        <w:t xml:space="preserve"> for wave height and 70 </w:t>
      </w:r>
      <w:proofErr w:type="spellStart"/>
      <w:proofErr w:type="gramStart"/>
      <w:r w:rsidR="00C63629" w:rsidRPr="001877F2">
        <w:t>lb.ft</w:t>
      </w:r>
      <w:proofErr w:type="spellEnd"/>
      <w:proofErr w:type="gramEnd"/>
      <w:r w:rsidR="00C63629" w:rsidRPr="001877F2">
        <w:t>/ft</w:t>
      </w:r>
      <w:r w:rsidR="003979AB" w:rsidRPr="001877F2">
        <w:t xml:space="preserve"> </w:t>
      </w:r>
      <w:r w:rsidR="00AD5C71" w:rsidRPr="001877F2">
        <w:t xml:space="preserve">for </w:t>
      </w:r>
      <w:r w:rsidR="003979AB" w:rsidRPr="001877F2">
        <w:t>energy of the maximum wave</w:t>
      </w:r>
      <w:r w:rsidR="00AD5C71" w:rsidRPr="001877F2">
        <w:t>.</w:t>
      </w:r>
      <w:r w:rsidR="00BD21E5" w:rsidRPr="001877F2">
        <w:t xml:space="preserve"> </w:t>
      </w:r>
      <w:r w:rsidR="001005CA" w:rsidRPr="001877F2">
        <w:t>T</w:t>
      </w:r>
      <w:r w:rsidR="00F83B6E" w:rsidRPr="001877F2">
        <w:t xml:space="preserve">he </w:t>
      </w:r>
      <w:r w:rsidR="00AD5C71" w:rsidRPr="001877F2">
        <w:t xml:space="preserve">corresponding </w:t>
      </w:r>
      <w:r w:rsidR="00F83B6E" w:rsidRPr="001877F2">
        <w:t xml:space="preserve">lateral distance that the trendline for all wake boats at </w:t>
      </w:r>
      <w:proofErr w:type="spellStart"/>
      <w:r w:rsidR="00AD5C71" w:rsidRPr="001877F2">
        <w:t>wakesurfing</w:t>
      </w:r>
      <w:proofErr w:type="spellEnd"/>
      <w:r w:rsidR="00AD5C71" w:rsidRPr="001877F2">
        <w:t xml:space="preserve"> speeds (</w:t>
      </w:r>
      <w:r w:rsidR="00F83B6E" w:rsidRPr="001877F2">
        <w:t>10-12 mph</w:t>
      </w:r>
      <w:r w:rsidR="00AD5C71" w:rsidRPr="001877F2">
        <w:t>)</w:t>
      </w:r>
      <w:r w:rsidR="00F83B6E" w:rsidRPr="001877F2">
        <w:t xml:space="preserve"> </w:t>
      </w:r>
      <w:r w:rsidR="00E67241" w:rsidRPr="001877F2">
        <w:t xml:space="preserve">draws </w:t>
      </w:r>
      <w:r w:rsidR="003D385D" w:rsidRPr="001877F2">
        <w:t xml:space="preserve">approximately equivalent </w:t>
      </w:r>
      <w:r w:rsidR="001005CA" w:rsidRPr="001877F2">
        <w:t xml:space="preserve">to these ‘benchmark’ values is </w:t>
      </w:r>
      <w:r w:rsidR="00E67241" w:rsidRPr="001877F2">
        <w:t>around</w:t>
      </w:r>
      <w:r w:rsidR="001005CA" w:rsidRPr="001877F2">
        <w:t xml:space="preserve"> </w:t>
      </w:r>
      <w:r w:rsidR="00FF4891" w:rsidRPr="001877F2">
        <w:t>3</w:t>
      </w:r>
      <w:r w:rsidR="0061669D" w:rsidRPr="001877F2">
        <w:t>5</w:t>
      </w:r>
      <w:r w:rsidR="00FF4891" w:rsidRPr="001877F2">
        <w:t>0</w:t>
      </w:r>
      <w:r w:rsidR="0061669D" w:rsidRPr="001877F2">
        <w:t>-400</w:t>
      </w:r>
      <w:r w:rsidR="00FF4891" w:rsidRPr="001877F2">
        <w:t xml:space="preserve"> feet for wave height and </w:t>
      </w:r>
      <w:r w:rsidR="00264C51" w:rsidRPr="001877F2">
        <w:t>approaches 5</w:t>
      </w:r>
      <w:r w:rsidR="003F3C69" w:rsidRPr="001877F2">
        <w:t>00 feet for energy of the maximum wave.</w:t>
      </w:r>
      <w:r w:rsidR="00560967" w:rsidRPr="001877F2">
        <w:t xml:space="preserve"> </w:t>
      </w:r>
      <w:r w:rsidR="00264C51" w:rsidRPr="001877F2">
        <w:t>For</w:t>
      </w:r>
      <w:r w:rsidR="00560967" w:rsidRPr="001877F2">
        <w:t xml:space="preserve"> this </w:t>
      </w:r>
      <w:proofErr w:type="gramStart"/>
      <w:r w:rsidR="00560967" w:rsidRPr="001877F2">
        <w:t>example</w:t>
      </w:r>
      <w:proofErr w:type="gramEnd"/>
      <w:r w:rsidR="00560967" w:rsidRPr="001877F2">
        <w:t xml:space="preserve"> benchmark, the WSIA recommended </w:t>
      </w:r>
      <w:r w:rsidR="00E43EFE" w:rsidRPr="001877F2">
        <w:t>distance of 200 f</w:t>
      </w:r>
      <w:r w:rsidR="00264C51" w:rsidRPr="001877F2">
        <w:t>eet</w:t>
      </w:r>
      <w:r w:rsidR="00E43EFE" w:rsidRPr="001877F2">
        <w:t xml:space="preserve"> </w:t>
      </w:r>
      <w:r w:rsidR="00264C51" w:rsidRPr="001877F2">
        <w:t xml:space="preserve">from the shoreline, docks or other structures </w:t>
      </w:r>
      <w:r w:rsidR="004C5D95" w:rsidRPr="001877F2">
        <w:t>would be inadequate.</w:t>
      </w:r>
    </w:p>
    <w:p w14:paraId="1CF13D89" w14:textId="77777777" w:rsidR="00B93980" w:rsidRPr="001877F2" w:rsidRDefault="00B93980" w:rsidP="008229D4"/>
    <w:p w14:paraId="7DEF0C0B" w14:textId="6F8597C7" w:rsidR="0028625A" w:rsidRPr="001877F2" w:rsidRDefault="00B34191" w:rsidP="00B93980">
      <w:r w:rsidRPr="001877F2">
        <w:t>4.3</w:t>
      </w:r>
      <w:r w:rsidRPr="001877F2">
        <w:tab/>
      </w:r>
      <w:r w:rsidR="0028625A" w:rsidRPr="001877F2">
        <w:t>Wind Waves</w:t>
      </w:r>
    </w:p>
    <w:p w14:paraId="1327D3A1" w14:textId="13D4EE23" w:rsidR="008D7D94" w:rsidRPr="001877F2" w:rsidRDefault="00374526" w:rsidP="00B93980">
      <w:r w:rsidRPr="001877F2">
        <w:t xml:space="preserve">An alternative </w:t>
      </w:r>
      <w:r w:rsidR="00750053" w:rsidRPr="001877F2">
        <w:t xml:space="preserve">benchmark </w:t>
      </w:r>
      <w:r w:rsidR="00E37832" w:rsidRPr="001877F2">
        <w:t xml:space="preserve">occasionally adopted is to </w:t>
      </w:r>
      <w:r w:rsidRPr="001877F2">
        <w:t>c</w:t>
      </w:r>
      <w:r w:rsidR="00F50611" w:rsidRPr="001877F2">
        <w:t>ompar</w:t>
      </w:r>
      <w:r w:rsidRPr="001877F2">
        <w:t>e</w:t>
      </w:r>
      <w:r w:rsidR="00F50611" w:rsidRPr="001877F2">
        <w:t xml:space="preserve"> boat-generated waves against </w:t>
      </w:r>
      <w:r w:rsidRPr="001877F2">
        <w:t>wind-generated waves</w:t>
      </w:r>
      <w:r w:rsidR="00221AD0" w:rsidRPr="001877F2">
        <w:t xml:space="preserve">. </w:t>
      </w:r>
      <w:r w:rsidR="007B7484" w:rsidRPr="001877F2">
        <w:t xml:space="preserve">On the surface, </w:t>
      </w:r>
      <w:r w:rsidR="000674E3" w:rsidRPr="001877F2">
        <w:t xml:space="preserve">using local </w:t>
      </w:r>
      <w:r w:rsidR="00FF132C" w:rsidRPr="001877F2">
        <w:t xml:space="preserve">wind waves </w:t>
      </w:r>
      <w:r w:rsidR="000674E3" w:rsidRPr="001877F2">
        <w:t xml:space="preserve">as a benchmark </w:t>
      </w:r>
      <w:r w:rsidR="007B2E63" w:rsidRPr="001877F2">
        <w:t xml:space="preserve">may </w:t>
      </w:r>
      <w:r w:rsidR="00FF132C" w:rsidRPr="001877F2">
        <w:t xml:space="preserve">make good sense as each shoreline </w:t>
      </w:r>
      <w:r w:rsidR="00320CD2" w:rsidRPr="001877F2">
        <w:t xml:space="preserve">is </w:t>
      </w:r>
      <w:r w:rsidR="000674E3" w:rsidRPr="001877F2">
        <w:t>presumably</w:t>
      </w:r>
      <w:r w:rsidR="009C6D4F" w:rsidRPr="001877F2">
        <w:t xml:space="preserve"> in a</w:t>
      </w:r>
      <w:r w:rsidR="00AF7FA1" w:rsidRPr="001877F2">
        <w:t xml:space="preserve"> state of dynamic equilibrium </w:t>
      </w:r>
      <w:r w:rsidR="009C6D4F" w:rsidRPr="001877F2">
        <w:t>(</w:t>
      </w:r>
      <w:proofErr w:type="spellStart"/>
      <w:r w:rsidR="009C6D4F" w:rsidRPr="001877F2">
        <w:t>ie</w:t>
      </w:r>
      <w:proofErr w:type="spellEnd"/>
      <w:r w:rsidR="009C6D4F" w:rsidRPr="001877F2">
        <w:t xml:space="preserve">. no </w:t>
      </w:r>
      <w:r w:rsidR="008679BE" w:rsidRPr="001877F2">
        <w:t>substantial erosion or changes)</w:t>
      </w:r>
      <w:r w:rsidR="00AF2F14" w:rsidRPr="001877F2">
        <w:t xml:space="preserve"> based on the prevailing weather conditions</w:t>
      </w:r>
      <w:r w:rsidR="008679BE" w:rsidRPr="001877F2">
        <w:t xml:space="preserve">. </w:t>
      </w:r>
      <w:r w:rsidR="00320CD2" w:rsidRPr="001877F2">
        <w:t xml:space="preserve">However, typical </w:t>
      </w:r>
      <w:r w:rsidR="00030A06" w:rsidRPr="001877F2">
        <w:t xml:space="preserve">winding </w:t>
      </w:r>
      <w:r w:rsidR="00320CD2" w:rsidRPr="001877F2">
        <w:t xml:space="preserve">rivers </w:t>
      </w:r>
      <w:r w:rsidR="00030A06" w:rsidRPr="001877F2">
        <w:t xml:space="preserve">naturally have very limited </w:t>
      </w:r>
      <w:r w:rsidR="008D7D94" w:rsidRPr="001877F2">
        <w:t>fetch</w:t>
      </w:r>
      <w:r w:rsidR="00030A06" w:rsidRPr="001877F2">
        <w:t xml:space="preserve">, plus the </w:t>
      </w:r>
      <w:r w:rsidR="008D7D94" w:rsidRPr="001877F2">
        <w:t xml:space="preserve">local topography and vegetation </w:t>
      </w:r>
      <w:r w:rsidR="007B2E63" w:rsidRPr="001877F2">
        <w:t xml:space="preserve">will </w:t>
      </w:r>
      <w:r w:rsidR="008D7D94" w:rsidRPr="001877F2">
        <w:t xml:space="preserve">attenuate wind speed. </w:t>
      </w:r>
      <w:r w:rsidR="009C21F2" w:rsidRPr="001877F2">
        <w:t>As a result, i</w:t>
      </w:r>
      <w:r w:rsidR="008D7D94" w:rsidRPr="001877F2">
        <w:t xml:space="preserve">t is likely that the equilibrium of very sheltered riverbanks is not impacted by wind waves much, if at all, and </w:t>
      </w:r>
      <w:r w:rsidR="009C21F2" w:rsidRPr="001877F2">
        <w:t>it may be that</w:t>
      </w:r>
      <w:r w:rsidR="00867900" w:rsidRPr="001877F2">
        <w:t xml:space="preserve"> </w:t>
      </w:r>
      <w:r w:rsidR="008D7D94" w:rsidRPr="001877F2">
        <w:t>other riverine processes are the dominant causes of change</w:t>
      </w:r>
      <w:r w:rsidR="00867900" w:rsidRPr="001877F2">
        <w:t xml:space="preserve"> </w:t>
      </w:r>
      <w:r w:rsidR="00223377" w:rsidRPr="001877F2">
        <w:t>(</w:t>
      </w:r>
      <w:r w:rsidR="00867900" w:rsidRPr="001877F2">
        <w:t>Cox, 2020)</w:t>
      </w:r>
      <w:r w:rsidR="00223377" w:rsidRPr="001877F2">
        <w:t>.</w:t>
      </w:r>
      <w:r w:rsidR="00A52FE1" w:rsidRPr="001877F2">
        <w:t xml:space="preserve"> In the case of the Willamette River this may be </w:t>
      </w:r>
      <w:r w:rsidR="000D4CBC" w:rsidRPr="001877F2">
        <w:t xml:space="preserve">more due to </w:t>
      </w:r>
      <w:r w:rsidR="00A52FE1" w:rsidRPr="001877F2">
        <w:t>seasonal flows or floods</w:t>
      </w:r>
      <w:r w:rsidR="000D4CBC" w:rsidRPr="001877F2">
        <w:t xml:space="preserve"> rather than wind.</w:t>
      </w:r>
    </w:p>
    <w:p w14:paraId="4DF5BBA2" w14:textId="77777777" w:rsidR="008D7D94" w:rsidRPr="001877F2" w:rsidRDefault="008D7D94" w:rsidP="008229D4"/>
    <w:p w14:paraId="5BB9DBB3" w14:textId="07BD71C0" w:rsidR="00B45752" w:rsidRPr="001877F2" w:rsidRDefault="00B45752" w:rsidP="00B45752">
      <w:r w:rsidRPr="001877F2">
        <w:t xml:space="preserve">The WSIA acknowledges that the wind wave predictions presented in their report are applicable to more exposed waterways than typical </w:t>
      </w:r>
      <w:r w:rsidR="006A3280" w:rsidRPr="001877F2">
        <w:t>narrow, winding</w:t>
      </w:r>
      <w:r w:rsidRPr="001877F2">
        <w:t xml:space="preserve"> rivers (often used for </w:t>
      </w:r>
      <w:proofErr w:type="spellStart"/>
      <w:r w:rsidRPr="001877F2">
        <w:t>wakesurfing</w:t>
      </w:r>
      <w:proofErr w:type="spellEnd"/>
      <w:r w:rsidRPr="001877F2">
        <w:t>) where the naturally occurring wind wave climate is low due to significantly reduced fetch. The shortest fetch WSIA considered is 1 mile</w:t>
      </w:r>
      <w:r w:rsidR="009A52FA" w:rsidRPr="001877F2">
        <w:t xml:space="preserve">: equivalent to </w:t>
      </w:r>
      <w:r w:rsidRPr="001877F2">
        <w:t>5,280 feet</w:t>
      </w:r>
      <w:r w:rsidR="009A52FA" w:rsidRPr="001877F2">
        <w:t xml:space="preserve"> or </w:t>
      </w:r>
      <w:r w:rsidRPr="001877F2">
        <w:t>~1,600 metres (Table 6</w:t>
      </w:r>
      <w:r w:rsidR="00823353" w:rsidRPr="001877F2">
        <w:t>, Goudey and Girod</w:t>
      </w:r>
      <w:r w:rsidR="00421096" w:rsidRPr="001877F2">
        <w:t>, 2015</w:t>
      </w:r>
      <w:r w:rsidRPr="001877F2">
        <w:t>).</w:t>
      </w:r>
      <w:r w:rsidR="009A52FA" w:rsidRPr="001877F2">
        <w:t xml:space="preserve"> To put this into perspective, the test section for the Willamette River (AMC) trials was approximately 1,000 ft wide by 3,000 ft long, meaning </w:t>
      </w:r>
      <w:r w:rsidR="0017700C" w:rsidRPr="001877F2">
        <w:t xml:space="preserve">the </w:t>
      </w:r>
      <w:r w:rsidR="009A52FA" w:rsidRPr="001877F2">
        <w:t xml:space="preserve">wind direction </w:t>
      </w:r>
      <w:r w:rsidR="0017700C" w:rsidRPr="001877F2">
        <w:t xml:space="preserve">would have </w:t>
      </w:r>
      <w:r w:rsidR="009A52FA" w:rsidRPr="001877F2">
        <w:t xml:space="preserve">to be in close alignment </w:t>
      </w:r>
      <w:r w:rsidR="00012B25" w:rsidRPr="001877F2">
        <w:t xml:space="preserve">with significantly longer section of </w:t>
      </w:r>
      <w:r w:rsidR="009C050F" w:rsidRPr="001877F2">
        <w:t>river f</w:t>
      </w:r>
      <w:r w:rsidR="009A52FA" w:rsidRPr="001877F2">
        <w:t xml:space="preserve">or </w:t>
      </w:r>
      <w:r w:rsidR="009C050F" w:rsidRPr="001877F2">
        <w:t xml:space="preserve">a </w:t>
      </w:r>
      <w:r w:rsidR="009A52FA" w:rsidRPr="001877F2">
        <w:t>lengthy duration to generate waves of similar energy to those given in the</w:t>
      </w:r>
      <w:r w:rsidR="007F2E9E" w:rsidRPr="001877F2">
        <w:t xml:space="preserve"> WSIA</w:t>
      </w:r>
      <w:r w:rsidR="009A52FA" w:rsidRPr="001877F2">
        <w:t xml:space="preserve"> assessment</w:t>
      </w:r>
      <w:r w:rsidR="009C050F" w:rsidRPr="001877F2">
        <w:t>. It is worth noting that</w:t>
      </w:r>
      <w:r w:rsidR="009A52FA" w:rsidRPr="001877F2">
        <w:t xml:space="preserve"> the largest </w:t>
      </w:r>
      <w:r w:rsidR="009C050F" w:rsidRPr="001877F2">
        <w:t xml:space="preserve">wind </w:t>
      </w:r>
      <w:r w:rsidR="009A52FA" w:rsidRPr="001877F2">
        <w:t>waves generated would expend much of their energy at river bends, not straight stretches</w:t>
      </w:r>
      <w:r w:rsidR="009C050F" w:rsidRPr="001877F2">
        <w:t>.</w:t>
      </w:r>
    </w:p>
    <w:p w14:paraId="371F2CF3" w14:textId="40990A58" w:rsidR="00B45752" w:rsidRPr="001877F2" w:rsidRDefault="00B45752" w:rsidP="00B45752"/>
    <w:p w14:paraId="0C76E001" w14:textId="16F5360F" w:rsidR="0055495D" w:rsidRPr="001877F2" w:rsidRDefault="00B34191" w:rsidP="00B45752">
      <w:r w:rsidRPr="001877F2">
        <w:t>4.4</w:t>
      </w:r>
      <w:r w:rsidRPr="001877F2">
        <w:tab/>
      </w:r>
      <w:r w:rsidR="0055495D" w:rsidRPr="001877F2">
        <w:t xml:space="preserve">Effect of Ballast </w:t>
      </w:r>
      <w:r w:rsidR="0028625A" w:rsidRPr="001877F2">
        <w:t xml:space="preserve">on </w:t>
      </w:r>
      <w:proofErr w:type="spellStart"/>
      <w:r w:rsidR="0028625A" w:rsidRPr="001877F2">
        <w:t>Wakesurfing</w:t>
      </w:r>
      <w:proofErr w:type="spellEnd"/>
      <w:r w:rsidR="0028625A" w:rsidRPr="001877F2">
        <w:t xml:space="preserve"> Waves</w:t>
      </w:r>
    </w:p>
    <w:p w14:paraId="139AB199" w14:textId="4A8CB47C" w:rsidR="00966A83" w:rsidRPr="001877F2" w:rsidRDefault="001A308A" w:rsidP="0026129E">
      <w:r w:rsidRPr="001877F2">
        <w:t>Additional data presented in t</w:t>
      </w:r>
      <w:r w:rsidR="00897033" w:rsidRPr="001877F2">
        <w:t xml:space="preserve">he </w:t>
      </w:r>
      <w:r w:rsidR="00AD1899" w:rsidRPr="001877F2">
        <w:t xml:space="preserve">SAFL </w:t>
      </w:r>
      <w:r w:rsidR="00AD1321" w:rsidRPr="001877F2">
        <w:t>report</w:t>
      </w:r>
      <w:r w:rsidR="00AD1899" w:rsidRPr="001877F2">
        <w:t xml:space="preserve"> </w:t>
      </w:r>
      <w:r w:rsidR="007A6057" w:rsidRPr="001877F2">
        <w:t xml:space="preserve">investigated </w:t>
      </w:r>
      <w:r w:rsidR="009C5B2A" w:rsidRPr="001877F2">
        <w:t xml:space="preserve">both </w:t>
      </w:r>
      <w:r w:rsidR="008879BE" w:rsidRPr="001877F2">
        <w:t xml:space="preserve">ballasted and non-ballasted </w:t>
      </w:r>
      <w:r w:rsidR="007B0769" w:rsidRPr="001877F2">
        <w:t xml:space="preserve">conditions </w:t>
      </w:r>
      <w:r w:rsidR="00471B51" w:rsidRPr="001877F2">
        <w:t xml:space="preserve">for </w:t>
      </w:r>
      <w:r w:rsidRPr="001877F2">
        <w:t>two</w:t>
      </w:r>
      <w:r w:rsidR="00471B51" w:rsidRPr="001877F2">
        <w:t xml:space="preserve"> wake boats</w:t>
      </w:r>
      <w:r w:rsidR="006D355E" w:rsidRPr="001877F2">
        <w:t>,</w:t>
      </w:r>
      <w:r w:rsidR="00E870C3" w:rsidRPr="001877F2">
        <w:t xml:space="preserve"> wh</w:t>
      </w:r>
      <w:r w:rsidR="006D355E" w:rsidRPr="001877F2">
        <w:t>ere the results s</w:t>
      </w:r>
      <w:r w:rsidR="00782F8F" w:rsidRPr="001877F2">
        <w:t xml:space="preserve">uggest the additional ballast had little effect on either </w:t>
      </w:r>
      <w:r w:rsidR="001C7608" w:rsidRPr="001877F2">
        <w:t>the</w:t>
      </w:r>
      <w:r w:rsidR="00E870C3" w:rsidRPr="001877F2">
        <w:t xml:space="preserve"> maximum wave</w:t>
      </w:r>
      <w:r w:rsidR="0011231C" w:rsidRPr="001877F2">
        <w:t xml:space="preserve"> </w:t>
      </w:r>
      <w:r w:rsidR="00E870C3" w:rsidRPr="001877F2">
        <w:t xml:space="preserve">height </w:t>
      </w:r>
      <w:r w:rsidR="00E870C3" w:rsidRPr="001877F2">
        <w:lastRenderedPageBreak/>
        <w:t xml:space="preserve">or </w:t>
      </w:r>
      <w:r w:rsidR="0011231C" w:rsidRPr="001877F2">
        <w:t>total wave energy</w:t>
      </w:r>
      <w:r w:rsidR="00263C87" w:rsidRPr="001877F2">
        <w:t xml:space="preserve"> </w:t>
      </w:r>
      <w:r w:rsidR="007526CB" w:rsidRPr="001877F2">
        <w:t xml:space="preserve">at lateral distances greater than 100 or 200 ft </w:t>
      </w:r>
      <w:r w:rsidR="00471B51" w:rsidRPr="001877F2">
        <w:t xml:space="preserve">(refer Figures 31-36, Marr </w:t>
      </w:r>
      <w:r w:rsidR="00471B51" w:rsidRPr="001877F2">
        <w:rPr>
          <w:i/>
          <w:iCs/>
        </w:rPr>
        <w:t>et al</w:t>
      </w:r>
      <w:r w:rsidR="00471B51" w:rsidRPr="001877F2">
        <w:t>. 2022)</w:t>
      </w:r>
      <w:r w:rsidR="006F0B15" w:rsidRPr="001877F2">
        <w:t>. Th</w:t>
      </w:r>
      <w:r w:rsidR="007526CB" w:rsidRPr="001877F2">
        <w:t>is</w:t>
      </w:r>
      <w:r w:rsidR="006F0B15" w:rsidRPr="001877F2">
        <w:t xml:space="preserve"> </w:t>
      </w:r>
      <w:r w:rsidR="007526CB" w:rsidRPr="001877F2">
        <w:t xml:space="preserve">finding is </w:t>
      </w:r>
      <w:r w:rsidR="00E322BC" w:rsidRPr="001877F2">
        <w:t xml:space="preserve">unexpected </w:t>
      </w:r>
      <w:r w:rsidR="009F34BF" w:rsidRPr="001877F2">
        <w:t xml:space="preserve">as it is well known that increased displacement will </w:t>
      </w:r>
      <w:r w:rsidR="006B3E4D" w:rsidRPr="001877F2">
        <w:t>lead to increased wave height/energy (</w:t>
      </w:r>
      <w:r w:rsidR="00E13F38" w:rsidRPr="001877F2">
        <w:t xml:space="preserve">see for example </w:t>
      </w:r>
      <w:r w:rsidR="002D4298" w:rsidRPr="001877F2">
        <w:t>Macfarlane 2012</w:t>
      </w:r>
      <w:r w:rsidR="006B3E4D" w:rsidRPr="001877F2">
        <w:t xml:space="preserve">). </w:t>
      </w:r>
      <w:r w:rsidR="00F85B2C" w:rsidRPr="001877F2">
        <w:t xml:space="preserve">There </w:t>
      </w:r>
      <w:r w:rsidR="000E2CE0" w:rsidRPr="001877F2">
        <w:t xml:space="preserve">may be several explanations </w:t>
      </w:r>
      <w:r w:rsidR="009F0A90" w:rsidRPr="001877F2">
        <w:t>for this</w:t>
      </w:r>
      <w:r w:rsidR="000E2CE0" w:rsidRPr="001877F2">
        <w:t xml:space="preserve"> result</w:t>
      </w:r>
      <w:r w:rsidR="00651820" w:rsidRPr="001877F2">
        <w:t>.</w:t>
      </w:r>
      <w:r w:rsidR="009F0A90" w:rsidRPr="001877F2">
        <w:t xml:space="preserve"> </w:t>
      </w:r>
      <w:r w:rsidR="001D2DC9" w:rsidRPr="001877F2">
        <w:t xml:space="preserve">One may be </w:t>
      </w:r>
      <w:r w:rsidR="009F0A90" w:rsidRPr="001877F2">
        <w:t>experimental uncertainty</w:t>
      </w:r>
      <w:r w:rsidR="001D2DC9" w:rsidRPr="001877F2">
        <w:t>,</w:t>
      </w:r>
      <w:r w:rsidR="009F0A90" w:rsidRPr="001877F2">
        <w:t xml:space="preserve"> which </w:t>
      </w:r>
      <w:r w:rsidR="001D2DC9" w:rsidRPr="001877F2">
        <w:t xml:space="preserve">can </w:t>
      </w:r>
      <w:r w:rsidR="009F0A90" w:rsidRPr="001877F2">
        <w:t xml:space="preserve">affect </w:t>
      </w:r>
      <w:r w:rsidR="00651820" w:rsidRPr="001877F2">
        <w:t>all similar studies including th</w:t>
      </w:r>
      <w:r w:rsidR="00004EB9" w:rsidRPr="001877F2">
        <w:t>ose by</w:t>
      </w:r>
      <w:r w:rsidR="00651820" w:rsidRPr="001877F2">
        <w:t xml:space="preserve"> WSIA and AMC</w:t>
      </w:r>
      <w:r w:rsidR="00004EB9" w:rsidRPr="001877F2">
        <w:t xml:space="preserve"> – this </w:t>
      </w:r>
      <w:r w:rsidR="00651820" w:rsidRPr="001877F2">
        <w:t xml:space="preserve">is </w:t>
      </w:r>
      <w:r w:rsidR="009F0A90" w:rsidRPr="001877F2">
        <w:t xml:space="preserve">covered in more </w:t>
      </w:r>
      <w:r w:rsidR="00651820" w:rsidRPr="001877F2">
        <w:t xml:space="preserve">detail in Section </w:t>
      </w:r>
      <w:r w:rsidR="009C1438" w:rsidRPr="001877F2">
        <w:t>4.5</w:t>
      </w:r>
      <w:r w:rsidR="00651820" w:rsidRPr="001877F2">
        <w:t xml:space="preserve">. </w:t>
      </w:r>
      <w:r w:rsidR="00FE08F9" w:rsidRPr="001877F2">
        <w:t xml:space="preserve">Another </w:t>
      </w:r>
      <w:r w:rsidR="001466A8" w:rsidRPr="001877F2">
        <w:t xml:space="preserve">explanation </w:t>
      </w:r>
      <w:r w:rsidR="005E6EDD" w:rsidRPr="001877F2">
        <w:t xml:space="preserve">relates to </w:t>
      </w:r>
      <w:r w:rsidR="007D0EA6" w:rsidRPr="001877F2">
        <w:t xml:space="preserve">the steepness of the waves created. </w:t>
      </w:r>
      <w:r w:rsidR="00E308C6" w:rsidRPr="001877F2">
        <w:t>It is wel</w:t>
      </w:r>
      <w:r w:rsidR="0078574F" w:rsidRPr="001877F2">
        <w:t xml:space="preserve">l understood that </w:t>
      </w:r>
      <w:r w:rsidR="00A47522" w:rsidRPr="001877F2">
        <w:t xml:space="preserve">wake boats </w:t>
      </w:r>
      <w:r w:rsidR="0078574F" w:rsidRPr="001877F2">
        <w:t xml:space="preserve">are specifically designed to significantly </w:t>
      </w:r>
      <w:r w:rsidR="00B92DC7" w:rsidRPr="001877F2">
        <w:t xml:space="preserve">increase their displacement as this </w:t>
      </w:r>
      <w:r w:rsidR="00036DFF" w:rsidRPr="001877F2">
        <w:t xml:space="preserve">will </w:t>
      </w:r>
      <w:r w:rsidR="00A47522" w:rsidRPr="001877F2">
        <w:t xml:space="preserve">increase the size of the </w:t>
      </w:r>
      <w:r w:rsidR="00036DFF" w:rsidRPr="001877F2">
        <w:t xml:space="preserve">surfing </w:t>
      </w:r>
      <w:r w:rsidR="00A47522" w:rsidRPr="001877F2">
        <w:t>wave</w:t>
      </w:r>
      <w:r w:rsidR="00036DFF" w:rsidRPr="001877F2">
        <w:t xml:space="preserve"> close to the boat (</w:t>
      </w:r>
      <w:r w:rsidR="00921E9F" w:rsidRPr="001877F2">
        <w:t xml:space="preserve">for </w:t>
      </w:r>
      <w:r w:rsidR="00A47522" w:rsidRPr="001877F2">
        <w:t>speed</w:t>
      </w:r>
      <w:r w:rsidR="00A93C1E" w:rsidRPr="001877F2">
        <w:t xml:space="preserve">s around </w:t>
      </w:r>
      <w:r w:rsidR="00A47522" w:rsidRPr="001877F2">
        <w:t>~10-1</w:t>
      </w:r>
      <w:r w:rsidR="00A93C1E" w:rsidRPr="001877F2">
        <w:t>2</w:t>
      </w:r>
      <w:r w:rsidR="00A47522" w:rsidRPr="001877F2">
        <w:t xml:space="preserve"> mph</w:t>
      </w:r>
      <w:r w:rsidR="00921E9F" w:rsidRPr="001877F2">
        <w:t>)</w:t>
      </w:r>
      <w:r w:rsidR="00A47522" w:rsidRPr="001877F2">
        <w:t xml:space="preserve">. </w:t>
      </w:r>
      <w:r w:rsidR="00721688" w:rsidRPr="001877F2">
        <w:t>Howe</w:t>
      </w:r>
      <w:r w:rsidR="008A31D3" w:rsidRPr="001877F2">
        <w:t xml:space="preserve">ver, the added displacement </w:t>
      </w:r>
      <w:r w:rsidR="00A47522" w:rsidRPr="001877F2">
        <w:t>ha</w:t>
      </w:r>
      <w:r w:rsidR="00A56695" w:rsidRPr="001877F2">
        <w:t>s</w:t>
      </w:r>
      <w:r w:rsidR="00A47522" w:rsidRPr="001877F2">
        <w:t xml:space="preserve"> </w:t>
      </w:r>
      <w:r w:rsidR="00784E36" w:rsidRPr="001877F2">
        <w:t xml:space="preserve">negligible </w:t>
      </w:r>
      <w:r w:rsidR="00A47522" w:rsidRPr="001877F2">
        <w:t xml:space="preserve">effect on the period </w:t>
      </w:r>
      <w:r w:rsidR="00784E36" w:rsidRPr="001877F2">
        <w:t xml:space="preserve">of this </w:t>
      </w:r>
      <w:r w:rsidR="00A47522" w:rsidRPr="001877F2">
        <w:t xml:space="preserve">wave, thus increasing the wave steepness. </w:t>
      </w:r>
      <w:r w:rsidR="0044614C" w:rsidRPr="001877F2">
        <w:t>W</w:t>
      </w:r>
      <w:r w:rsidR="00A47522" w:rsidRPr="001877F2">
        <w:t xml:space="preserve">hen the </w:t>
      </w:r>
      <w:r w:rsidR="0044614C" w:rsidRPr="001877F2">
        <w:t xml:space="preserve">steeper </w:t>
      </w:r>
      <w:r w:rsidR="00A47522" w:rsidRPr="001877F2">
        <w:t>waves break</w:t>
      </w:r>
      <w:r w:rsidR="003E5441" w:rsidRPr="001877F2">
        <w:t>, ideally</w:t>
      </w:r>
      <w:r w:rsidR="00792202" w:rsidRPr="001877F2">
        <w:t xml:space="preserve"> just beyond the desired ‘surf zone’</w:t>
      </w:r>
      <w:r w:rsidR="003E5441" w:rsidRPr="001877F2">
        <w:t>,</w:t>
      </w:r>
      <w:r w:rsidR="00A47522" w:rsidRPr="001877F2">
        <w:t xml:space="preserve"> they </w:t>
      </w:r>
      <w:r w:rsidR="008938A0" w:rsidRPr="001877F2">
        <w:t xml:space="preserve">will likely </w:t>
      </w:r>
      <w:r w:rsidR="00A47522" w:rsidRPr="001877F2">
        <w:t>lose considerably energy.</w:t>
      </w:r>
      <w:r w:rsidR="000F67A1" w:rsidRPr="001877F2">
        <w:t xml:space="preserve"> I</w:t>
      </w:r>
      <w:r w:rsidR="00456170" w:rsidRPr="001877F2">
        <w:t xml:space="preserve">t is </w:t>
      </w:r>
      <w:r w:rsidR="00A47522" w:rsidRPr="001877F2">
        <w:t>hypothesi</w:t>
      </w:r>
      <w:r w:rsidR="001B5B92" w:rsidRPr="001877F2">
        <w:t xml:space="preserve">zed </w:t>
      </w:r>
      <w:r w:rsidR="00A47522" w:rsidRPr="001877F2">
        <w:t xml:space="preserve">that the steeper </w:t>
      </w:r>
      <w:r w:rsidR="00804F25" w:rsidRPr="001877F2">
        <w:t xml:space="preserve">‘well-tuned’ surfing </w:t>
      </w:r>
      <w:r w:rsidR="00A47522" w:rsidRPr="001877F2">
        <w:t xml:space="preserve">waves generated by </w:t>
      </w:r>
      <w:r w:rsidR="00531F53" w:rsidRPr="001877F2">
        <w:t>a</w:t>
      </w:r>
      <w:r w:rsidR="00A47522" w:rsidRPr="001877F2">
        <w:t xml:space="preserve"> heavily ballasted </w:t>
      </w:r>
      <w:r w:rsidR="00567214" w:rsidRPr="001877F2">
        <w:t xml:space="preserve">wake </w:t>
      </w:r>
      <w:r w:rsidR="00A47522" w:rsidRPr="001877F2">
        <w:t xml:space="preserve">boat </w:t>
      </w:r>
      <w:r w:rsidR="000D70BD" w:rsidRPr="001877F2">
        <w:t xml:space="preserve">will </w:t>
      </w:r>
      <w:r w:rsidR="00A47522" w:rsidRPr="001877F2">
        <w:t>los</w:t>
      </w:r>
      <w:r w:rsidR="00567214" w:rsidRPr="001877F2">
        <w:t>e</w:t>
      </w:r>
      <w:r w:rsidR="00A47522" w:rsidRPr="001877F2">
        <w:t xml:space="preserve"> a greater level of</w:t>
      </w:r>
      <w:r w:rsidR="00567214" w:rsidRPr="001877F2">
        <w:t xml:space="preserve"> </w:t>
      </w:r>
      <w:r w:rsidR="00A47522" w:rsidRPr="001877F2">
        <w:t>energy through wave breaking than</w:t>
      </w:r>
      <w:r w:rsidR="000D70BD" w:rsidRPr="001877F2">
        <w:t xml:space="preserve"> a</w:t>
      </w:r>
      <w:r w:rsidR="00A47522" w:rsidRPr="001877F2">
        <w:t xml:space="preserve"> lighter </w:t>
      </w:r>
      <w:r w:rsidR="00531F53" w:rsidRPr="001877F2">
        <w:t>unballasted wake</w:t>
      </w:r>
      <w:r w:rsidR="00A47522" w:rsidRPr="001877F2">
        <w:t xml:space="preserve"> boat</w:t>
      </w:r>
      <w:r w:rsidR="00966A83" w:rsidRPr="001877F2">
        <w:t>.</w:t>
      </w:r>
    </w:p>
    <w:p w14:paraId="6D21B7EA" w14:textId="77777777" w:rsidR="00966A83" w:rsidRPr="001877F2" w:rsidRDefault="00966A83" w:rsidP="0026129E"/>
    <w:p w14:paraId="595029DF" w14:textId="0B9F3112" w:rsidR="00E54D15" w:rsidRPr="001877F2" w:rsidRDefault="00B65406" w:rsidP="0026129E">
      <w:r w:rsidRPr="001877F2">
        <w:t>There are two</w:t>
      </w:r>
      <w:r w:rsidR="00C8559C" w:rsidRPr="001877F2">
        <w:t xml:space="preserve"> </w:t>
      </w:r>
      <w:r w:rsidR="00EC0277" w:rsidRPr="001877F2">
        <w:t>data points</w:t>
      </w:r>
      <w:r w:rsidR="00C8559C" w:rsidRPr="001877F2">
        <w:t xml:space="preserve"> presented in the SAFL report </w:t>
      </w:r>
      <w:r w:rsidR="00173789" w:rsidRPr="001877F2">
        <w:t xml:space="preserve">that </w:t>
      </w:r>
      <w:r w:rsidR="00EF0426" w:rsidRPr="001877F2">
        <w:t>provide pr</w:t>
      </w:r>
      <w:r w:rsidR="00FB2BEE" w:rsidRPr="001877F2">
        <w:t xml:space="preserve">ovisional </w:t>
      </w:r>
      <w:r w:rsidR="00C8559C" w:rsidRPr="001877F2">
        <w:t>support</w:t>
      </w:r>
      <w:r w:rsidR="00FB2BEE" w:rsidRPr="001877F2">
        <w:t xml:space="preserve"> for</w:t>
      </w:r>
      <w:r w:rsidR="00C8559C" w:rsidRPr="001877F2">
        <w:t xml:space="preserve"> this </w:t>
      </w:r>
      <w:r w:rsidR="00231C43" w:rsidRPr="001877F2">
        <w:t>hypothesis</w:t>
      </w:r>
      <w:r w:rsidR="00FB2BEE" w:rsidRPr="001877F2">
        <w:t xml:space="preserve">. They </w:t>
      </w:r>
      <w:r w:rsidR="00AE5DB3" w:rsidRPr="001877F2">
        <w:t>acquir</w:t>
      </w:r>
      <w:r w:rsidR="00FB2BEE" w:rsidRPr="001877F2">
        <w:t>ed</w:t>
      </w:r>
      <w:r w:rsidR="00AE5DB3" w:rsidRPr="001877F2">
        <w:t xml:space="preserve"> </w:t>
      </w:r>
      <w:r w:rsidR="000F5326" w:rsidRPr="001877F2">
        <w:t xml:space="preserve">measurements </w:t>
      </w:r>
      <w:r w:rsidR="00FF72E4" w:rsidRPr="001877F2">
        <w:t xml:space="preserve">for both ballasted and non-ballasted wake boats at </w:t>
      </w:r>
      <w:proofErr w:type="gramStart"/>
      <w:r w:rsidR="000C3E45" w:rsidRPr="001877F2">
        <w:t>a distance of 5</w:t>
      </w:r>
      <w:proofErr w:type="gramEnd"/>
      <w:r w:rsidR="000C3E45" w:rsidRPr="001877F2">
        <w:t xml:space="preserve"> ft</w:t>
      </w:r>
      <w:r w:rsidR="00FF72E4" w:rsidRPr="001877F2">
        <w:t xml:space="preserve"> from the boat</w:t>
      </w:r>
      <w:r w:rsidR="00497952" w:rsidRPr="001877F2">
        <w:t xml:space="preserve"> and found </w:t>
      </w:r>
      <w:r w:rsidR="00AD6C3D" w:rsidRPr="001877F2">
        <w:t>in o</w:t>
      </w:r>
      <w:r w:rsidR="00FF72E4" w:rsidRPr="001877F2">
        <w:t>ne case the</w:t>
      </w:r>
      <w:r w:rsidR="005760DB" w:rsidRPr="001877F2">
        <w:t xml:space="preserve"> </w:t>
      </w:r>
      <w:r w:rsidR="000C3E45" w:rsidRPr="001877F2">
        <w:t xml:space="preserve">maximum wave height </w:t>
      </w:r>
      <w:r w:rsidR="00A34620" w:rsidRPr="001877F2">
        <w:t>was</w:t>
      </w:r>
      <w:r w:rsidR="005760DB" w:rsidRPr="001877F2">
        <w:t xml:space="preserve"> </w:t>
      </w:r>
      <w:r w:rsidR="000C3E45" w:rsidRPr="001877F2">
        <w:t>34 in</w:t>
      </w:r>
      <w:r w:rsidR="005760DB" w:rsidRPr="001877F2">
        <w:t xml:space="preserve">ches </w:t>
      </w:r>
      <w:r w:rsidR="00206DA1" w:rsidRPr="001877F2">
        <w:t>when</w:t>
      </w:r>
      <w:r w:rsidR="00A65501" w:rsidRPr="001877F2">
        <w:t xml:space="preserve"> ballasted and </w:t>
      </w:r>
      <w:r w:rsidR="00EB52B0" w:rsidRPr="001877F2">
        <w:t>27</w:t>
      </w:r>
      <w:r w:rsidR="00EC1229" w:rsidRPr="001877F2">
        <w:t xml:space="preserve"> inches </w:t>
      </w:r>
      <w:r w:rsidR="00A65501" w:rsidRPr="001877F2">
        <w:t>non-ballasted</w:t>
      </w:r>
      <w:r w:rsidR="00EC1229" w:rsidRPr="001877F2">
        <w:t>. The second case found a similar result with 39 and 31 inches</w:t>
      </w:r>
      <w:r w:rsidR="00EF0426" w:rsidRPr="001877F2">
        <w:t>,</w:t>
      </w:r>
      <w:r w:rsidR="00A65501" w:rsidRPr="001877F2">
        <w:t xml:space="preserve"> respectively.</w:t>
      </w:r>
      <w:r w:rsidR="00790295" w:rsidRPr="001877F2">
        <w:t xml:space="preserve"> </w:t>
      </w:r>
      <w:r w:rsidR="00194E72" w:rsidRPr="001877F2">
        <w:t xml:space="preserve">In both these cases there is a notable </w:t>
      </w:r>
      <w:r w:rsidR="00C119A6" w:rsidRPr="001877F2">
        <w:t>increase in maximum wave height for the ballasted boat</w:t>
      </w:r>
      <w:r w:rsidR="0084128B" w:rsidRPr="001877F2">
        <w:t xml:space="preserve">, compared to unballasted, which is not the case with the data </w:t>
      </w:r>
      <w:r w:rsidR="00CC39A5" w:rsidRPr="001877F2">
        <w:t xml:space="preserve">at greater lateral distances. </w:t>
      </w:r>
      <w:r w:rsidR="00AA10EA" w:rsidRPr="001877F2">
        <w:t xml:space="preserve">The primary focus </w:t>
      </w:r>
      <w:r w:rsidR="00A47522" w:rsidRPr="001877F2">
        <w:t xml:space="preserve">of </w:t>
      </w:r>
      <w:r w:rsidR="008824F0" w:rsidRPr="001877F2">
        <w:t xml:space="preserve">all </w:t>
      </w:r>
      <w:r w:rsidR="00A47522" w:rsidRPr="001877F2">
        <w:t>the</w:t>
      </w:r>
      <w:r w:rsidR="00AA10EA" w:rsidRPr="001877F2">
        <w:t xml:space="preserve"> WSIA, SAFL</w:t>
      </w:r>
      <w:r w:rsidR="0026129E" w:rsidRPr="001877F2">
        <w:t xml:space="preserve"> </w:t>
      </w:r>
      <w:r w:rsidR="008C4074" w:rsidRPr="001877F2">
        <w:t xml:space="preserve">and AMC studies are </w:t>
      </w:r>
      <w:r w:rsidR="00A47522" w:rsidRPr="001877F2">
        <w:t xml:space="preserve">on the wave characteristics at </w:t>
      </w:r>
      <w:r w:rsidR="00E47E80" w:rsidRPr="001877F2">
        <w:t xml:space="preserve">notably </w:t>
      </w:r>
      <w:r w:rsidR="00A47522" w:rsidRPr="001877F2">
        <w:t>greater distances from the boat track</w:t>
      </w:r>
      <w:r w:rsidR="00853AB4" w:rsidRPr="001877F2">
        <w:t xml:space="preserve">, thus further research </w:t>
      </w:r>
      <w:r w:rsidR="001F2A0B" w:rsidRPr="001877F2">
        <w:t xml:space="preserve">involving measurements close to the </w:t>
      </w:r>
      <w:proofErr w:type="spellStart"/>
      <w:r w:rsidR="001F2A0B" w:rsidRPr="001877F2">
        <w:t>wakeboat</w:t>
      </w:r>
      <w:proofErr w:type="spellEnd"/>
      <w:r w:rsidR="001F2A0B" w:rsidRPr="001877F2">
        <w:t xml:space="preserve"> </w:t>
      </w:r>
      <w:r w:rsidR="00853AB4" w:rsidRPr="001877F2">
        <w:t>is required to confirm this finding.</w:t>
      </w:r>
    </w:p>
    <w:p w14:paraId="6C35A9A7" w14:textId="77777777" w:rsidR="003849C6" w:rsidRPr="001877F2" w:rsidRDefault="003849C6" w:rsidP="008229D4"/>
    <w:p w14:paraId="6C161A45" w14:textId="77777777" w:rsidR="00C2310B" w:rsidRPr="001877F2" w:rsidRDefault="00C2310B" w:rsidP="008229D4"/>
    <w:p w14:paraId="6B44AF4C" w14:textId="0E3F4BFE" w:rsidR="009F3595" w:rsidRPr="001877F2" w:rsidRDefault="00B34191" w:rsidP="008229D4">
      <w:r w:rsidRPr="001877F2">
        <w:t>4.5</w:t>
      </w:r>
      <w:r w:rsidRPr="001877F2">
        <w:tab/>
      </w:r>
      <w:r w:rsidR="009F3595" w:rsidRPr="001877F2">
        <w:t xml:space="preserve">Experimental </w:t>
      </w:r>
      <w:r w:rsidR="00426DA9" w:rsidRPr="001877F2">
        <w:t>U</w:t>
      </w:r>
      <w:r w:rsidR="009F3595" w:rsidRPr="001877F2">
        <w:t>ncertainty</w:t>
      </w:r>
    </w:p>
    <w:p w14:paraId="510C53CE" w14:textId="09778291" w:rsidR="00AD35C5" w:rsidRPr="001877F2" w:rsidRDefault="00AD35C5" w:rsidP="00AD35C5">
      <w:r w:rsidRPr="001877F2">
        <w:t xml:space="preserve">As </w:t>
      </w:r>
      <w:r w:rsidR="00373223" w:rsidRPr="001877F2">
        <w:t xml:space="preserve">is the case for all </w:t>
      </w:r>
      <w:proofErr w:type="spellStart"/>
      <w:r w:rsidR="0061257A" w:rsidRPr="001877F2">
        <w:t>insitu</w:t>
      </w:r>
      <w:proofErr w:type="spellEnd"/>
      <w:r w:rsidR="0061257A" w:rsidRPr="001877F2">
        <w:t xml:space="preserve"> full-scale </w:t>
      </w:r>
      <w:r w:rsidRPr="001877F2">
        <w:t>experiment</w:t>
      </w:r>
      <w:r w:rsidR="0061257A" w:rsidRPr="001877F2">
        <w:t xml:space="preserve">s, </w:t>
      </w:r>
      <w:r w:rsidR="00B0059C" w:rsidRPr="001877F2">
        <w:t xml:space="preserve">a level of </w:t>
      </w:r>
      <w:r w:rsidRPr="001877F2">
        <w:t xml:space="preserve">scatter is present in </w:t>
      </w:r>
      <w:r w:rsidR="006862DD" w:rsidRPr="001877F2">
        <w:t>all</w:t>
      </w:r>
      <w:r w:rsidRPr="001877F2">
        <w:t xml:space="preserve"> trials data presented in this paper</w:t>
      </w:r>
      <w:r w:rsidR="006862DD" w:rsidRPr="001877F2">
        <w:t>.</w:t>
      </w:r>
      <w:r w:rsidR="00B0059C" w:rsidRPr="001877F2">
        <w:t xml:space="preserve"> </w:t>
      </w:r>
      <w:r w:rsidR="006862DD" w:rsidRPr="001877F2">
        <w:t xml:space="preserve">For the AMC study, considerable </w:t>
      </w:r>
      <w:r w:rsidRPr="001877F2">
        <w:t xml:space="preserve">effort </w:t>
      </w:r>
      <w:r w:rsidR="00D47C33" w:rsidRPr="001877F2">
        <w:t>was placed on</w:t>
      </w:r>
      <w:r w:rsidRPr="001877F2">
        <w:t xml:space="preserve"> maintaining consistency during the conduct of the trials</w:t>
      </w:r>
      <w:r w:rsidR="00B4312D" w:rsidRPr="001877F2">
        <w:t>. H</w:t>
      </w:r>
      <w:r w:rsidR="00D47C33" w:rsidRPr="001877F2">
        <w:t>owever</w:t>
      </w:r>
      <w:r w:rsidR="00B4312D" w:rsidRPr="001877F2">
        <w:t>,</w:t>
      </w:r>
      <w:r w:rsidR="00D47C33" w:rsidRPr="001877F2">
        <w:t xml:space="preserve"> </w:t>
      </w:r>
      <w:r w:rsidRPr="001877F2">
        <w:t xml:space="preserve">the large number of variables and practical realities ensure that there will always be a greater degree of scatter in results from experiments conducted in any uncontrolled environment compared to those performed in the controlled environment provided by specialist hydrodynamic facilities, such as the AMC </w:t>
      </w:r>
      <w:r w:rsidR="00872D04" w:rsidRPr="001877F2">
        <w:t>Model Test</w:t>
      </w:r>
      <w:r w:rsidRPr="001877F2">
        <w:t xml:space="preserve"> </w:t>
      </w:r>
      <w:r w:rsidR="00872D04" w:rsidRPr="001877F2">
        <w:t>B</w:t>
      </w:r>
      <w:r w:rsidRPr="001877F2">
        <w:t>asin</w:t>
      </w:r>
      <w:r w:rsidR="00247313" w:rsidRPr="001877F2">
        <w:t xml:space="preserve"> (where the data in Figure 2 was acquired)</w:t>
      </w:r>
      <w:r w:rsidRPr="001877F2">
        <w:t>.</w:t>
      </w:r>
    </w:p>
    <w:p w14:paraId="4E4CDFDE" w14:textId="77777777" w:rsidR="00D46257" w:rsidRPr="001877F2" w:rsidRDefault="00D46257" w:rsidP="00AD35C5"/>
    <w:p w14:paraId="6E6C946D" w14:textId="1F7FE1F2" w:rsidR="00D46257" w:rsidRPr="001877F2" w:rsidRDefault="00F66F46" w:rsidP="00AD35C5">
      <w:r w:rsidRPr="001877F2">
        <w:t xml:space="preserve">Guidelines for the conduct of </w:t>
      </w:r>
      <w:r w:rsidR="00442E8A" w:rsidRPr="001877F2">
        <w:t>full-scale wave wake experiments provided by Macfarlane (2002)</w:t>
      </w:r>
      <w:r w:rsidR="00222DCD" w:rsidRPr="001877F2">
        <w:t xml:space="preserve"> </w:t>
      </w:r>
      <w:r w:rsidR="0037201F" w:rsidRPr="001877F2">
        <w:t xml:space="preserve">are </w:t>
      </w:r>
      <w:r w:rsidR="00222DCD" w:rsidRPr="001877F2">
        <w:t xml:space="preserve">designed to minimise </w:t>
      </w:r>
      <w:r w:rsidR="00F4457D" w:rsidRPr="001877F2">
        <w:t>uncertainty such that reliable</w:t>
      </w:r>
      <w:r w:rsidR="00F9743F" w:rsidRPr="001877F2">
        <w:t xml:space="preserve"> conclusions </w:t>
      </w:r>
      <w:r w:rsidR="00F4457D" w:rsidRPr="001877F2">
        <w:t>can</w:t>
      </w:r>
      <w:r w:rsidR="00F9743F" w:rsidRPr="001877F2">
        <w:t xml:space="preserve"> be drawn from the data obtained</w:t>
      </w:r>
      <w:r w:rsidR="00F4457D" w:rsidRPr="001877F2">
        <w:t>. Included is a</w:t>
      </w:r>
      <w:r w:rsidR="002F78B2" w:rsidRPr="001877F2">
        <w:t>n extensive</w:t>
      </w:r>
      <w:r w:rsidR="00F4457D" w:rsidRPr="001877F2">
        <w:t xml:space="preserve"> </w:t>
      </w:r>
      <w:r w:rsidR="00D46257" w:rsidRPr="001877F2">
        <w:t xml:space="preserve">list of variables and/or external influences which </w:t>
      </w:r>
      <w:r w:rsidR="00F4457D" w:rsidRPr="001877F2">
        <w:t xml:space="preserve">should </w:t>
      </w:r>
      <w:r w:rsidR="00D46257" w:rsidRPr="001877F2">
        <w:t xml:space="preserve">be considered when </w:t>
      </w:r>
      <w:r w:rsidR="002F78B2" w:rsidRPr="001877F2">
        <w:t xml:space="preserve">planning and </w:t>
      </w:r>
      <w:r w:rsidR="00D46257" w:rsidRPr="001877F2">
        <w:t xml:space="preserve">undertaking </w:t>
      </w:r>
      <w:r w:rsidR="00B20FF2" w:rsidRPr="001877F2">
        <w:t xml:space="preserve">such experimental campaigns. </w:t>
      </w:r>
      <w:r w:rsidR="000E6CD4" w:rsidRPr="001877F2">
        <w:t xml:space="preserve">Each of the </w:t>
      </w:r>
      <w:r w:rsidR="00EA63EA" w:rsidRPr="001877F2">
        <w:t xml:space="preserve">following </w:t>
      </w:r>
      <w:r w:rsidR="00ED1E37" w:rsidRPr="001877F2">
        <w:t xml:space="preserve">factors are known </w:t>
      </w:r>
      <w:r w:rsidR="0022134A" w:rsidRPr="001877F2">
        <w:t xml:space="preserve">to adversely </w:t>
      </w:r>
      <w:r w:rsidR="00EA63EA" w:rsidRPr="001877F2">
        <w:t>affect the measurements</w:t>
      </w:r>
      <w:r w:rsidR="00D362C2" w:rsidRPr="001877F2">
        <w:t xml:space="preserve">, so efforts were made to minimise </w:t>
      </w:r>
      <w:r w:rsidR="0022134A" w:rsidRPr="001877F2">
        <w:t>them as much as practical</w:t>
      </w:r>
      <w:r w:rsidR="00DF1F67" w:rsidRPr="001877F2">
        <w:t xml:space="preserve"> for the </w:t>
      </w:r>
      <w:r w:rsidR="00DA7FBB" w:rsidRPr="001877F2">
        <w:t xml:space="preserve">experiments </w:t>
      </w:r>
      <w:r w:rsidR="00DF1F67" w:rsidRPr="001877F2">
        <w:t>at the Willamette River site</w:t>
      </w:r>
      <w:r w:rsidR="0022134A" w:rsidRPr="001877F2">
        <w:t>:</w:t>
      </w:r>
    </w:p>
    <w:p w14:paraId="10B28639" w14:textId="0751A7BE" w:rsidR="00C07D0D" w:rsidRPr="001877F2" w:rsidRDefault="000F6AE0" w:rsidP="0054058E">
      <w:pPr>
        <w:pStyle w:val="ListParagraph"/>
        <w:numPr>
          <w:ilvl w:val="0"/>
          <w:numId w:val="17"/>
        </w:numPr>
      </w:pPr>
      <w:r w:rsidRPr="001877F2">
        <w:t>m</w:t>
      </w:r>
      <w:r w:rsidR="003A46F1" w:rsidRPr="001877F2">
        <w:t xml:space="preserve">ethod/s used to </w:t>
      </w:r>
      <w:r w:rsidR="0054058E" w:rsidRPr="001877F2">
        <w:t>measure</w:t>
      </w:r>
      <w:r w:rsidR="00AF3E09" w:rsidRPr="001877F2">
        <w:t xml:space="preserve"> </w:t>
      </w:r>
      <w:r w:rsidR="001C5AF8" w:rsidRPr="001877F2">
        <w:t xml:space="preserve">the </w:t>
      </w:r>
      <w:r w:rsidR="00D66821" w:rsidRPr="001877F2">
        <w:t>speed of the t</w:t>
      </w:r>
      <w:r w:rsidR="000E6CD4" w:rsidRPr="001877F2">
        <w:t xml:space="preserve">est </w:t>
      </w:r>
      <w:r w:rsidR="0054058E" w:rsidRPr="001877F2">
        <w:t>vessel</w:t>
      </w:r>
      <w:r w:rsidR="001C5AF8" w:rsidRPr="001877F2">
        <w:t xml:space="preserve"> and for it to remain as constant as </w:t>
      </w:r>
      <w:proofErr w:type="gramStart"/>
      <w:r w:rsidR="001C5AF8" w:rsidRPr="001877F2">
        <w:t>practical</w:t>
      </w:r>
      <w:r w:rsidR="0054058E" w:rsidRPr="001877F2">
        <w:t>;</w:t>
      </w:r>
      <w:proofErr w:type="gramEnd"/>
    </w:p>
    <w:p w14:paraId="1E557C19" w14:textId="47FAD9F4" w:rsidR="00CA7E5F" w:rsidRPr="001877F2" w:rsidRDefault="0054058E" w:rsidP="0054058E">
      <w:pPr>
        <w:pStyle w:val="ListParagraph"/>
        <w:numPr>
          <w:ilvl w:val="0"/>
          <w:numId w:val="17"/>
        </w:numPr>
      </w:pPr>
      <w:r w:rsidRPr="001877F2">
        <w:t xml:space="preserve">vessel </w:t>
      </w:r>
      <w:r w:rsidR="0085139C" w:rsidRPr="001877F2">
        <w:t xml:space="preserve">track path </w:t>
      </w:r>
      <w:r w:rsidR="000F6AE0" w:rsidRPr="001877F2">
        <w:t xml:space="preserve">to remain </w:t>
      </w:r>
      <w:r w:rsidRPr="001877F2">
        <w:t>straight</w:t>
      </w:r>
      <w:r w:rsidR="0085139C" w:rsidRPr="001877F2">
        <w:t xml:space="preserve"> </w:t>
      </w:r>
      <w:r w:rsidR="000F6AE0" w:rsidRPr="001877F2">
        <w:t xml:space="preserve">and at the </w:t>
      </w:r>
      <w:r w:rsidR="0085139C" w:rsidRPr="001877F2">
        <w:t xml:space="preserve">desired lateral </w:t>
      </w:r>
      <w:proofErr w:type="gramStart"/>
      <w:r w:rsidR="0085139C" w:rsidRPr="001877F2">
        <w:t>distance</w:t>
      </w:r>
      <w:r w:rsidRPr="001877F2">
        <w:t>;</w:t>
      </w:r>
      <w:proofErr w:type="gramEnd"/>
    </w:p>
    <w:p w14:paraId="333E224E" w14:textId="7D70A5EE" w:rsidR="00C0021E" w:rsidRPr="001877F2" w:rsidRDefault="00636F84" w:rsidP="00C07D0D">
      <w:pPr>
        <w:pStyle w:val="ListParagraph"/>
        <w:numPr>
          <w:ilvl w:val="0"/>
          <w:numId w:val="17"/>
        </w:numPr>
      </w:pPr>
      <w:r w:rsidRPr="001877F2">
        <w:t xml:space="preserve">minimise </w:t>
      </w:r>
      <w:r w:rsidR="0054058E" w:rsidRPr="001877F2">
        <w:t>ambient conditions</w:t>
      </w:r>
      <w:r w:rsidR="00CA7E5F" w:rsidRPr="001877F2">
        <w:t xml:space="preserve">, such as </w:t>
      </w:r>
      <w:r w:rsidR="0054058E" w:rsidRPr="001877F2">
        <w:t>wind waves</w:t>
      </w:r>
      <w:r w:rsidRPr="001877F2">
        <w:t xml:space="preserve"> by picking suitable weather window/</w:t>
      </w:r>
      <w:proofErr w:type="gramStart"/>
      <w:r w:rsidRPr="001877F2">
        <w:t>s</w:t>
      </w:r>
      <w:r w:rsidR="0054058E" w:rsidRPr="001877F2">
        <w:t>;</w:t>
      </w:r>
      <w:proofErr w:type="gramEnd"/>
    </w:p>
    <w:p w14:paraId="397F2C46" w14:textId="4E02BE8D" w:rsidR="00ED4818" w:rsidRPr="001877F2" w:rsidRDefault="00C0021E" w:rsidP="00C07D0D">
      <w:pPr>
        <w:pStyle w:val="ListParagraph"/>
        <w:numPr>
          <w:ilvl w:val="0"/>
          <w:numId w:val="17"/>
        </w:numPr>
      </w:pPr>
      <w:r w:rsidRPr="001877F2">
        <w:t xml:space="preserve">selection of a </w:t>
      </w:r>
      <w:r w:rsidR="00BB176B" w:rsidRPr="001877F2">
        <w:t xml:space="preserve">site </w:t>
      </w:r>
      <w:r w:rsidR="002103F9" w:rsidRPr="001877F2">
        <w:t>where the water depth is</w:t>
      </w:r>
      <w:r w:rsidR="00AD456D" w:rsidRPr="001877F2">
        <w:t xml:space="preserve"> </w:t>
      </w:r>
      <w:r w:rsidR="00AE5756" w:rsidRPr="001877F2">
        <w:t>considered ‘</w:t>
      </w:r>
      <w:r w:rsidRPr="001877F2">
        <w:t>deep</w:t>
      </w:r>
      <w:r w:rsidR="00AE5756" w:rsidRPr="001877F2">
        <w:t>’</w:t>
      </w:r>
      <w:r w:rsidR="00AD456D" w:rsidRPr="001877F2">
        <w:t xml:space="preserve"> </w:t>
      </w:r>
      <w:r w:rsidR="004F4DE1" w:rsidRPr="001877F2">
        <w:t xml:space="preserve">(and approximately constant) </w:t>
      </w:r>
      <w:r w:rsidR="00AD456D" w:rsidRPr="001877F2">
        <w:t xml:space="preserve">at all lateral </w:t>
      </w:r>
      <w:proofErr w:type="gramStart"/>
      <w:r w:rsidR="00AD456D" w:rsidRPr="001877F2">
        <w:t>distances</w:t>
      </w:r>
      <w:r w:rsidR="002E2220" w:rsidRPr="001877F2">
        <w:t>;</w:t>
      </w:r>
      <w:proofErr w:type="gramEnd"/>
    </w:p>
    <w:p w14:paraId="694B5785" w14:textId="76043CEB" w:rsidR="0054058E" w:rsidRPr="001877F2" w:rsidRDefault="00ED4818" w:rsidP="001568EC">
      <w:pPr>
        <w:pStyle w:val="ListParagraph"/>
        <w:numPr>
          <w:ilvl w:val="0"/>
          <w:numId w:val="17"/>
        </w:numPr>
      </w:pPr>
      <w:r w:rsidRPr="001877F2">
        <w:t xml:space="preserve">use of reliable </w:t>
      </w:r>
      <w:r w:rsidR="001568EC" w:rsidRPr="001877F2">
        <w:t xml:space="preserve">and calibrated wave sensors that </w:t>
      </w:r>
      <w:r w:rsidR="004F4DE1" w:rsidRPr="001877F2">
        <w:t>a</w:t>
      </w:r>
      <w:r w:rsidR="001568EC" w:rsidRPr="001877F2">
        <w:t>re rigidly mounted in sufficiently deep water</w:t>
      </w:r>
      <w:r w:rsidR="002E2220" w:rsidRPr="001877F2">
        <w:t>.</w:t>
      </w:r>
    </w:p>
    <w:p w14:paraId="346D4F94" w14:textId="77777777" w:rsidR="00F9743F" w:rsidRPr="001877F2" w:rsidRDefault="00F9743F" w:rsidP="00AD35C5"/>
    <w:p w14:paraId="60F7E298" w14:textId="2FD01E22" w:rsidR="00AD35C5" w:rsidRPr="001877F2" w:rsidRDefault="00AD35C5" w:rsidP="00AD35C5">
      <w:r w:rsidRPr="001877F2">
        <w:t xml:space="preserve">From the </w:t>
      </w:r>
      <w:r w:rsidR="004F4DE1" w:rsidRPr="001877F2">
        <w:t>a</w:t>
      </w:r>
      <w:r w:rsidRPr="001877F2">
        <w:t xml:space="preserve">uthor’s experience, </w:t>
      </w:r>
      <w:r w:rsidR="00B6616D" w:rsidRPr="001877F2">
        <w:t xml:space="preserve">the factor that </w:t>
      </w:r>
      <w:r w:rsidR="002E2220" w:rsidRPr="001877F2">
        <w:t xml:space="preserve">possibly </w:t>
      </w:r>
      <w:r w:rsidR="00B6616D" w:rsidRPr="001877F2">
        <w:t xml:space="preserve">created the </w:t>
      </w:r>
      <w:r w:rsidR="002E2220" w:rsidRPr="001877F2">
        <w:t xml:space="preserve">largest </w:t>
      </w:r>
      <w:r w:rsidR="00B6616D" w:rsidRPr="001877F2">
        <w:t xml:space="preserve">‘uncertainty’ </w:t>
      </w:r>
      <w:r w:rsidR="00304F74" w:rsidRPr="001877F2">
        <w:t xml:space="preserve">in this specific study </w:t>
      </w:r>
      <w:r w:rsidR="00274031" w:rsidRPr="001877F2">
        <w:t xml:space="preserve">was the likelihood that the </w:t>
      </w:r>
      <w:r w:rsidR="00B17349" w:rsidRPr="001877F2">
        <w:t xml:space="preserve">WEDs </w:t>
      </w:r>
      <w:r w:rsidR="00620846" w:rsidRPr="001877F2">
        <w:t xml:space="preserve">may have been </w:t>
      </w:r>
      <w:r w:rsidR="00001890" w:rsidRPr="001877F2">
        <w:t xml:space="preserve">insufficiently fine-tuned </w:t>
      </w:r>
      <w:r w:rsidR="00B17349" w:rsidRPr="001877F2">
        <w:t xml:space="preserve">to achieve optimum </w:t>
      </w:r>
      <w:r w:rsidR="00620846" w:rsidRPr="001877F2">
        <w:t xml:space="preserve">‘maximum’ </w:t>
      </w:r>
      <w:r w:rsidR="00B17349" w:rsidRPr="001877F2">
        <w:t xml:space="preserve">waves </w:t>
      </w:r>
      <w:r w:rsidR="00001890" w:rsidRPr="001877F2">
        <w:t xml:space="preserve">during some of the </w:t>
      </w:r>
      <w:proofErr w:type="spellStart"/>
      <w:r w:rsidR="00B17349" w:rsidRPr="001877F2">
        <w:t>wakesurfing</w:t>
      </w:r>
      <w:proofErr w:type="spellEnd"/>
      <w:r w:rsidR="00B7761B" w:rsidRPr="001877F2">
        <w:t xml:space="preserve"> trials, as </w:t>
      </w:r>
      <w:r w:rsidR="004A24BA" w:rsidRPr="001877F2">
        <w:t xml:space="preserve">previously </w:t>
      </w:r>
      <w:r w:rsidR="00B7761B" w:rsidRPr="001877F2">
        <w:t>noted in Section 3.1.</w:t>
      </w:r>
      <w:r w:rsidR="009765B9" w:rsidRPr="001877F2">
        <w:t xml:space="preserve"> This could potentially mean that </w:t>
      </w:r>
      <w:r w:rsidR="004B55AE" w:rsidRPr="001877F2">
        <w:t xml:space="preserve">the </w:t>
      </w:r>
      <w:r w:rsidR="00900EA8" w:rsidRPr="001877F2">
        <w:t xml:space="preserve">AMC data for </w:t>
      </w:r>
      <w:proofErr w:type="spellStart"/>
      <w:r w:rsidR="00900EA8" w:rsidRPr="001877F2">
        <w:t>wakesurfing</w:t>
      </w:r>
      <w:proofErr w:type="spellEnd"/>
      <w:r w:rsidR="00900EA8" w:rsidRPr="001877F2">
        <w:t xml:space="preserve"> cases </w:t>
      </w:r>
      <w:r w:rsidR="00906BAC" w:rsidRPr="001877F2">
        <w:t>is conservative (lower than what is possible).</w:t>
      </w:r>
    </w:p>
    <w:p w14:paraId="417ED64E" w14:textId="77777777" w:rsidR="004A24BA" w:rsidRPr="001877F2" w:rsidRDefault="004A24BA" w:rsidP="00AD35C5"/>
    <w:p w14:paraId="1BB2DE0B" w14:textId="362F4303" w:rsidR="00AD35C5" w:rsidRPr="001877F2" w:rsidRDefault="00AD35C5" w:rsidP="00AD35C5">
      <w:r w:rsidRPr="001877F2">
        <w:t>The accuracy of the measurements of both wave height and period is estimated to be within +/-5%. This does not entirely account for variations in vessel speed, water depth, lateral distance or environmental influences such as wind waves and currents, all of which may result in increased data scatter. It is estimated that the combined effect of measurement accuracy and these uncontrolled sources of potential error may account for up to 10% variation in the experimental results.</w:t>
      </w:r>
      <w:r w:rsidR="00925CE1" w:rsidRPr="001877F2">
        <w:t xml:space="preserve"> </w:t>
      </w:r>
      <w:r w:rsidR="00805B97" w:rsidRPr="001877F2">
        <w:t xml:space="preserve">It is not the aim of studies such as this to identify </w:t>
      </w:r>
      <w:r w:rsidR="0002253F" w:rsidRPr="001877F2">
        <w:t xml:space="preserve">the effect </w:t>
      </w:r>
      <w:r w:rsidR="00C7348F" w:rsidRPr="001877F2">
        <w:t xml:space="preserve">from </w:t>
      </w:r>
      <w:r w:rsidR="0002253F" w:rsidRPr="001877F2">
        <w:t>small systematic changes</w:t>
      </w:r>
      <w:r w:rsidR="00C7348F" w:rsidRPr="001877F2">
        <w:t xml:space="preserve">, </w:t>
      </w:r>
      <w:r w:rsidR="00204841" w:rsidRPr="001877F2">
        <w:t xml:space="preserve">but </w:t>
      </w:r>
      <w:r w:rsidR="003B0E3B" w:rsidRPr="001877F2">
        <w:t xml:space="preserve">to </w:t>
      </w:r>
      <w:r w:rsidR="004262B5" w:rsidRPr="001877F2">
        <w:t xml:space="preserve">obtain a statistically robust number of data points </w:t>
      </w:r>
      <w:r w:rsidR="002550A0" w:rsidRPr="001877F2">
        <w:t xml:space="preserve">where there are </w:t>
      </w:r>
      <w:r w:rsidR="00FB28EE" w:rsidRPr="001877F2">
        <w:t>more significant differences in key variables</w:t>
      </w:r>
      <w:r w:rsidR="002550A0" w:rsidRPr="001877F2">
        <w:t>,</w:t>
      </w:r>
      <w:r w:rsidR="00FB28EE" w:rsidRPr="001877F2">
        <w:t xml:space="preserve"> from which </w:t>
      </w:r>
      <w:r w:rsidR="00E10B3A" w:rsidRPr="001877F2">
        <w:t>good engineering approximation</w:t>
      </w:r>
      <w:r w:rsidR="001A4615" w:rsidRPr="001877F2">
        <w:t xml:space="preserve">s </w:t>
      </w:r>
      <w:r w:rsidR="00196594" w:rsidRPr="001877F2">
        <w:t xml:space="preserve">can be </w:t>
      </w:r>
      <w:r w:rsidR="00C345F1" w:rsidRPr="001877F2">
        <w:t>obtained</w:t>
      </w:r>
      <w:r w:rsidR="00196594" w:rsidRPr="001877F2">
        <w:t xml:space="preserve">. These can then </w:t>
      </w:r>
      <w:r w:rsidR="003227F3" w:rsidRPr="001877F2">
        <w:t xml:space="preserve">lead to </w:t>
      </w:r>
      <w:r w:rsidR="00084B1D" w:rsidRPr="001877F2">
        <w:t xml:space="preserve">the proposal of </w:t>
      </w:r>
      <w:r w:rsidR="00C345F1" w:rsidRPr="001877F2">
        <w:t xml:space="preserve">rational </w:t>
      </w:r>
      <w:r w:rsidR="00DE42F2" w:rsidRPr="001877F2">
        <w:t xml:space="preserve">and justifiable </w:t>
      </w:r>
      <w:r w:rsidR="00C345F1" w:rsidRPr="001877F2">
        <w:t xml:space="preserve">management </w:t>
      </w:r>
      <w:r w:rsidR="003227F3" w:rsidRPr="001877F2">
        <w:t xml:space="preserve">or regulatory </w:t>
      </w:r>
      <w:r w:rsidR="00C345F1" w:rsidRPr="001877F2">
        <w:t>decisions</w:t>
      </w:r>
      <w:r w:rsidR="00084B1D" w:rsidRPr="001877F2">
        <w:t xml:space="preserve">. </w:t>
      </w:r>
      <w:r w:rsidR="001A4615" w:rsidRPr="001877F2">
        <w:t>It is believed that this study has achieved th</w:t>
      </w:r>
      <w:r w:rsidR="00766597" w:rsidRPr="001877F2">
        <w:t>e key first step of this</w:t>
      </w:r>
      <w:r w:rsidR="001A4615" w:rsidRPr="001877F2">
        <w:t xml:space="preserve"> aim.</w:t>
      </w:r>
    </w:p>
    <w:p w14:paraId="016475D0" w14:textId="77777777" w:rsidR="003725A3" w:rsidRPr="001877F2" w:rsidRDefault="003725A3" w:rsidP="008229D4"/>
    <w:p w14:paraId="5FCD3781" w14:textId="77777777" w:rsidR="00A52599" w:rsidRPr="001877F2" w:rsidRDefault="00A52599" w:rsidP="008229D4"/>
    <w:p w14:paraId="29261CC4" w14:textId="3389F91D" w:rsidR="001819B5" w:rsidRPr="001877F2" w:rsidRDefault="00B34191" w:rsidP="001819B5">
      <w:pPr>
        <w:pStyle w:val="Heading1"/>
      </w:pPr>
      <w:r w:rsidRPr="001877F2">
        <w:t>Conclusions</w:t>
      </w:r>
      <w:r w:rsidR="001819B5" w:rsidRPr="001877F2">
        <w:t xml:space="preserve"> </w:t>
      </w:r>
    </w:p>
    <w:p w14:paraId="502E057A" w14:textId="77777777" w:rsidR="00313871" w:rsidRPr="001877F2" w:rsidRDefault="00313871" w:rsidP="001819B5"/>
    <w:p w14:paraId="1B296AEF" w14:textId="00877C2A" w:rsidR="002962C5" w:rsidRPr="001877F2" w:rsidRDefault="003214D4" w:rsidP="001819B5">
      <w:r w:rsidRPr="001877F2">
        <w:t>A c</w:t>
      </w:r>
      <w:r w:rsidR="002962C5" w:rsidRPr="001877F2">
        <w:t>omparison</w:t>
      </w:r>
      <w:r w:rsidRPr="001877F2">
        <w:t xml:space="preserve"> of full</w:t>
      </w:r>
      <w:r w:rsidR="00B35033" w:rsidRPr="001877F2">
        <w:t>-</w:t>
      </w:r>
      <w:r w:rsidRPr="001877F2">
        <w:t xml:space="preserve">scale trials results from three </w:t>
      </w:r>
      <w:r w:rsidR="00ED399B" w:rsidRPr="001877F2">
        <w:t xml:space="preserve">separate studies </w:t>
      </w:r>
      <w:r w:rsidR="006A19A1" w:rsidRPr="001877F2">
        <w:t xml:space="preserve">have </w:t>
      </w:r>
      <w:r w:rsidR="002962C5" w:rsidRPr="001877F2">
        <w:t>confirm</w:t>
      </w:r>
      <w:r w:rsidR="006A19A1" w:rsidRPr="001877F2">
        <w:t>ed</w:t>
      </w:r>
      <w:r w:rsidR="002962C5" w:rsidRPr="001877F2">
        <w:t xml:space="preserve"> that wake boats, </w:t>
      </w:r>
      <w:r w:rsidR="006A19A1" w:rsidRPr="001877F2">
        <w:t xml:space="preserve">either </w:t>
      </w:r>
      <w:r w:rsidR="002962C5" w:rsidRPr="001877F2">
        <w:t xml:space="preserve">ballasted or unballasted, when operating around 10-12 mph </w:t>
      </w:r>
      <w:r w:rsidR="008E54C3" w:rsidRPr="001877F2">
        <w:t xml:space="preserve">generally </w:t>
      </w:r>
      <w:r w:rsidR="002962C5" w:rsidRPr="001877F2">
        <w:t xml:space="preserve">generate significantly higher and more </w:t>
      </w:r>
      <w:r w:rsidR="002962C5" w:rsidRPr="001877F2">
        <w:lastRenderedPageBreak/>
        <w:t xml:space="preserve">energetic waves that </w:t>
      </w:r>
      <w:r w:rsidR="00FD672C" w:rsidRPr="001877F2">
        <w:t xml:space="preserve">‘conventional’ recreational craft </w:t>
      </w:r>
      <w:r w:rsidR="002962C5" w:rsidRPr="001877F2">
        <w:t xml:space="preserve">operating </w:t>
      </w:r>
      <w:r w:rsidR="00EC7F1C" w:rsidRPr="001877F2">
        <w:t xml:space="preserve">within </w:t>
      </w:r>
      <w:r w:rsidR="002962C5" w:rsidRPr="001877F2">
        <w:t>the higher speed zone of 20 mph and above.</w:t>
      </w:r>
    </w:p>
    <w:p w14:paraId="38276EF9" w14:textId="77777777" w:rsidR="004D1EC1" w:rsidRPr="001877F2" w:rsidRDefault="004D1EC1" w:rsidP="001819B5"/>
    <w:p w14:paraId="469998A2" w14:textId="46554807" w:rsidR="00930A45" w:rsidRPr="001877F2" w:rsidRDefault="00930A45" w:rsidP="00930A45">
      <w:r w:rsidRPr="001877F2">
        <w:t xml:space="preserve">The data presented may </w:t>
      </w:r>
      <w:r w:rsidR="004F006E" w:rsidRPr="001877F2">
        <w:t xml:space="preserve">assist in </w:t>
      </w:r>
      <w:r w:rsidRPr="001877F2">
        <w:t xml:space="preserve">defining rational management options for waterways where </w:t>
      </w:r>
      <w:r w:rsidR="00DB20F8" w:rsidRPr="001877F2">
        <w:t xml:space="preserve">the waves generated by </w:t>
      </w:r>
      <w:r w:rsidRPr="001877F2">
        <w:t xml:space="preserve">sporting activities such as </w:t>
      </w:r>
      <w:proofErr w:type="spellStart"/>
      <w:r w:rsidRPr="001877F2">
        <w:t>wakesurfing</w:t>
      </w:r>
      <w:proofErr w:type="spellEnd"/>
      <w:r w:rsidRPr="001877F2">
        <w:t xml:space="preserve"> may be causing issues</w:t>
      </w:r>
      <w:r w:rsidR="00DB20F8" w:rsidRPr="001877F2">
        <w:t xml:space="preserve"> related to shoreline erosion</w:t>
      </w:r>
      <w:r w:rsidR="0036442A" w:rsidRPr="001877F2">
        <w:t xml:space="preserve">, </w:t>
      </w:r>
      <w:r w:rsidR="000940A6" w:rsidRPr="001877F2">
        <w:t>damage to maritime structures and</w:t>
      </w:r>
      <w:r w:rsidR="0036442A" w:rsidRPr="001877F2">
        <w:t>/or</w:t>
      </w:r>
      <w:r w:rsidR="000940A6" w:rsidRPr="001877F2">
        <w:t xml:space="preserve"> presenting a danger to other users of the waterway</w:t>
      </w:r>
      <w:r w:rsidRPr="001877F2">
        <w:t>.</w:t>
      </w:r>
    </w:p>
    <w:p w14:paraId="65A06053" w14:textId="77777777" w:rsidR="001D6C9E" w:rsidRPr="001877F2" w:rsidRDefault="001D6C9E" w:rsidP="00930A45"/>
    <w:p w14:paraId="4B69DCE6" w14:textId="4B644B8A" w:rsidR="00930A45" w:rsidRPr="001877F2" w:rsidRDefault="00531FD6" w:rsidP="00BD04BF">
      <w:r w:rsidRPr="001877F2">
        <w:t>The leading advocate for the towed water sports industry in the USA, t</w:t>
      </w:r>
      <w:r w:rsidR="001D6C9E" w:rsidRPr="001877F2">
        <w:t>he</w:t>
      </w:r>
      <w:r w:rsidR="007A2A94" w:rsidRPr="001877F2">
        <w:t xml:space="preserve"> Water Sports Industry Association (WSIA)</w:t>
      </w:r>
      <w:r w:rsidRPr="001877F2">
        <w:t xml:space="preserve">, </w:t>
      </w:r>
      <w:r w:rsidR="000C2BC3" w:rsidRPr="001877F2">
        <w:t xml:space="preserve">recommend </w:t>
      </w:r>
      <w:proofErr w:type="spellStart"/>
      <w:r w:rsidR="0042667B" w:rsidRPr="001877F2">
        <w:t>wakesurfers</w:t>
      </w:r>
      <w:proofErr w:type="spellEnd"/>
      <w:r w:rsidR="0042667B" w:rsidRPr="001877F2">
        <w:t xml:space="preserve"> stay </w:t>
      </w:r>
      <w:r w:rsidR="00254A67" w:rsidRPr="001877F2">
        <w:t xml:space="preserve">at least </w:t>
      </w:r>
      <w:r w:rsidR="0042667B" w:rsidRPr="001877F2">
        <w:t>200 feet away from the shoreline, docks, or other structures</w:t>
      </w:r>
      <w:r w:rsidR="00CC5FA9" w:rsidRPr="001877F2">
        <w:t xml:space="preserve">. The appropriateness of </w:t>
      </w:r>
      <w:r w:rsidR="007F4F1C" w:rsidRPr="001877F2">
        <w:t xml:space="preserve">this </w:t>
      </w:r>
      <w:r w:rsidR="00CC5FA9" w:rsidRPr="001877F2">
        <w:t xml:space="preserve">distance </w:t>
      </w:r>
      <w:r w:rsidR="00B379EB" w:rsidRPr="001877F2">
        <w:t xml:space="preserve">can be examined using the </w:t>
      </w:r>
      <w:r w:rsidR="007F4F1C" w:rsidRPr="001877F2">
        <w:t xml:space="preserve">presented </w:t>
      </w:r>
      <w:r w:rsidR="00B379EB" w:rsidRPr="001877F2">
        <w:t xml:space="preserve">data </w:t>
      </w:r>
      <w:r w:rsidR="00AB5FE2" w:rsidRPr="001877F2">
        <w:t>from</w:t>
      </w:r>
      <w:r w:rsidR="00930A45" w:rsidRPr="001877F2">
        <w:t xml:space="preserve"> multiple locations from the sailing line of the test boats </w:t>
      </w:r>
      <w:r w:rsidR="007F4F1C" w:rsidRPr="001877F2">
        <w:t xml:space="preserve">and </w:t>
      </w:r>
      <w:r w:rsidR="00BD04BF" w:rsidRPr="001877F2">
        <w:t>compar</w:t>
      </w:r>
      <w:r w:rsidR="00282838" w:rsidRPr="001877F2">
        <w:t>ed</w:t>
      </w:r>
      <w:r w:rsidR="00BD04BF" w:rsidRPr="001877F2">
        <w:t xml:space="preserve"> against a suitable benchmark. </w:t>
      </w:r>
      <w:r w:rsidR="00507AB9" w:rsidRPr="001877F2">
        <w:t xml:space="preserve">It is likely that </w:t>
      </w:r>
      <w:r w:rsidR="00FB733E" w:rsidRPr="001877F2">
        <w:t xml:space="preserve">some rational </w:t>
      </w:r>
      <w:r w:rsidR="00930A45" w:rsidRPr="001877F2">
        <w:t>benchmark</w:t>
      </w:r>
      <w:r w:rsidR="00FB733E" w:rsidRPr="001877F2">
        <w:t xml:space="preserve">s </w:t>
      </w:r>
      <w:r w:rsidR="00282838" w:rsidRPr="001877F2">
        <w:t>may</w:t>
      </w:r>
      <w:r w:rsidR="00D76A02" w:rsidRPr="001877F2">
        <w:t xml:space="preserve"> recommend a</w:t>
      </w:r>
      <w:r w:rsidR="00FB733E" w:rsidRPr="001877F2">
        <w:t xml:space="preserve"> greater distance</w:t>
      </w:r>
      <w:r w:rsidR="00D76A02" w:rsidRPr="001877F2">
        <w:t xml:space="preserve">, </w:t>
      </w:r>
      <w:r w:rsidR="00DF7592" w:rsidRPr="001877F2">
        <w:t xml:space="preserve">likely to be </w:t>
      </w:r>
      <w:proofErr w:type="gramStart"/>
      <w:r w:rsidR="00DF7592" w:rsidRPr="001877F2">
        <w:t>in</w:t>
      </w:r>
      <w:r w:rsidR="000408D9" w:rsidRPr="001877F2">
        <w:t xml:space="preserve"> excess of</w:t>
      </w:r>
      <w:proofErr w:type="gramEnd"/>
      <w:r w:rsidR="000408D9" w:rsidRPr="001877F2">
        <w:t xml:space="preserve"> </w:t>
      </w:r>
      <w:r w:rsidR="00C12251" w:rsidRPr="001877F2">
        <w:t>3</w:t>
      </w:r>
      <w:r w:rsidR="000408D9" w:rsidRPr="001877F2">
        <w:t>5</w:t>
      </w:r>
      <w:r w:rsidR="00C12251" w:rsidRPr="001877F2">
        <w:t>0</w:t>
      </w:r>
      <w:r w:rsidR="000408D9" w:rsidRPr="001877F2">
        <w:t xml:space="preserve"> </w:t>
      </w:r>
      <w:r w:rsidR="00C12251" w:rsidRPr="001877F2">
        <w:t>feet</w:t>
      </w:r>
      <w:r w:rsidR="00930A45" w:rsidRPr="001877F2">
        <w:t>.</w:t>
      </w:r>
    </w:p>
    <w:p w14:paraId="2C898479" w14:textId="77777777" w:rsidR="002962C5" w:rsidRPr="001877F2" w:rsidRDefault="002962C5" w:rsidP="001819B5"/>
    <w:p w14:paraId="10950419" w14:textId="77777777" w:rsidR="00313871" w:rsidRPr="001877F2" w:rsidRDefault="00313871" w:rsidP="00313871"/>
    <w:p w14:paraId="3FCAE057" w14:textId="77777777" w:rsidR="00313871" w:rsidRPr="001877F2" w:rsidRDefault="00313871" w:rsidP="00313871">
      <w:pPr>
        <w:pStyle w:val="Heading1"/>
      </w:pPr>
      <w:r w:rsidRPr="001877F2">
        <w:t xml:space="preserve">Acknowledgements </w:t>
      </w:r>
    </w:p>
    <w:p w14:paraId="1C1ED872" w14:textId="77777777" w:rsidR="006F6424" w:rsidRPr="001877F2" w:rsidRDefault="006F6424" w:rsidP="00C6572E"/>
    <w:p w14:paraId="747F87A9" w14:textId="730253B0" w:rsidR="00195E28" w:rsidRPr="001877F2" w:rsidRDefault="00313871" w:rsidP="00373721">
      <w:r w:rsidRPr="001877F2">
        <w:t>The full</w:t>
      </w:r>
      <w:r w:rsidR="007B3FD9" w:rsidRPr="001877F2">
        <w:t>-</w:t>
      </w:r>
      <w:r w:rsidRPr="001877F2">
        <w:t>scale experiments on the Willamette River, Oregon, were performed in collaboration with the Oregon River Safety and Preservation Alliance (ORSPA). A special mention is deserving for the tireless efforts of Steve Gregg from ORSPA.</w:t>
      </w:r>
      <w:r w:rsidR="00373721" w:rsidRPr="001877F2">
        <w:t xml:space="preserve"> </w:t>
      </w:r>
      <w:r w:rsidRPr="001877F2">
        <w:t>The author acknowledges the support of the Australian Research Council via Linkage Project LP150100502</w:t>
      </w:r>
      <w:r w:rsidR="00A3739C" w:rsidRPr="001877F2">
        <w:t xml:space="preserve">, which supported the development of </w:t>
      </w:r>
      <w:r w:rsidR="00112656" w:rsidRPr="001877F2">
        <w:t>wave</w:t>
      </w:r>
      <w:r w:rsidR="002F0241" w:rsidRPr="001877F2">
        <w:t xml:space="preserve"> </w:t>
      </w:r>
      <w:r w:rsidR="00A3739C" w:rsidRPr="001877F2">
        <w:t>measurement</w:t>
      </w:r>
      <w:r w:rsidR="00112656" w:rsidRPr="001877F2">
        <w:t xml:space="preserve"> equipment</w:t>
      </w:r>
      <w:r w:rsidRPr="001877F2">
        <w:t>.</w:t>
      </w:r>
      <w:r w:rsidR="007B3FD9" w:rsidRPr="001877F2">
        <w:t xml:space="preserve"> </w:t>
      </w:r>
      <w:r w:rsidR="00827CB4" w:rsidRPr="001877F2">
        <w:t xml:space="preserve">The experimental data on the effect of water depth on </w:t>
      </w:r>
      <w:r w:rsidR="006107E4" w:rsidRPr="001877F2">
        <w:t xml:space="preserve">the waves from </w:t>
      </w:r>
      <w:proofErr w:type="spellStart"/>
      <w:r w:rsidR="00C43277" w:rsidRPr="001877F2">
        <w:t>wakesurf</w:t>
      </w:r>
      <w:r w:rsidR="006107E4" w:rsidRPr="001877F2">
        <w:t>ing</w:t>
      </w:r>
      <w:proofErr w:type="spellEnd"/>
      <w:r w:rsidR="006107E4" w:rsidRPr="001877F2">
        <w:t xml:space="preserve"> activities </w:t>
      </w:r>
      <w:r w:rsidR="00827CB4" w:rsidRPr="001877F2">
        <w:t xml:space="preserve">presented in </w:t>
      </w:r>
      <w:r w:rsidR="00195E28" w:rsidRPr="001877F2">
        <w:t xml:space="preserve">Figure </w:t>
      </w:r>
      <w:r w:rsidR="00C6572E" w:rsidRPr="001877F2">
        <w:t>2</w:t>
      </w:r>
      <w:r w:rsidR="00C43277" w:rsidRPr="001877F2">
        <w:t xml:space="preserve"> w</w:t>
      </w:r>
      <w:r w:rsidR="008762F0" w:rsidRPr="001877F2">
        <w:t>ere</w:t>
      </w:r>
      <w:r w:rsidR="00C43277" w:rsidRPr="001877F2">
        <w:t xml:space="preserve"> acquired by Robert Buchanan as part of his </w:t>
      </w:r>
      <w:r w:rsidR="00340E43" w:rsidRPr="001877F2">
        <w:t xml:space="preserve">Honours </w:t>
      </w:r>
      <w:r w:rsidR="00D214EE" w:rsidRPr="001877F2">
        <w:t>t</w:t>
      </w:r>
      <w:r w:rsidR="00340E43" w:rsidRPr="001877F2">
        <w:t xml:space="preserve">hesis for his BEng degree in naval architecture, under the supervision of </w:t>
      </w:r>
      <w:r w:rsidR="00A5108A" w:rsidRPr="001877F2">
        <w:t>the author.</w:t>
      </w:r>
      <w:r w:rsidR="008762F0" w:rsidRPr="001877F2">
        <w:t xml:space="preserve"> </w:t>
      </w:r>
      <w:r w:rsidR="003B2584" w:rsidRPr="001877F2">
        <w:t xml:space="preserve">Dr Gregory Cox </w:t>
      </w:r>
      <w:r w:rsidR="00465049" w:rsidRPr="001877F2">
        <w:t xml:space="preserve">reviewed </w:t>
      </w:r>
      <w:r w:rsidR="003243F3" w:rsidRPr="001877F2">
        <w:t xml:space="preserve">a near-complete draft and </w:t>
      </w:r>
      <w:r w:rsidR="003B2584" w:rsidRPr="001877F2">
        <w:t>provided valuable input</w:t>
      </w:r>
      <w:r w:rsidR="00465049" w:rsidRPr="001877F2">
        <w:t>.</w:t>
      </w:r>
    </w:p>
    <w:p w14:paraId="395CF19B" w14:textId="77777777" w:rsidR="00DD631D" w:rsidRPr="001877F2" w:rsidRDefault="00DD631D" w:rsidP="00313871">
      <w:pPr>
        <w:rPr>
          <w:sz w:val="21"/>
          <w:szCs w:val="24"/>
        </w:rPr>
      </w:pPr>
    </w:p>
    <w:p w14:paraId="4737D13A" w14:textId="77777777" w:rsidR="001819B5" w:rsidRPr="001877F2" w:rsidRDefault="001819B5" w:rsidP="001819B5">
      <w:pPr>
        <w:rPr>
          <w:sz w:val="21"/>
          <w:szCs w:val="24"/>
        </w:rPr>
      </w:pPr>
    </w:p>
    <w:p w14:paraId="17848FC0" w14:textId="25D538E9" w:rsidR="000C1359" w:rsidRPr="001877F2" w:rsidRDefault="007E1137" w:rsidP="000C1359">
      <w:pPr>
        <w:pStyle w:val="References"/>
        <w:rPr>
          <w:b/>
          <w:bCs/>
          <w:sz w:val="20"/>
          <w:szCs w:val="24"/>
        </w:rPr>
      </w:pPr>
      <w:r w:rsidRPr="001877F2">
        <w:rPr>
          <w:b/>
          <w:bCs/>
          <w:sz w:val="20"/>
          <w:szCs w:val="24"/>
        </w:rPr>
        <w:t>Data Availability Statement</w:t>
      </w:r>
    </w:p>
    <w:p w14:paraId="538B7285" w14:textId="77777777" w:rsidR="000C1359" w:rsidRPr="007E1137" w:rsidRDefault="000C1359" w:rsidP="000C1359">
      <w:pPr>
        <w:pStyle w:val="References"/>
        <w:rPr>
          <w:sz w:val="20"/>
          <w:szCs w:val="24"/>
        </w:rPr>
      </w:pPr>
      <w:r w:rsidRPr="001877F2">
        <w:rPr>
          <w:sz w:val="20"/>
          <w:szCs w:val="24"/>
        </w:rPr>
        <w:t>The data that support the findings of this study are available from the author upon reasonable request.</w:t>
      </w:r>
    </w:p>
    <w:p w14:paraId="24212BAA" w14:textId="77777777" w:rsidR="0043580E" w:rsidRDefault="0043580E" w:rsidP="000C1359">
      <w:pPr>
        <w:pStyle w:val="References"/>
        <w:rPr>
          <w:b/>
          <w:bCs/>
          <w:sz w:val="20"/>
          <w:szCs w:val="24"/>
        </w:rPr>
      </w:pPr>
    </w:p>
    <w:p w14:paraId="6D94173A" w14:textId="498F93AD" w:rsidR="000C1359" w:rsidRPr="007E1137" w:rsidRDefault="000C1359" w:rsidP="000C1359">
      <w:pPr>
        <w:pStyle w:val="References"/>
        <w:rPr>
          <w:sz w:val="20"/>
          <w:szCs w:val="24"/>
        </w:rPr>
      </w:pPr>
      <w:r w:rsidRPr="007E1137">
        <w:rPr>
          <w:b/>
          <w:bCs/>
          <w:sz w:val="20"/>
          <w:szCs w:val="24"/>
        </w:rPr>
        <w:t>ORCID</w:t>
      </w:r>
      <w:r w:rsidRPr="007E1137">
        <w:rPr>
          <w:sz w:val="20"/>
          <w:szCs w:val="24"/>
        </w:rPr>
        <w:t xml:space="preserve">  </w:t>
      </w:r>
      <w:hyperlink r:id="rId11" w:history="1">
        <w:r w:rsidRPr="007E1137">
          <w:rPr>
            <w:rStyle w:val="Hyperlink"/>
            <w:sz w:val="20"/>
            <w:szCs w:val="24"/>
          </w:rPr>
          <w:t>https://orcid.org/0000-0002-0518-430X</w:t>
        </w:r>
      </w:hyperlink>
      <w:r w:rsidRPr="007E1137">
        <w:rPr>
          <w:sz w:val="20"/>
          <w:szCs w:val="24"/>
        </w:rPr>
        <w:t xml:space="preserve"> </w:t>
      </w:r>
    </w:p>
    <w:p w14:paraId="12210334" w14:textId="77777777" w:rsidR="000C1359" w:rsidRDefault="000C1359" w:rsidP="001819B5"/>
    <w:p w14:paraId="2BC82393" w14:textId="77777777" w:rsidR="007E1137" w:rsidRDefault="007E1137" w:rsidP="001819B5"/>
    <w:p w14:paraId="43627390" w14:textId="77777777" w:rsidR="001819B5" w:rsidRDefault="001819B5" w:rsidP="00AA1729">
      <w:pPr>
        <w:pStyle w:val="Heading1"/>
      </w:pPr>
      <w:r>
        <w:t xml:space="preserve">References </w:t>
      </w:r>
    </w:p>
    <w:p w14:paraId="252FBA49" w14:textId="77777777" w:rsidR="00EB192D" w:rsidRDefault="00EB192D" w:rsidP="00AA1729">
      <w:pPr>
        <w:pStyle w:val="References"/>
      </w:pPr>
    </w:p>
    <w:p w14:paraId="547C05AC" w14:textId="7E7113A3" w:rsidR="00261722" w:rsidRDefault="00F26388" w:rsidP="00AA1729">
      <w:pPr>
        <w:pStyle w:val="References"/>
      </w:pPr>
      <w:r w:rsidRPr="00F26388">
        <w:t>Cox, G.L. (2020) Vessel wave wakes: new perspectives on their generation, propagation and shoreline impacts', PhD thesis,</w:t>
      </w:r>
      <w:r w:rsidR="00386FA8">
        <w:t xml:space="preserve"> Australian Maritime College,</w:t>
      </w:r>
      <w:r w:rsidRPr="00F26388">
        <w:t xml:space="preserve"> University of Tasmania.</w:t>
      </w:r>
    </w:p>
    <w:p w14:paraId="3DAA8052" w14:textId="3E36C3C6" w:rsidR="00527A10" w:rsidRDefault="00527A10" w:rsidP="00527A10">
      <w:pPr>
        <w:pStyle w:val="References"/>
      </w:pPr>
      <w:r>
        <w:t>Cox, G.</w:t>
      </w:r>
      <w:r w:rsidR="005D0F8F">
        <w:t>L.</w:t>
      </w:r>
      <w:r>
        <w:t xml:space="preserve"> and Macfarlane, G.J. (2019) The effects of boat waves on sheltered waterways – thirty years of continuous study, Proceedings of the Australasian Coasts and Ports 2019, Hobart, Australia, 10-13 September 2019.</w:t>
      </w:r>
    </w:p>
    <w:p w14:paraId="70F65E19" w14:textId="3DB98FEA" w:rsidR="00F26388" w:rsidRDefault="0094576A" w:rsidP="00931EFE">
      <w:pPr>
        <w:pStyle w:val="References"/>
      </w:pPr>
      <w:r w:rsidRPr="0094576A">
        <w:t xml:space="preserve">Fay, </w:t>
      </w:r>
      <w:r>
        <w:t>E</w:t>
      </w:r>
      <w:r w:rsidR="00E86E2E">
        <w:t xml:space="preserve">., </w:t>
      </w:r>
      <w:r w:rsidRPr="0094576A">
        <w:t>Gunderson</w:t>
      </w:r>
      <w:r w:rsidR="00E86E2E">
        <w:t xml:space="preserve">, A. and </w:t>
      </w:r>
      <w:r w:rsidRPr="0094576A">
        <w:t>Anderson</w:t>
      </w:r>
      <w:r w:rsidR="00E86E2E">
        <w:t xml:space="preserve">, A. (2022) </w:t>
      </w:r>
      <w:r w:rsidR="00E31462" w:rsidRPr="00E31462">
        <w:t>Numerical Study of the Impact of Wake Surfing on Inland Bodies of Water</w:t>
      </w:r>
      <w:r w:rsidR="00E31462">
        <w:t>, Journal of Water Resource and Protection, 14, 238-272</w:t>
      </w:r>
      <w:r w:rsidR="00931EFE">
        <w:t xml:space="preserve">, </w:t>
      </w:r>
      <w:r w:rsidR="00E31462">
        <w:t>Work supported financially by the National Marine Manufacturers Association (NMMA</w:t>
      </w:r>
      <w:r w:rsidR="008226CA">
        <w:t>).</w:t>
      </w:r>
      <w:r w:rsidR="008B0E09">
        <w:t xml:space="preserve"> </w:t>
      </w:r>
      <w:hyperlink r:id="rId12" w:history="1">
        <w:r w:rsidR="008B0E09" w:rsidRPr="00BA1D50">
          <w:rPr>
            <w:rStyle w:val="Hyperlink"/>
          </w:rPr>
          <w:t>https://doi.org/10.4236/jwarp.2022.143012</w:t>
        </w:r>
      </w:hyperlink>
      <w:r w:rsidR="008B0E09">
        <w:t xml:space="preserve"> </w:t>
      </w:r>
    </w:p>
    <w:p w14:paraId="57172049" w14:textId="77777777" w:rsidR="00E03026" w:rsidRDefault="00E03026" w:rsidP="00E03026">
      <w:pPr>
        <w:pStyle w:val="References"/>
      </w:pPr>
      <w:r>
        <w:t xml:space="preserve">Fenton, J.D, Buber, B., Klasz, G. and </w:t>
      </w:r>
      <w:proofErr w:type="spellStart"/>
      <w:r>
        <w:t>Krouzecky</w:t>
      </w:r>
      <w:proofErr w:type="spellEnd"/>
      <w:r>
        <w:t xml:space="preserve">, N. (2023) Ship waves in rivers: Environmental criteria and analysis methods for measurements, J River Research and Applications, Volume 39, Issue 4, First published: 11 January 2023 </w:t>
      </w:r>
      <w:hyperlink r:id="rId13" w:history="1">
        <w:r w:rsidRPr="00BA1D50">
          <w:rPr>
            <w:rStyle w:val="Hyperlink"/>
          </w:rPr>
          <w:t>https://doi.org/10.1002/rra.4101</w:t>
        </w:r>
      </w:hyperlink>
      <w:r>
        <w:t xml:space="preserve">  </w:t>
      </w:r>
    </w:p>
    <w:p w14:paraId="21DE66E4" w14:textId="77777777" w:rsidR="006F6459" w:rsidRDefault="006F6459" w:rsidP="006F6459">
      <w:pPr>
        <w:pStyle w:val="References"/>
      </w:pPr>
      <w:proofErr w:type="spellStart"/>
      <w:r>
        <w:t>Fleit</w:t>
      </w:r>
      <w:proofErr w:type="spellEnd"/>
      <w:r>
        <w:t xml:space="preserve">, G., Baranya, S., Krámer, T., </w:t>
      </w:r>
      <w:proofErr w:type="spellStart"/>
      <w:r>
        <w:t>Bihs</w:t>
      </w:r>
      <w:proofErr w:type="spellEnd"/>
      <w:r>
        <w:t xml:space="preserve">, H. and Józsa, J. (2019) A practical framework to assess the hydrodynamic impact of ship waves on river banks, River Research and Applications, First published: 16 August 2019 </w:t>
      </w:r>
      <w:hyperlink r:id="rId14" w:history="1">
        <w:r w:rsidRPr="00BA1D50">
          <w:rPr>
            <w:rStyle w:val="Hyperlink"/>
          </w:rPr>
          <w:t>https://doi.org/10.1002/rra.3522</w:t>
        </w:r>
      </w:hyperlink>
      <w:r>
        <w:t xml:space="preserve"> </w:t>
      </w:r>
    </w:p>
    <w:p w14:paraId="7603C273" w14:textId="029529A8" w:rsidR="008F099F" w:rsidRDefault="008F099F" w:rsidP="00AA1729">
      <w:pPr>
        <w:pStyle w:val="References"/>
      </w:pPr>
      <w:r>
        <w:t>Goudey</w:t>
      </w:r>
      <w:r w:rsidR="00191A75">
        <w:t>, C.A.</w:t>
      </w:r>
      <w:r w:rsidR="00A60B11">
        <w:t xml:space="preserve"> and Girod</w:t>
      </w:r>
      <w:r w:rsidR="00191A75">
        <w:t>, L.G.</w:t>
      </w:r>
      <w:r w:rsidR="00A60B11">
        <w:t xml:space="preserve"> (2015)</w:t>
      </w:r>
      <w:r w:rsidR="00B07014">
        <w:t xml:space="preserve"> Characterization of Wake-Sport Wakes and their Potential Impact on Shorelines</w:t>
      </w:r>
      <w:r w:rsidR="001A2F8E">
        <w:t xml:space="preserve">, Report prepared for </w:t>
      </w:r>
      <w:r w:rsidR="00F54823" w:rsidRPr="002052B3">
        <w:t>Water Sport Industry Association (WSIA)</w:t>
      </w:r>
      <w:r w:rsidR="00F54823">
        <w:t>, 24 November 2015</w:t>
      </w:r>
      <w:r w:rsidR="00343C34">
        <w:t xml:space="preserve">, </w:t>
      </w:r>
      <w:hyperlink r:id="rId15" w:history="1">
        <w:r w:rsidR="00343C34" w:rsidRPr="00BA1D50">
          <w:rPr>
            <w:rStyle w:val="Hyperlink"/>
          </w:rPr>
          <w:t>https://www.wsia.net/wp-content/uploads/2020/03/WSIA_draft_report_Rev_II.pdf</w:t>
        </w:r>
      </w:hyperlink>
      <w:r w:rsidR="00343C34">
        <w:t xml:space="preserve"> </w:t>
      </w:r>
    </w:p>
    <w:p w14:paraId="799EEC42" w14:textId="01766DE2" w:rsidR="00E71103" w:rsidRDefault="00E71103" w:rsidP="00E71103">
      <w:pPr>
        <w:pStyle w:val="References"/>
      </w:pPr>
      <w:r>
        <w:t>Houser C</w:t>
      </w:r>
      <w:r w:rsidR="00E74429">
        <w:t>.</w:t>
      </w:r>
      <w:r>
        <w:t>, Smith A</w:t>
      </w:r>
      <w:r w:rsidR="00E74429">
        <w:t>. and</w:t>
      </w:r>
      <w:r>
        <w:t xml:space="preserve"> Lilly J. 2021. Relative importance of recreational boat wakes on an inland lake. L</w:t>
      </w:r>
      <w:r w:rsidR="005C44E1">
        <w:t>ake and Reservoir Management,</w:t>
      </w:r>
      <w:r>
        <w:t xml:space="preserve"> 37:227–234</w:t>
      </w:r>
      <w:r w:rsidR="00023FF9" w:rsidRPr="00023FF9">
        <w:t xml:space="preserve">, </w:t>
      </w:r>
      <w:hyperlink r:id="rId16" w:history="1">
        <w:r w:rsidR="002E7A22" w:rsidRPr="00BA1D50">
          <w:rPr>
            <w:rStyle w:val="Hyperlink"/>
          </w:rPr>
          <w:t>https://doi.org/10.1080/10402381.2021.1879325</w:t>
        </w:r>
      </w:hyperlink>
      <w:r w:rsidR="002E7A22">
        <w:t xml:space="preserve"> </w:t>
      </w:r>
    </w:p>
    <w:p w14:paraId="4EB58DA9" w14:textId="37CB445D" w:rsidR="00F20F5F" w:rsidRDefault="00F20F5F" w:rsidP="00F20F5F">
      <w:pPr>
        <w:pStyle w:val="References"/>
      </w:pPr>
      <w:r>
        <w:t>Houser,</w:t>
      </w:r>
      <w:r w:rsidR="005121DC">
        <w:t xml:space="preserve"> C.,</w:t>
      </w:r>
      <w:r>
        <w:t xml:space="preserve"> Carswell, </w:t>
      </w:r>
      <w:r w:rsidR="005121DC">
        <w:t xml:space="preserve">A., </w:t>
      </w:r>
      <w:proofErr w:type="spellStart"/>
      <w:r>
        <w:t>Chittle</w:t>
      </w:r>
      <w:proofErr w:type="spellEnd"/>
      <w:r>
        <w:t xml:space="preserve">, </w:t>
      </w:r>
      <w:r w:rsidR="005121DC">
        <w:t xml:space="preserve">B., </w:t>
      </w:r>
      <w:r>
        <w:t xml:space="preserve">Johnson, </w:t>
      </w:r>
      <w:r w:rsidR="005121DC">
        <w:t>G.</w:t>
      </w:r>
      <w:r w:rsidR="00F65AA0">
        <w:t xml:space="preserve">, </w:t>
      </w:r>
      <w:r>
        <w:t>Caschera</w:t>
      </w:r>
      <w:r w:rsidR="00F65AA0">
        <w:t>, A. and</w:t>
      </w:r>
      <w:r>
        <w:t xml:space="preserve"> Smith</w:t>
      </w:r>
      <w:r w:rsidR="00F65AA0">
        <w:t>, A.</w:t>
      </w:r>
      <w:r>
        <w:t xml:space="preserve"> (2024) Relative energy and perceived impact of vessel-generated waves in fetch-limited environments, Lake and Reservoir Management, 40:3, 285-302,</w:t>
      </w:r>
      <w:r w:rsidR="00D0595F">
        <w:t xml:space="preserve"> </w:t>
      </w:r>
      <w:hyperlink r:id="rId17" w:history="1">
        <w:r w:rsidR="00D0595F" w:rsidRPr="00BA1D50">
          <w:rPr>
            <w:rStyle w:val="Hyperlink"/>
          </w:rPr>
          <w:t>https://doi.org/10.1080/10402381.2024.2370818</w:t>
        </w:r>
      </w:hyperlink>
      <w:r w:rsidR="00D0595F">
        <w:t xml:space="preserve"> </w:t>
      </w:r>
    </w:p>
    <w:p w14:paraId="301B88AE" w14:textId="28740192" w:rsidR="00B5437E" w:rsidRDefault="00B5437E" w:rsidP="00F20F5F">
      <w:pPr>
        <w:pStyle w:val="References"/>
      </w:pPr>
      <w:r w:rsidRPr="00B5437E">
        <w:t>Lighthill, J., Sir (2001) Waves in fluids</w:t>
      </w:r>
      <w:r>
        <w:t>,</w:t>
      </w:r>
      <w:r w:rsidRPr="00B5437E">
        <w:t xml:space="preserve"> Cambridge, UK; New York: Cambridge University Press.</w:t>
      </w:r>
    </w:p>
    <w:p w14:paraId="5E51522B" w14:textId="431C2F10" w:rsidR="00386FA8" w:rsidRDefault="00386FA8" w:rsidP="00B856A2">
      <w:pPr>
        <w:pStyle w:val="References"/>
      </w:pPr>
      <w:r w:rsidRPr="00F26388">
        <w:t>Mac</w:t>
      </w:r>
      <w:r w:rsidR="00AE276D">
        <w:t>f</w:t>
      </w:r>
      <w:r w:rsidRPr="00F26388">
        <w:t>arlane, G.J. (20</w:t>
      </w:r>
      <w:r w:rsidR="00AE276D">
        <w:t>0</w:t>
      </w:r>
      <w:r w:rsidRPr="00F26388">
        <w:t xml:space="preserve">2) </w:t>
      </w:r>
      <w:r w:rsidR="00B856A2">
        <w:t>The Measurement and Assessment of Sub-Critical Vessel Generated Waves</w:t>
      </w:r>
      <w:r w:rsidRPr="00F26388">
        <w:t xml:space="preserve">, </w:t>
      </w:r>
      <w:r w:rsidR="00AE276D">
        <w:t>MPhil</w:t>
      </w:r>
      <w:r w:rsidRPr="00F26388">
        <w:t xml:space="preserve"> thesis, </w:t>
      </w:r>
      <w:r>
        <w:t>Australian Maritime College</w:t>
      </w:r>
      <w:r w:rsidR="00AE276D">
        <w:t>.</w:t>
      </w:r>
    </w:p>
    <w:p w14:paraId="206BD527" w14:textId="44B258C5" w:rsidR="00F26388" w:rsidRDefault="00F26388" w:rsidP="00AA1729">
      <w:pPr>
        <w:pStyle w:val="References"/>
      </w:pPr>
      <w:r w:rsidRPr="00F26388">
        <w:lastRenderedPageBreak/>
        <w:t>Mac</w:t>
      </w:r>
      <w:r w:rsidR="00AE276D">
        <w:t>f</w:t>
      </w:r>
      <w:r w:rsidRPr="00F26388">
        <w:t xml:space="preserve">arlane, G.J. (2012) Marine vessel wave wake: Focus on vessel operations within sheltered waterways, PhD thesis, </w:t>
      </w:r>
      <w:r w:rsidR="00386FA8">
        <w:t xml:space="preserve">Australian Maritime College, </w:t>
      </w:r>
      <w:r w:rsidRPr="00F26388">
        <w:t>University of Tasmania.</w:t>
      </w:r>
    </w:p>
    <w:p w14:paraId="4C2C8DE2" w14:textId="6BD126D7" w:rsidR="00386FA8" w:rsidRDefault="00386FA8" w:rsidP="00386FA8">
      <w:pPr>
        <w:pStyle w:val="References"/>
      </w:pPr>
      <w:r>
        <w:t xml:space="preserve">Macfarlane, G.J. (2018) Wave Wake Study: HB4099 Motorboat Working Group, unpublished technical report prepared for the Oregon </w:t>
      </w:r>
      <w:r w:rsidRPr="004A2FA4">
        <w:t>River Safety and Preservation Alliance</w:t>
      </w:r>
      <w:r>
        <w:t>, Report 18WW01, 28 August 2018</w:t>
      </w:r>
      <w:r w:rsidR="00DD6CF8">
        <w:t xml:space="preserve"> </w:t>
      </w:r>
      <w:hyperlink r:id="rId18" w:history="1">
        <w:r w:rsidR="00DD6CF8" w:rsidRPr="00BA1D50">
          <w:rPr>
            <w:rStyle w:val="Hyperlink"/>
          </w:rPr>
          <w:t>https://static1.squarespace.com/static/5a0ba0f9e5dd5bce46ef4ed2/t/5c01dec34d7a9cb0b6f25937/1543626456377/AMC+Wave+Wake+Study_HB4099+Motorboat+Working+Group+REPORT.pdf</w:t>
        </w:r>
      </w:hyperlink>
      <w:r w:rsidR="00DD6CF8">
        <w:t xml:space="preserve"> </w:t>
      </w:r>
    </w:p>
    <w:p w14:paraId="1D9F50CA" w14:textId="0AA1C227" w:rsidR="003933A7" w:rsidRDefault="007E6678" w:rsidP="001174B9">
      <w:pPr>
        <w:pStyle w:val="References"/>
      </w:pPr>
      <w:r w:rsidRPr="007E6678">
        <w:t>Macfarlane, G.J. and Cox, G</w:t>
      </w:r>
      <w:r w:rsidR="005D0F8F">
        <w:t>.L</w:t>
      </w:r>
      <w:r w:rsidRPr="007E6678">
        <w:t xml:space="preserve">. (2003). Vessel Wash Impacts on Bank Erosion – Noosa River Between Lake </w:t>
      </w:r>
      <w:proofErr w:type="spellStart"/>
      <w:r w:rsidRPr="007E6678">
        <w:t>Cootharaba</w:t>
      </w:r>
      <w:proofErr w:type="spellEnd"/>
      <w:r w:rsidRPr="007E6678">
        <w:t xml:space="preserve"> and Lake </w:t>
      </w:r>
      <w:proofErr w:type="spellStart"/>
      <w:r w:rsidRPr="007E6678">
        <w:t>Cooroibah</w:t>
      </w:r>
      <w:proofErr w:type="spellEnd"/>
      <w:r w:rsidRPr="007E6678">
        <w:t xml:space="preserve"> – Brisbane River Kookaburra Park to the Bremer River Junction. Report Number 01/G/18. AMC Search Limited, Launceston.</w:t>
      </w:r>
    </w:p>
    <w:p w14:paraId="66DE99B9" w14:textId="32CE12FD" w:rsidR="00FE1A76" w:rsidRDefault="00FE1A76" w:rsidP="001174B9">
      <w:pPr>
        <w:pStyle w:val="References"/>
      </w:pPr>
      <w:r w:rsidRPr="00FE1A76">
        <w:t>Macfarlane, G.J., Cox, G</w:t>
      </w:r>
      <w:r w:rsidR="005D0F8F">
        <w:t>.L</w:t>
      </w:r>
      <w:r w:rsidRPr="00FE1A76">
        <w:t>. and Bradbury, J.</w:t>
      </w:r>
      <w:r>
        <w:t xml:space="preserve"> (</w:t>
      </w:r>
      <w:r w:rsidRPr="00FE1A76">
        <w:t>2008</w:t>
      </w:r>
      <w:r>
        <w:t>)</w:t>
      </w:r>
      <w:r w:rsidRPr="00FE1A76">
        <w:t xml:space="preserve"> Bank erosion from small craft wave wake in sheltered waterways’, RINA Transactions, </w:t>
      </w:r>
      <w:r w:rsidR="00EF7E62">
        <w:t xml:space="preserve">Part B: </w:t>
      </w:r>
      <w:r w:rsidRPr="00FE1A76">
        <w:t xml:space="preserve">Intl. Journal of Small Craft Technology, </w:t>
      </w:r>
      <w:r w:rsidR="00EF7E62" w:rsidRPr="003933A7">
        <w:t>150. 33-49</w:t>
      </w:r>
      <w:r w:rsidR="001F03A6">
        <w:t xml:space="preserve"> </w:t>
      </w:r>
      <w:hyperlink r:id="rId19" w:history="1">
        <w:r w:rsidR="001F03A6" w:rsidRPr="00BA1D50">
          <w:rPr>
            <w:rStyle w:val="Hyperlink"/>
          </w:rPr>
          <w:t>http://dx.doi.org/10.3940/rina.ijsct.2008.b2.85</w:t>
        </w:r>
      </w:hyperlink>
      <w:r w:rsidR="001F03A6">
        <w:t xml:space="preserve"> </w:t>
      </w:r>
    </w:p>
    <w:p w14:paraId="64E80C8D" w14:textId="3CDE7E2A" w:rsidR="00B549FA" w:rsidRDefault="00B549FA" w:rsidP="001174B9">
      <w:pPr>
        <w:pStyle w:val="References"/>
      </w:pPr>
      <w:r w:rsidRPr="00B549FA">
        <w:t>Malibu Boats, 2024,</w:t>
      </w:r>
      <w:r w:rsidR="00E65B61">
        <w:t xml:space="preserve"> </w:t>
      </w:r>
      <w:hyperlink r:id="rId20" w:history="1">
        <w:r w:rsidR="00E65B61" w:rsidRPr="003B17BE">
          <w:rPr>
            <w:rStyle w:val="Hyperlink"/>
          </w:rPr>
          <w:t>https://www.malibuboats.com/what-makes-a-great-wakesurf-boat</w:t>
        </w:r>
      </w:hyperlink>
      <w:r w:rsidR="000E38CE">
        <w:t>, accessed 19 November 2024</w:t>
      </w:r>
      <w:r w:rsidR="003A1DF0">
        <w:t>.</w:t>
      </w:r>
    </w:p>
    <w:p w14:paraId="55A4391B" w14:textId="49437788" w:rsidR="00D36605" w:rsidRDefault="00D36605" w:rsidP="00D36605">
      <w:pPr>
        <w:pStyle w:val="References"/>
      </w:pPr>
      <w:r>
        <w:t xml:space="preserve">Marr, </w:t>
      </w:r>
      <w:r w:rsidRPr="00261722">
        <w:t>J</w:t>
      </w:r>
      <w:r>
        <w:t>.</w:t>
      </w:r>
      <w:r w:rsidRPr="00261722">
        <w:t xml:space="preserve">, Riesgraf, </w:t>
      </w:r>
      <w:r>
        <w:t xml:space="preserve">A., </w:t>
      </w:r>
      <w:r w:rsidRPr="00261722">
        <w:t xml:space="preserve">Herb, </w:t>
      </w:r>
      <w:r>
        <w:t>W., L</w:t>
      </w:r>
      <w:r w:rsidRPr="00261722">
        <w:t xml:space="preserve">ueker, </w:t>
      </w:r>
      <w:r>
        <w:t xml:space="preserve">M., </w:t>
      </w:r>
      <w:proofErr w:type="spellStart"/>
      <w:r w:rsidRPr="00261722">
        <w:t>Kozarek</w:t>
      </w:r>
      <w:proofErr w:type="spellEnd"/>
      <w:r w:rsidRPr="00261722">
        <w:t xml:space="preserve">, </w:t>
      </w:r>
      <w:r>
        <w:t xml:space="preserve">J. and </w:t>
      </w:r>
      <w:r w:rsidRPr="00261722">
        <w:t>Hill</w:t>
      </w:r>
      <w:r>
        <w:t>, K. (2022) A</w:t>
      </w:r>
      <w:r w:rsidRPr="00261722">
        <w:t xml:space="preserve"> field study of maximum wave height, total wave energy, and maximum wave power produced by four recreational boats on an inland freshwater lake</w:t>
      </w:r>
      <w:r>
        <w:t xml:space="preserve">, St. Anthony Falls Laboratory, SAFL Project Report No. 600, </w:t>
      </w:r>
      <w:r w:rsidRPr="00261722">
        <w:t>University of Minnesota</w:t>
      </w:r>
      <w:r>
        <w:t>, February 2022.</w:t>
      </w:r>
      <w:r w:rsidR="00C74188">
        <w:t xml:space="preserve"> </w:t>
      </w:r>
      <w:hyperlink r:id="rId21" w:history="1">
        <w:r w:rsidR="001F7ADF" w:rsidRPr="00BA1D50">
          <w:rPr>
            <w:rStyle w:val="Hyperlink"/>
          </w:rPr>
          <w:t>https://hdl.handle.net/11299/226190</w:t>
        </w:r>
      </w:hyperlink>
      <w:r w:rsidR="001F7ADF">
        <w:t xml:space="preserve">; </w:t>
      </w:r>
      <w:hyperlink r:id="rId22" w:history="1">
        <w:r w:rsidR="001F7ADF" w:rsidRPr="00BA1D50">
          <w:rPr>
            <w:rStyle w:val="Hyperlink"/>
          </w:rPr>
          <w:t>https://conservancy.umn.edu/items/99d10d82-eada-46ec-83ec-d97f8953d326</w:t>
        </w:r>
      </w:hyperlink>
      <w:r w:rsidR="001F7ADF">
        <w:t xml:space="preserve"> </w:t>
      </w:r>
    </w:p>
    <w:p w14:paraId="15F1CFC8" w14:textId="1B93CB76" w:rsidR="002D6B14" w:rsidRDefault="002D6B14" w:rsidP="000E38CE">
      <w:pPr>
        <w:pStyle w:val="References"/>
      </w:pPr>
      <w:r w:rsidRPr="002D6B14">
        <w:t xml:space="preserve">Maynord, S.T., Biedenharn, D.S., Fischenich, C.J. and Zufelt, J.E. (2008). Boat-wave-induced bank erosion on the Kenai River, Alaska. Engineer Research and Development </w:t>
      </w:r>
      <w:proofErr w:type="spellStart"/>
      <w:r w:rsidRPr="002D6B14">
        <w:t>Center</w:t>
      </w:r>
      <w:proofErr w:type="spellEnd"/>
      <w:r w:rsidRPr="002D6B14">
        <w:t xml:space="preserve"> TR-08-05, US Army Corps of Engineers, Vicksburg</w:t>
      </w:r>
      <w:r w:rsidR="006F5B8E">
        <w:t>.</w:t>
      </w:r>
    </w:p>
    <w:p w14:paraId="337BBD68" w14:textId="35EB39BB" w:rsidR="006F5B8E" w:rsidRDefault="006F5B8E" w:rsidP="000E38CE">
      <w:pPr>
        <w:pStyle w:val="References"/>
      </w:pPr>
      <w:r w:rsidRPr="006F5B8E">
        <w:t xml:space="preserve">Nanson, G.C., Von </w:t>
      </w:r>
      <w:proofErr w:type="spellStart"/>
      <w:r w:rsidRPr="006F5B8E">
        <w:t>Krusenstierna</w:t>
      </w:r>
      <w:proofErr w:type="spellEnd"/>
      <w:r w:rsidRPr="006F5B8E">
        <w:t xml:space="preserve">, A., Bryant, E.A. and Renilson, M.R. (1994). Experimental Measurements of </w:t>
      </w:r>
      <w:proofErr w:type="gramStart"/>
      <w:r w:rsidRPr="006F5B8E">
        <w:t>River Bank</w:t>
      </w:r>
      <w:proofErr w:type="gramEnd"/>
      <w:r w:rsidRPr="006F5B8E">
        <w:t xml:space="preserve"> Erosion caused by Boat-Generated Waves on the Gordon River, Tasmania, Regulated Rivers, Research and Management Vol. 9. 1-14.</w:t>
      </w:r>
      <w:r w:rsidR="001024EE">
        <w:t xml:space="preserve"> </w:t>
      </w:r>
      <w:hyperlink r:id="rId23" w:history="1">
        <w:r w:rsidR="001024EE" w:rsidRPr="00BA1D50">
          <w:rPr>
            <w:rStyle w:val="Hyperlink"/>
          </w:rPr>
          <w:t>https://doi.org/10.1002/rrr.3450090102</w:t>
        </w:r>
      </w:hyperlink>
      <w:r w:rsidR="001024EE">
        <w:t xml:space="preserve"> </w:t>
      </w:r>
    </w:p>
    <w:p w14:paraId="1ED2F917" w14:textId="1FB8F73E" w:rsidR="000E38CE" w:rsidRDefault="00890446" w:rsidP="000E38CE">
      <w:pPr>
        <w:pStyle w:val="References"/>
      </w:pPr>
      <w:proofErr w:type="spellStart"/>
      <w:r>
        <w:t>Nautique</w:t>
      </w:r>
      <w:proofErr w:type="spellEnd"/>
      <w:r>
        <w:t xml:space="preserve"> Boats, </w:t>
      </w:r>
      <w:hyperlink r:id="rId24" w:history="1">
        <w:r w:rsidR="00E911FC" w:rsidRPr="00C641E0">
          <w:rPr>
            <w:rStyle w:val="Hyperlink"/>
          </w:rPr>
          <w:t>https://nautique.com/models/nautique-surf-system</w:t>
        </w:r>
      </w:hyperlink>
      <w:r w:rsidR="000E38CE">
        <w:t>,</w:t>
      </w:r>
      <w:r w:rsidR="00E911FC">
        <w:t xml:space="preserve"> </w:t>
      </w:r>
      <w:r w:rsidR="000E38CE">
        <w:t>accessed 19 November 2024</w:t>
      </w:r>
      <w:r w:rsidR="003A1DF0">
        <w:t>.</w:t>
      </w:r>
    </w:p>
    <w:p w14:paraId="491C42C5" w14:textId="2E9E9836" w:rsidR="002C3443" w:rsidRDefault="002C3443" w:rsidP="002C3443">
      <w:pPr>
        <w:pStyle w:val="References"/>
      </w:pPr>
      <w:r>
        <w:t>Novak P</w:t>
      </w:r>
      <w:r w:rsidR="007910B9">
        <w:t>.</w:t>
      </w:r>
      <w:r>
        <w:t>A</w:t>
      </w:r>
      <w:r w:rsidR="007910B9">
        <w:t>.</w:t>
      </w:r>
      <w:r>
        <w:t>, Fairfield C</w:t>
      </w:r>
      <w:r w:rsidR="007910B9">
        <w:t>.</w:t>
      </w:r>
      <w:r>
        <w:t>A</w:t>
      </w:r>
      <w:r w:rsidR="007910B9">
        <w:t>.</w:t>
      </w:r>
      <w:r>
        <w:t>, Miloshis M</w:t>
      </w:r>
      <w:r w:rsidR="007910B9">
        <w:t>.</w:t>
      </w:r>
      <w:r>
        <w:t>, Knight Z</w:t>
      </w:r>
      <w:r w:rsidR="007910B9">
        <w:t>.</w:t>
      </w:r>
      <w:r>
        <w:t>C</w:t>
      </w:r>
      <w:r w:rsidR="007910B9">
        <w:t>.</w:t>
      </w:r>
      <w:r>
        <w:t>, Lindsay R</w:t>
      </w:r>
      <w:r w:rsidR="007910B9">
        <w:t>. and</w:t>
      </w:r>
      <w:r>
        <w:t xml:space="preserve"> King A</w:t>
      </w:r>
      <w:r w:rsidR="007910B9">
        <w:t>.</w:t>
      </w:r>
      <w:r>
        <w:t xml:space="preserve">J. </w:t>
      </w:r>
      <w:r w:rsidR="00F03F43">
        <w:t xml:space="preserve">(2021) </w:t>
      </w:r>
      <w:r>
        <w:t xml:space="preserve">Bank erosion in a macrotidal tropical river: Exploring the relative impact of boat wash on riverbank erosion. River Res </w:t>
      </w:r>
      <w:proofErr w:type="spellStart"/>
      <w:r>
        <w:t>Applic</w:t>
      </w:r>
      <w:proofErr w:type="spellEnd"/>
      <w:r>
        <w:t xml:space="preserve">. </w:t>
      </w:r>
      <w:proofErr w:type="gramStart"/>
      <w:r>
        <w:t>2021;37:3</w:t>
      </w:r>
      <w:proofErr w:type="gramEnd"/>
      <w:r>
        <w:t xml:space="preserve">–16. </w:t>
      </w:r>
      <w:hyperlink r:id="rId25" w:history="1">
        <w:r w:rsidR="00F03F43" w:rsidRPr="00BA1D50">
          <w:rPr>
            <w:rStyle w:val="Hyperlink"/>
          </w:rPr>
          <w:t>https://doi.org/10.1002/rra.3736</w:t>
        </w:r>
      </w:hyperlink>
      <w:r w:rsidR="00F03F43">
        <w:t xml:space="preserve"> </w:t>
      </w:r>
    </w:p>
    <w:p w14:paraId="1F0DD393" w14:textId="3DA28FA8" w:rsidR="00C8482C" w:rsidRDefault="0043029A" w:rsidP="00676B50">
      <w:pPr>
        <w:pStyle w:val="References"/>
      </w:pPr>
      <w:r w:rsidRPr="00F07BD4">
        <w:t>Oregon River Safety &amp; Preservation Alliance</w:t>
      </w:r>
      <w:r>
        <w:t xml:space="preserve"> </w:t>
      </w:r>
      <w:r w:rsidR="004945CD">
        <w:t>(</w:t>
      </w:r>
      <w:r w:rsidR="00F07BD4">
        <w:t>ORSPA</w:t>
      </w:r>
      <w:r w:rsidR="004945CD">
        <w:t>)</w:t>
      </w:r>
      <w:r w:rsidR="00F07BD4">
        <w:t>,</w:t>
      </w:r>
      <w:r w:rsidR="00F07BD4" w:rsidRPr="00F07BD4">
        <w:t xml:space="preserve"> </w:t>
      </w:r>
      <w:hyperlink r:id="rId26" w:history="1">
        <w:r w:rsidR="00F07BD4" w:rsidRPr="00BA1D50">
          <w:rPr>
            <w:rStyle w:val="Hyperlink"/>
          </w:rPr>
          <w:t>https://www.orspa.org/</w:t>
        </w:r>
      </w:hyperlink>
      <w:r w:rsidR="00F07BD4">
        <w:t>, accessed 22 November 2024.</w:t>
      </w:r>
    </w:p>
    <w:p w14:paraId="3E670254" w14:textId="322A1218" w:rsidR="00676B50" w:rsidRDefault="00676B50" w:rsidP="00676B50">
      <w:pPr>
        <w:pStyle w:val="References"/>
      </w:pPr>
      <w:r w:rsidRPr="00B14F92">
        <w:t>Ruprecht, J.E., Glamore,</w:t>
      </w:r>
      <w:r>
        <w:t xml:space="preserve"> </w:t>
      </w:r>
      <w:r w:rsidRPr="00B14F92">
        <w:t xml:space="preserve">W.C., Coghlan, I.R. and Flocard, F. (2015) </w:t>
      </w:r>
      <w:proofErr w:type="spellStart"/>
      <w:r w:rsidRPr="00B14F92">
        <w:t>Wakesurfing</w:t>
      </w:r>
      <w:proofErr w:type="spellEnd"/>
      <w:r w:rsidRPr="00B14F92">
        <w:t>: Some Wakes are More Equal than Others, Australasian Coasts &amp; Ports Conference</w:t>
      </w:r>
      <w:r>
        <w:t xml:space="preserve"> 2015</w:t>
      </w:r>
      <w:r w:rsidRPr="00B14F92">
        <w:t>, Auckland, New Zealand</w:t>
      </w:r>
      <w:r w:rsidR="00472D9D">
        <w:t xml:space="preserve">, 15-18 </w:t>
      </w:r>
      <w:r w:rsidR="00472D9D" w:rsidRPr="00B14F92">
        <w:t>September 2015</w:t>
      </w:r>
      <w:r w:rsidR="009F21DA">
        <w:t>.</w:t>
      </w:r>
    </w:p>
    <w:p w14:paraId="262C9B31" w14:textId="1F552269" w:rsidR="00676B50" w:rsidRDefault="002052B3" w:rsidP="001174B9">
      <w:pPr>
        <w:pStyle w:val="References"/>
      </w:pPr>
      <w:r w:rsidRPr="002052B3">
        <w:t>Water Sport Industry Association (WSIA)</w:t>
      </w:r>
      <w:r w:rsidR="00D5495E">
        <w:t>,</w:t>
      </w:r>
      <w:r w:rsidRPr="002052B3">
        <w:t xml:space="preserve"> “Wake Responsibly”</w:t>
      </w:r>
      <w:r w:rsidR="00D5495E">
        <w:t xml:space="preserve">, </w:t>
      </w:r>
      <w:hyperlink r:id="rId27" w:history="1">
        <w:r w:rsidR="00D5495E" w:rsidRPr="004924DA">
          <w:rPr>
            <w:rStyle w:val="Hyperlink"/>
          </w:rPr>
          <w:t>https://www.wsia.net/wake-responsibly/</w:t>
        </w:r>
      </w:hyperlink>
      <w:r w:rsidR="00D5495E">
        <w:t xml:space="preserve">, accessed 18 </w:t>
      </w:r>
      <w:r w:rsidR="00386FA8">
        <w:t>January</w:t>
      </w:r>
      <w:r w:rsidR="00D5495E">
        <w:t xml:space="preserve"> 202</w:t>
      </w:r>
      <w:r w:rsidR="00386FA8">
        <w:t>3.</w:t>
      </w:r>
    </w:p>
    <w:p w14:paraId="092D911E" w14:textId="77777777" w:rsidR="002C1D25" w:rsidRDefault="002C1D25" w:rsidP="00E2023B">
      <w:pPr>
        <w:pStyle w:val="References"/>
      </w:pPr>
    </w:p>
    <w:p w14:paraId="15A3ED68" w14:textId="77777777" w:rsidR="009D7F33" w:rsidRDefault="009D7F33" w:rsidP="00E2023B">
      <w:pPr>
        <w:pStyle w:val="References"/>
        <w:sectPr w:rsidR="009D7F33" w:rsidSect="00366238">
          <w:type w:val="continuous"/>
          <w:pgSz w:w="11906" w:h="16838"/>
          <w:pgMar w:top="1134" w:right="1134" w:bottom="1134" w:left="1134" w:header="709" w:footer="709" w:gutter="0"/>
          <w:cols w:space="567"/>
          <w:docGrid w:linePitch="360"/>
        </w:sectPr>
      </w:pPr>
    </w:p>
    <w:p w14:paraId="75624944" w14:textId="77777777" w:rsidR="009D7F33" w:rsidRDefault="009D7F33" w:rsidP="00E2023B">
      <w:pPr>
        <w:pStyle w:val="References"/>
      </w:pPr>
    </w:p>
    <w:tbl>
      <w:tblPr>
        <w:tblStyle w:val="TableGrid"/>
        <w:tblW w:w="0" w:type="auto"/>
        <w:tblLook w:val="04A0" w:firstRow="1" w:lastRow="0" w:firstColumn="1" w:lastColumn="0" w:noHBand="0" w:noVBand="1"/>
      </w:tblPr>
      <w:tblGrid>
        <w:gridCol w:w="648"/>
        <w:gridCol w:w="1048"/>
        <w:gridCol w:w="851"/>
        <w:gridCol w:w="850"/>
        <w:gridCol w:w="813"/>
        <w:gridCol w:w="2919"/>
        <w:gridCol w:w="849"/>
        <w:gridCol w:w="2995"/>
        <w:gridCol w:w="1387"/>
        <w:gridCol w:w="1387"/>
        <w:gridCol w:w="813"/>
      </w:tblGrid>
      <w:tr w:rsidR="00A13CB1" w14:paraId="5B03964A" w14:textId="77777777" w:rsidTr="0058177D">
        <w:tc>
          <w:tcPr>
            <w:tcW w:w="648" w:type="dxa"/>
            <w:vMerge w:val="restart"/>
          </w:tcPr>
          <w:p w14:paraId="7B54C98D" w14:textId="77777777"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Case</w:t>
            </w:r>
          </w:p>
          <w:p w14:paraId="602BF7A9" w14:textId="42537A13"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No.</w:t>
            </w:r>
          </w:p>
        </w:tc>
        <w:tc>
          <w:tcPr>
            <w:tcW w:w="1048" w:type="dxa"/>
            <w:vMerge w:val="restart"/>
          </w:tcPr>
          <w:p w14:paraId="1A70113F" w14:textId="77777777"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Boat</w:t>
            </w:r>
          </w:p>
          <w:p w14:paraId="096C96EF" w14:textId="58525795"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Category</w:t>
            </w:r>
          </w:p>
        </w:tc>
        <w:tc>
          <w:tcPr>
            <w:tcW w:w="2514" w:type="dxa"/>
            <w:gridSpan w:val="3"/>
          </w:tcPr>
          <w:p w14:paraId="6707C609" w14:textId="30E2FF50"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Nominal Speed Range</w:t>
            </w:r>
          </w:p>
        </w:tc>
        <w:tc>
          <w:tcPr>
            <w:tcW w:w="2919" w:type="dxa"/>
            <w:vMerge w:val="restart"/>
          </w:tcPr>
          <w:p w14:paraId="3045412E" w14:textId="2DF80437"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Boat Description</w:t>
            </w:r>
          </w:p>
        </w:tc>
        <w:tc>
          <w:tcPr>
            <w:tcW w:w="849" w:type="dxa"/>
            <w:vMerge w:val="restart"/>
          </w:tcPr>
          <w:p w14:paraId="23A70B39" w14:textId="77777777"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Length</w:t>
            </w:r>
          </w:p>
          <w:p w14:paraId="73A7FB7C" w14:textId="77777777"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Overall</w:t>
            </w:r>
          </w:p>
          <w:p w14:paraId="6BE2497D" w14:textId="088DDB1E" w:rsidR="0089661D" w:rsidRPr="00A13CB1" w:rsidRDefault="0089661D" w:rsidP="00A13CB1">
            <w:pPr>
              <w:pStyle w:val="References"/>
              <w:jc w:val="center"/>
              <w:rPr>
                <w:rFonts w:asciiTheme="minorBidi" w:hAnsiTheme="minorBidi"/>
                <w:szCs w:val="18"/>
              </w:rPr>
            </w:pPr>
            <w:r w:rsidRPr="00A13CB1">
              <w:rPr>
                <w:rFonts w:asciiTheme="minorBidi" w:hAnsiTheme="minorBidi"/>
                <w:szCs w:val="18"/>
              </w:rPr>
              <w:t>(ft)</w:t>
            </w:r>
          </w:p>
        </w:tc>
        <w:tc>
          <w:tcPr>
            <w:tcW w:w="2995" w:type="dxa"/>
            <w:vMerge w:val="restart"/>
          </w:tcPr>
          <w:p w14:paraId="5AE3C199" w14:textId="77777777"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Ballast Condition and/or</w:t>
            </w:r>
          </w:p>
          <w:p w14:paraId="632A410F" w14:textId="69DCE901" w:rsidR="0089661D" w:rsidRPr="00A13CB1" w:rsidRDefault="0089661D" w:rsidP="00A13CB1">
            <w:pPr>
              <w:pStyle w:val="References"/>
              <w:jc w:val="center"/>
              <w:rPr>
                <w:rFonts w:asciiTheme="minorBidi" w:hAnsiTheme="minorBidi"/>
                <w:szCs w:val="18"/>
              </w:rPr>
            </w:pPr>
            <w:r w:rsidRPr="00A13CB1">
              <w:rPr>
                <w:rFonts w:asciiTheme="minorBidi" w:hAnsiTheme="minorBidi"/>
                <w:b/>
                <w:bCs/>
                <w:szCs w:val="18"/>
              </w:rPr>
              <w:t>Wake Enhancing Devices</w:t>
            </w:r>
          </w:p>
        </w:tc>
        <w:tc>
          <w:tcPr>
            <w:tcW w:w="1387" w:type="dxa"/>
            <w:vMerge w:val="restart"/>
          </w:tcPr>
          <w:p w14:paraId="136A1AB3" w14:textId="77777777"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Total</w:t>
            </w:r>
          </w:p>
          <w:p w14:paraId="04DED0F1" w14:textId="77777777" w:rsidR="0089661D" w:rsidRPr="00A13CB1" w:rsidRDefault="0089661D" w:rsidP="00A13CB1">
            <w:pPr>
              <w:pStyle w:val="References"/>
              <w:jc w:val="center"/>
              <w:rPr>
                <w:rFonts w:asciiTheme="minorBidi" w:hAnsiTheme="minorBidi"/>
                <w:b/>
                <w:bCs/>
                <w:szCs w:val="18"/>
              </w:rPr>
            </w:pPr>
            <w:r w:rsidRPr="00A13CB1">
              <w:rPr>
                <w:rFonts w:asciiTheme="minorBidi" w:hAnsiTheme="minorBidi"/>
                <w:b/>
                <w:bCs/>
                <w:szCs w:val="18"/>
              </w:rPr>
              <w:t>Displacement</w:t>
            </w:r>
          </w:p>
          <w:p w14:paraId="670ED801" w14:textId="7C205C4B" w:rsidR="0089661D" w:rsidRPr="00A13CB1" w:rsidRDefault="0089661D" w:rsidP="00A13CB1">
            <w:pPr>
              <w:pStyle w:val="References"/>
              <w:jc w:val="center"/>
              <w:rPr>
                <w:rFonts w:asciiTheme="minorBidi" w:hAnsiTheme="minorBidi"/>
                <w:szCs w:val="18"/>
              </w:rPr>
            </w:pPr>
            <w:r w:rsidRPr="00A13CB1">
              <w:rPr>
                <w:rFonts w:asciiTheme="minorBidi" w:hAnsiTheme="minorBidi"/>
                <w:szCs w:val="18"/>
              </w:rPr>
              <w:t>(lbs)</w:t>
            </w:r>
          </w:p>
        </w:tc>
        <w:tc>
          <w:tcPr>
            <w:tcW w:w="1387" w:type="dxa"/>
            <w:vMerge w:val="restart"/>
          </w:tcPr>
          <w:p w14:paraId="6F6E551E" w14:textId="77777777" w:rsidR="0089661D" w:rsidRPr="00A13CB1" w:rsidRDefault="00574FF0" w:rsidP="00A13CB1">
            <w:pPr>
              <w:pStyle w:val="References"/>
              <w:jc w:val="center"/>
              <w:rPr>
                <w:rFonts w:asciiTheme="minorBidi" w:hAnsiTheme="minorBidi"/>
                <w:b/>
                <w:bCs/>
                <w:szCs w:val="18"/>
              </w:rPr>
            </w:pPr>
            <w:r w:rsidRPr="00A13CB1">
              <w:rPr>
                <w:rFonts w:asciiTheme="minorBidi" w:hAnsiTheme="minorBidi"/>
                <w:b/>
                <w:bCs/>
                <w:szCs w:val="18"/>
              </w:rPr>
              <w:t>Nominal</w:t>
            </w:r>
          </w:p>
          <w:p w14:paraId="13E83A66" w14:textId="77777777" w:rsidR="00574FF0" w:rsidRPr="00A13CB1" w:rsidRDefault="00574FF0" w:rsidP="00A13CB1">
            <w:pPr>
              <w:pStyle w:val="References"/>
              <w:jc w:val="center"/>
              <w:rPr>
                <w:rFonts w:asciiTheme="minorBidi" w:hAnsiTheme="minorBidi"/>
                <w:b/>
                <w:bCs/>
                <w:szCs w:val="18"/>
              </w:rPr>
            </w:pPr>
            <w:r w:rsidRPr="00A13CB1">
              <w:rPr>
                <w:rFonts w:asciiTheme="minorBidi" w:hAnsiTheme="minorBidi"/>
                <w:b/>
                <w:bCs/>
                <w:szCs w:val="18"/>
              </w:rPr>
              <w:t>Water Depth</w:t>
            </w:r>
          </w:p>
          <w:p w14:paraId="3F818C5C" w14:textId="6F68273E" w:rsidR="00574FF0" w:rsidRPr="00A13CB1" w:rsidRDefault="00574FF0" w:rsidP="00A13CB1">
            <w:pPr>
              <w:pStyle w:val="References"/>
              <w:jc w:val="center"/>
              <w:rPr>
                <w:rFonts w:asciiTheme="minorBidi" w:hAnsiTheme="minorBidi"/>
                <w:szCs w:val="18"/>
              </w:rPr>
            </w:pPr>
            <w:r w:rsidRPr="00A13CB1">
              <w:rPr>
                <w:rFonts w:asciiTheme="minorBidi" w:hAnsiTheme="minorBidi"/>
                <w:szCs w:val="18"/>
              </w:rPr>
              <w:t>(ft)</w:t>
            </w:r>
          </w:p>
        </w:tc>
        <w:tc>
          <w:tcPr>
            <w:tcW w:w="813" w:type="dxa"/>
            <w:vMerge w:val="restart"/>
          </w:tcPr>
          <w:p w14:paraId="5B8B30DC" w14:textId="77777777" w:rsidR="0089661D" w:rsidRPr="00A13CB1" w:rsidRDefault="00574FF0" w:rsidP="00A13CB1">
            <w:pPr>
              <w:pStyle w:val="References"/>
              <w:jc w:val="center"/>
              <w:rPr>
                <w:rFonts w:asciiTheme="minorBidi" w:hAnsiTheme="minorBidi"/>
                <w:b/>
                <w:bCs/>
                <w:szCs w:val="18"/>
              </w:rPr>
            </w:pPr>
            <w:r w:rsidRPr="00A13CB1">
              <w:rPr>
                <w:rFonts w:asciiTheme="minorBidi" w:hAnsiTheme="minorBidi"/>
                <w:b/>
                <w:bCs/>
                <w:szCs w:val="18"/>
              </w:rPr>
              <w:t>Data</w:t>
            </w:r>
          </w:p>
          <w:p w14:paraId="67F271C6" w14:textId="058E68A3" w:rsidR="00574FF0" w:rsidRPr="00A13CB1" w:rsidRDefault="00574FF0" w:rsidP="00A13CB1">
            <w:pPr>
              <w:pStyle w:val="References"/>
              <w:jc w:val="center"/>
              <w:rPr>
                <w:rFonts w:asciiTheme="minorBidi" w:hAnsiTheme="minorBidi"/>
                <w:szCs w:val="18"/>
              </w:rPr>
            </w:pPr>
            <w:r w:rsidRPr="00A13CB1">
              <w:rPr>
                <w:rFonts w:asciiTheme="minorBidi" w:hAnsiTheme="minorBidi"/>
                <w:b/>
                <w:bCs/>
                <w:szCs w:val="18"/>
              </w:rPr>
              <w:t>Origin</w:t>
            </w:r>
          </w:p>
        </w:tc>
      </w:tr>
      <w:tr w:rsidR="00A13CB1" w14:paraId="495F06BC" w14:textId="77777777" w:rsidTr="0058177D">
        <w:tc>
          <w:tcPr>
            <w:tcW w:w="648" w:type="dxa"/>
            <w:vMerge/>
          </w:tcPr>
          <w:p w14:paraId="33A97B29" w14:textId="23EC495A" w:rsidR="0089661D" w:rsidRPr="00A13CB1" w:rsidRDefault="0089661D" w:rsidP="00A13CB1">
            <w:pPr>
              <w:pStyle w:val="References"/>
              <w:jc w:val="center"/>
              <w:rPr>
                <w:rFonts w:asciiTheme="minorBidi" w:hAnsiTheme="minorBidi"/>
                <w:szCs w:val="18"/>
              </w:rPr>
            </w:pPr>
          </w:p>
        </w:tc>
        <w:tc>
          <w:tcPr>
            <w:tcW w:w="1048" w:type="dxa"/>
            <w:vMerge/>
          </w:tcPr>
          <w:p w14:paraId="1F45C775" w14:textId="52CF73FE" w:rsidR="0089661D" w:rsidRPr="00A13CB1" w:rsidRDefault="0089661D" w:rsidP="00A13CB1">
            <w:pPr>
              <w:pStyle w:val="References"/>
              <w:jc w:val="center"/>
              <w:rPr>
                <w:rFonts w:asciiTheme="minorBidi" w:hAnsiTheme="minorBidi"/>
                <w:szCs w:val="18"/>
              </w:rPr>
            </w:pPr>
          </w:p>
        </w:tc>
        <w:tc>
          <w:tcPr>
            <w:tcW w:w="851" w:type="dxa"/>
          </w:tcPr>
          <w:p w14:paraId="682D8BE8" w14:textId="77777777" w:rsidR="0089661D" w:rsidRPr="00A13CB1" w:rsidRDefault="0089661D" w:rsidP="00A13CB1">
            <w:pPr>
              <w:pStyle w:val="References"/>
              <w:jc w:val="center"/>
              <w:rPr>
                <w:rFonts w:asciiTheme="minorBidi" w:hAnsiTheme="minorBidi"/>
                <w:szCs w:val="18"/>
              </w:rPr>
            </w:pPr>
            <w:r w:rsidRPr="00A13CB1">
              <w:rPr>
                <w:rFonts w:asciiTheme="minorBidi" w:hAnsiTheme="minorBidi"/>
                <w:szCs w:val="18"/>
              </w:rPr>
              <w:t>10-12</w:t>
            </w:r>
          </w:p>
          <w:p w14:paraId="07E6AB6A" w14:textId="3DABF172" w:rsidR="0089661D" w:rsidRPr="00A13CB1" w:rsidRDefault="0089661D" w:rsidP="00A13CB1">
            <w:pPr>
              <w:pStyle w:val="References"/>
              <w:jc w:val="center"/>
              <w:rPr>
                <w:rFonts w:asciiTheme="minorBidi" w:hAnsiTheme="minorBidi"/>
                <w:szCs w:val="18"/>
              </w:rPr>
            </w:pPr>
            <w:r w:rsidRPr="00A13CB1">
              <w:rPr>
                <w:rFonts w:asciiTheme="minorBidi" w:hAnsiTheme="minorBidi"/>
                <w:szCs w:val="18"/>
              </w:rPr>
              <w:t>(mph)</w:t>
            </w:r>
          </w:p>
        </w:tc>
        <w:tc>
          <w:tcPr>
            <w:tcW w:w="850" w:type="dxa"/>
          </w:tcPr>
          <w:p w14:paraId="73017158" w14:textId="1D396B78" w:rsidR="0089661D" w:rsidRPr="00A13CB1" w:rsidRDefault="0089661D" w:rsidP="00A13CB1">
            <w:pPr>
              <w:pStyle w:val="References"/>
              <w:jc w:val="center"/>
              <w:rPr>
                <w:rFonts w:asciiTheme="minorBidi" w:hAnsiTheme="minorBidi"/>
                <w:szCs w:val="18"/>
              </w:rPr>
            </w:pPr>
            <w:r w:rsidRPr="00A13CB1">
              <w:rPr>
                <w:rFonts w:asciiTheme="minorBidi" w:hAnsiTheme="minorBidi"/>
                <w:szCs w:val="18"/>
              </w:rPr>
              <w:t>20-24</w:t>
            </w:r>
          </w:p>
          <w:p w14:paraId="374ABAFB" w14:textId="19663010" w:rsidR="0089661D" w:rsidRPr="00A13CB1" w:rsidRDefault="0089661D" w:rsidP="00A13CB1">
            <w:pPr>
              <w:pStyle w:val="References"/>
              <w:jc w:val="center"/>
              <w:rPr>
                <w:rFonts w:asciiTheme="minorBidi" w:hAnsiTheme="minorBidi"/>
                <w:szCs w:val="18"/>
              </w:rPr>
            </w:pPr>
            <w:r w:rsidRPr="00A13CB1">
              <w:rPr>
                <w:rFonts w:asciiTheme="minorBidi" w:hAnsiTheme="minorBidi"/>
                <w:szCs w:val="18"/>
              </w:rPr>
              <w:t>(mph)</w:t>
            </w:r>
          </w:p>
        </w:tc>
        <w:tc>
          <w:tcPr>
            <w:tcW w:w="813" w:type="dxa"/>
          </w:tcPr>
          <w:p w14:paraId="6F0FF9F9" w14:textId="03D4A562" w:rsidR="0089661D" w:rsidRPr="00A13CB1" w:rsidRDefault="0089661D" w:rsidP="00A13CB1">
            <w:pPr>
              <w:pStyle w:val="References"/>
              <w:jc w:val="center"/>
              <w:rPr>
                <w:rFonts w:asciiTheme="minorBidi" w:hAnsiTheme="minorBidi"/>
                <w:szCs w:val="18"/>
              </w:rPr>
            </w:pPr>
            <w:r w:rsidRPr="00A13CB1">
              <w:rPr>
                <w:rFonts w:asciiTheme="minorBidi" w:hAnsiTheme="minorBidi"/>
                <w:szCs w:val="18"/>
              </w:rPr>
              <w:t>30-32</w:t>
            </w:r>
          </w:p>
          <w:p w14:paraId="48F3EEDF" w14:textId="52F5C86E" w:rsidR="0089661D" w:rsidRPr="00A13CB1" w:rsidRDefault="0089661D" w:rsidP="00A13CB1">
            <w:pPr>
              <w:pStyle w:val="References"/>
              <w:jc w:val="center"/>
              <w:rPr>
                <w:rFonts w:asciiTheme="minorBidi" w:hAnsiTheme="minorBidi"/>
                <w:szCs w:val="18"/>
              </w:rPr>
            </w:pPr>
            <w:r w:rsidRPr="00A13CB1">
              <w:rPr>
                <w:rFonts w:asciiTheme="minorBidi" w:hAnsiTheme="minorBidi"/>
                <w:szCs w:val="18"/>
              </w:rPr>
              <w:t>(mph)</w:t>
            </w:r>
          </w:p>
        </w:tc>
        <w:tc>
          <w:tcPr>
            <w:tcW w:w="2919" w:type="dxa"/>
            <w:vMerge/>
          </w:tcPr>
          <w:p w14:paraId="511FC9FC" w14:textId="77777777" w:rsidR="0089661D" w:rsidRPr="00A13CB1" w:rsidRDefault="0089661D" w:rsidP="00A13CB1">
            <w:pPr>
              <w:pStyle w:val="References"/>
              <w:jc w:val="center"/>
              <w:rPr>
                <w:rFonts w:asciiTheme="minorBidi" w:hAnsiTheme="minorBidi"/>
                <w:szCs w:val="18"/>
              </w:rPr>
            </w:pPr>
          </w:p>
        </w:tc>
        <w:tc>
          <w:tcPr>
            <w:tcW w:w="849" w:type="dxa"/>
            <w:vMerge/>
          </w:tcPr>
          <w:p w14:paraId="4B94B4BE" w14:textId="77777777" w:rsidR="0089661D" w:rsidRPr="00A13CB1" w:rsidRDefault="0089661D" w:rsidP="00A13CB1">
            <w:pPr>
              <w:pStyle w:val="References"/>
              <w:jc w:val="center"/>
              <w:rPr>
                <w:rFonts w:asciiTheme="minorBidi" w:hAnsiTheme="minorBidi"/>
                <w:szCs w:val="18"/>
              </w:rPr>
            </w:pPr>
          </w:p>
        </w:tc>
        <w:tc>
          <w:tcPr>
            <w:tcW w:w="2995" w:type="dxa"/>
            <w:vMerge/>
          </w:tcPr>
          <w:p w14:paraId="22E6C1F4" w14:textId="77777777" w:rsidR="0089661D" w:rsidRPr="00A13CB1" w:rsidRDefault="0089661D" w:rsidP="00A13CB1">
            <w:pPr>
              <w:pStyle w:val="References"/>
              <w:jc w:val="center"/>
              <w:rPr>
                <w:rFonts w:asciiTheme="minorBidi" w:hAnsiTheme="minorBidi"/>
                <w:szCs w:val="18"/>
              </w:rPr>
            </w:pPr>
          </w:p>
        </w:tc>
        <w:tc>
          <w:tcPr>
            <w:tcW w:w="1387" w:type="dxa"/>
            <w:vMerge/>
          </w:tcPr>
          <w:p w14:paraId="09AB7AD2" w14:textId="77777777" w:rsidR="0089661D" w:rsidRPr="00A13CB1" w:rsidRDefault="0089661D" w:rsidP="00A13CB1">
            <w:pPr>
              <w:pStyle w:val="References"/>
              <w:jc w:val="center"/>
              <w:rPr>
                <w:rFonts w:asciiTheme="minorBidi" w:hAnsiTheme="minorBidi"/>
                <w:szCs w:val="18"/>
              </w:rPr>
            </w:pPr>
          </w:p>
        </w:tc>
        <w:tc>
          <w:tcPr>
            <w:tcW w:w="1387" w:type="dxa"/>
            <w:vMerge/>
          </w:tcPr>
          <w:p w14:paraId="12938137" w14:textId="77777777" w:rsidR="0089661D" w:rsidRPr="00A13CB1" w:rsidRDefault="0089661D" w:rsidP="00A13CB1">
            <w:pPr>
              <w:pStyle w:val="References"/>
              <w:jc w:val="center"/>
              <w:rPr>
                <w:rFonts w:asciiTheme="minorBidi" w:hAnsiTheme="minorBidi"/>
                <w:szCs w:val="18"/>
              </w:rPr>
            </w:pPr>
          </w:p>
        </w:tc>
        <w:tc>
          <w:tcPr>
            <w:tcW w:w="813" w:type="dxa"/>
            <w:vMerge/>
          </w:tcPr>
          <w:p w14:paraId="3FD0D3ED" w14:textId="77777777" w:rsidR="0089661D" w:rsidRPr="00A13CB1" w:rsidRDefault="0089661D" w:rsidP="00A13CB1">
            <w:pPr>
              <w:pStyle w:val="References"/>
              <w:jc w:val="center"/>
              <w:rPr>
                <w:rFonts w:asciiTheme="minorBidi" w:hAnsiTheme="minorBidi"/>
                <w:szCs w:val="18"/>
              </w:rPr>
            </w:pPr>
          </w:p>
        </w:tc>
      </w:tr>
      <w:tr w:rsidR="0058177D" w14:paraId="0BB77F78" w14:textId="77777777" w:rsidTr="00530EBA">
        <w:tc>
          <w:tcPr>
            <w:tcW w:w="648" w:type="dxa"/>
            <w:shd w:val="clear" w:color="auto" w:fill="D9D9D9" w:themeFill="background1" w:themeFillShade="D9"/>
          </w:tcPr>
          <w:p w14:paraId="5D9239C1" w14:textId="6B598A26"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1</w:t>
            </w:r>
          </w:p>
        </w:tc>
        <w:tc>
          <w:tcPr>
            <w:tcW w:w="10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4488C6C" w14:textId="1174F6EC"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single" w:sz="4" w:space="0" w:color="auto"/>
              <w:left w:val="nil"/>
              <w:bottom w:val="single" w:sz="4" w:space="0" w:color="auto"/>
              <w:right w:val="single" w:sz="4" w:space="0" w:color="auto"/>
            </w:tcBorders>
            <w:shd w:val="clear" w:color="000000" w:fill="92D050"/>
            <w:vAlign w:val="bottom"/>
          </w:tcPr>
          <w:p w14:paraId="4DBE8AB0" w14:textId="4F317BB9"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single" w:sz="4" w:space="0" w:color="auto"/>
              <w:left w:val="nil"/>
              <w:bottom w:val="single" w:sz="4" w:space="0" w:color="auto"/>
              <w:right w:val="single" w:sz="4" w:space="0" w:color="auto"/>
            </w:tcBorders>
            <w:shd w:val="clear" w:color="000000" w:fill="92D050"/>
            <w:vAlign w:val="bottom"/>
          </w:tcPr>
          <w:p w14:paraId="21DB5928" w14:textId="386446B1"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single" w:sz="4" w:space="0" w:color="auto"/>
              <w:left w:val="nil"/>
              <w:bottom w:val="single" w:sz="4" w:space="0" w:color="auto"/>
              <w:right w:val="single" w:sz="4" w:space="0" w:color="auto"/>
            </w:tcBorders>
            <w:shd w:val="clear" w:color="auto" w:fill="auto"/>
            <w:vAlign w:val="bottom"/>
          </w:tcPr>
          <w:p w14:paraId="76F8177D" w14:textId="2C68944D"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nil"/>
              <w:right w:val="single" w:sz="4" w:space="0" w:color="auto"/>
            </w:tcBorders>
            <w:shd w:val="clear" w:color="auto" w:fill="D9D9D9" w:themeFill="background1" w:themeFillShade="D9"/>
            <w:vAlign w:val="bottom"/>
          </w:tcPr>
          <w:p w14:paraId="26AA0CF3" w14:textId="4A723F4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2006 Malibu V-Ride</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4BF878A" w14:textId="64D4695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21'</w:t>
            </w:r>
          </w:p>
        </w:tc>
        <w:tc>
          <w:tcPr>
            <w:tcW w:w="2995"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2BF9AFE" w14:textId="43D9D17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Ballast</w:t>
            </w:r>
          </w:p>
        </w:tc>
        <w:tc>
          <w:tcPr>
            <w:tcW w:w="1387"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BA9BE4B" w14:textId="1644EE04"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5,520</w:t>
            </w:r>
          </w:p>
        </w:tc>
        <w:tc>
          <w:tcPr>
            <w:tcW w:w="1387"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9F609AE" w14:textId="6D6BBCA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40</w:t>
            </w:r>
          </w:p>
        </w:tc>
        <w:tc>
          <w:tcPr>
            <w:tcW w:w="813"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5EDE2828" w14:textId="593080FF"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AMC</w:t>
            </w:r>
          </w:p>
        </w:tc>
      </w:tr>
      <w:tr w:rsidR="0058177D" w14:paraId="77AF878F" w14:textId="77777777" w:rsidTr="00530EBA">
        <w:tc>
          <w:tcPr>
            <w:tcW w:w="648" w:type="dxa"/>
            <w:shd w:val="clear" w:color="auto" w:fill="D9D9D9" w:themeFill="background1" w:themeFillShade="D9"/>
          </w:tcPr>
          <w:p w14:paraId="19A1D884" w14:textId="6515BC41"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2</w:t>
            </w:r>
          </w:p>
        </w:tc>
        <w:tc>
          <w:tcPr>
            <w:tcW w:w="1048"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26AB059E" w14:textId="101B527C"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000000" w:fill="92D050"/>
            <w:vAlign w:val="bottom"/>
          </w:tcPr>
          <w:p w14:paraId="70FC0316" w14:textId="0338173F"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000000" w:fill="92D050"/>
            <w:vAlign w:val="bottom"/>
          </w:tcPr>
          <w:p w14:paraId="0F0F599B" w14:textId="19E0883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single" w:sz="4" w:space="0" w:color="auto"/>
              <w:right w:val="single" w:sz="4" w:space="0" w:color="auto"/>
            </w:tcBorders>
            <w:shd w:val="clear" w:color="auto" w:fill="auto"/>
            <w:vAlign w:val="bottom"/>
          </w:tcPr>
          <w:p w14:paraId="5AED5777" w14:textId="430E1FB8" w:rsidR="00A13CB1" w:rsidRPr="00A13CB1" w:rsidRDefault="00A13CB1" w:rsidP="00A13CB1">
            <w:pPr>
              <w:pStyle w:val="References"/>
              <w:jc w:val="center"/>
              <w:rPr>
                <w:rFonts w:asciiTheme="minorBidi" w:hAnsiTheme="minorBidi"/>
                <w:szCs w:val="18"/>
              </w:rPr>
            </w:pPr>
          </w:p>
        </w:tc>
        <w:tc>
          <w:tcPr>
            <w:tcW w:w="2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E4146FF" w14:textId="1BF2DC0B"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2014 </w:t>
            </w:r>
            <w:proofErr w:type="spellStart"/>
            <w:r w:rsidRPr="00A13CB1">
              <w:rPr>
                <w:rFonts w:asciiTheme="minorBidi" w:hAnsiTheme="minorBidi"/>
                <w:color w:val="000000"/>
                <w:szCs w:val="18"/>
              </w:rPr>
              <w:t>Nautique</w:t>
            </w:r>
            <w:proofErr w:type="spellEnd"/>
            <w:r w:rsidRPr="00A13CB1">
              <w:rPr>
                <w:rFonts w:asciiTheme="minorBidi" w:hAnsiTheme="minorBidi"/>
                <w:color w:val="000000"/>
                <w:szCs w:val="18"/>
              </w:rPr>
              <w:t xml:space="preserve"> G21</w:t>
            </w:r>
          </w:p>
        </w:tc>
        <w:tc>
          <w:tcPr>
            <w:tcW w:w="849"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094D8B84" w14:textId="34D19114"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21'6"</w:t>
            </w:r>
          </w:p>
        </w:tc>
        <w:tc>
          <w:tcPr>
            <w:tcW w:w="2995" w:type="dxa"/>
            <w:tcBorders>
              <w:top w:val="nil"/>
              <w:left w:val="nil"/>
              <w:bottom w:val="single" w:sz="4" w:space="0" w:color="auto"/>
              <w:right w:val="single" w:sz="4" w:space="0" w:color="auto"/>
            </w:tcBorders>
            <w:shd w:val="clear" w:color="auto" w:fill="D9D9D9" w:themeFill="background1" w:themeFillShade="D9"/>
            <w:vAlign w:val="bottom"/>
          </w:tcPr>
          <w:p w14:paraId="7EEE097C" w14:textId="66B768F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Ballast</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0CEEE5A4" w14:textId="25425DC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9,970</w:t>
            </w:r>
          </w:p>
        </w:tc>
        <w:tc>
          <w:tcPr>
            <w:tcW w:w="1387"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43EC8757" w14:textId="7E14DF9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40</w:t>
            </w:r>
          </w:p>
        </w:tc>
        <w:tc>
          <w:tcPr>
            <w:tcW w:w="813" w:type="dxa"/>
            <w:tcBorders>
              <w:top w:val="nil"/>
              <w:left w:val="nil"/>
              <w:bottom w:val="single" w:sz="4" w:space="0" w:color="auto"/>
              <w:right w:val="single" w:sz="4" w:space="0" w:color="auto"/>
            </w:tcBorders>
            <w:shd w:val="clear" w:color="auto" w:fill="D9D9D9" w:themeFill="background1" w:themeFillShade="D9"/>
            <w:vAlign w:val="bottom"/>
          </w:tcPr>
          <w:p w14:paraId="6410E860" w14:textId="01D31341"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AMC</w:t>
            </w:r>
          </w:p>
        </w:tc>
      </w:tr>
      <w:tr w:rsidR="0058177D" w14:paraId="5B299039" w14:textId="77777777" w:rsidTr="00530EBA">
        <w:tc>
          <w:tcPr>
            <w:tcW w:w="648" w:type="dxa"/>
            <w:shd w:val="clear" w:color="auto" w:fill="D9D9D9" w:themeFill="background1" w:themeFillShade="D9"/>
          </w:tcPr>
          <w:p w14:paraId="23F06D3D" w14:textId="1E26C5C6"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3</w:t>
            </w:r>
          </w:p>
        </w:tc>
        <w:tc>
          <w:tcPr>
            <w:tcW w:w="1048"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35A76CF5" w14:textId="10F81BFF"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000000" w:fill="92D050"/>
            <w:vAlign w:val="bottom"/>
          </w:tcPr>
          <w:p w14:paraId="599B9367" w14:textId="1956D0A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000000" w:fill="92D050"/>
            <w:vAlign w:val="bottom"/>
          </w:tcPr>
          <w:p w14:paraId="4072B2E1" w14:textId="328EF69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single" w:sz="4" w:space="0" w:color="auto"/>
              <w:right w:val="single" w:sz="4" w:space="0" w:color="auto"/>
            </w:tcBorders>
            <w:shd w:val="clear" w:color="000000" w:fill="92D050"/>
            <w:vAlign w:val="bottom"/>
          </w:tcPr>
          <w:p w14:paraId="0B454120" w14:textId="31972F50"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2919"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7AE024DD" w14:textId="4EF04386"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2014 </w:t>
            </w:r>
            <w:proofErr w:type="spellStart"/>
            <w:r w:rsidRPr="00A13CB1">
              <w:rPr>
                <w:rFonts w:asciiTheme="minorBidi" w:hAnsiTheme="minorBidi"/>
                <w:color w:val="000000"/>
                <w:szCs w:val="18"/>
              </w:rPr>
              <w:t>Nautique</w:t>
            </w:r>
            <w:proofErr w:type="spellEnd"/>
            <w:r w:rsidRPr="00A13CB1">
              <w:rPr>
                <w:rFonts w:asciiTheme="minorBidi" w:hAnsiTheme="minorBidi"/>
                <w:color w:val="000000"/>
                <w:szCs w:val="18"/>
              </w:rPr>
              <w:t xml:space="preserve"> G21</w:t>
            </w:r>
          </w:p>
        </w:tc>
        <w:tc>
          <w:tcPr>
            <w:tcW w:w="849"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03F333FD" w14:textId="19966547"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21'6"</w:t>
            </w:r>
          </w:p>
        </w:tc>
        <w:tc>
          <w:tcPr>
            <w:tcW w:w="2995" w:type="dxa"/>
            <w:tcBorders>
              <w:top w:val="nil"/>
              <w:left w:val="nil"/>
              <w:bottom w:val="single" w:sz="4" w:space="0" w:color="auto"/>
              <w:right w:val="single" w:sz="4" w:space="0" w:color="auto"/>
            </w:tcBorders>
            <w:shd w:val="clear" w:color="auto" w:fill="D9D9D9" w:themeFill="background1" w:themeFillShade="D9"/>
            <w:vAlign w:val="bottom"/>
          </w:tcPr>
          <w:p w14:paraId="241E3493" w14:textId="39B8254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No ballast</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35D39FB4" w14:textId="687A95B1"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7,120</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12A28DFE" w14:textId="41CD8809"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40</w:t>
            </w:r>
          </w:p>
        </w:tc>
        <w:tc>
          <w:tcPr>
            <w:tcW w:w="813" w:type="dxa"/>
            <w:tcBorders>
              <w:top w:val="nil"/>
              <w:left w:val="nil"/>
              <w:bottom w:val="single" w:sz="4" w:space="0" w:color="auto"/>
              <w:right w:val="single" w:sz="4" w:space="0" w:color="auto"/>
            </w:tcBorders>
            <w:shd w:val="clear" w:color="auto" w:fill="D9D9D9" w:themeFill="background1" w:themeFillShade="D9"/>
            <w:vAlign w:val="bottom"/>
          </w:tcPr>
          <w:p w14:paraId="012DF556" w14:textId="04E887DB"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AMC</w:t>
            </w:r>
          </w:p>
        </w:tc>
      </w:tr>
      <w:tr w:rsidR="0058177D" w14:paraId="734C764C" w14:textId="77777777" w:rsidTr="00530EBA">
        <w:tc>
          <w:tcPr>
            <w:tcW w:w="648" w:type="dxa"/>
            <w:shd w:val="clear" w:color="auto" w:fill="D9D9D9" w:themeFill="background1" w:themeFillShade="D9"/>
          </w:tcPr>
          <w:p w14:paraId="648ECC73" w14:textId="507E114C"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4</w:t>
            </w:r>
          </w:p>
        </w:tc>
        <w:tc>
          <w:tcPr>
            <w:tcW w:w="1048"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0F57105B" w14:textId="4004443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000000" w:fill="92D050"/>
            <w:vAlign w:val="bottom"/>
          </w:tcPr>
          <w:p w14:paraId="554632BD" w14:textId="7EBAB179"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000000" w:fill="92D050"/>
            <w:vAlign w:val="bottom"/>
          </w:tcPr>
          <w:p w14:paraId="01156A22" w14:textId="5B375C93"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single" w:sz="4" w:space="0" w:color="auto"/>
              <w:right w:val="single" w:sz="4" w:space="0" w:color="auto"/>
            </w:tcBorders>
            <w:shd w:val="clear" w:color="auto" w:fill="auto"/>
            <w:vAlign w:val="bottom"/>
          </w:tcPr>
          <w:p w14:paraId="2D955C4A" w14:textId="0FE3B634"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560256BA" w14:textId="725B47F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2018 Axis T23</w:t>
            </w:r>
          </w:p>
        </w:tc>
        <w:tc>
          <w:tcPr>
            <w:tcW w:w="849"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32C60CBA" w14:textId="67B09414"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23'6"</w:t>
            </w:r>
          </w:p>
        </w:tc>
        <w:tc>
          <w:tcPr>
            <w:tcW w:w="2995" w:type="dxa"/>
            <w:tcBorders>
              <w:top w:val="nil"/>
              <w:left w:val="nil"/>
              <w:bottom w:val="single" w:sz="4" w:space="0" w:color="auto"/>
              <w:right w:val="single" w:sz="4" w:space="0" w:color="auto"/>
            </w:tcBorders>
            <w:shd w:val="clear" w:color="auto" w:fill="D9D9D9" w:themeFill="background1" w:themeFillShade="D9"/>
            <w:vAlign w:val="bottom"/>
          </w:tcPr>
          <w:p w14:paraId="72E313FC" w14:textId="7C2DB3F4"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Ballast</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0C829147" w14:textId="005D9F0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7,020</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080C0579" w14:textId="22AAFEC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40</w:t>
            </w:r>
          </w:p>
        </w:tc>
        <w:tc>
          <w:tcPr>
            <w:tcW w:w="813" w:type="dxa"/>
            <w:tcBorders>
              <w:top w:val="nil"/>
              <w:left w:val="nil"/>
              <w:bottom w:val="single" w:sz="4" w:space="0" w:color="auto"/>
              <w:right w:val="single" w:sz="4" w:space="0" w:color="auto"/>
            </w:tcBorders>
            <w:shd w:val="clear" w:color="auto" w:fill="D9D9D9" w:themeFill="background1" w:themeFillShade="D9"/>
            <w:vAlign w:val="bottom"/>
          </w:tcPr>
          <w:p w14:paraId="503A9AAB" w14:textId="14FDD2D9"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AMC</w:t>
            </w:r>
          </w:p>
        </w:tc>
      </w:tr>
      <w:tr w:rsidR="0058177D" w14:paraId="39DF4618" w14:textId="77777777" w:rsidTr="00530EBA">
        <w:tc>
          <w:tcPr>
            <w:tcW w:w="648" w:type="dxa"/>
            <w:shd w:val="clear" w:color="auto" w:fill="D9D9D9" w:themeFill="background1" w:themeFillShade="D9"/>
          </w:tcPr>
          <w:p w14:paraId="57633C31" w14:textId="0F6A7EAF"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5</w:t>
            </w:r>
          </w:p>
        </w:tc>
        <w:tc>
          <w:tcPr>
            <w:tcW w:w="1048"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78ED6F42" w14:textId="49CF640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000000" w:fill="92D050"/>
            <w:vAlign w:val="bottom"/>
          </w:tcPr>
          <w:p w14:paraId="150903F0" w14:textId="343E272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000000" w:fill="92D050"/>
            <w:vAlign w:val="bottom"/>
          </w:tcPr>
          <w:p w14:paraId="15E8C364" w14:textId="4F70FA9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single" w:sz="4" w:space="0" w:color="auto"/>
              <w:right w:val="single" w:sz="4" w:space="0" w:color="auto"/>
            </w:tcBorders>
            <w:shd w:val="clear" w:color="auto" w:fill="auto"/>
            <w:vAlign w:val="bottom"/>
          </w:tcPr>
          <w:p w14:paraId="1D9C8575" w14:textId="2DD1B2FF"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18B8A0D7" w14:textId="32E5ACB9"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2018 Axis T23</w:t>
            </w:r>
          </w:p>
        </w:tc>
        <w:tc>
          <w:tcPr>
            <w:tcW w:w="849"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7DFF0895" w14:textId="688E7E8F"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23'6"</w:t>
            </w:r>
          </w:p>
        </w:tc>
        <w:tc>
          <w:tcPr>
            <w:tcW w:w="2995" w:type="dxa"/>
            <w:tcBorders>
              <w:top w:val="nil"/>
              <w:left w:val="nil"/>
              <w:bottom w:val="single" w:sz="4" w:space="0" w:color="auto"/>
              <w:right w:val="single" w:sz="4" w:space="0" w:color="auto"/>
            </w:tcBorders>
            <w:shd w:val="clear" w:color="auto" w:fill="D9D9D9" w:themeFill="background1" w:themeFillShade="D9"/>
            <w:vAlign w:val="bottom"/>
          </w:tcPr>
          <w:p w14:paraId="3BF929F9" w14:textId="3D9A28D6"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No ballast</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60CC1A62" w14:textId="5E1D815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6,120</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111D1525" w14:textId="2CF8D50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40</w:t>
            </w:r>
          </w:p>
        </w:tc>
        <w:tc>
          <w:tcPr>
            <w:tcW w:w="813" w:type="dxa"/>
            <w:tcBorders>
              <w:top w:val="nil"/>
              <w:left w:val="nil"/>
              <w:bottom w:val="single" w:sz="4" w:space="0" w:color="auto"/>
              <w:right w:val="single" w:sz="4" w:space="0" w:color="auto"/>
            </w:tcBorders>
            <w:shd w:val="clear" w:color="auto" w:fill="D9D9D9" w:themeFill="background1" w:themeFillShade="D9"/>
            <w:vAlign w:val="bottom"/>
          </w:tcPr>
          <w:p w14:paraId="23C0E35E" w14:textId="611069B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AMC</w:t>
            </w:r>
          </w:p>
        </w:tc>
      </w:tr>
      <w:tr w:rsidR="0058177D" w14:paraId="51F467C0" w14:textId="77777777" w:rsidTr="0058177D">
        <w:tc>
          <w:tcPr>
            <w:tcW w:w="648" w:type="dxa"/>
          </w:tcPr>
          <w:p w14:paraId="31930B13" w14:textId="038AAC89"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6</w:t>
            </w:r>
          </w:p>
        </w:tc>
        <w:tc>
          <w:tcPr>
            <w:tcW w:w="1048" w:type="dxa"/>
            <w:tcBorders>
              <w:top w:val="nil"/>
              <w:left w:val="single" w:sz="4" w:space="0" w:color="auto"/>
              <w:bottom w:val="single" w:sz="4" w:space="0" w:color="auto"/>
              <w:right w:val="single" w:sz="4" w:space="0" w:color="auto"/>
            </w:tcBorders>
            <w:shd w:val="clear" w:color="auto" w:fill="auto"/>
            <w:vAlign w:val="bottom"/>
          </w:tcPr>
          <w:p w14:paraId="711C9797" w14:textId="1DBFF04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000000" w:fill="92D050"/>
            <w:vAlign w:val="bottom"/>
          </w:tcPr>
          <w:p w14:paraId="70F064D4" w14:textId="6770DCBB"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auto" w:fill="auto"/>
            <w:vAlign w:val="bottom"/>
          </w:tcPr>
          <w:p w14:paraId="51590549" w14:textId="60CCACC3" w:rsidR="00A13CB1" w:rsidRPr="00A13CB1" w:rsidRDefault="00A13CB1" w:rsidP="00A13CB1">
            <w:pPr>
              <w:pStyle w:val="References"/>
              <w:jc w:val="center"/>
              <w:rPr>
                <w:rFonts w:asciiTheme="minorBidi" w:hAnsiTheme="minorBidi"/>
                <w:szCs w:val="18"/>
              </w:rPr>
            </w:pPr>
          </w:p>
        </w:tc>
        <w:tc>
          <w:tcPr>
            <w:tcW w:w="813" w:type="dxa"/>
            <w:tcBorders>
              <w:top w:val="nil"/>
              <w:left w:val="nil"/>
              <w:bottom w:val="single" w:sz="4" w:space="0" w:color="auto"/>
              <w:right w:val="single" w:sz="4" w:space="0" w:color="auto"/>
            </w:tcBorders>
            <w:shd w:val="clear" w:color="auto" w:fill="auto"/>
            <w:vAlign w:val="bottom"/>
          </w:tcPr>
          <w:p w14:paraId="5F2CAD7D" w14:textId="270CA3A9"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auto"/>
            <w:vAlign w:val="bottom"/>
          </w:tcPr>
          <w:p w14:paraId="50088ACC" w14:textId="301FF9C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2015 </w:t>
            </w:r>
            <w:proofErr w:type="spellStart"/>
            <w:r w:rsidRPr="00A13CB1">
              <w:rPr>
                <w:rFonts w:asciiTheme="minorBidi" w:hAnsiTheme="minorBidi"/>
                <w:color w:val="000000"/>
                <w:szCs w:val="18"/>
              </w:rPr>
              <w:t>Nautique</w:t>
            </w:r>
            <w:proofErr w:type="spellEnd"/>
            <w:r w:rsidRPr="00A13CB1">
              <w:rPr>
                <w:rFonts w:asciiTheme="minorBidi" w:hAnsiTheme="minorBidi"/>
                <w:color w:val="000000"/>
                <w:szCs w:val="18"/>
              </w:rPr>
              <w:t xml:space="preserve"> G23</w:t>
            </w:r>
          </w:p>
        </w:tc>
        <w:tc>
          <w:tcPr>
            <w:tcW w:w="849" w:type="dxa"/>
            <w:tcBorders>
              <w:top w:val="nil"/>
              <w:left w:val="single" w:sz="4" w:space="0" w:color="auto"/>
              <w:bottom w:val="single" w:sz="4" w:space="0" w:color="auto"/>
              <w:right w:val="single" w:sz="4" w:space="0" w:color="auto"/>
            </w:tcBorders>
            <w:shd w:val="clear" w:color="auto" w:fill="auto"/>
            <w:vAlign w:val="bottom"/>
          </w:tcPr>
          <w:p w14:paraId="72C18DA5" w14:textId="4DB58AD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23'</w:t>
            </w:r>
          </w:p>
        </w:tc>
        <w:tc>
          <w:tcPr>
            <w:tcW w:w="2995" w:type="dxa"/>
            <w:tcBorders>
              <w:top w:val="nil"/>
              <w:left w:val="nil"/>
              <w:bottom w:val="single" w:sz="4" w:space="0" w:color="auto"/>
              <w:right w:val="single" w:sz="4" w:space="0" w:color="auto"/>
            </w:tcBorders>
            <w:shd w:val="clear" w:color="auto" w:fill="auto"/>
            <w:vAlign w:val="bottom"/>
          </w:tcPr>
          <w:p w14:paraId="0663F578" w14:textId="489B6A3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Ballast</w:t>
            </w:r>
          </w:p>
        </w:tc>
        <w:tc>
          <w:tcPr>
            <w:tcW w:w="1387" w:type="dxa"/>
            <w:tcBorders>
              <w:top w:val="nil"/>
              <w:left w:val="nil"/>
              <w:bottom w:val="single" w:sz="4" w:space="0" w:color="auto"/>
              <w:right w:val="single" w:sz="4" w:space="0" w:color="auto"/>
            </w:tcBorders>
            <w:shd w:val="clear" w:color="auto" w:fill="auto"/>
            <w:vAlign w:val="bottom"/>
          </w:tcPr>
          <w:p w14:paraId="43CCC041" w14:textId="0D4778BC"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10,150</w:t>
            </w:r>
          </w:p>
        </w:tc>
        <w:tc>
          <w:tcPr>
            <w:tcW w:w="1387" w:type="dxa"/>
            <w:tcBorders>
              <w:top w:val="nil"/>
              <w:left w:val="nil"/>
              <w:bottom w:val="single" w:sz="4" w:space="0" w:color="auto"/>
              <w:right w:val="single" w:sz="4" w:space="0" w:color="auto"/>
            </w:tcBorders>
            <w:shd w:val="clear" w:color="auto" w:fill="auto"/>
            <w:vAlign w:val="bottom"/>
          </w:tcPr>
          <w:p w14:paraId="20F85847" w14:textId="09EF7E3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8-10</w:t>
            </w:r>
          </w:p>
        </w:tc>
        <w:tc>
          <w:tcPr>
            <w:tcW w:w="813" w:type="dxa"/>
            <w:tcBorders>
              <w:top w:val="nil"/>
              <w:left w:val="nil"/>
              <w:bottom w:val="single" w:sz="4" w:space="0" w:color="auto"/>
              <w:right w:val="single" w:sz="4" w:space="0" w:color="auto"/>
            </w:tcBorders>
            <w:shd w:val="clear" w:color="auto" w:fill="auto"/>
            <w:vAlign w:val="bottom"/>
          </w:tcPr>
          <w:p w14:paraId="725F6D63" w14:textId="43C9ED7B"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WSIA</w:t>
            </w:r>
          </w:p>
        </w:tc>
      </w:tr>
      <w:tr w:rsidR="0058177D" w14:paraId="651D50BD" w14:textId="77777777" w:rsidTr="0058177D">
        <w:tc>
          <w:tcPr>
            <w:tcW w:w="648" w:type="dxa"/>
          </w:tcPr>
          <w:p w14:paraId="57731020" w14:textId="7A09B6A5"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7</w:t>
            </w:r>
          </w:p>
        </w:tc>
        <w:tc>
          <w:tcPr>
            <w:tcW w:w="1048" w:type="dxa"/>
            <w:tcBorders>
              <w:top w:val="nil"/>
              <w:left w:val="single" w:sz="4" w:space="0" w:color="auto"/>
              <w:bottom w:val="single" w:sz="4" w:space="0" w:color="auto"/>
              <w:right w:val="single" w:sz="4" w:space="0" w:color="auto"/>
            </w:tcBorders>
            <w:shd w:val="clear" w:color="auto" w:fill="auto"/>
            <w:vAlign w:val="bottom"/>
          </w:tcPr>
          <w:p w14:paraId="743E82CC" w14:textId="7478BA86"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000000" w:fill="92D050"/>
            <w:vAlign w:val="bottom"/>
          </w:tcPr>
          <w:p w14:paraId="1D2CD0E2" w14:textId="56989D11"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auto" w:fill="auto"/>
            <w:vAlign w:val="bottom"/>
          </w:tcPr>
          <w:p w14:paraId="5B5642D8" w14:textId="2AEF56AC" w:rsidR="00A13CB1" w:rsidRPr="00A13CB1" w:rsidRDefault="00A13CB1" w:rsidP="00A13CB1">
            <w:pPr>
              <w:pStyle w:val="References"/>
              <w:jc w:val="center"/>
              <w:rPr>
                <w:rFonts w:asciiTheme="minorBidi" w:hAnsiTheme="minorBidi"/>
                <w:szCs w:val="18"/>
              </w:rPr>
            </w:pPr>
          </w:p>
        </w:tc>
        <w:tc>
          <w:tcPr>
            <w:tcW w:w="813" w:type="dxa"/>
            <w:tcBorders>
              <w:top w:val="nil"/>
              <w:left w:val="nil"/>
              <w:bottom w:val="single" w:sz="4" w:space="0" w:color="auto"/>
              <w:right w:val="single" w:sz="4" w:space="0" w:color="auto"/>
            </w:tcBorders>
            <w:shd w:val="clear" w:color="auto" w:fill="auto"/>
            <w:vAlign w:val="bottom"/>
          </w:tcPr>
          <w:p w14:paraId="174F4305" w14:textId="3ADCDAE1"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auto"/>
            <w:vAlign w:val="bottom"/>
          </w:tcPr>
          <w:p w14:paraId="56CAD588" w14:textId="55BDB5C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2015 </w:t>
            </w:r>
            <w:proofErr w:type="spellStart"/>
            <w:r w:rsidRPr="00A13CB1">
              <w:rPr>
                <w:rFonts w:asciiTheme="minorBidi" w:hAnsiTheme="minorBidi"/>
                <w:color w:val="000000"/>
                <w:szCs w:val="18"/>
              </w:rPr>
              <w:t>Nautique</w:t>
            </w:r>
            <w:proofErr w:type="spellEnd"/>
            <w:r w:rsidRPr="00A13CB1">
              <w:rPr>
                <w:rFonts w:asciiTheme="minorBidi" w:hAnsiTheme="minorBidi"/>
                <w:color w:val="000000"/>
                <w:szCs w:val="18"/>
              </w:rPr>
              <w:t xml:space="preserve"> G23</w:t>
            </w:r>
          </w:p>
        </w:tc>
        <w:tc>
          <w:tcPr>
            <w:tcW w:w="849" w:type="dxa"/>
            <w:tcBorders>
              <w:top w:val="nil"/>
              <w:left w:val="single" w:sz="4" w:space="0" w:color="auto"/>
              <w:bottom w:val="single" w:sz="4" w:space="0" w:color="auto"/>
              <w:right w:val="single" w:sz="4" w:space="0" w:color="auto"/>
            </w:tcBorders>
            <w:shd w:val="clear" w:color="auto" w:fill="auto"/>
            <w:vAlign w:val="bottom"/>
          </w:tcPr>
          <w:p w14:paraId="3E6E9D85" w14:textId="34A857EF"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23'</w:t>
            </w:r>
          </w:p>
        </w:tc>
        <w:tc>
          <w:tcPr>
            <w:tcW w:w="2995" w:type="dxa"/>
            <w:tcBorders>
              <w:top w:val="nil"/>
              <w:left w:val="nil"/>
              <w:bottom w:val="single" w:sz="4" w:space="0" w:color="auto"/>
              <w:right w:val="single" w:sz="4" w:space="0" w:color="auto"/>
            </w:tcBorders>
            <w:shd w:val="clear" w:color="auto" w:fill="auto"/>
            <w:vAlign w:val="bottom"/>
          </w:tcPr>
          <w:p w14:paraId="349DCC5C" w14:textId="394233E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Ballast</w:t>
            </w:r>
          </w:p>
        </w:tc>
        <w:tc>
          <w:tcPr>
            <w:tcW w:w="1387" w:type="dxa"/>
            <w:tcBorders>
              <w:top w:val="nil"/>
              <w:left w:val="nil"/>
              <w:bottom w:val="single" w:sz="4" w:space="0" w:color="auto"/>
              <w:right w:val="single" w:sz="4" w:space="0" w:color="auto"/>
            </w:tcBorders>
            <w:shd w:val="clear" w:color="auto" w:fill="auto"/>
            <w:vAlign w:val="bottom"/>
          </w:tcPr>
          <w:p w14:paraId="24B5C57B" w14:textId="3BCE1B1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10,150</w:t>
            </w:r>
          </w:p>
        </w:tc>
        <w:tc>
          <w:tcPr>
            <w:tcW w:w="1387" w:type="dxa"/>
            <w:tcBorders>
              <w:top w:val="nil"/>
              <w:left w:val="nil"/>
              <w:bottom w:val="single" w:sz="4" w:space="0" w:color="auto"/>
              <w:right w:val="single" w:sz="4" w:space="0" w:color="auto"/>
            </w:tcBorders>
            <w:shd w:val="clear" w:color="auto" w:fill="auto"/>
            <w:vAlign w:val="bottom"/>
          </w:tcPr>
          <w:p w14:paraId="6C65D446" w14:textId="6CF1B943"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22-30</w:t>
            </w:r>
          </w:p>
        </w:tc>
        <w:tc>
          <w:tcPr>
            <w:tcW w:w="813" w:type="dxa"/>
            <w:tcBorders>
              <w:top w:val="nil"/>
              <w:left w:val="nil"/>
              <w:bottom w:val="single" w:sz="4" w:space="0" w:color="auto"/>
              <w:right w:val="single" w:sz="4" w:space="0" w:color="auto"/>
            </w:tcBorders>
            <w:shd w:val="clear" w:color="auto" w:fill="auto"/>
            <w:vAlign w:val="bottom"/>
          </w:tcPr>
          <w:p w14:paraId="198D8468" w14:textId="105D27D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WSIA</w:t>
            </w:r>
          </w:p>
        </w:tc>
      </w:tr>
      <w:tr w:rsidR="0058177D" w14:paraId="719BA6DB" w14:textId="77777777" w:rsidTr="0058177D">
        <w:tc>
          <w:tcPr>
            <w:tcW w:w="648" w:type="dxa"/>
          </w:tcPr>
          <w:p w14:paraId="0AA33958" w14:textId="61B0BE97"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8</w:t>
            </w:r>
          </w:p>
        </w:tc>
        <w:tc>
          <w:tcPr>
            <w:tcW w:w="1048" w:type="dxa"/>
            <w:tcBorders>
              <w:top w:val="nil"/>
              <w:left w:val="single" w:sz="4" w:space="0" w:color="auto"/>
              <w:bottom w:val="single" w:sz="4" w:space="0" w:color="auto"/>
              <w:right w:val="single" w:sz="4" w:space="0" w:color="auto"/>
            </w:tcBorders>
            <w:shd w:val="clear" w:color="auto" w:fill="auto"/>
            <w:vAlign w:val="bottom"/>
          </w:tcPr>
          <w:p w14:paraId="32DB9D04" w14:textId="3DC20374"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000000" w:fill="92D050"/>
            <w:vAlign w:val="bottom"/>
          </w:tcPr>
          <w:p w14:paraId="2E237733" w14:textId="570B45D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auto" w:fill="auto"/>
            <w:vAlign w:val="bottom"/>
          </w:tcPr>
          <w:p w14:paraId="21A0A3B7" w14:textId="45C5ADC6" w:rsidR="00A13CB1" w:rsidRPr="00A13CB1" w:rsidRDefault="00A13CB1" w:rsidP="00A13CB1">
            <w:pPr>
              <w:pStyle w:val="References"/>
              <w:jc w:val="center"/>
              <w:rPr>
                <w:rFonts w:asciiTheme="minorBidi" w:hAnsiTheme="minorBidi"/>
                <w:szCs w:val="18"/>
              </w:rPr>
            </w:pPr>
          </w:p>
        </w:tc>
        <w:tc>
          <w:tcPr>
            <w:tcW w:w="813" w:type="dxa"/>
            <w:tcBorders>
              <w:top w:val="nil"/>
              <w:left w:val="nil"/>
              <w:bottom w:val="single" w:sz="4" w:space="0" w:color="auto"/>
              <w:right w:val="single" w:sz="4" w:space="0" w:color="auto"/>
            </w:tcBorders>
            <w:shd w:val="clear" w:color="auto" w:fill="auto"/>
            <w:vAlign w:val="bottom"/>
          </w:tcPr>
          <w:p w14:paraId="2AB56232" w14:textId="4BA85C12"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auto"/>
            <w:vAlign w:val="bottom"/>
          </w:tcPr>
          <w:p w14:paraId="0B84F348" w14:textId="69F2C05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2019 Malibu </w:t>
            </w:r>
            <w:proofErr w:type="spellStart"/>
            <w:r w:rsidRPr="00A13CB1">
              <w:rPr>
                <w:rFonts w:asciiTheme="minorBidi" w:hAnsiTheme="minorBidi"/>
                <w:color w:val="000000"/>
                <w:szCs w:val="18"/>
              </w:rPr>
              <w:t>Wakesetter</w:t>
            </w:r>
            <w:proofErr w:type="spellEnd"/>
            <w:r w:rsidRPr="00A13CB1">
              <w:rPr>
                <w:rFonts w:asciiTheme="minorBidi" w:hAnsiTheme="minorBidi"/>
                <w:color w:val="000000"/>
                <w:szCs w:val="18"/>
              </w:rPr>
              <w:t xml:space="preserve"> VLX</w:t>
            </w:r>
          </w:p>
        </w:tc>
        <w:tc>
          <w:tcPr>
            <w:tcW w:w="849" w:type="dxa"/>
            <w:tcBorders>
              <w:top w:val="nil"/>
              <w:left w:val="single" w:sz="4" w:space="0" w:color="auto"/>
              <w:bottom w:val="single" w:sz="4" w:space="0" w:color="auto"/>
              <w:right w:val="single" w:sz="4" w:space="0" w:color="auto"/>
            </w:tcBorders>
            <w:shd w:val="clear" w:color="auto" w:fill="auto"/>
            <w:vAlign w:val="bottom"/>
          </w:tcPr>
          <w:p w14:paraId="0675BFD7" w14:textId="60CF321C"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21'</w:t>
            </w:r>
          </w:p>
        </w:tc>
        <w:tc>
          <w:tcPr>
            <w:tcW w:w="2995" w:type="dxa"/>
            <w:tcBorders>
              <w:top w:val="nil"/>
              <w:left w:val="nil"/>
              <w:bottom w:val="single" w:sz="4" w:space="0" w:color="auto"/>
              <w:right w:val="single" w:sz="4" w:space="0" w:color="auto"/>
            </w:tcBorders>
            <w:shd w:val="clear" w:color="auto" w:fill="auto"/>
            <w:vAlign w:val="bottom"/>
          </w:tcPr>
          <w:p w14:paraId="6E4D54CC" w14:textId="07C23A6F"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Ballast, Hydrofoil, Wake shaper</w:t>
            </w:r>
          </w:p>
        </w:tc>
        <w:tc>
          <w:tcPr>
            <w:tcW w:w="1387" w:type="dxa"/>
            <w:tcBorders>
              <w:top w:val="nil"/>
              <w:left w:val="nil"/>
              <w:bottom w:val="single" w:sz="4" w:space="0" w:color="auto"/>
              <w:right w:val="single" w:sz="4" w:space="0" w:color="auto"/>
            </w:tcBorders>
            <w:shd w:val="clear" w:color="auto" w:fill="auto"/>
            <w:vAlign w:val="bottom"/>
          </w:tcPr>
          <w:p w14:paraId="27BB1112" w14:textId="41487B2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8,630</w:t>
            </w:r>
          </w:p>
        </w:tc>
        <w:tc>
          <w:tcPr>
            <w:tcW w:w="1387" w:type="dxa"/>
            <w:tcBorders>
              <w:top w:val="nil"/>
              <w:left w:val="nil"/>
              <w:bottom w:val="single" w:sz="4" w:space="0" w:color="auto"/>
              <w:right w:val="single" w:sz="4" w:space="0" w:color="auto"/>
            </w:tcBorders>
            <w:shd w:val="clear" w:color="auto" w:fill="auto"/>
            <w:vAlign w:val="bottom"/>
          </w:tcPr>
          <w:p w14:paraId="4E8A95DD" w14:textId="14A893C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15-30</w:t>
            </w:r>
          </w:p>
        </w:tc>
        <w:tc>
          <w:tcPr>
            <w:tcW w:w="813" w:type="dxa"/>
            <w:tcBorders>
              <w:top w:val="nil"/>
              <w:left w:val="nil"/>
              <w:bottom w:val="single" w:sz="4" w:space="0" w:color="auto"/>
              <w:right w:val="single" w:sz="4" w:space="0" w:color="auto"/>
            </w:tcBorders>
            <w:shd w:val="clear" w:color="auto" w:fill="auto"/>
            <w:vAlign w:val="bottom"/>
          </w:tcPr>
          <w:p w14:paraId="35A40D36" w14:textId="223A1DA0"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SAFL</w:t>
            </w:r>
          </w:p>
        </w:tc>
      </w:tr>
      <w:tr w:rsidR="0058177D" w14:paraId="2986237C" w14:textId="77777777" w:rsidTr="0058177D">
        <w:tc>
          <w:tcPr>
            <w:tcW w:w="648" w:type="dxa"/>
          </w:tcPr>
          <w:p w14:paraId="197ED68A" w14:textId="548CA15D"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9</w:t>
            </w:r>
          </w:p>
        </w:tc>
        <w:tc>
          <w:tcPr>
            <w:tcW w:w="1048" w:type="dxa"/>
            <w:tcBorders>
              <w:top w:val="nil"/>
              <w:left w:val="single" w:sz="4" w:space="0" w:color="auto"/>
              <w:bottom w:val="single" w:sz="4" w:space="0" w:color="auto"/>
              <w:right w:val="single" w:sz="4" w:space="0" w:color="auto"/>
            </w:tcBorders>
            <w:shd w:val="clear" w:color="auto" w:fill="auto"/>
            <w:vAlign w:val="bottom"/>
          </w:tcPr>
          <w:p w14:paraId="31F93D95" w14:textId="49F01F0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auto" w:fill="auto"/>
            <w:vAlign w:val="bottom"/>
          </w:tcPr>
          <w:p w14:paraId="41BC419D" w14:textId="14E101E6" w:rsidR="00A13CB1" w:rsidRPr="00A13CB1" w:rsidRDefault="00A13CB1" w:rsidP="00A13CB1">
            <w:pPr>
              <w:pStyle w:val="References"/>
              <w:jc w:val="center"/>
              <w:rPr>
                <w:rFonts w:asciiTheme="minorBidi" w:hAnsiTheme="minorBidi"/>
                <w:szCs w:val="18"/>
              </w:rPr>
            </w:pPr>
          </w:p>
        </w:tc>
        <w:tc>
          <w:tcPr>
            <w:tcW w:w="850" w:type="dxa"/>
            <w:tcBorders>
              <w:top w:val="nil"/>
              <w:left w:val="nil"/>
              <w:bottom w:val="single" w:sz="4" w:space="0" w:color="auto"/>
              <w:right w:val="single" w:sz="4" w:space="0" w:color="auto"/>
            </w:tcBorders>
            <w:shd w:val="clear" w:color="000000" w:fill="92D050"/>
            <w:vAlign w:val="bottom"/>
          </w:tcPr>
          <w:p w14:paraId="6E2DFE9F" w14:textId="677D3E9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single" w:sz="4" w:space="0" w:color="auto"/>
              <w:right w:val="single" w:sz="4" w:space="0" w:color="auto"/>
            </w:tcBorders>
            <w:shd w:val="clear" w:color="auto" w:fill="auto"/>
            <w:vAlign w:val="bottom"/>
          </w:tcPr>
          <w:p w14:paraId="758E0AC0" w14:textId="1712827D"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auto"/>
            <w:vAlign w:val="bottom"/>
          </w:tcPr>
          <w:p w14:paraId="653F64A7" w14:textId="20C9ED40"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2019 Malibu </w:t>
            </w:r>
            <w:proofErr w:type="spellStart"/>
            <w:r w:rsidRPr="00A13CB1">
              <w:rPr>
                <w:rFonts w:asciiTheme="minorBidi" w:hAnsiTheme="minorBidi"/>
                <w:color w:val="000000"/>
                <w:szCs w:val="18"/>
              </w:rPr>
              <w:t>Wakesetter</w:t>
            </w:r>
            <w:proofErr w:type="spellEnd"/>
            <w:r w:rsidRPr="00A13CB1">
              <w:rPr>
                <w:rFonts w:asciiTheme="minorBidi" w:hAnsiTheme="minorBidi"/>
                <w:color w:val="000000"/>
                <w:szCs w:val="18"/>
              </w:rPr>
              <w:t xml:space="preserve"> VLX</w:t>
            </w:r>
          </w:p>
        </w:tc>
        <w:tc>
          <w:tcPr>
            <w:tcW w:w="849" w:type="dxa"/>
            <w:tcBorders>
              <w:top w:val="nil"/>
              <w:left w:val="single" w:sz="4" w:space="0" w:color="auto"/>
              <w:bottom w:val="single" w:sz="4" w:space="0" w:color="auto"/>
              <w:right w:val="single" w:sz="4" w:space="0" w:color="auto"/>
            </w:tcBorders>
            <w:shd w:val="clear" w:color="auto" w:fill="auto"/>
            <w:vAlign w:val="bottom"/>
          </w:tcPr>
          <w:p w14:paraId="4C055314" w14:textId="2A8F3EEB"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21'</w:t>
            </w:r>
          </w:p>
        </w:tc>
        <w:tc>
          <w:tcPr>
            <w:tcW w:w="2995" w:type="dxa"/>
            <w:tcBorders>
              <w:top w:val="nil"/>
              <w:left w:val="nil"/>
              <w:bottom w:val="single" w:sz="4" w:space="0" w:color="auto"/>
              <w:right w:val="single" w:sz="4" w:space="0" w:color="auto"/>
            </w:tcBorders>
            <w:shd w:val="clear" w:color="auto" w:fill="auto"/>
            <w:vAlign w:val="bottom"/>
          </w:tcPr>
          <w:p w14:paraId="0350FC23" w14:textId="546D9543"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Hydrofoil</w:t>
            </w:r>
          </w:p>
        </w:tc>
        <w:tc>
          <w:tcPr>
            <w:tcW w:w="1387" w:type="dxa"/>
            <w:tcBorders>
              <w:top w:val="nil"/>
              <w:left w:val="nil"/>
              <w:bottom w:val="single" w:sz="4" w:space="0" w:color="auto"/>
              <w:right w:val="single" w:sz="4" w:space="0" w:color="auto"/>
            </w:tcBorders>
            <w:shd w:val="clear" w:color="auto" w:fill="auto"/>
            <w:vAlign w:val="bottom"/>
          </w:tcPr>
          <w:p w14:paraId="54E58455" w14:textId="0B0407A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4,940</w:t>
            </w:r>
          </w:p>
        </w:tc>
        <w:tc>
          <w:tcPr>
            <w:tcW w:w="1387" w:type="dxa"/>
            <w:tcBorders>
              <w:top w:val="nil"/>
              <w:left w:val="nil"/>
              <w:bottom w:val="single" w:sz="4" w:space="0" w:color="auto"/>
              <w:right w:val="single" w:sz="4" w:space="0" w:color="auto"/>
            </w:tcBorders>
            <w:shd w:val="clear" w:color="auto" w:fill="auto"/>
            <w:vAlign w:val="bottom"/>
          </w:tcPr>
          <w:p w14:paraId="0412A4E0" w14:textId="34A6631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15-30</w:t>
            </w:r>
          </w:p>
        </w:tc>
        <w:tc>
          <w:tcPr>
            <w:tcW w:w="813" w:type="dxa"/>
            <w:tcBorders>
              <w:top w:val="nil"/>
              <w:left w:val="nil"/>
              <w:bottom w:val="single" w:sz="4" w:space="0" w:color="auto"/>
              <w:right w:val="single" w:sz="4" w:space="0" w:color="auto"/>
            </w:tcBorders>
            <w:shd w:val="clear" w:color="auto" w:fill="auto"/>
            <w:vAlign w:val="bottom"/>
          </w:tcPr>
          <w:p w14:paraId="5A4BD062" w14:textId="6E353A61"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SAFL</w:t>
            </w:r>
          </w:p>
        </w:tc>
      </w:tr>
      <w:tr w:rsidR="0058177D" w14:paraId="4FD5D150" w14:textId="77777777" w:rsidTr="0058177D">
        <w:tc>
          <w:tcPr>
            <w:tcW w:w="648" w:type="dxa"/>
          </w:tcPr>
          <w:p w14:paraId="3778D0C8" w14:textId="41E35AF6"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10</w:t>
            </w:r>
          </w:p>
        </w:tc>
        <w:tc>
          <w:tcPr>
            <w:tcW w:w="1048" w:type="dxa"/>
            <w:tcBorders>
              <w:top w:val="nil"/>
              <w:left w:val="single" w:sz="4" w:space="0" w:color="auto"/>
              <w:bottom w:val="single" w:sz="4" w:space="0" w:color="auto"/>
              <w:right w:val="single" w:sz="4" w:space="0" w:color="auto"/>
            </w:tcBorders>
            <w:shd w:val="clear" w:color="auto" w:fill="auto"/>
            <w:vAlign w:val="bottom"/>
          </w:tcPr>
          <w:p w14:paraId="30EE6891" w14:textId="608E8BA7"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000000" w:fill="92D050"/>
            <w:vAlign w:val="bottom"/>
          </w:tcPr>
          <w:p w14:paraId="452E4955" w14:textId="57907D07"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auto" w:fill="auto"/>
            <w:vAlign w:val="bottom"/>
          </w:tcPr>
          <w:p w14:paraId="1BC026BC" w14:textId="3C24B626" w:rsidR="00A13CB1" w:rsidRPr="00A13CB1" w:rsidRDefault="00A13CB1" w:rsidP="00A13CB1">
            <w:pPr>
              <w:pStyle w:val="References"/>
              <w:jc w:val="center"/>
              <w:rPr>
                <w:rFonts w:asciiTheme="minorBidi" w:hAnsiTheme="minorBidi"/>
                <w:szCs w:val="18"/>
              </w:rPr>
            </w:pPr>
          </w:p>
        </w:tc>
        <w:tc>
          <w:tcPr>
            <w:tcW w:w="813" w:type="dxa"/>
            <w:tcBorders>
              <w:top w:val="nil"/>
              <w:left w:val="nil"/>
              <w:bottom w:val="single" w:sz="4" w:space="0" w:color="auto"/>
              <w:right w:val="single" w:sz="4" w:space="0" w:color="auto"/>
            </w:tcBorders>
            <w:shd w:val="clear" w:color="auto" w:fill="auto"/>
            <w:vAlign w:val="bottom"/>
          </w:tcPr>
          <w:p w14:paraId="359AC081" w14:textId="676CA73E"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auto"/>
            <w:vAlign w:val="bottom"/>
          </w:tcPr>
          <w:p w14:paraId="0CD7F646" w14:textId="7D9F7EB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2019 Malibu </w:t>
            </w:r>
            <w:proofErr w:type="spellStart"/>
            <w:r w:rsidRPr="00A13CB1">
              <w:rPr>
                <w:rFonts w:asciiTheme="minorBidi" w:hAnsiTheme="minorBidi"/>
                <w:color w:val="000000"/>
                <w:szCs w:val="18"/>
              </w:rPr>
              <w:t>Wakesetter</w:t>
            </w:r>
            <w:proofErr w:type="spellEnd"/>
            <w:r w:rsidRPr="00A13CB1">
              <w:rPr>
                <w:rFonts w:asciiTheme="minorBidi" w:hAnsiTheme="minorBidi"/>
                <w:color w:val="000000"/>
                <w:szCs w:val="18"/>
              </w:rPr>
              <w:t xml:space="preserve"> MXZ</w:t>
            </w:r>
          </w:p>
        </w:tc>
        <w:tc>
          <w:tcPr>
            <w:tcW w:w="849" w:type="dxa"/>
            <w:tcBorders>
              <w:top w:val="nil"/>
              <w:left w:val="single" w:sz="4" w:space="0" w:color="auto"/>
              <w:bottom w:val="single" w:sz="4" w:space="0" w:color="auto"/>
              <w:right w:val="single" w:sz="4" w:space="0" w:color="auto"/>
            </w:tcBorders>
            <w:shd w:val="clear" w:color="auto" w:fill="auto"/>
            <w:vAlign w:val="bottom"/>
          </w:tcPr>
          <w:p w14:paraId="540F9400" w14:textId="0B0D9C3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24'6"</w:t>
            </w:r>
          </w:p>
        </w:tc>
        <w:tc>
          <w:tcPr>
            <w:tcW w:w="2995" w:type="dxa"/>
            <w:tcBorders>
              <w:top w:val="nil"/>
              <w:left w:val="nil"/>
              <w:bottom w:val="single" w:sz="4" w:space="0" w:color="auto"/>
              <w:right w:val="single" w:sz="4" w:space="0" w:color="auto"/>
            </w:tcBorders>
            <w:shd w:val="clear" w:color="auto" w:fill="auto"/>
            <w:vAlign w:val="bottom"/>
          </w:tcPr>
          <w:p w14:paraId="74ADA328" w14:textId="242DCE8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Ballast, Hydrofoil, Wake shaper</w:t>
            </w:r>
          </w:p>
        </w:tc>
        <w:tc>
          <w:tcPr>
            <w:tcW w:w="1387" w:type="dxa"/>
            <w:tcBorders>
              <w:top w:val="nil"/>
              <w:left w:val="nil"/>
              <w:bottom w:val="single" w:sz="4" w:space="0" w:color="auto"/>
              <w:right w:val="single" w:sz="4" w:space="0" w:color="auto"/>
            </w:tcBorders>
            <w:shd w:val="clear" w:color="auto" w:fill="auto"/>
            <w:vAlign w:val="bottom"/>
          </w:tcPr>
          <w:p w14:paraId="44592998" w14:textId="0C580861"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11,125</w:t>
            </w:r>
          </w:p>
        </w:tc>
        <w:tc>
          <w:tcPr>
            <w:tcW w:w="1387" w:type="dxa"/>
            <w:tcBorders>
              <w:top w:val="nil"/>
              <w:left w:val="nil"/>
              <w:bottom w:val="single" w:sz="4" w:space="0" w:color="auto"/>
              <w:right w:val="single" w:sz="4" w:space="0" w:color="auto"/>
            </w:tcBorders>
            <w:shd w:val="clear" w:color="auto" w:fill="auto"/>
            <w:vAlign w:val="bottom"/>
          </w:tcPr>
          <w:p w14:paraId="2B9D93FF" w14:textId="284618B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15-30</w:t>
            </w:r>
          </w:p>
        </w:tc>
        <w:tc>
          <w:tcPr>
            <w:tcW w:w="813" w:type="dxa"/>
            <w:tcBorders>
              <w:top w:val="nil"/>
              <w:left w:val="nil"/>
              <w:bottom w:val="single" w:sz="4" w:space="0" w:color="auto"/>
              <w:right w:val="single" w:sz="4" w:space="0" w:color="auto"/>
            </w:tcBorders>
            <w:shd w:val="clear" w:color="auto" w:fill="auto"/>
            <w:vAlign w:val="bottom"/>
          </w:tcPr>
          <w:p w14:paraId="57436711" w14:textId="242F66D9"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SAFL</w:t>
            </w:r>
          </w:p>
        </w:tc>
      </w:tr>
      <w:tr w:rsidR="0058177D" w14:paraId="3BFE99BC" w14:textId="77777777" w:rsidTr="0058177D">
        <w:tc>
          <w:tcPr>
            <w:tcW w:w="648" w:type="dxa"/>
          </w:tcPr>
          <w:p w14:paraId="4DED024C" w14:textId="48EC1D0F"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11</w:t>
            </w:r>
          </w:p>
        </w:tc>
        <w:tc>
          <w:tcPr>
            <w:tcW w:w="1048" w:type="dxa"/>
            <w:tcBorders>
              <w:top w:val="nil"/>
              <w:left w:val="single" w:sz="4" w:space="0" w:color="auto"/>
              <w:bottom w:val="single" w:sz="4" w:space="0" w:color="auto"/>
              <w:right w:val="single" w:sz="4" w:space="0" w:color="auto"/>
            </w:tcBorders>
            <w:shd w:val="clear" w:color="auto" w:fill="auto"/>
            <w:vAlign w:val="bottom"/>
          </w:tcPr>
          <w:p w14:paraId="187DFCEC" w14:textId="3A36190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Wake</w:t>
            </w:r>
          </w:p>
        </w:tc>
        <w:tc>
          <w:tcPr>
            <w:tcW w:w="851" w:type="dxa"/>
            <w:tcBorders>
              <w:top w:val="nil"/>
              <w:left w:val="nil"/>
              <w:bottom w:val="single" w:sz="4" w:space="0" w:color="auto"/>
              <w:right w:val="single" w:sz="4" w:space="0" w:color="auto"/>
            </w:tcBorders>
            <w:shd w:val="clear" w:color="auto" w:fill="auto"/>
            <w:vAlign w:val="bottom"/>
          </w:tcPr>
          <w:p w14:paraId="345C9F02" w14:textId="4E58F4C0" w:rsidR="00A13CB1" w:rsidRPr="00A13CB1" w:rsidRDefault="00A13CB1" w:rsidP="00A13CB1">
            <w:pPr>
              <w:pStyle w:val="References"/>
              <w:jc w:val="center"/>
              <w:rPr>
                <w:rFonts w:asciiTheme="minorBidi" w:hAnsiTheme="minorBidi"/>
                <w:szCs w:val="18"/>
              </w:rPr>
            </w:pPr>
          </w:p>
        </w:tc>
        <w:tc>
          <w:tcPr>
            <w:tcW w:w="850" w:type="dxa"/>
            <w:tcBorders>
              <w:top w:val="nil"/>
              <w:left w:val="nil"/>
              <w:bottom w:val="single" w:sz="4" w:space="0" w:color="auto"/>
              <w:right w:val="single" w:sz="4" w:space="0" w:color="auto"/>
            </w:tcBorders>
            <w:shd w:val="clear" w:color="000000" w:fill="92D050"/>
            <w:vAlign w:val="bottom"/>
          </w:tcPr>
          <w:p w14:paraId="604CEF2F" w14:textId="4DE6D17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single" w:sz="4" w:space="0" w:color="auto"/>
              <w:right w:val="single" w:sz="4" w:space="0" w:color="auto"/>
            </w:tcBorders>
            <w:shd w:val="clear" w:color="auto" w:fill="auto"/>
            <w:vAlign w:val="bottom"/>
          </w:tcPr>
          <w:p w14:paraId="0280C7A7" w14:textId="45B253EC"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auto"/>
            <w:vAlign w:val="bottom"/>
          </w:tcPr>
          <w:p w14:paraId="21780286" w14:textId="6ACC79AF"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2019 Malibu </w:t>
            </w:r>
            <w:proofErr w:type="spellStart"/>
            <w:r w:rsidRPr="00A13CB1">
              <w:rPr>
                <w:rFonts w:asciiTheme="minorBidi" w:hAnsiTheme="minorBidi"/>
                <w:color w:val="000000"/>
                <w:szCs w:val="18"/>
              </w:rPr>
              <w:t>Wakesetter</w:t>
            </w:r>
            <w:proofErr w:type="spellEnd"/>
            <w:r w:rsidRPr="00A13CB1">
              <w:rPr>
                <w:rFonts w:asciiTheme="minorBidi" w:hAnsiTheme="minorBidi"/>
                <w:color w:val="000000"/>
                <w:szCs w:val="18"/>
              </w:rPr>
              <w:t xml:space="preserve"> MXZ</w:t>
            </w:r>
          </w:p>
        </w:tc>
        <w:tc>
          <w:tcPr>
            <w:tcW w:w="849" w:type="dxa"/>
            <w:tcBorders>
              <w:top w:val="nil"/>
              <w:left w:val="single" w:sz="4" w:space="0" w:color="auto"/>
              <w:bottom w:val="single" w:sz="4" w:space="0" w:color="auto"/>
              <w:right w:val="single" w:sz="4" w:space="0" w:color="auto"/>
            </w:tcBorders>
            <w:shd w:val="clear" w:color="auto" w:fill="auto"/>
            <w:vAlign w:val="bottom"/>
          </w:tcPr>
          <w:p w14:paraId="140592A5" w14:textId="49894D0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24'6"</w:t>
            </w:r>
          </w:p>
        </w:tc>
        <w:tc>
          <w:tcPr>
            <w:tcW w:w="2995" w:type="dxa"/>
            <w:tcBorders>
              <w:top w:val="nil"/>
              <w:left w:val="nil"/>
              <w:bottom w:val="single" w:sz="4" w:space="0" w:color="auto"/>
              <w:right w:val="single" w:sz="4" w:space="0" w:color="auto"/>
            </w:tcBorders>
            <w:shd w:val="clear" w:color="auto" w:fill="auto"/>
            <w:vAlign w:val="bottom"/>
          </w:tcPr>
          <w:p w14:paraId="34D784C1" w14:textId="335DCABC"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Hydrofoil</w:t>
            </w:r>
          </w:p>
        </w:tc>
        <w:tc>
          <w:tcPr>
            <w:tcW w:w="1387" w:type="dxa"/>
            <w:tcBorders>
              <w:top w:val="nil"/>
              <w:left w:val="nil"/>
              <w:bottom w:val="single" w:sz="4" w:space="0" w:color="auto"/>
              <w:right w:val="single" w:sz="4" w:space="0" w:color="auto"/>
            </w:tcBorders>
            <w:shd w:val="clear" w:color="auto" w:fill="auto"/>
            <w:vAlign w:val="bottom"/>
          </w:tcPr>
          <w:p w14:paraId="4B0CBE86" w14:textId="30374E10"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6,240</w:t>
            </w:r>
          </w:p>
        </w:tc>
        <w:tc>
          <w:tcPr>
            <w:tcW w:w="1387" w:type="dxa"/>
            <w:tcBorders>
              <w:top w:val="nil"/>
              <w:left w:val="nil"/>
              <w:bottom w:val="single" w:sz="4" w:space="0" w:color="auto"/>
              <w:right w:val="single" w:sz="4" w:space="0" w:color="auto"/>
            </w:tcBorders>
            <w:shd w:val="clear" w:color="auto" w:fill="auto"/>
            <w:vAlign w:val="bottom"/>
          </w:tcPr>
          <w:p w14:paraId="42F5EF6C" w14:textId="54BA8564"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15-30</w:t>
            </w:r>
          </w:p>
        </w:tc>
        <w:tc>
          <w:tcPr>
            <w:tcW w:w="813" w:type="dxa"/>
            <w:tcBorders>
              <w:top w:val="nil"/>
              <w:left w:val="nil"/>
              <w:bottom w:val="single" w:sz="4" w:space="0" w:color="auto"/>
              <w:right w:val="single" w:sz="4" w:space="0" w:color="auto"/>
            </w:tcBorders>
            <w:shd w:val="clear" w:color="auto" w:fill="auto"/>
            <w:vAlign w:val="bottom"/>
          </w:tcPr>
          <w:p w14:paraId="6FEEECC8" w14:textId="129C356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SAFL</w:t>
            </w:r>
          </w:p>
        </w:tc>
      </w:tr>
      <w:tr w:rsidR="0058177D" w14:paraId="34A4992E" w14:textId="77777777" w:rsidTr="00530EBA">
        <w:tc>
          <w:tcPr>
            <w:tcW w:w="648" w:type="dxa"/>
            <w:shd w:val="clear" w:color="auto" w:fill="D9D9D9" w:themeFill="background1" w:themeFillShade="D9"/>
          </w:tcPr>
          <w:p w14:paraId="2D77CFCF" w14:textId="6E02DCF7"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12</w:t>
            </w:r>
          </w:p>
        </w:tc>
        <w:tc>
          <w:tcPr>
            <w:tcW w:w="1048" w:type="dxa"/>
            <w:tcBorders>
              <w:top w:val="nil"/>
              <w:left w:val="single" w:sz="4" w:space="0" w:color="auto"/>
              <w:bottom w:val="nil"/>
              <w:right w:val="single" w:sz="4" w:space="0" w:color="auto"/>
            </w:tcBorders>
            <w:shd w:val="clear" w:color="auto" w:fill="D9D9D9" w:themeFill="background1" w:themeFillShade="D9"/>
            <w:vAlign w:val="bottom"/>
          </w:tcPr>
          <w:p w14:paraId="686BF078" w14:textId="2744D33E"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Fishing</w:t>
            </w:r>
          </w:p>
        </w:tc>
        <w:tc>
          <w:tcPr>
            <w:tcW w:w="851" w:type="dxa"/>
            <w:tcBorders>
              <w:top w:val="nil"/>
              <w:left w:val="nil"/>
              <w:bottom w:val="nil"/>
              <w:right w:val="single" w:sz="4" w:space="0" w:color="auto"/>
            </w:tcBorders>
            <w:shd w:val="clear" w:color="000000" w:fill="92D050"/>
            <w:vAlign w:val="bottom"/>
          </w:tcPr>
          <w:p w14:paraId="0FF5153F" w14:textId="41983187"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nil"/>
              <w:right w:val="single" w:sz="4" w:space="0" w:color="auto"/>
            </w:tcBorders>
            <w:shd w:val="clear" w:color="000000" w:fill="92D050"/>
            <w:vAlign w:val="bottom"/>
          </w:tcPr>
          <w:p w14:paraId="483CC9B5" w14:textId="06B0DA7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nil"/>
              <w:right w:val="single" w:sz="4" w:space="0" w:color="auto"/>
            </w:tcBorders>
            <w:shd w:val="clear" w:color="000000" w:fill="92D050"/>
            <w:vAlign w:val="bottom"/>
          </w:tcPr>
          <w:p w14:paraId="5F130AF4" w14:textId="49B9D994"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2919" w:type="dxa"/>
            <w:tcBorders>
              <w:top w:val="nil"/>
              <w:left w:val="single" w:sz="4" w:space="0" w:color="auto"/>
              <w:bottom w:val="nil"/>
              <w:right w:val="single" w:sz="4" w:space="0" w:color="auto"/>
            </w:tcBorders>
            <w:shd w:val="clear" w:color="auto" w:fill="D9D9D9" w:themeFill="background1" w:themeFillShade="D9"/>
            <w:vAlign w:val="bottom"/>
          </w:tcPr>
          <w:p w14:paraId="7898298C" w14:textId="416514B4"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2004 Thunder Jet Alexis</w:t>
            </w:r>
          </w:p>
        </w:tc>
        <w:tc>
          <w:tcPr>
            <w:tcW w:w="849" w:type="dxa"/>
            <w:tcBorders>
              <w:top w:val="nil"/>
              <w:left w:val="single" w:sz="4" w:space="0" w:color="auto"/>
              <w:bottom w:val="nil"/>
              <w:right w:val="single" w:sz="4" w:space="0" w:color="auto"/>
            </w:tcBorders>
            <w:shd w:val="clear" w:color="auto" w:fill="D9D9D9" w:themeFill="background1" w:themeFillShade="D9"/>
            <w:vAlign w:val="bottom"/>
          </w:tcPr>
          <w:p w14:paraId="007EEA2E" w14:textId="0DB995B9"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21'</w:t>
            </w:r>
          </w:p>
        </w:tc>
        <w:tc>
          <w:tcPr>
            <w:tcW w:w="2995" w:type="dxa"/>
            <w:tcBorders>
              <w:top w:val="nil"/>
              <w:left w:val="nil"/>
              <w:bottom w:val="nil"/>
              <w:right w:val="single" w:sz="4" w:space="0" w:color="auto"/>
            </w:tcBorders>
            <w:shd w:val="clear" w:color="auto" w:fill="D9D9D9" w:themeFill="background1" w:themeFillShade="D9"/>
            <w:vAlign w:val="bottom"/>
          </w:tcPr>
          <w:p w14:paraId="1FEAA62D" w14:textId="23B1A3D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N/A</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07F5E06C" w14:textId="70E81DF7"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5,180</w:t>
            </w:r>
          </w:p>
        </w:tc>
        <w:tc>
          <w:tcPr>
            <w:tcW w:w="1387" w:type="dxa"/>
            <w:tcBorders>
              <w:top w:val="nil"/>
              <w:left w:val="nil"/>
              <w:bottom w:val="nil"/>
              <w:right w:val="single" w:sz="4" w:space="0" w:color="auto"/>
            </w:tcBorders>
            <w:shd w:val="clear" w:color="auto" w:fill="D9D9D9" w:themeFill="background1" w:themeFillShade="D9"/>
            <w:vAlign w:val="bottom"/>
          </w:tcPr>
          <w:p w14:paraId="7EAF4691" w14:textId="13D26DE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40</w:t>
            </w:r>
          </w:p>
        </w:tc>
        <w:tc>
          <w:tcPr>
            <w:tcW w:w="813" w:type="dxa"/>
            <w:tcBorders>
              <w:top w:val="nil"/>
              <w:left w:val="nil"/>
              <w:bottom w:val="nil"/>
              <w:right w:val="single" w:sz="4" w:space="0" w:color="auto"/>
            </w:tcBorders>
            <w:shd w:val="clear" w:color="auto" w:fill="D9D9D9" w:themeFill="background1" w:themeFillShade="D9"/>
            <w:vAlign w:val="bottom"/>
          </w:tcPr>
          <w:p w14:paraId="25331B21" w14:textId="0ACF741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AMC</w:t>
            </w:r>
          </w:p>
        </w:tc>
      </w:tr>
      <w:tr w:rsidR="0058177D" w14:paraId="4AFA2568" w14:textId="77777777" w:rsidTr="00530EBA">
        <w:tc>
          <w:tcPr>
            <w:tcW w:w="648" w:type="dxa"/>
            <w:shd w:val="clear" w:color="auto" w:fill="D9D9D9" w:themeFill="background1" w:themeFillShade="D9"/>
          </w:tcPr>
          <w:p w14:paraId="35B7196C" w14:textId="07EEA75E"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13</w:t>
            </w:r>
          </w:p>
        </w:tc>
        <w:tc>
          <w:tcPr>
            <w:tcW w:w="10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C571B60" w14:textId="79DCCE24"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Ski</w:t>
            </w:r>
          </w:p>
        </w:tc>
        <w:tc>
          <w:tcPr>
            <w:tcW w:w="851" w:type="dxa"/>
            <w:tcBorders>
              <w:top w:val="single" w:sz="4" w:space="0" w:color="auto"/>
              <w:left w:val="nil"/>
              <w:bottom w:val="single" w:sz="4" w:space="0" w:color="auto"/>
              <w:right w:val="single" w:sz="4" w:space="0" w:color="auto"/>
            </w:tcBorders>
            <w:shd w:val="clear" w:color="000000" w:fill="92D050"/>
            <w:vAlign w:val="bottom"/>
          </w:tcPr>
          <w:p w14:paraId="44C2153B" w14:textId="26DD30F1"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single" w:sz="4" w:space="0" w:color="auto"/>
              <w:left w:val="nil"/>
              <w:bottom w:val="single" w:sz="4" w:space="0" w:color="auto"/>
              <w:right w:val="single" w:sz="4" w:space="0" w:color="auto"/>
            </w:tcBorders>
            <w:shd w:val="clear" w:color="auto" w:fill="auto"/>
            <w:vAlign w:val="bottom"/>
          </w:tcPr>
          <w:p w14:paraId="64B54CBA" w14:textId="654A6D55" w:rsidR="00A13CB1" w:rsidRPr="00A13CB1" w:rsidRDefault="00A13CB1" w:rsidP="00A13CB1">
            <w:pPr>
              <w:pStyle w:val="References"/>
              <w:jc w:val="center"/>
              <w:rPr>
                <w:rFonts w:asciiTheme="minorBidi" w:hAnsiTheme="minorBidi"/>
                <w:szCs w:val="18"/>
              </w:rPr>
            </w:pPr>
          </w:p>
        </w:tc>
        <w:tc>
          <w:tcPr>
            <w:tcW w:w="813" w:type="dxa"/>
            <w:tcBorders>
              <w:top w:val="single" w:sz="4" w:space="0" w:color="auto"/>
              <w:left w:val="nil"/>
              <w:bottom w:val="single" w:sz="4" w:space="0" w:color="auto"/>
              <w:right w:val="single" w:sz="4" w:space="0" w:color="auto"/>
            </w:tcBorders>
            <w:shd w:val="clear" w:color="000000" w:fill="92D050"/>
            <w:vAlign w:val="bottom"/>
          </w:tcPr>
          <w:p w14:paraId="1A4D62AD" w14:textId="5F120B5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2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25CF37ED" w14:textId="5DD8070B"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2015 Ski </w:t>
            </w:r>
            <w:proofErr w:type="spellStart"/>
            <w:r w:rsidRPr="00A13CB1">
              <w:rPr>
                <w:rFonts w:asciiTheme="minorBidi" w:hAnsiTheme="minorBidi"/>
                <w:color w:val="000000"/>
                <w:szCs w:val="18"/>
              </w:rPr>
              <w:t>Nautique</w:t>
            </w:r>
            <w:proofErr w:type="spellEnd"/>
            <w:r w:rsidRPr="00A13CB1">
              <w:rPr>
                <w:rFonts w:asciiTheme="minorBidi" w:hAnsiTheme="minorBidi"/>
                <w:color w:val="000000"/>
                <w:szCs w:val="18"/>
              </w:rPr>
              <w:t xml:space="preserve"> 200</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9A157F7" w14:textId="53A648A9"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w:t>
            </w:r>
          </w:p>
        </w:tc>
        <w:tc>
          <w:tcPr>
            <w:tcW w:w="2995"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5DB8628A" w14:textId="2D3E6A37"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N/A</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05A930BD" w14:textId="4E7D8C42"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3,930</w:t>
            </w:r>
          </w:p>
        </w:tc>
        <w:tc>
          <w:tcPr>
            <w:tcW w:w="1387"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46BF65A7" w14:textId="417A965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40</w:t>
            </w:r>
          </w:p>
        </w:tc>
        <w:tc>
          <w:tcPr>
            <w:tcW w:w="813"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37AB8AD7" w14:textId="16E77E8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AMC</w:t>
            </w:r>
          </w:p>
        </w:tc>
      </w:tr>
      <w:tr w:rsidR="0058177D" w14:paraId="250B778E" w14:textId="77777777" w:rsidTr="00530EBA">
        <w:tc>
          <w:tcPr>
            <w:tcW w:w="648" w:type="dxa"/>
            <w:shd w:val="clear" w:color="auto" w:fill="D9D9D9" w:themeFill="background1" w:themeFillShade="D9"/>
          </w:tcPr>
          <w:p w14:paraId="442FF738" w14:textId="72C96B23"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14</w:t>
            </w:r>
          </w:p>
        </w:tc>
        <w:tc>
          <w:tcPr>
            <w:tcW w:w="1048"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7F2C0AB6" w14:textId="524AD1E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Ski</w:t>
            </w:r>
          </w:p>
        </w:tc>
        <w:tc>
          <w:tcPr>
            <w:tcW w:w="851" w:type="dxa"/>
            <w:tcBorders>
              <w:top w:val="nil"/>
              <w:left w:val="nil"/>
              <w:bottom w:val="single" w:sz="4" w:space="0" w:color="auto"/>
              <w:right w:val="single" w:sz="4" w:space="0" w:color="auto"/>
            </w:tcBorders>
            <w:shd w:val="clear" w:color="000000" w:fill="92D050"/>
            <w:vAlign w:val="bottom"/>
          </w:tcPr>
          <w:p w14:paraId="57A3F37C" w14:textId="1B63E3C3"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000000" w:fill="92D050"/>
            <w:vAlign w:val="bottom"/>
          </w:tcPr>
          <w:p w14:paraId="47C0B031" w14:textId="62257CF0"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single" w:sz="4" w:space="0" w:color="auto"/>
              <w:right w:val="single" w:sz="4" w:space="0" w:color="auto"/>
            </w:tcBorders>
            <w:shd w:val="clear" w:color="000000" w:fill="92D050"/>
            <w:vAlign w:val="bottom"/>
          </w:tcPr>
          <w:p w14:paraId="463420F7" w14:textId="5336FFD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2919"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58E1836A" w14:textId="4393200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 xml:space="preserve">2008 </w:t>
            </w:r>
            <w:proofErr w:type="spellStart"/>
            <w:r w:rsidRPr="00A13CB1">
              <w:rPr>
                <w:rFonts w:asciiTheme="minorBidi" w:hAnsiTheme="minorBidi"/>
                <w:color w:val="000000"/>
                <w:szCs w:val="18"/>
              </w:rPr>
              <w:t>Reinell</w:t>
            </w:r>
            <w:proofErr w:type="spellEnd"/>
            <w:r w:rsidRPr="00A13CB1">
              <w:rPr>
                <w:rFonts w:asciiTheme="minorBidi" w:hAnsiTheme="minorBidi"/>
                <w:color w:val="000000"/>
                <w:szCs w:val="18"/>
              </w:rPr>
              <w:t xml:space="preserve"> Ski Boat</w:t>
            </w:r>
          </w:p>
        </w:tc>
        <w:tc>
          <w:tcPr>
            <w:tcW w:w="849" w:type="dxa"/>
            <w:tcBorders>
              <w:top w:val="nil"/>
              <w:left w:val="single" w:sz="4" w:space="0" w:color="auto"/>
              <w:bottom w:val="single" w:sz="4" w:space="0" w:color="auto"/>
              <w:right w:val="single" w:sz="4" w:space="0" w:color="auto"/>
            </w:tcBorders>
            <w:shd w:val="clear" w:color="auto" w:fill="D9D9D9" w:themeFill="background1" w:themeFillShade="D9"/>
            <w:vAlign w:val="bottom"/>
          </w:tcPr>
          <w:p w14:paraId="5E7B519F" w14:textId="49EE9800"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w:t>
            </w:r>
          </w:p>
        </w:tc>
        <w:tc>
          <w:tcPr>
            <w:tcW w:w="2995" w:type="dxa"/>
            <w:tcBorders>
              <w:top w:val="nil"/>
              <w:left w:val="nil"/>
              <w:bottom w:val="single" w:sz="4" w:space="0" w:color="auto"/>
              <w:right w:val="single" w:sz="4" w:space="0" w:color="auto"/>
            </w:tcBorders>
            <w:shd w:val="clear" w:color="auto" w:fill="D9D9D9" w:themeFill="background1" w:themeFillShade="D9"/>
            <w:vAlign w:val="bottom"/>
          </w:tcPr>
          <w:p w14:paraId="3BF731FB" w14:textId="614A1B5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N/A</w:t>
            </w:r>
          </w:p>
        </w:tc>
        <w:tc>
          <w:tcPr>
            <w:tcW w:w="1387" w:type="dxa"/>
            <w:tcBorders>
              <w:top w:val="nil"/>
              <w:left w:val="nil"/>
              <w:bottom w:val="single" w:sz="4" w:space="0" w:color="auto"/>
              <w:right w:val="single" w:sz="4" w:space="0" w:color="auto"/>
            </w:tcBorders>
            <w:shd w:val="clear" w:color="auto" w:fill="D9D9D9" w:themeFill="background1" w:themeFillShade="D9"/>
            <w:vAlign w:val="bottom"/>
          </w:tcPr>
          <w:p w14:paraId="15452F45" w14:textId="7308465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3,980</w:t>
            </w:r>
          </w:p>
        </w:tc>
        <w:tc>
          <w:tcPr>
            <w:tcW w:w="1387"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1A332FAD" w14:textId="1F7FD1CD"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40</w:t>
            </w:r>
          </w:p>
        </w:tc>
        <w:tc>
          <w:tcPr>
            <w:tcW w:w="813" w:type="dxa"/>
            <w:tcBorders>
              <w:top w:val="nil"/>
              <w:left w:val="nil"/>
              <w:bottom w:val="single" w:sz="4" w:space="0" w:color="auto"/>
              <w:right w:val="single" w:sz="4" w:space="0" w:color="auto"/>
            </w:tcBorders>
            <w:shd w:val="clear" w:color="auto" w:fill="D9D9D9" w:themeFill="background1" w:themeFillShade="D9"/>
            <w:vAlign w:val="bottom"/>
          </w:tcPr>
          <w:p w14:paraId="38B8CFDF" w14:textId="05A0568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AMC</w:t>
            </w:r>
          </w:p>
        </w:tc>
      </w:tr>
      <w:tr w:rsidR="0058177D" w14:paraId="4A2FF73A" w14:textId="77777777" w:rsidTr="0058177D">
        <w:tc>
          <w:tcPr>
            <w:tcW w:w="648" w:type="dxa"/>
          </w:tcPr>
          <w:p w14:paraId="0A5C49E1" w14:textId="4FDACA19"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15</w:t>
            </w:r>
          </w:p>
        </w:tc>
        <w:tc>
          <w:tcPr>
            <w:tcW w:w="1048" w:type="dxa"/>
            <w:tcBorders>
              <w:top w:val="nil"/>
              <w:left w:val="single" w:sz="4" w:space="0" w:color="auto"/>
              <w:bottom w:val="single" w:sz="4" w:space="0" w:color="auto"/>
              <w:right w:val="single" w:sz="4" w:space="0" w:color="auto"/>
            </w:tcBorders>
            <w:shd w:val="clear" w:color="auto" w:fill="auto"/>
            <w:vAlign w:val="bottom"/>
          </w:tcPr>
          <w:p w14:paraId="118AE1FB" w14:textId="0002CB1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Ski</w:t>
            </w:r>
          </w:p>
        </w:tc>
        <w:tc>
          <w:tcPr>
            <w:tcW w:w="851" w:type="dxa"/>
            <w:tcBorders>
              <w:top w:val="nil"/>
              <w:left w:val="nil"/>
              <w:bottom w:val="single" w:sz="4" w:space="0" w:color="auto"/>
              <w:right w:val="single" w:sz="4" w:space="0" w:color="auto"/>
            </w:tcBorders>
            <w:shd w:val="clear" w:color="000000" w:fill="92D050"/>
            <w:vAlign w:val="bottom"/>
          </w:tcPr>
          <w:p w14:paraId="180C183A" w14:textId="0635998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000000" w:fill="92D050"/>
            <w:vAlign w:val="bottom"/>
          </w:tcPr>
          <w:p w14:paraId="230A2BD5" w14:textId="514FB306"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single" w:sz="4" w:space="0" w:color="auto"/>
              <w:right w:val="single" w:sz="4" w:space="0" w:color="auto"/>
            </w:tcBorders>
            <w:shd w:val="clear" w:color="auto" w:fill="auto"/>
            <w:vAlign w:val="bottom"/>
          </w:tcPr>
          <w:p w14:paraId="58405E26" w14:textId="73514598"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auto"/>
            <w:vAlign w:val="bottom"/>
          </w:tcPr>
          <w:p w14:paraId="3868B47E" w14:textId="7E4100D0"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2004 Larson LXI 210</w:t>
            </w:r>
          </w:p>
        </w:tc>
        <w:tc>
          <w:tcPr>
            <w:tcW w:w="849" w:type="dxa"/>
            <w:tcBorders>
              <w:top w:val="nil"/>
              <w:left w:val="single" w:sz="4" w:space="0" w:color="auto"/>
              <w:bottom w:val="single" w:sz="4" w:space="0" w:color="auto"/>
              <w:right w:val="single" w:sz="4" w:space="0" w:color="auto"/>
            </w:tcBorders>
            <w:shd w:val="clear" w:color="auto" w:fill="auto"/>
            <w:vAlign w:val="bottom"/>
          </w:tcPr>
          <w:p w14:paraId="23E113B3" w14:textId="73253816"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21'</w:t>
            </w:r>
          </w:p>
        </w:tc>
        <w:tc>
          <w:tcPr>
            <w:tcW w:w="2995" w:type="dxa"/>
            <w:tcBorders>
              <w:top w:val="nil"/>
              <w:left w:val="nil"/>
              <w:bottom w:val="single" w:sz="4" w:space="0" w:color="auto"/>
              <w:right w:val="single" w:sz="4" w:space="0" w:color="auto"/>
            </w:tcBorders>
            <w:shd w:val="clear" w:color="auto" w:fill="auto"/>
            <w:vAlign w:val="bottom"/>
          </w:tcPr>
          <w:p w14:paraId="0CBD9046" w14:textId="75E58E2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N/A</w:t>
            </w:r>
          </w:p>
        </w:tc>
        <w:tc>
          <w:tcPr>
            <w:tcW w:w="1387" w:type="dxa"/>
            <w:tcBorders>
              <w:top w:val="nil"/>
              <w:left w:val="nil"/>
              <w:bottom w:val="single" w:sz="4" w:space="0" w:color="auto"/>
              <w:right w:val="single" w:sz="4" w:space="0" w:color="auto"/>
            </w:tcBorders>
            <w:shd w:val="clear" w:color="auto" w:fill="auto"/>
            <w:vAlign w:val="bottom"/>
          </w:tcPr>
          <w:p w14:paraId="5F548387" w14:textId="028BC9F0"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3,255</w:t>
            </w:r>
          </w:p>
        </w:tc>
        <w:tc>
          <w:tcPr>
            <w:tcW w:w="1387" w:type="dxa"/>
            <w:tcBorders>
              <w:top w:val="single" w:sz="4" w:space="0" w:color="auto"/>
              <w:left w:val="nil"/>
              <w:bottom w:val="single" w:sz="4" w:space="0" w:color="auto"/>
              <w:right w:val="single" w:sz="4" w:space="0" w:color="auto"/>
            </w:tcBorders>
            <w:shd w:val="clear" w:color="auto" w:fill="auto"/>
            <w:vAlign w:val="bottom"/>
          </w:tcPr>
          <w:p w14:paraId="4846B16D" w14:textId="47CEA639"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15-30</w:t>
            </w:r>
          </w:p>
        </w:tc>
        <w:tc>
          <w:tcPr>
            <w:tcW w:w="813" w:type="dxa"/>
            <w:tcBorders>
              <w:top w:val="nil"/>
              <w:left w:val="nil"/>
              <w:bottom w:val="single" w:sz="4" w:space="0" w:color="auto"/>
              <w:right w:val="single" w:sz="4" w:space="0" w:color="auto"/>
            </w:tcBorders>
            <w:shd w:val="clear" w:color="auto" w:fill="auto"/>
            <w:vAlign w:val="bottom"/>
          </w:tcPr>
          <w:p w14:paraId="5B118534" w14:textId="5DCBAEB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SAFL</w:t>
            </w:r>
          </w:p>
        </w:tc>
      </w:tr>
      <w:tr w:rsidR="0058177D" w14:paraId="73557CA1" w14:textId="77777777" w:rsidTr="0058177D">
        <w:tc>
          <w:tcPr>
            <w:tcW w:w="648" w:type="dxa"/>
          </w:tcPr>
          <w:p w14:paraId="592D8103" w14:textId="59A03FA7"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16</w:t>
            </w:r>
          </w:p>
        </w:tc>
        <w:tc>
          <w:tcPr>
            <w:tcW w:w="1048" w:type="dxa"/>
            <w:tcBorders>
              <w:top w:val="nil"/>
              <w:left w:val="single" w:sz="4" w:space="0" w:color="auto"/>
              <w:bottom w:val="single" w:sz="4" w:space="0" w:color="auto"/>
              <w:right w:val="single" w:sz="4" w:space="0" w:color="auto"/>
            </w:tcBorders>
            <w:shd w:val="clear" w:color="auto" w:fill="auto"/>
            <w:vAlign w:val="bottom"/>
          </w:tcPr>
          <w:p w14:paraId="41BB2C1A" w14:textId="370BF41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Ski</w:t>
            </w:r>
          </w:p>
        </w:tc>
        <w:tc>
          <w:tcPr>
            <w:tcW w:w="851" w:type="dxa"/>
            <w:tcBorders>
              <w:top w:val="nil"/>
              <w:left w:val="nil"/>
              <w:bottom w:val="single" w:sz="4" w:space="0" w:color="auto"/>
              <w:right w:val="single" w:sz="4" w:space="0" w:color="auto"/>
            </w:tcBorders>
            <w:shd w:val="clear" w:color="000000" w:fill="92D050"/>
            <w:vAlign w:val="bottom"/>
          </w:tcPr>
          <w:p w14:paraId="4497BD62" w14:textId="60A017E8"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50" w:type="dxa"/>
            <w:tcBorders>
              <w:top w:val="nil"/>
              <w:left w:val="nil"/>
              <w:bottom w:val="single" w:sz="4" w:space="0" w:color="auto"/>
              <w:right w:val="single" w:sz="4" w:space="0" w:color="auto"/>
            </w:tcBorders>
            <w:shd w:val="clear" w:color="auto" w:fill="auto"/>
            <w:vAlign w:val="bottom"/>
          </w:tcPr>
          <w:p w14:paraId="0C492D93" w14:textId="0FE7D1C1" w:rsidR="00A13CB1" w:rsidRPr="00A13CB1" w:rsidRDefault="00A13CB1" w:rsidP="00A13CB1">
            <w:pPr>
              <w:pStyle w:val="References"/>
              <w:jc w:val="center"/>
              <w:rPr>
                <w:rFonts w:asciiTheme="minorBidi" w:hAnsiTheme="minorBidi"/>
                <w:szCs w:val="18"/>
              </w:rPr>
            </w:pPr>
          </w:p>
        </w:tc>
        <w:tc>
          <w:tcPr>
            <w:tcW w:w="813" w:type="dxa"/>
            <w:tcBorders>
              <w:top w:val="nil"/>
              <w:left w:val="nil"/>
              <w:bottom w:val="single" w:sz="4" w:space="0" w:color="auto"/>
              <w:right w:val="single" w:sz="4" w:space="0" w:color="auto"/>
            </w:tcBorders>
            <w:shd w:val="clear" w:color="auto" w:fill="auto"/>
            <w:vAlign w:val="bottom"/>
          </w:tcPr>
          <w:p w14:paraId="6E661320" w14:textId="4B66A491"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auto"/>
            <w:vAlign w:val="bottom"/>
          </w:tcPr>
          <w:p w14:paraId="5CF8B1B4" w14:textId="1EC91BF5"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2004 Malibu Response LX</w:t>
            </w:r>
          </w:p>
        </w:tc>
        <w:tc>
          <w:tcPr>
            <w:tcW w:w="849" w:type="dxa"/>
            <w:tcBorders>
              <w:top w:val="nil"/>
              <w:left w:val="single" w:sz="4" w:space="0" w:color="auto"/>
              <w:bottom w:val="single" w:sz="4" w:space="0" w:color="auto"/>
              <w:right w:val="single" w:sz="4" w:space="0" w:color="auto"/>
            </w:tcBorders>
            <w:shd w:val="clear" w:color="auto" w:fill="auto"/>
            <w:vAlign w:val="bottom"/>
          </w:tcPr>
          <w:p w14:paraId="4BC622A1" w14:textId="69FAF421"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w:t>
            </w:r>
          </w:p>
        </w:tc>
        <w:tc>
          <w:tcPr>
            <w:tcW w:w="2995" w:type="dxa"/>
            <w:tcBorders>
              <w:top w:val="nil"/>
              <w:left w:val="nil"/>
              <w:bottom w:val="single" w:sz="4" w:space="0" w:color="auto"/>
              <w:right w:val="single" w:sz="4" w:space="0" w:color="auto"/>
            </w:tcBorders>
            <w:shd w:val="clear" w:color="auto" w:fill="auto"/>
            <w:vAlign w:val="bottom"/>
          </w:tcPr>
          <w:p w14:paraId="0B2B44F8" w14:textId="5B7478AB"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Hydrofoil; Wake shaper</w:t>
            </w:r>
          </w:p>
        </w:tc>
        <w:tc>
          <w:tcPr>
            <w:tcW w:w="1387" w:type="dxa"/>
            <w:tcBorders>
              <w:top w:val="nil"/>
              <w:left w:val="nil"/>
              <w:bottom w:val="single" w:sz="4" w:space="0" w:color="auto"/>
              <w:right w:val="single" w:sz="4" w:space="0" w:color="auto"/>
            </w:tcBorders>
            <w:shd w:val="clear" w:color="auto" w:fill="auto"/>
            <w:vAlign w:val="bottom"/>
          </w:tcPr>
          <w:p w14:paraId="1601A6B4" w14:textId="1E461A6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2,780</w:t>
            </w:r>
          </w:p>
        </w:tc>
        <w:tc>
          <w:tcPr>
            <w:tcW w:w="1387" w:type="dxa"/>
            <w:tcBorders>
              <w:top w:val="single" w:sz="4" w:space="0" w:color="auto"/>
              <w:left w:val="nil"/>
              <w:bottom w:val="single" w:sz="4" w:space="0" w:color="auto"/>
              <w:right w:val="single" w:sz="4" w:space="0" w:color="auto"/>
            </w:tcBorders>
            <w:shd w:val="clear" w:color="auto" w:fill="auto"/>
            <w:vAlign w:val="bottom"/>
          </w:tcPr>
          <w:p w14:paraId="5864FB3D" w14:textId="0270AD6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15-30</w:t>
            </w:r>
          </w:p>
        </w:tc>
        <w:tc>
          <w:tcPr>
            <w:tcW w:w="813" w:type="dxa"/>
            <w:tcBorders>
              <w:top w:val="nil"/>
              <w:left w:val="nil"/>
              <w:bottom w:val="single" w:sz="4" w:space="0" w:color="auto"/>
              <w:right w:val="single" w:sz="4" w:space="0" w:color="auto"/>
            </w:tcBorders>
            <w:shd w:val="clear" w:color="auto" w:fill="auto"/>
            <w:vAlign w:val="bottom"/>
          </w:tcPr>
          <w:p w14:paraId="350747AD" w14:textId="37BA02AB"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SAFL</w:t>
            </w:r>
          </w:p>
        </w:tc>
      </w:tr>
      <w:tr w:rsidR="0058177D" w14:paraId="6D55BD8A" w14:textId="77777777" w:rsidTr="0058177D">
        <w:tc>
          <w:tcPr>
            <w:tcW w:w="648" w:type="dxa"/>
          </w:tcPr>
          <w:p w14:paraId="4590E25B" w14:textId="452F4722" w:rsidR="00A13CB1" w:rsidRPr="00A13CB1" w:rsidRDefault="00A13CB1" w:rsidP="00A13CB1">
            <w:pPr>
              <w:pStyle w:val="References"/>
              <w:jc w:val="center"/>
              <w:rPr>
                <w:rFonts w:asciiTheme="minorBidi" w:hAnsiTheme="minorBidi"/>
                <w:szCs w:val="18"/>
              </w:rPr>
            </w:pPr>
            <w:r w:rsidRPr="00A13CB1">
              <w:rPr>
                <w:rFonts w:asciiTheme="minorBidi" w:hAnsiTheme="minorBidi"/>
                <w:szCs w:val="18"/>
              </w:rPr>
              <w:t>17</w:t>
            </w:r>
          </w:p>
        </w:tc>
        <w:tc>
          <w:tcPr>
            <w:tcW w:w="1048" w:type="dxa"/>
            <w:tcBorders>
              <w:top w:val="nil"/>
              <w:left w:val="single" w:sz="4" w:space="0" w:color="auto"/>
              <w:bottom w:val="single" w:sz="4" w:space="0" w:color="auto"/>
              <w:right w:val="single" w:sz="4" w:space="0" w:color="auto"/>
            </w:tcBorders>
            <w:shd w:val="clear" w:color="auto" w:fill="auto"/>
            <w:vAlign w:val="bottom"/>
          </w:tcPr>
          <w:p w14:paraId="2BD03B3C" w14:textId="5228081E"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Ski</w:t>
            </w:r>
          </w:p>
        </w:tc>
        <w:tc>
          <w:tcPr>
            <w:tcW w:w="851" w:type="dxa"/>
            <w:tcBorders>
              <w:top w:val="nil"/>
              <w:left w:val="nil"/>
              <w:bottom w:val="single" w:sz="4" w:space="0" w:color="auto"/>
              <w:right w:val="single" w:sz="4" w:space="0" w:color="auto"/>
            </w:tcBorders>
            <w:shd w:val="clear" w:color="auto" w:fill="auto"/>
            <w:vAlign w:val="bottom"/>
          </w:tcPr>
          <w:p w14:paraId="62489C84" w14:textId="3BC42525" w:rsidR="00A13CB1" w:rsidRPr="00A13CB1" w:rsidRDefault="00A13CB1" w:rsidP="00A13CB1">
            <w:pPr>
              <w:pStyle w:val="References"/>
              <w:jc w:val="center"/>
              <w:rPr>
                <w:rFonts w:asciiTheme="minorBidi" w:hAnsiTheme="minorBidi"/>
                <w:szCs w:val="18"/>
              </w:rPr>
            </w:pPr>
          </w:p>
        </w:tc>
        <w:tc>
          <w:tcPr>
            <w:tcW w:w="850" w:type="dxa"/>
            <w:tcBorders>
              <w:top w:val="nil"/>
              <w:left w:val="nil"/>
              <w:bottom w:val="single" w:sz="4" w:space="0" w:color="auto"/>
              <w:right w:val="single" w:sz="4" w:space="0" w:color="auto"/>
            </w:tcBorders>
            <w:shd w:val="clear" w:color="000000" w:fill="92D050"/>
            <w:vAlign w:val="bottom"/>
          </w:tcPr>
          <w:p w14:paraId="16A95D88" w14:textId="0BCAF99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Yes</w:t>
            </w:r>
          </w:p>
        </w:tc>
        <w:tc>
          <w:tcPr>
            <w:tcW w:w="813" w:type="dxa"/>
            <w:tcBorders>
              <w:top w:val="nil"/>
              <w:left w:val="nil"/>
              <w:bottom w:val="single" w:sz="4" w:space="0" w:color="auto"/>
              <w:right w:val="single" w:sz="4" w:space="0" w:color="auto"/>
            </w:tcBorders>
            <w:shd w:val="clear" w:color="auto" w:fill="auto"/>
            <w:vAlign w:val="bottom"/>
          </w:tcPr>
          <w:p w14:paraId="7A75DB42" w14:textId="6ED1C771" w:rsidR="00A13CB1" w:rsidRPr="00A13CB1" w:rsidRDefault="00A13CB1" w:rsidP="00A13CB1">
            <w:pPr>
              <w:pStyle w:val="References"/>
              <w:jc w:val="center"/>
              <w:rPr>
                <w:rFonts w:asciiTheme="minorBidi" w:hAnsiTheme="minorBidi"/>
                <w:szCs w:val="18"/>
              </w:rPr>
            </w:pPr>
          </w:p>
        </w:tc>
        <w:tc>
          <w:tcPr>
            <w:tcW w:w="2919" w:type="dxa"/>
            <w:tcBorders>
              <w:top w:val="nil"/>
              <w:left w:val="single" w:sz="4" w:space="0" w:color="auto"/>
              <w:bottom w:val="single" w:sz="4" w:space="0" w:color="auto"/>
              <w:right w:val="single" w:sz="4" w:space="0" w:color="auto"/>
            </w:tcBorders>
            <w:shd w:val="clear" w:color="auto" w:fill="auto"/>
            <w:vAlign w:val="bottom"/>
          </w:tcPr>
          <w:p w14:paraId="16695D4D" w14:textId="24424B2A"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2004 Malibu Response LX</w:t>
            </w:r>
          </w:p>
        </w:tc>
        <w:tc>
          <w:tcPr>
            <w:tcW w:w="849" w:type="dxa"/>
            <w:tcBorders>
              <w:top w:val="nil"/>
              <w:left w:val="single" w:sz="4" w:space="0" w:color="auto"/>
              <w:bottom w:val="single" w:sz="4" w:space="0" w:color="auto"/>
              <w:right w:val="single" w:sz="4" w:space="0" w:color="auto"/>
            </w:tcBorders>
            <w:shd w:val="clear" w:color="auto" w:fill="auto"/>
            <w:vAlign w:val="bottom"/>
          </w:tcPr>
          <w:p w14:paraId="632D2338" w14:textId="76052C51"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20'</w:t>
            </w:r>
          </w:p>
        </w:tc>
        <w:tc>
          <w:tcPr>
            <w:tcW w:w="2995" w:type="dxa"/>
            <w:tcBorders>
              <w:top w:val="nil"/>
              <w:left w:val="nil"/>
              <w:bottom w:val="single" w:sz="4" w:space="0" w:color="auto"/>
              <w:right w:val="single" w:sz="4" w:space="0" w:color="auto"/>
            </w:tcBorders>
            <w:shd w:val="clear" w:color="auto" w:fill="auto"/>
            <w:vAlign w:val="bottom"/>
          </w:tcPr>
          <w:p w14:paraId="55AD09C9" w14:textId="3F821A3C"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N/A</w:t>
            </w:r>
          </w:p>
        </w:tc>
        <w:tc>
          <w:tcPr>
            <w:tcW w:w="1387" w:type="dxa"/>
            <w:tcBorders>
              <w:top w:val="nil"/>
              <w:left w:val="nil"/>
              <w:bottom w:val="single" w:sz="4" w:space="0" w:color="auto"/>
              <w:right w:val="single" w:sz="4" w:space="0" w:color="auto"/>
            </w:tcBorders>
            <w:shd w:val="clear" w:color="auto" w:fill="auto"/>
            <w:vAlign w:val="bottom"/>
          </w:tcPr>
          <w:p w14:paraId="6A5D5A2E" w14:textId="7D353E8B"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2,780</w:t>
            </w:r>
          </w:p>
        </w:tc>
        <w:tc>
          <w:tcPr>
            <w:tcW w:w="1387" w:type="dxa"/>
            <w:tcBorders>
              <w:top w:val="nil"/>
              <w:left w:val="nil"/>
              <w:bottom w:val="single" w:sz="4" w:space="0" w:color="auto"/>
              <w:right w:val="single" w:sz="4" w:space="0" w:color="auto"/>
            </w:tcBorders>
            <w:shd w:val="clear" w:color="auto" w:fill="auto"/>
            <w:vAlign w:val="bottom"/>
          </w:tcPr>
          <w:p w14:paraId="1A5981B6" w14:textId="7EAD5706"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15-30</w:t>
            </w:r>
          </w:p>
        </w:tc>
        <w:tc>
          <w:tcPr>
            <w:tcW w:w="813" w:type="dxa"/>
            <w:tcBorders>
              <w:top w:val="nil"/>
              <w:left w:val="nil"/>
              <w:bottom w:val="single" w:sz="4" w:space="0" w:color="auto"/>
              <w:right w:val="single" w:sz="4" w:space="0" w:color="auto"/>
            </w:tcBorders>
            <w:shd w:val="clear" w:color="auto" w:fill="auto"/>
            <w:vAlign w:val="bottom"/>
          </w:tcPr>
          <w:p w14:paraId="76D1E547" w14:textId="5AF07D2F" w:rsidR="00A13CB1" w:rsidRPr="00A13CB1" w:rsidRDefault="00A13CB1" w:rsidP="00A13CB1">
            <w:pPr>
              <w:pStyle w:val="References"/>
              <w:jc w:val="center"/>
              <w:rPr>
                <w:rFonts w:asciiTheme="minorBidi" w:hAnsiTheme="minorBidi"/>
                <w:szCs w:val="18"/>
              </w:rPr>
            </w:pPr>
            <w:r w:rsidRPr="00A13CB1">
              <w:rPr>
                <w:rFonts w:asciiTheme="minorBidi" w:hAnsiTheme="minorBidi"/>
                <w:color w:val="000000"/>
                <w:szCs w:val="18"/>
              </w:rPr>
              <w:t>SAFL</w:t>
            </w:r>
          </w:p>
        </w:tc>
      </w:tr>
    </w:tbl>
    <w:p w14:paraId="7C2CEE44" w14:textId="31BD19A5" w:rsidR="007A5CC4" w:rsidRDefault="007A5CC4" w:rsidP="00E2023B">
      <w:pPr>
        <w:pStyle w:val="References"/>
      </w:pPr>
    </w:p>
    <w:p w14:paraId="6A5B5B5E" w14:textId="178645B5" w:rsidR="00E2023B" w:rsidRDefault="003941C0" w:rsidP="00AD7F4C">
      <w:pPr>
        <w:pStyle w:val="References"/>
        <w:jc w:val="center"/>
      </w:pPr>
      <w:r w:rsidRPr="00BF629A">
        <w:rPr>
          <w:b/>
          <w:bCs/>
        </w:rPr>
        <w:t>T</w:t>
      </w:r>
      <w:r w:rsidR="00530EBA" w:rsidRPr="00BF629A">
        <w:rPr>
          <w:b/>
          <w:bCs/>
        </w:rPr>
        <w:t>able</w:t>
      </w:r>
      <w:r w:rsidRPr="00BF629A">
        <w:rPr>
          <w:b/>
          <w:bCs/>
        </w:rPr>
        <w:t xml:space="preserve"> 1</w:t>
      </w:r>
      <w:r w:rsidR="00132250">
        <w:t xml:space="preserve">: </w:t>
      </w:r>
      <w:r w:rsidR="00132250" w:rsidRPr="00132250">
        <w:t>Summary of test vessels and details</w:t>
      </w:r>
      <w:r w:rsidR="00C57C0F">
        <w:t xml:space="preserve">. The </w:t>
      </w:r>
      <w:r w:rsidR="00445A98">
        <w:t xml:space="preserve">eight </w:t>
      </w:r>
      <w:r w:rsidR="00C57C0F">
        <w:t xml:space="preserve">grey shaded cases </w:t>
      </w:r>
      <w:r w:rsidR="00445A98">
        <w:t xml:space="preserve">are from </w:t>
      </w:r>
      <w:r w:rsidR="00C57C0F">
        <w:t xml:space="preserve">the test program </w:t>
      </w:r>
      <w:r w:rsidR="006F6243">
        <w:t xml:space="preserve">performed by the author (AMC) on the Willamette River, 2018. </w:t>
      </w:r>
      <w:r w:rsidR="00D36186">
        <w:t>Data from the</w:t>
      </w:r>
      <w:r w:rsidR="006F6243">
        <w:t xml:space="preserve"> </w:t>
      </w:r>
      <w:r w:rsidR="00445A98">
        <w:t xml:space="preserve">AMC </w:t>
      </w:r>
      <w:r w:rsidR="0065587B">
        <w:t xml:space="preserve">study are compared to data extracted from the </w:t>
      </w:r>
      <w:r w:rsidR="00D36186">
        <w:t xml:space="preserve">WSIA and SAFL reports </w:t>
      </w:r>
      <w:r w:rsidR="0065587B">
        <w:t>(</w:t>
      </w:r>
      <w:r w:rsidR="00D36186">
        <w:t>unshaded cases</w:t>
      </w:r>
      <w:r w:rsidR="0065587B">
        <w:t xml:space="preserve">). The </w:t>
      </w:r>
      <w:r w:rsidR="0028047E">
        <w:t xml:space="preserve">green shaded cases indicate </w:t>
      </w:r>
      <w:r w:rsidR="00C21D1E">
        <w:t xml:space="preserve">which of </w:t>
      </w:r>
      <w:r w:rsidR="0028047E">
        <w:t xml:space="preserve">the </w:t>
      </w:r>
      <w:r w:rsidR="00C21D1E">
        <w:t xml:space="preserve">three nominal </w:t>
      </w:r>
      <w:r w:rsidR="0028047E">
        <w:t xml:space="preserve">speed ranges </w:t>
      </w:r>
      <w:r w:rsidR="00C21D1E">
        <w:t xml:space="preserve">are </w:t>
      </w:r>
      <w:r w:rsidR="00CB6234">
        <w:t>included in the comparisons compared graphically</w:t>
      </w:r>
      <w:r w:rsidR="00BF629A">
        <w:t xml:space="preserve"> in this paper</w:t>
      </w:r>
      <w:r w:rsidR="00CB6234">
        <w:t>.</w:t>
      </w:r>
    </w:p>
    <w:p w14:paraId="78C6C15E" w14:textId="77777777" w:rsidR="007A5CC4" w:rsidRDefault="007A5CC4" w:rsidP="00AA1729">
      <w:pPr>
        <w:pStyle w:val="References"/>
      </w:pPr>
    </w:p>
    <w:p w14:paraId="0B177003" w14:textId="77777777" w:rsidR="007A5CC4" w:rsidRDefault="007A5CC4" w:rsidP="00AA1729">
      <w:pPr>
        <w:pStyle w:val="References"/>
        <w:sectPr w:rsidR="007A5CC4" w:rsidSect="007A5CC4">
          <w:pgSz w:w="16838" w:h="11906" w:orient="landscape"/>
          <w:pgMar w:top="1134" w:right="1134" w:bottom="1134" w:left="1134" w:header="709" w:footer="709" w:gutter="0"/>
          <w:cols w:space="567"/>
          <w:docGrid w:linePitch="360"/>
        </w:sectPr>
      </w:pPr>
    </w:p>
    <w:p w14:paraId="4C3E2934" w14:textId="1927F05B" w:rsidR="00AE20D1" w:rsidRPr="006226B6" w:rsidRDefault="00BC0C79" w:rsidP="009D0D9C">
      <w:pPr>
        <w:keepNext/>
        <w:rPr>
          <w:sz w:val="21"/>
          <w:szCs w:val="24"/>
        </w:rPr>
      </w:pPr>
      <w:r>
        <w:rPr>
          <w:noProof/>
          <w:szCs w:val="24"/>
        </w:rPr>
        <w:lastRenderedPageBreak/>
        <w:drawing>
          <wp:inline distT="0" distB="0" distL="0" distR="0" wp14:anchorId="0117A01A" wp14:editId="2CED3A4F">
            <wp:extent cx="6120130" cy="4078605"/>
            <wp:effectExtent l="0" t="0" r="0" b="0"/>
            <wp:docPr id="653751905" name="Picture 1" descr="A person surfing on a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751905" name="Picture 1" descr="A person surfing on a wav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120130" cy="4078605"/>
                    </a:xfrm>
                    <a:prstGeom prst="rect">
                      <a:avLst/>
                    </a:prstGeom>
                  </pic:spPr>
                </pic:pic>
              </a:graphicData>
            </a:graphic>
          </wp:inline>
        </w:drawing>
      </w:r>
    </w:p>
    <w:p w14:paraId="0820F702" w14:textId="38E59575" w:rsidR="00932835" w:rsidRDefault="00AE20D1" w:rsidP="00BC0C79">
      <w:pPr>
        <w:pStyle w:val="Caption"/>
        <w:jc w:val="center"/>
        <w:rPr>
          <w:sz w:val="20"/>
          <w:szCs w:val="20"/>
          <w:lang w:eastAsia="ja-JP"/>
        </w:rPr>
      </w:pPr>
      <w:bookmarkStart w:id="1" w:name="_Ref20140534"/>
      <w:r w:rsidRPr="00BF629A">
        <w:rPr>
          <w:b/>
          <w:bCs w:val="0"/>
          <w:sz w:val="20"/>
          <w:szCs w:val="20"/>
        </w:rPr>
        <w:t>Figure</w:t>
      </w:r>
      <w:bookmarkEnd w:id="1"/>
      <w:r w:rsidR="00231298" w:rsidRPr="00BF629A">
        <w:rPr>
          <w:b/>
          <w:bCs w:val="0"/>
          <w:sz w:val="20"/>
          <w:szCs w:val="20"/>
        </w:rPr>
        <w:t xml:space="preserve"> 1</w:t>
      </w:r>
      <w:r w:rsidRPr="006226B6">
        <w:rPr>
          <w:sz w:val="20"/>
          <w:szCs w:val="20"/>
        </w:rPr>
        <w:t xml:space="preserve">: </w:t>
      </w:r>
      <w:proofErr w:type="spellStart"/>
      <w:r w:rsidR="00334464">
        <w:rPr>
          <w:sz w:val="20"/>
          <w:szCs w:val="20"/>
        </w:rPr>
        <w:t>W</w:t>
      </w:r>
      <w:r w:rsidRPr="006226B6">
        <w:rPr>
          <w:sz w:val="20"/>
          <w:szCs w:val="20"/>
          <w:lang w:eastAsia="ja-JP"/>
        </w:rPr>
        <w:t>akesurfing</w:t>
      </w:r>
      <w:proofErr w:type="spellEnd"/>
      <w:r w:rsidRPr="006226B6">
        <w:rPr>
          <w:sz w:val="20"/>
          <w:szCs w:val="20"/>
          <w:lang w:eastAsia="ja-JP"/>
        </w:rPr>
        <w:t xml:space="preserve"> </w:t>
      </w:r>
      <w:r w:rsidR="00735742" w:rsidRPr="006226B6">
        <w:rPr>
          <w:sz w:val="20"/>
          <w:szCs w:val="20"/>
          <w:lang w:eastAsia="ja-JP"/>
        </w:rPr>
        <w:t xml:space="preserve">in the enhanced and tuned wave </w:t>
      </w:r>
      <w:r w:rsidR="00976EE8" w:rsidRPr="006226B6">
        <w:rPr>
          <w:sz w:val="20"/>
          <w:szCs w:val="20"/>
          <w:lang w:eastAsia="ja-JP"/>
        </w:rPr>
        <w:t xml:space="preserve">a short distance aft of the transom of </w:t>
      </w:r>
      <w:r w:rsidR="00735742" w:rsidRPr="006226B6">
        <w:rPr>
          <w:sz w:val="20"/>
          <w:szCs w:val="20"/>
          <w:lang w:eastAsia="ja-JP"/>
        </w:rPr>
        <w:t xml:space="preserve">a </w:t>
      </w:r>
      <w:r w:rsidR="00976EE8" w:rsidRPr="006226B6">
        <w:rPr>
          <w:sz w:val="20"/>
          <w:szCs w:val="20"/>
          <w:lang w:eastAsia="ja-JP"/>
        </w:rPr>
        <w:t xml:space="preserve">typical </w:t>
      </w:r>
      <w:r w:rsidR="00735742" w:rsidRPr="006226B6">
        <w:rPr>
          <w:sz w:val="20"/>
          <w:szCs w:val="20"/>
          <w:lang w:eastAsia="ja-JP"/>
        </w:rPr>
        <w:t>wake boat</w:t>
      </w:r>
      <w:r w:rsidR="00DD1E84" w:rsidRPr="006226B6">
        <w:rPr>
          <w:sz w:val="20"/>
          <w:szCs w:val="20"/>
          <w:lang w:eastAsia="ja-JP"/>
        </w:rPr>
        <w:t>. Note the</w:t>
      </w:r>
      <w:r w:rsidR="0082165A">
        <w:rPr>
          <w:sz w:val="20"/>
          <w:szCs w:val="20"/>
          <w:lang w:eastAsia="ja-JP"/>
        </w:rPr>
        <w:t xml:space="preserve"> asymmetry</w:t>
      </w:r>
      <w:r w:rsidR="00DD1E84" w:rsidRPr="006226B6">
        <w:rPr>
          <w:sz w:val="20"/>
          <w:szCs w:val="20"/>
          <w:lang w:eastAsia="ja-JP"/>
        </w:rPr>
        <w:t xml:space="preserve"> </w:t>
      </w:r>
      <w:r w:rsidR="0082165A">
        <w:rPr>
          <w:sz w:val="20"/>
          <w:szCs w:val="20"/>
          <w:lang w:eastAsia="ja-JP"/>
        </w:rPr>
        <w:t xml:space="preserve">of the wake and the </w:t>
      </w:r>
      <w:r w:rsidR="00DD1E84" w:rsidRPr="006226B6">
        <w:rPr>
          <w:sz w:val="20"/>
          <w:szCs w:val="20"/>
          <w:lang w:eastAsia="ja-JP"/>
        </w:rPr>
        <w:t>long, high</w:t>
      </w:r>
      <w:r w:rsidR="00EC11B5">
        <w:rPr>
          <w:sz w:val="20"/>
          <w:szCs w:val="20"/>
          <w:lang w:eastAsia="ja-JP"/>
        </w:rPr>
        <w:t>, clean</w:t>
      </w:r>
      <w:r w:rsidR="00DD1E84" w:rsidRPr="006226B6">
        <w:rPr>
          <w:sz w:val="20"/>
          <w:szCs w:val="20"/>
          <w:lang w:eastAsia="ja-JP"/>
        </w:rPr>
        <w:t xml:space="preserve"> and steep wave face</w:t>
      </w:r>
      <w:r w:rsidR="0082165A">
        <w:rPr>
          <w:sz w:val="20"/>
          <w:szCs w:val="20"/>
          <w:lang w:eastAsia="ja-JP"/>
        </w:rPr>
        <w:t xml:space="preserve"> </w:t>
      </w:r>
      <w:r w:rsidR="008B4F20" w:rsidRPr="006226B6">
        <w:rPr>
          <w:sz w:val="20"/>
          <w:szCs w:val="20"/>
          <w:lang w:eastAsia="ja-JP"/>
        </w:rPr>
        <w:t>(</w:t>
      </w:r>
      <w:proofErr w:type="spellStart"/>
      <w:r w:rsidR="00A05303">
        <w:rPr>
          <w:sz w:val="20"/>
          <w:szCs w:val="20"/>
          <w:lang w:eastAsia="ja-JP"/>
        </w:rPr>
        <w:t>Nautique</w:t>
      </w:r>
      <w:proofErr w:type="spellEnd"/>
      <w:r w:rsidR="008B4F20" w:rsidRPr="006226B6">
        <w:rPr>
          <w:sz w:val="20"/>
          <w:szCs w:val="20"/>
          <w:lang w:eastAsia="ja-JP"/>
        </w:rPr>
        <w:t xml:space="preserve"> Boats, 20</w:t>
      </w:r>
      <w:r w:rsidR="00A05303">
        <w:rPr>
          <w:sz w:val="20"/>
          <w:szCs w:val="20"/>
          <w:lang w:eastAsia="ja-JP"/>
        </w:rPr>
        <w:t>24</w:t>
      </w:r>
      <w:r w:rsidR="008B4F20" w:rsidRPr="006226B6">
        <w:rPr>
          <w:sz w:val="20"/>
          <w:szCs w:val="20"/>
          <w:lang w:eastAsia="ja-JP"/>
        </w:rPr>
        <w:t>)</w:t>
      </w:r>
    </w:p>
    <w:p w14:paraId="1C06B159" w14:textId="324A3BCF" w:rsidR="00B909D6" w:rsidRPr="006226B6" w:rsidRDefault="006C712D" w:rsidP="0090269C">
      <w:pPr>
        <w:pStyle w:val="References"/>
        <w:rPr>
          <w:sz w:val="20"/>
          <w:szCs w:val="24"/>
        </w:rPr>
      </w:pPr>
      <w:r w:rsidRPr="00D5391F">
        <w:rPr>
          <w:noProof/>
        </w:rPr>
        <w:drawing>
          <wp:anchor distT="0" distB="0" distL="114300" distR="114300" simplePos="0" relativeHeight="251662336" behindDoc="0" locked="0" layoutInCell="1" allowOverlap="1" wp14:anchorId="568A2097" wp14:editId="0F7F5B81">
            <wp:simplePos x="0" y="0"/>
            <wp:positionH relativeFrom="column">
              <wp:posOffset>4036060</wp:posOffset>
            </wp:positionH>
            <wp:positionV relativeFrom="paragraph">
              <wp:posOffset>2362200</wp:posOffset>
            </wp:positionV>
            <wp:extent cx="1930400" cy="1159524"/>
            <wp:effectExtent l="0" t="0" r="0" b="2540"/>
            <wp:wrapNone/>
            <wp:docPr id="107392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30400" cy="11595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A6A89" w:rsidRPr="006226B6">
        <w:rPr>
          <w:noProof/>
          <w:sz w:val="20"/>
          <w:szCs w:val="24"/>
        </w:rPr>
        <w:drawing>
          <wp:inline distT="0" distB="0" distL="0" distR="0" wp14:anchorId="60485E39" wp14:editId="31EC6D13">
            <wp:extent cx="6120130" cy="4001770"/>
            <wp:effectExtent l="0" t="0" r="0" b="0"/>
            <wp:docPr id="15838215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4001770"/>
                    </a:xfrm>
                    <a:prstGeom prst="rect">
                      <a:avLst/>
                    </a:prstGeom>
                    <a:noFill/>
                    <a:ln>
                      <a:noFill/>
                    </a:ln>
                  </pic:spPr>
                </pic:pic>
              </a:graphicData>
            </a:graphic>
          </wp:inline>
        </w:drawing>
      </w:r>
    </w:p>
    <w:p w14:paraId="2C98B705" w14:textId="52A81441" w:rsidR="00231298" w:rsidRPr="006226B6" w:rsidRDefault="00231298" w:rsidP="0090269C">
      <w:pPr>
        <w:pStyle w:val="References"/>
        <w:rPr>
          <w:sz w:val="20"/>
          <w:szCs w:val="24"/>
        </w:rPr>
      </w:pPr>
      <w:r w:rsidRPr="00BF629A">
        <w:rPr>
          <w:b/>
          <w:bCs/>
          <w:sz w:val="20"/>
          <w:szCs w:val="24"/>
        </w:rPr>
        <w:t xml:space="preserve">Figure </w:t>
      </w:r>
      <w:r w:rsidR="00A3640E" w:rsidRPr="00BF629A">
        <w:rPr>
          <w:b/>
          <w:bCs/>
          <w:sz w:val="20"/>
          <w:szCs w:val="24"/>
        </w:rPr>
        <w:t>2</w:t>
      </w:r>
      <w:r w:rsidRPr="006226B6">
        <w:rPr>
          <w:sz w:val="20"/>
          <w:szCs w:val="24"/>
        </w:rPr>
        <w:t xml:space="preserve">: </w:t>
      </w:r>
      <w:r w:rsidR="00A3640E" w:rsidRPr="006226B6">
        <w:rPr>
          <w:sz w:val="20"/>
          <w:szCs w:val="24"/>
        </w:rPr>
        <w:t xml:space="preserve">Time-series plots </w:t>
      </w:r>
      <w:r w:rsidR="002E6BDD" w:rsidRPr="006226B6">
        <w:rPr>
          <w:sz w:val="20"/>
          <w:szCs w:val="24"/>
        </w:rPr>
        <w:t xml:space="preserve">from </w:t>
      </w:r>
      <w:r w:rsidR="00CD0925" w:rsidRPr="006226B6">
        <w:rPr>
          <w:sz w:val="20"/>
          <w:szCs w:val="24"/>
        </w:rPr>
        <w:t xml:space="preserve">experiments </w:t>
      </w:r>
      <w:r w:rsidR="001A4412" w:rsidRPr="006226B6">
        <w:rPr>
          <w:sz w:val="20"/>
          <w:szCs w:val="24"/>
          <w:lang w:eastAsia="ja-JP"/>
        </w:rPr>
        <w:t xml:space="preserve">of the wake close to </w:t>
      </w:r>
      <w:r w:rsidR="00ED4A7F" w:rsidRPr="006226B6">
        <w:rPr>
          <w:sz w:val="20"/>
          <w:szCs w:val="24"/>
          <w:lang w:eastAsia="ja-JP"/>
        </w:rPr>
        <w:t xml:space="preserve">a 1:6 scale model of the MasterCraft </w:t>
      </w:r>
      <w:proofErr w:type="spellStart"/>
      <w:r w:rsidR="000A64A3" w:rsidRPr="006226B6">
        <w:rPr>
          <w:sz w:val="20"/>
          <w:szCs w:val="24"/>
          <w:lang w:eastAsia="ja-JP"/>
        </w:rPr>
        <w:t>XStar</w:t>
      </w:r>
      <w:proofErr w:type="spellEnd"/>
      <w:r w:rsidR="000A64A3" w:rsidRPr="006226B6">
        <w:rPr>
          <w:sz w:val="20"/>
          <w:szCs w:val="24"/>
          <w:lang w:eastAsia="ja-JP"/>
        </w:rPr>
        <w:t xml:space="preserve"> wake</w:t>
      </w:r>
      <w:r w:rsidR="001A4412" w:rsidRPr="006226B6">
        <w:rPr>
          <w:sz w:val="20"/>
          <w:szCs w:val="24"/>
          <w:lang w:eastAsia="ja-JP"/>
        </w:rPr>
        <w:t xml:space="preserve"> boat</w:t>
      </w:r>
      <w:r w:rsidR="002A2655" w:rsidRPr="006226B6">
        <w:rPr>
          <w:sz w:val="20"/>
          <w:szCs w:val="24"/>
          <w:lang w:eastAsia="ja-JP"/>
        </w:rPr>
        <w:t xml:space="preserve"> to investigate t</w:t>
      </w:r>
      <w:r w:rsidR="004D4F2E" w:rsidRPr="006226B6">
        <w:rPr>
          <w:sz w:val="20"/>
          <w:szCs w:val="24"/>
          <w:lang w:eastAsia="ja-JP"/>
        </w:rPr>
        <w:t xml:space="preserve">he effect of </w:t>
      </w:r>
      <w:r w:rsidR="001A4412" w:rsidRPr="006226B6">
        <w:rPr>
          <w:sz w:val="20"/>
          <w:szCs w:val="24"/>
          <w:lang w:eastAsia="ja-JP"/>
        </w:rPr>
        <w:t>water depth</w:t>
      </w:r>
      <w:r w:rsidR="002A2655" w:rsidRPr="006226B6">
        <w:rPr>
          <w:sz w:val="20"/>
          <w:szCs w:val="24"/>
          <w:lang w:eastAsia="ja-JP"/>
        </w:rPr>
        <w:t>. T</w:t>
      </w:r>
      <w:r w:rsidR="001A4412" w:rsidRPr="006226B6">
        <w:rPr>
          <w:sz w:val="20"/>
          <w:szCs w:val="24"/>
          <w:lang w:eastAsia="ja-JP"/>
        </w:rPr>
        <w:t>he largest and steepest wave</w:t>
      </w:r>
      <w:r w:rsidR="000D0AE0" w:rsidRPr="006226B6">
        <w:rPr>
          <w:sz w:val="20"/>
          <w:szCs w:val="24"/>
          <w:lang w:eastAsia="ja-JP"/>
        </w:rPr>
        <w:t xml:space="preserve"> of approximately 30</w:t>
      </w:r>
      <w:r w:rsidR="001F46A1" w:rsidRPr="006226B6">
        <w:rPr>
          <w:sz w:val="20"/>
          <w:szCs w:val="24"/>
          <w:lang w:eastAsia="ja-JP"/>
        </w:rPr>
        <w:t>”</w:t>
      </w:r>
      <w:r w:rsidR="001A4412" w:rsidRPr="006226B6">
        <w:rPr>
          <w:sz w:val="20"/>
          <w:szCs w:val="24"/>
          <w:lang w:eastAsia="ja-JP"/>
        </w:rPr>
        <w:t xml:space="preserve"> is found at the deepest </w:t>
      </w:r>
      <w:r w:rsidR="001F46A1" w:rsidRPr="006226B6">
        <w:rPr>
          <w:sz w:val="20"/>
          <w:szCs w:val="24"/>
          <w:lang w:eastAsia="ja-JP"/>
        </w:rPr>
        <w:t xml:space="preserve">water </w:t>
      </w:r>
      <w:r w:rsidR="001A4412" w:rsidRPr="006226B6">
        <w:rPr>
          <w:sz w:val="20"/>
          <w:szCs w:val="24"/>
          <w:lang w:eastAsia="ja-JP"/>
        </w:rPr>
        <w:t>depth</w:t>
      </w:r>
      <w:r w:rsidR="00530E34" w:rsidRPr="006226B6">
        <w:rPr>
          <w:sz w:val="20"/>
          <w:szCs w:val="24"/>
          <w:lang w:eastAsia="ja-JP"/>
        </w:rPr>
        <w:t xml:space="preserve"> of 18 ft</w:t>
      </w:r>
      <w:r w:rsidR="001F46A1" w:rsidRPr="006226B6">
        <w:rPr>
          <w:sz w:val="20"/>
          <w:szCs w:val="24"/>
          <w:lang w:eastAsia="ja-JP"/>
        </w:rPr>
        <w:t xml:space="preserve">. </w:t>
      </w:r>
      <w:r w:rsidR="007A2774">
        <w:rPr>
          <w:sz w:val="20"/>
          <w:szCs w:val="24"/>
          <w:lang w:eastAsia="ja-JP"/>
        </w:rPr>
        <w:t>Both the height and steepness</w:t>
      </w:r>
      <w:r w:rsidR="001A4412" w:rsidRPr="006226B6">
        <w:rPr>
          <w:sz w:val="20"/>
          <w:szCs w:val="24"/>
          <w:lang w:eastAsia="ja-JP"/>
        </w:rPr>
        <w:t xml:space="preserve"> degrade with decreasing water depth.</w:t>
      </w:r>
      <w:r w:rsidR="003A541D">
        <w:rPr>
          <w:sz w:val="20"/>
          <w:szCs w:val="24"/>
          <w:lang w:eastAsia="ja-JP"/>
        </w:rPr>
        <w:t xml:space="preserve"> The inset (bottom right) highlights th</w:t>
      </w:r>
      <w:r w:rsidR="00075B0A">
        <w:rPr>
          <w:sz w:val="20"/>
          <w:szCs w:val="24"/>
          <w:lang w:eastAsia="ja-JP"/>
        </w:rPr>
        <w:t>e decrease in wave height with decreasing water depth.</w:t>
      </w:r>
    </w:p>
    <w:p w14:paraId="459F0CE3" w14:textId="7D1FC20C" w:rsidR="00F93186" w:rsidRPr="006226B6" w:rsidRDefault="009A29D7" w:rsidP="006731B3">
      <w:pPr>
        <w:pStyle w:val="References"/>
        <w:jc w:val="right"/>
        <w:rPr>
          <w:sz w:val="20"/>
          <w:szCs w:val="24"/>
        </w:rPr>
      </w:pPr>
      <w:r w:rsidRPr="006226B6">
        <w:rPr>
          <w:noProof/>
          <w:sz w:val="20"/>
          <w:szCs w:val="24"/>
        </w:rPr>
        <w:lastRenderedPageBreak/>
        <w:drawing>
          <wp:anchor distT="0" distB="0" distL="114300" distR="114300" simplePos="0" relativeHeight="251659264" behindDoc="0" locked="0" layoutInCell="1" allowOverlap="1" wp14:anchorId="0F373FA5" wp14:editId="288E67CC">
            <wp:simplePos x="0" y="0"/>
            <wp:positionH relativeFrom="column">
              <wp:posOffset>1569</wp:posOffset>
            </wp:positionH>
            <wp:positionV relativeFrom="paragraph">
              <wp:posOffset>1569</wp:posOffset>
            </wp:positionV>
            <wp:extent cx="2652395" cy="1768433"/>
            <wp:effectExtent l="0" t="0" r="0" b="381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55955" cy="17708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7D40" w:rsidRPr="006226B6">
        <w:rPr>
          <w:noProof/>
          <w:sz w:val="20"/>
          <w:szCs w:val="24"/>
        </w:rPr>
        <w:drawing>
          <wp:anchor distT="0" distB="0" distL="114300" distR="114300" simplePos="0" relativeHeight="251658240" behindDoc="0" locked="0" layoutInCell="1" allowOverlap="1" wp14:anchorId="31DD738E" wp14:editId="7CDC2F26">
            <wp:simplePos x="0" y="0"/>
            <wp:positionH relativeFrom="column">
              <wp:posOffset>1569</wp:posOffset>
            </wp:positionH>
            <wp:positionV relativeFrom="paragraph">
              <wp:posOffset>1843815</wp:posOffset>
            </wp:positionV>
            <wp:extent cx="2652459" cy="1768475"/>
            <wp:effectExtent l="0" t="0" r="0" b="317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52459" cy="1768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7D40">
        <w:rPr>
          <w:noProof/>
        </w:rPr>
        <w:drawing>
          <wp:inline distT="0" distB="0" distL="0" distR="0" wp14:anchorId="5A91F19E" wp14:editId="01285525">
            <wp:extent cx="3219966" cy="3644153"/>
            <wp:effectExtent l="0" t="0" r="0" b="0"/>
            <wp:docPr id="977410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410965" name=""/>
                    <pic:cNvPicPr/>
                  </pic:nvPicPr>
                  <pic:blipFill rotWithShape="1">
                    <a:blip r:embed="rId33"/>
                    <a:srcRect l="42346" t="15124" r="36386" b="8651"/>
                    <a:stretch/>
                  </pic:blipFill>
                  <pic:spPr bwMode="auto">
                    <a:xfrm>
                      <a:off x="0" y="0"/>
                      <a:ext cx="3255754" cy="3684655"/>
                    </a:xfrm>
                    <a:prstGeom prst="rect">
                      <a:avLst/>
                    </a:prstGeom>
                    <a:ln>
                      <a:noFill/>
                    </a:ln>
                    <a:extLst>
                      <a:ext uri="{53640926-AAD7-44D8-BBD7-CCE9431645EC}">
                        <a14:shadowObscured xmlns:a14="http://schemas.microsoft.com/office/drawing/2010/main"/>
                      </a:ext>
                    </a:extLst>
                  </pic:spPr>
                </pic:pic>
              </a:graphicData>
            </a:graphic>
          </wp:inline>
        </w:drawing>
      </w:r>
    </w:p>
    <w:p w14:paraId="645C8ED5" w14:textId="4CE2F0AE" w:rsidR="00E648F7" w:rsidRDefault="00182C63" w:rsidP="00F10763">
      <w:pPr>
        <w:pStyle w:val="References"/>
        <w:spacing w:after="0"/>
        <w:rPr>
          <w:sz w:val="20"/>
          <w:szCs w:val="24"/>
        </w:rPr>
      </w:pPr>
      <w:r w:rsidRPr="007E2824">
        <w:rPr>
          <w:b/>
          <w:bCs/>
          <w:sz w:val="20"/>
          <w:szCs w:val="24"/>
        </w:rPr>
        <w:t xml:space="preserve">Figure </w:t>
      </w:r>
      <w:r w:rsidR="00231298" w:rsidRPr="007E2824">
        <w:rPr>
          <w:b/>
          <w:bCs/>
          <w:sz w:val="20"/>
          <w:szCs w:val="24"/>
        </w:rPr>
        <w:t>3</w:t>
      </w:r>
      <w:r w:rsidRPr="006226B6">
        <w:rPr>
          <w:sz w:val="20"/>
          <w:szCs w:val="24"/>
        </w:rPr>
        <w:t xml:space="preserve">: </w:t>
      </w:r>
      <w:r w:rsidR="00651F31" w:rsidRPr="006226B6">
        <w:rPr>
          <w:sz w:val="20"/>
          <w:szCs w:val="24"/>
        </w:rPr>
        <w:t xml:space="preserve">Right - </w:t>
      </w:r>
      <w:r w:rsidR="00D97F3C" w:rsidRPr="006226B6">
        <w:rPr>
          <w:sz w:val="20"/>
          <w:szCs w:val="24"/>
        </w:rPr>
        <w:t>Location of the test site on the Willamette River</w:t>
      </w:r>
      <w:r w:rsidR="00302562" w:rsidRPr="006226B6">
        <w:rPr>
          <w:sz w:val="20"/>
          <w:szCs w:val="24"/>
        </w:rPr>
        <w:t>.</w:t>
      </w:r>
      <w:r w:rsidR="008B5970" w:rsidRPr="006226B6">
        <w:rPr>
          <w:sz w:val="20"/>
          <w:szCs w:val="24"/>
        </w:rPr>
        <w:t xml:space="preserve"> </w:t>
      </w:r>
      <w:r w:rsidR="00302562" w:rsidRPr="006226B6">
        <w:rPr>
          <w:sz w:val="20"/>
          <w:szCs w:val="24"/>
        </w:rPr>
        <w:t xml:space="preserve">The </w:t>
      </w:r>
      <w:r w:rsidR="008B5970" w:rsidRPr="006226B6">
        <w:rPr>
          <w:sz w:val="20"/>
          <w:szCs w:val="24"/>
        </w:rPr>
        <w:t xml:space="preserve">water </w:t>
      </w:r>
      <w:r w:rsidR="00302562" w:rsidRPr="006226B6">
        <w:rPr>
          <w:sz w:val="20"/>
          <w:szCs w:val="24"/>
        </w:rPr>
        <w:t>depth</w:t>
      </w:r>
      <w:r w:rsidR="008B5970" w:rsidRPr="006226B6">
        <w:rPr>
          <w:sz w:val="20"/>
          <w:szCs w:val="24"/>
        </w:rPr>
        <w:t xml:space="preserve"> at the wave sensor was 15’ and approximately </w:t>
      </w:r>
      <w:r w:rsidR="00625B8F" w:rsidRPr="006226B6">
        <w:rPr>
          <w:sz w:val="20"/>
          <w:szCs w:val="24"/>
        </w:rPr>
        <w:t xml:space="preserve">40’ at each of the </w:t>
      </w:r>
      <w:r w:rsidR="001E2D5A" w:rsidRPr="006226B6">
        <w:rPr>
          <w:sz w:val="20"/>
          <w:szCs w:val="24"/>
        </w:rPr>
        <w:t>vessel track paths (100, 200, 300, 400’ from the wave sensor</w:t>
      </w:r>
      <w:r w:rsidR="00D64A56">
        <w:rPr>
          <w:sz w:val="20"/>
          <w:szCs w:val="24"/>
        </w:rPr>
        <w:t xml:space="preserve"> </w:t>
      </w:r>
      <w:r w:rsidR="00F235D0">
        <w:rPr>
          <w:sz w:val="20"/>
          <w:szCs w:val="24"/>
        </w:rPr>
        <w:t>at y = 0 ft</w:t>
      </w:r>
      <w:r w:rsidR="001E2D5A" w:rsidRPr="006226B6">
        <w:rPr>
          <w:sz w:val="20"/>
          <w:szCs w:val="24"/>
        </w:rPr>
        <w:t>).</w:t>
      </w:r>
      <w:r w:rsidR="00966F13" w:rsidRPr="006226B6">
        <w:rPr>
          <w:sz w:val="20"/>
          <w:szCs w:val="24"/>
        </w:rPr>
        <w:t xml:space="preserve"> Top left</w:t>
      </w:r>
      <w:r w:rsidR="00651F31" w:rsidRPr="006226B6">
        <w:rPr>
          <w:sz w:val="20"/>
          <w:szCs w:val="24"/>
        </w:rPr>
        <w:t xml:space="preserve"> -</w:t>
      </w:r>
      <w:r w:rsidR="00966F13" w:rsidRPr="006226B6">
        <w:rPr>
          <w:sz w:val="20"/>
          <w:szCs w:val="24"/>
        </w:rPr>
        <w:t xml:space="preserve"> wave sensor</w:t>
      </w:r>
      <w:r w:rsidR="00F235D0">
        <w:rPr>
          <w:sz w:val="20"/>
          <w:szCs w:val="24"/>
        </w:rPr>
        <w:t xml:space="preserve"> attached to rigid </w:t>
      </w:r>
      <w:r w:rsidR="00A82449">
        <w:rPr>
          <w:sz w:val="20"/>
          <w:szCs w:val="24"/>
        </w:rPr>
        <w:t>vertical pole</w:t>
      </w:r>
      <w:r w:rsidR="00966F13" w:rsidRPr="006226B6">
        <w:rPr>
          <w:sz w:val="20"/>
          <w:szCs w:val="24"/>
        </w:rPr>
        <w:t>.</w:t>
      </w:r>
      <w:r w:rsidR="00561B38" w:rsidRPr="006226B6">
        <w:rPr>
          <w:sz w:val="20"/>
          <w:szCs w:val="24"/>
        </w:rPr>
        <w:t xml:space="preserve"> Bottom left</w:t>
      </w:r>
      <w:r w:rsidR="000578A1" w:rsidRPr="006226B6">
        <w:rPr>
          <w:sz w:val="20"/>
          <w:szCs w:val="24"/>
        </w:rPr>
        <w:t xml:space="preserve"> -</w:t>
      </w:r>
      <w:r w:rsidR="00561B38" w:rsidRPr="006226B6">
        <w:rPr>
          <w:sz w:val="20"/>
          <w:szCs w:val="24"/>
        </w:rPr>
        <w:t xml:space="preserve"> test vessel </w:t>
      </w:r>
      <w:r w:rsidR="00651F31" w:rsidRPr="006226B6">
        <w:rPr>
          <w:sz w:val="20"/>
          <w:szCs w:val="24"/>
        </w:rPr>
        <w:t>passing the wave sensor.</w:t>
      </w:r>
    </w:p>
    <w:p w14:paraId="7D9E9C33" w14:textId="77777777" w:rsidR="00F10763" w:rsidRPr="006226B6" w:rsidRDefault="00F10763" w:rsidP="00F10763">
      <w:pPr>
        <w:pStyle w:val="References"/>
        <w:spacing w:after="0"/>
        <w:rPr>
          <w:sz w:val="20"/>
          <w:szCs w:val="24"/>
        </w:rPr>
      </w:pPr>
    </w:p>
    <w:p w14:paraId="0DE3E3F9" w14:textId="6D747A81" w:rsidR="006D4369" w:rsidRPr="006226B6" w:rsidRDefault="00885512" w:rsidP="0090269C">
      <w:pPr>
        <w:pStyle w:val="References"/>
        <w:rPr>
          <w:sz w:val="20"/>
          <w:szCs w:val="24"/>
        </w:rPr>
      </w:pPr>
      <w:r w:rsidRPr="006226B6">
        <w:rPr>
          <w:noProof/>
          <w:sz w:val="20"/>
          <w:szCs w:val="24"/>
        </w:rPr>
        <w:drawing>
          <wp:inline distT="0" distB="0" distL="0" distR="0" wp14:anchorId="0A5635E6" wp14:editId="5016801F">
            <wp:extent cx="6120130" cy="4001770"/>
            <wp:effectExtent l="0" t="0" r="0" b="0"/>
            <wp:docPr id="486528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4001770"/>
                    </a:xfrm>
                    <a:prstGeom prst="rect">
                      <a:avLst/>
                    </a:prstGeom>
                    <a:noFill/>
                    <a:ln>
                      <a:noFill/>
                    </a:ln>
                  </pic:spPr>
                </pic:pic>
              </a:graphicData>
            </a:graphic>
          </wp:inline>
        </w:drawing>
      </w:r>
    </w:p>
    <w:p w14:paraId="6C7A32AF" w14:textId="1D1E5C38" w:rsidR="006D4369" w:rsidRPr="006226B6" w:rsidRDefault="006D4369" w:rsidP="0090269C">
      <w:pPr>
        <w:pStyle w:val="References"/>
        <w:rPr>
          <w:sz w:val="20"/>
          <w:szCs w:val="24"/>
        </w:rPr>
      </w:pPr>
      <w:r w:rsidRPr="007E2824">
        <w:rPr>
          <w:b/>
          <w:bCs/>
          <w:sz w:val="20"/>
          <w:szCs w:val="24"/>
        </w:rPr>
        <w:t>Figure 4</w:t>
      </w:r>
      <w:r w:rsidRPr="006226B6">
        <w:rPr>
          <w:sz w:val="20"/>
          <w:szCs w:val="24"/>
        </w:rPr>
        <w:t xml:space="preserve">: </w:t>
      </w:r>
      <w:r w:rsidR="00DC6124" w:rsidRPr="006226B6">
        <w:rPr>
          <w:sz w:val="20"/>
          <w:szCs w:val="24"/>
        </w:rPr>
        <w:t>Typical wave elevation time series records from four individual runs f</w:t>
      </w:r>
      <w:r w:rsidR="00F96099" w:rsidRPr="006226B6">
        <w:rPr>
          <w:sz w:val="20"/>
          <w:szCs w:val="24"/>
        </w:rPr>
        <w:t>or</w:t>
      </w:r>
      <w:r w:rsidR="00DC6124" w:rsidRPr="006226B6">
        <w:rPr>
          <w:sz w:val="20"/>
          <w:szCs w:val="24"/>
        </w:rPr>
        <w:t xml:space="preserve"> 2014 </w:t>
      </w:r>
      <w:proofErr w:type="spellStart"/>
      <w:r w:rsidR="00DC6124" w:rsidRPr="006226B6">
        <w:rPr>
          <w:sz w:val="20"/>
          <w:szCs w:val="24"/>
        </w:rPr>
        <w:t>Nautique</w:t>
      </w:r>
      <w:proofErr w:type="spellEnd"/>
      <w:r w:rsidR="00DC6124" w:rsidRPr="006226B6">
        <w:rPr>
          <w:sz w:val="20"/>
          <w:szCs w:val="24"/>
        </w:rPr>
        <w:t xml:space="preserve"> G21 with ballast a</w:t>
      </w:r>
      <w:r w:rsidR="0056701B" w:rsidRPr="006226B6">
        <w:rPr>
          <w:sz w:val="20"/>
          <w:szCs w:val="24"/>
        </w:rPr>
        <w:t>t</w:t>
      </w:r>
      <w:r w:rsidR="00DC6124" w:rsidRPr="006226B6">
        <w:rPr>
          <w:sz w:val="20"/>
          <w:szCs w:val="24"/>
        </w:rPr>
        <w:t xml:space="preserve"> 10 mph</w:t>
      </w:r>
      <w:r w:rsidR="0056701B" w:rsidRPr="006226B6">
        <w:rPr>
          <w:sz w:val="20"/>
          <w:szCs w:val="24"/>
        </w:rPr>
        <w:t xml:space="preserve"> (Case #2). T</w:t>
      </w:r>
      <w:r w:rsidR="00DC6124" w:rsidRPr="006226B6">
        <w:rPr>
          <w:sz w:val="20"/>
          <w:szCs w:val="24"/>
        </w:rPr>
        <w:t xml:space="preserve">he four records </w:t>
      </w:r>
      <w:r w:rsidR="0092201F" w:rsidRPr="006226B6">
        <w:rPr>
          <w:sz w:val="20"/>
          <w:szCs w:val="24"/>
        </w:rPr>
        <w:t>are for</w:t>
      </w:r>
      <w:r w:rsidR="00DC6124" w:rsidRPr="006226B6">
        <w:rPr>
          <w:sz w:val="20"/>
          <w:szCs w:val="24"/>
        </w:rPr>
        <w:t xml:space="preserve"> lateral distances</w:t>
      </w:r>
      <w:r w:rsidR="0092201F" w:rsidRPr="006226B6">
        <w:rPr>
          <w:sz w:val="20"/>
          <w:szCs w:val="24"/>
        </w:rPr>
        <w:t xml:space="preserve"> of</w:t>
      </w:r>
      <w:r w:rsidR="00DC6124" w:rsidRPr="006226B6">
        <w:rPr>
          <w:sz w:val="20"/>
          <w:szCs w:val="24"/>
        </w:rPr>
        <w:t xml:space="preserve"> 100</w:t>
      </w:r>
      <w:r w:rsidR="00B05361" w:rsidRPr="006226B6">
        <w:rPr>
          <w:sz w:val="20"/>
          <w:szCs w:val="24"/>
        </w:rPr>
        <w:t>,</w:t>
      </w:r>
      <w:r w:rsidR="00DC6124" w:rsidRPr="006226B6">
        <w:rPr>
          <w:sz w:val="20"/>
          <w:szCs w:val="24"/>
        </w:rPr>
        <w:t xml:space="preserve"> 200, 300 and 400 ft. </w:t>
      </w:r>
      <w:r w:rsidR="005F0209" w:rsidRPr="006226B6">
        <w:rPr>
          <w:sz w:val="20"/>
          <w:szCs w:val="24"/>
        </w:rPr>
        <w:t>Note</w:t>
      </w:r>
      <w:r w:rsidR="00DC6124" w:rsidRPr="006226B6">
        <w:rPr>
          <w:sz w:val="20"/>
          <w:szCs w:val="24"/>
        </w:rPr>
        <w:t xml:space="preserve"> how dispersion leads to a reduction in wave height and an increase in the number of waves with increasing lateral distance. Note that the start/arrival times for each of the four records, relative to each other, are not displayed correctly (separated for clarity).</w:t>
      </w:r>
    </w:p>
    <w:p w14:paraId="40801B02" w14:textId="53FB00EE" w:rsidR="007F3729" w:rsidRPr="006226B6" w:rsidRDefault="00EC2291" w:rsidP="0090269C">
      <w:pPr>
        <w:pStyle w:val="References"/>
        <w:rPr>
          <w:sz w:val="20"/>
          <w:szCs w:val="24"/>
        </w:rPr>
      </w:pPr>
      <w:r w:rsidRPr="00EC2291">
        <w:rPr>
          <w:noProof/>
        </w:rPr>
        <w:lastRenderedPageBreak/>
        <w:drawing>
          <wp:inline distT="0" distB="0" distL="0" distR="0" wp14:anchorId="3D616D38" wp14:editId="3E805588">
            <wp:extent cx="6120130" cy="3997960"/>
            <wp:effectExtent l="0" t="0" r="0" b="2540"/>
            <wp:docPr id="1300642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130" cy="3997960"/>
                    </a:xfrm>
                    <a:prstGeom prst="rect">
                      <a:avLst/>
                    </a:prstGeom>
                    <a:noFill/>
                    <a:ln>
                      <a:noFill/>
                    </a:ln>
                  </pic:spPr>
                </pic:pic>
              </a:graphicData>
            </a:graphic>
          </wp:inline>
        </w:drawing>
      </w:r>
    </w:p>
    <w:p w14:paraId="1D84C5A1" w14:textId="4DF56E9E" w:rsidR="007F3729" w:rsidRPr="006226B6" w:rsidRDefault="007F3729" w:rsidP="0090269C">
      <w:pPr>
        <w:pStyle w:val="References"/>
        <w:rPr>
          <w:sz w:val="20"/>
          <w:szCs w:val="24"/>
        </w:rPr>
      </w:pPr>
      <w:r w:rsidRPr="006226B6">
        <w:rPr>
          <w:sz w:val="20"/>
          <w:szCs w:val="24"/>
        </w:rPr>
        <w:t>Figure 5</w:t>
      </w:r>
      <w:r w:rsidR="00E552DA" w:rsidRPr="006226B6">
        <w:rPr>
          <w:sz w:val="20"/>
          <w:szCs w:val="24"/>
        </w:rPr>
        <w:t xml:space="preserve">: </w:t>
      </w:r>
      <w:r w:rsidR="00A632C1">
        <w:rPr>
          <w:sz w:val="20"/>
          <w:szCs w:val="24"/>
        </w:rPr>
        <w:t>Maximum w</w:t>
      </w:r>
      <w:r w:rsidR="00554A4D" w:rsidRPr="006226B6">
        <w:rPr>
          <w:sz w:val="20"/>
          <w:szCs w:val="24"/>
        </w:rPr>
        <w:t xml:space="preserve">ave height and period as a function of vessel speed </w:t>
      </w:r>
      <w:r w:rsidR="00CB1469" w:rsidRPr="006226B6">
        <w:rPr>
          <w:sz w:val="20"/>
          <w:szCs w:val="24"/>
        </w:rPr>
        <w:t xml:space="preserve">for two </w:t>
      </w:r>
      <w:r w:rsidR="00554A4D" w:rsidRPr="006226B6">
        <w:rPr>
          <w:sz w:val="20"/>
          <w:szCs w:val="24"/>
        </w:rPr>
        <w:t>wake boats</w:t>
      </w:r>
      <w:r w:rsidR="00CB1469" w:rsidRPr="006226B6">
        <w:rPr>
          <w:sz w:val="20"/>
          <w:szCs w:val="24"/>
        </w:rPr>
        <w:t>:</w:t>
      </w:r>
      <w:r w:rsidR="00554A4D" w:rsidRPr="006226B6">
        <w:rPr>
          <w:sz w:val="20"/>
          <w:szCs w:val="24"/>
        </w:rPr>
        <w:t xml:space="preserve"> 2006 Malibu V-Ride (Case #1) and 2014 </w:t>
      </w:r>
      <w:proofErr w:type="spellStart"/>
      <w:r w:rsidR="00554A4D" w:rsidRPr="006226B6">
        <w:rPr>
          <w:sz w:val="20"/>
          <w:szCs w:val="24"/>
        </w:rPr>
        <w:t>Nautique</w:t>
      </w:r>
      <w:proofErr w:type="spellEnd"/>
      <w:r w:rsidR="00554A4D" w:rsidRPr="006226B6">
        <w:rPr>
          <w:sz w:val="20"/>
          <w:szCs w:val="24"/>
        </w:rPr>
        <w:t xml:space="preserve"> G21 (Case #2</w:t>
      </w:r>
      <w:r w:rsidR="006226B6" w:rsidRPr="006226B6">
        <w:rPr>
          <w:sz w:val="20"/>
          <w:szCs w:val="24"/>
        </w:rPr>
        <w:t>)</w:t>
      </w:r>
      <w:r w:rsidR="00EF7422">
        <w:rPr>
          <w:sz w:val="20"/>
          <w:szCs w:val="24"/>
        </w:rPr>
        <w:t xml:space="preserve"> at a lateral distance of 100 ft</w:t>
      </w:r>
      <w:r w:rsidR="006226B6" w:rsidRPr="006226B6">
        <w:rPr>
          <w:sz w:val="20"/>
          <w:szCs w:val="24"/>
        </w:rPr>
        <w:t xml:space="preserve">. </w:t>
      </w:r>
      <w:r w:rsidR="00E836C7">
        <w:rPr>
          <w:sz w:val="20"/>
          <w:szCs w:val="24"/>
        </w:rPr>
        <w:t xml:space="preserve">Note that </w:t>
      </w:r>
      <w:r w:rsidR="006226B6" w:rsidRPr="006226B6">
        <w:rPr>
          <w:sz w:val="20"/>
          <w:szCs w:val="24"/>
        </w:rPr>
        <w:t xml:space="preserve">the </w:t>
      </w:r>
      <w:r w:rsidR="000E4218">
        <w:rPr>
          <w:sz w:val="20"/>
          <w:szCs w:val="24"/>
        </w:rPr>
        <w:t>peak wave</w:t>
      </w:r>
      <w:r w:rsidR="006226B6" w:rsidRPr="006226B6">
        <w:rPr>
          <w:sz w:val="20"/>
          <w:szCs w:val="24"/>
        </w:rPr>
        <w:t xml:space="preserve"> height </w:t>
      </w:r>
      <w:r w:rsidR="0095424F">
        <w:rPr>
          <w:sz w:val="20"/>
          <w:szCs w:val="24"/>
        </w:rPr>
        <w:t xml:space="preserve">occurs around 10-12 mph </w:t>
      </w:r>
      <w:r w:rsidR="006226B6" w:rsidRPr="006226B6">
        <w:rPr>
          <w:sz w:val="20"/>
          <w:szCs w:val="24"/>
        </w:rPr>
        <w:t xml:space="preserve">and </w:t>
      </w:r>
      <w:r w:rsidR="0095424F">
        <w:rPr>
          <w:sz w:val="20"/>
          <w:szCs w:val="24"/>
        </w:rPr>
        <w:t xml:space="preserve">peak of the wave </w:t>
      </w:r>
      <w:r w:rsidR="006226B6" w:rsidRPr="006226B6">
        <w:rPr>
          <w:sz w:val="20"/>
          <w:szCs w:val="24"/>
        </w:rPr>
        <w:t>period around 12</w:t>
      </w:r>
      <w:r w:rsidR="0095424F">
        <w:rPr>
          <w:sz w:val="20"/>
          <w:szCs w:val="24"/>
        </w:rPr>
        <w:t>-14</w:t>
      </w:r>
      <w:r w:rsidR="006226B6" w:rsidRPr="006226B6">
        <w:rPr>
          <w:sz w:val="20"/>
          <w:szCs w:val="24"/>
        </w:rPr>
        <w:t xml:space="preserve"> mph</w:t>
      </w:r>
      <w:r w:rsidR="00C435A7">
        <w:rPr>
          <w:sz w:val="20"/>
          <w:szCs w:val="24"/>
        </w:rPr>
        <w:t>.</w:t>
      </w:r>
    </w:p>
    <w:p w14:paraId="5E6F88EC" w14:textId="0701BC84" w:rsidR="007F3729" w:rsidRDefault="00F96095" w:rsidP="0090269C">
      <w:pPr>
        <w:pStyle w:val="References"/>
        <w:rPr>
          <w:sz w:val="20"/>
          <w:szCs w:val="24"/>
        </w:rPr>
      </w:pPr>
      <w:r w:rsidRPr="00F96095">
        <w:rPr>
          <w:noProof/>
        </w:rPr>
        <w:drawing>
          <wp:inline distT="0" distB="0" distL="0" distR="0" wp14:anchorId="29D28976" wp14:editId="1C3331F3">
            <wp:extent cx="6120130" cy="3997960"/>
            <wp:effectExtent l="0" t="0" r="0" b="2540"/>
            <wp:docPr id="13697170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3997960"/>
                    </a:xfrm>
                    <a:prstGeom prst="rect">
                      <a:avLst/>
                    </a:prstGeom>
                    <a:noFill/>
                    <a:ln>
                      <a:noFill/>
                    </a:ln>
                  </pic:spPr>
                </pic:pic>
              </a:graphicData>
            </a:graphic>
          </wp:inline>
        </w:drawing>
      </w:r>
    </w:p>
    <w:p w14:paraId="1ACB3C9B" w14:textId="3D009423" w:rsidR="00C435A7" w:rsidRDefault="00C435A7" w:rsidP="0090269C">
      <w:pPr>
        <w:pStyle w:val="References"/>
        <w:rPr>
          <w:sz w:val="20"/>
          <w:szCs w:val="24"/>
        </w:rPr>
      </w:pPr>
      <w:r>
        <w:rPr>
          <w:sz w:val="20"/>
          <w:szCs w:val="24"/>
        </w:rPr>
        <w:t xml:space="preserve">Figure 6: Energy of the maximum </w:t>
      </w:r>
      <w:r w:rsidR="00A632C1">
        <w:rPr>
          <w:sz w:val="20"/>
          <w:szCs w:val="24"/>
        </w:rPr>
        <w:t>w</w:t>
      </w:r>
      <w:r w:rsidRPr="006226B6">
        <w:rPr>
          <w:sz w:val="20"/>
          <w:szCs w:val="24"/>
        </w:rPr>
        <w:t xml:space="preserve">ave as a function of vessel speed for two wake boats: 2006 Malibu V-Ride (Case #1) and 2014 </w:t>
      </w:r>
      <w:proofErr w:type="spellStart"/>
      <w:r w:rsidRPr="006226B6">
        <w:rPr>
          <w:sz w:val="20"/>
          <w:szCs w:val="24"/>
        </w:rPr>
        <w:t>Nautique</w:t>
      </w:r>
      <w:proofErr w:type="spellEnd"/>
      <w:r w:rsidRPr="006226B6">
        <w:rPr>
          <w:sz w:val="20"/>
          <w:szCs w:val="24"/>
        </w:rPr>
        <w:t xml:space="preserve"> G21 (Case #2)</w:t>
      </w:r>
      <w:r>
        <w:rPr>
          <w:sz w:val="20"/>
          <w:szCs w:val="24"/>
        </w:rPr>
        <w:t xml:space="preserve"> at a lateral distance of 100 ft</w:t>
      </w:r>
      <w:r w:rsidRPr="006226B6">
        <w:rPr>
          <w:sz w:val="20"/>
          <w:szCs w:val="24"/>
        </w:rPr>
        <w:t xml:space="preserve">. </w:t>
      </w:r>
      <w:r>
        <w:rPr>
          <w:sz w:val="20"/>
          <w:szCs w:val="24"/>
        </w:rPr>
        <w:t xml:space="preserve">Note that </w:t>
      </w:r>
      <w:r w:rsidRPr="006226B6">
        <w:rPr>
          <w:sz w:val="20"/>
          <w:szCs w:val="24"/>
        </w:rPr>
        <w:t xml:space="preserve">the </w:t>
      </w:r>
      <w:r>
        <w:rPr>
          <w:sz w:val="20"/>
          <w:szCs w:val="24"/>
        </w:rPr>
        <w:t xml:space="preserve">peak </w:t>
      </w:r>
      <w:r w:rsidR="00A632C1">
        <w:rPr>
          <w:sz w:val="20"/>
          <w:szCs w:val="24"/>
        </w:rPr>
        <w:t>wave energy</w:t>
      </w:r>
      <w:r w:rsidRPr="006226B6">
        <w:rPr>
          <w:sz w:val="20"/>
          <w:szCs w:val="24"/>
        </w:rPr>
        <w:t xml:space="preserve"> </w:t>
      </w:r>
      <w:r>
        <w:rPr>
          <w:sz w:val="20"/>
          <w:szCs w:val="24"/>
        </w:rPr>
        <w:t xml:space="preserve">occurs around 12 mph </w:t>
      </w:r>
      <w:r w:rsidR="00C70DA7">
        <w:rPr>
          <w:sz w:val="20"/>
          <w:szCs w:val="24"/>
        </w:rPr>
        <w:t xml:space="preserve">   </w:t>
      </w:r>
      <w:r w:rsidRPr="006226B6">
        <w:rPr>
          <w:sz w:val="20"/>
          <w:szCs w:val="24"/>
        </w:rPr>
        <w:t xml:space="preserve">and </w:t>
      </w:r>
      <w:r>
        <w:rPr>
          <w:sz w:val="20"/>
          <w:szCs w:val="24"/>
        </w:rPr>
        <w:t xml:space="preserve">peak of the wave </w:t>
      </w:r>
      <w:r w:rsidRPr="006226B6">
        <w:rPr>
          <w:sz w:val="20"/>
          <w:szCs w:val="24"/>
        </w:rPr>
        <w:t>period around 12</w:t>
      </w:r>
      <w:r>
        <w:rPr>
          <w:sz w:val="20"/>
          <w:szCs w:val="24"/>
        </w:rPr>
        <w:t>-14</w:t>
      </w:r>
      <w:r w:rsidRPr="006226B6">
        <w:rPr>
          <w:sz w:val="20"/>
          <w:szCs w:val="24"/>
        </w:rPr>
        <w:t xml:space="preserve"> mph</w:t>
      </w:r>
      <w:r>
        <w:rPr>
          <w:sz w:val="20"/>
          <w:szCs w:val="24"/>
        </w:rPr>
        <w:t>.</w:t>
      </w:r>
    </w:p>
    <w:p w14:paraId="56001114" w14:textId="3C1BA85F" w:rsidR="000470B3" w:rsidRDefault="00ED3310" w:rsidP="0090269C">
      <w:pPr>
        <w:pStyle w:val="References"/>
        <w:rPr>
          <w:sz w:val="20"/>
          <w:szCs w:val="24"/>
        </w:rPr>
      </w:pPr>
      <w:r w:rsidRPr="00ED3310">
        <w:rPr>
          <w:noProof/>
        </w:rPr>
        <w:lastRenderedPageBreak/>
        <w:drawing>
          <wp:inline distT="0" distB="0" distL="0" distR="0" wp14:anchorId="4966BBCB" wp14:editId="31243117">
            <wp:extent cx="6120130" cy="3997960"/>
            <wp:effectExtent l="0" t="0" r="0" b="2540"/>
            <wp:docPr id="57269980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3997960"/>
                    </a:xfrm>
                    <a:prstGeom prst="rect">
                      <a:avLst/>
                    </a:prstGeom>
                    <a:noFill/>
                    <a:ln>
                      <a:noFill/>
                    </a:ln>
                  </pic:spPr>
                </pic:pic>
              </a:graphicData>
            </a:graphic>
          </wp:inline>
        </w:drawing>
      </w:r>
    </w:p>
    <w:p w14:paraId="0CB6FF12" w14:textId="074B6A15" w:rsidR="000470B3" w:rsidRDefault="00F96095" w:rsidP="0090269C">
      <w:pPr>
        <w:pStyle w:val="References"/>
        <w:rPr>
          <w:sz w:val="20"/>
          <w:szCs w:val="24"/>
        </w:rPr>
      </w:pPr>
      <w:r w:rsidRPr="006226B6">
        <w:rPr>
          <w:sz w:val="20"/>
          <w:szCs w:val="24"/>
        </w:rPr>
        <w:t xml:space="preserve">Figure </w:t>
      </w:r>
      <w:r>
        <w:rPr>
          <w:sz w:val="20"/>
          <w:szCs w:val="24"/>
        </w:rPr>
        <w:t>7</w:t>
      </w:r>
      <w:r w:rsidRPr="006226B6">
        <w:rPr>
          <w:sz w:val="20"/>
          <w:szCs w:val="24"/>
        </w:rPr>
        <w:t xml:space="preserve">: </w:t>
      </w:r>
      <w:r>
        <w:rPr>
          <w:sz w:val="20"/>
          <w:szCs w:val="24"/>
        </w:rPr>
        <w:t>Maximum w</w:t>
      </w:r>
      <w:r w:rsidRPr="006226B6">
        <w:rPr>
          <w:sz w:val="20"/>
          <w:szCs w:val="24"/>
        </w:rPr>
        <w:t xml:space="preserve">ave height as a function of </w:t>
      </w:r>
      <w:r w:rsidR="006A4827">
        <w:rPr>
          <w:sz w:val="20"/>
          <w:szCs w:val="24"/>
        </w:rPr>
        <w:t>lateral distance for each of the three nominal speed ranges: 10-12 mph (</w:t>
      </w:r>
      <w:r w:rsidR="00E673E3">
        <w:rPr>
          <w:sz w:val="20"/>
          <w:szCs w:val="24"/>
        </w:rPr>
        <w:t>red), 20-24 mph (green) and 30-32 mph (blue).</w:t>
      </w:r>
      <w:r w:rsidR="003C0FF8">
        <w:rPr>
          <w:sz w:val="20"/>
          <w:szCs w:val="24"/>
        </w:rPr>
        <w:t xml:space="preserve"> </w:t>
      </w:r>
      <w:r w:rsidR="005D3D51">
        <w:rPr>
          <w:sz w:val="20"/>
          <w:szCs w:val="24"/>
        </w:rPr>
        <w:t>Where appropriate, th</w:t>
      </w:r>
      <w:r w:rsidR="00B118A9">
        <w:rPr>
          <w:sz w:val="20"/>
          <w:szCs w:val="24"/>
        </w:rPr>
        <w:t>e data ha</w:t>
      </w:r>
      <w:r w:rsidR="00B54000">
        <w:rPr>
          <w:sz w:val="20"/>
          <w:szCs w:val="24"/>
        </w:rPr>
        <w:t>ve</w:t>
      </w:r>
      <w:r w:rsidR="00B118A9">
        <w:rPr>
          <w:sz w:val="20"/>
          <w:szCs w:val="24"/>
        </w:rPr>
        <w:t xml:space="preserve"> been sub-categorised into e</w:t>
      </w:r>
      <w:r w:rsidR="00D242B2">
        <w:rPr>
          <w:sz w:val="20"/>
          <w:szCs w:val="24"/>
        </w:rPr>
        <w:t xml:space="preserve">ach of the three </w:t>
      </w:r>
      <w:r w:rsidR="00B118A9">
        <w:rPr>
          <w:sz w:val="20"/>
          <w:szCs w:val="24"/>
        </w:rPr>
        <w:t>studies (AMC, WSIA</w:t>
      </w:r>
      <w:r w:rsidR="005D3D51">
        <w:rPr>
          <w:sz w:val="20"/>
          <w:szCs w:val="24"/>
        </w:rPr>
        <w:t>, SAFL)</w:t>
      </w:r>
      <w:r w:rsidR="00B2584D">
        <w:rPr>
          <w:sz w:val="20"/>
          <w:szCs w:val="24"/>
        </w:rPr>
        <w:t>.</w:t>
      </w:r>
    </w:p>
    <w:p w14:paraId="01AC16CB" w14:textId="28E75DD3" w:rsidR="00F96095" w:rsidRDefault="00141181" w:rsidP="0090269C">
      <w:pPr>
        <w:pStyle w:val="References"/>
        <w:rPr>
          <w:sz w:val="20"/>
          <w:szCs w:val="24"/>
        </w:rPr>
      </w:pPr>
      <w:r w:rsidRPr="00141181">
        <w:rPr>
          <w:noProof/>
        </w:rPr>
        <w:drawing>
          <wp:inline distT="0" distB="0" distL="0" distR="0" wp14:anchorId="1C962D5B" wp14:editId="2084DF86">
            <wp:extent cx="6120130" cy="3997960"/>
            <wp:effectExtent l="0" t="0" r="0" b="2540"/>
            <wp:docPr id="3109873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130" cy="3997960"/>
                    </a:xfrm>
                    <a:prstGeom prst="rect">
                      <a:avLst/>
                    </a:prstGeom>
                    <a:noFill/>
                    <a:ln>
                      <a:noFill/>
                    </a:ln>
                  </pic:spPr>
                </pic:pic>
              </a:graphicData>
            </a:graphic>
          </wp:inline>
        </w:drawing>
      </w:r>
    </w:p>
    <w:p w14:paraId="277FBF6F" w14:textId="6EB2CA5E" w:rsidR="00F96095" w:rsidRDefault="002609B4" w:rsidP="0090269C">
      <w:pPr>
        <w:pStyle w:val="References"/>
        <w:rPr>
          <w:sz w:val="20"/>
          <w:szCs w:val="24"/>
        </w:rPr>
      </w:pPr>
      <w:r w:rsidRPr="006226B6">
        <w:rPr>
          <w:sz w:val="20"/>
          <w:szCs w:val="24"/>
        </w:rPr>
        <w:t xml:space="preserve">Figure </w:t>
      </w:r>
      <w:r>
        <w:rPr>
          <w:sz w:val="20"/>
          <w:szCs w:val="24"/>
        </w:rPr>
        <w:t>8</w:t>
      </w:r>
      <w:r w:rsidRPr="006226B6">
        <w:rPr>
          <w:sz w:val="20"/>
          <w:szCs w:val="24"/>
        </w:rPr>
        <w:t xml:space="preserve">: </w:t>
      </w:r>
      <w:r>
        <w:rPr>
          <w:sz w:val="20"/>
          <w:szCs w:val="24"/>
        </w:rPr>
        <w:t>Period of the maximum w</w:t>
      </w:r>
      <w:r w:rsidRPr="006226B6">
        <w:rPr>
          <w:sz w:val="20"/>
          <w:szCs w:val="24"/>
        </w:rPr>
        <w:t xml:space="preserve">ave as a function of </w:t>
      </w:r>
      <w:r>
        <w:rPr>
          <w:sz w:val="20"/>
          <w:szCs w:val="24"/>
        </w:rPr>
        <w:t>lateral distance for each of the three nominal speed ranges: 10-12 mph (red), 20-24 mph (green) and 30-32 mph (blue).</w:t>
      </w:r>
      <w:r w:rsidR="00E74D9E">
        <w:rPr>
          <w:sz w:val="20"/>
          <w:szCs w:val="24"/>
        </w:rPr>
        <w:t xml:space="preserve"> Also shown are the average values for each speed range, which were used to estimate the energy in the maximum waves for the WSIA and SAFL studies.</w:t>
      </w:r>
      <w:r w:rsidR="00392EEB">
        <w:rPr>
          <w:sz w:val="20"/>
          <w:szCs w:val="24"/>
        </w:rPr>
        <w:t xml:space="preserve"> A few additional points </w:t>
      </w:r>
      <w:r w:rsidR="00291F09">
        <w:rPr>
          <w:sz w:val="20"/>
          <w:szCs w:val="24"/>
        </w:rPr>
        <w:t xml:space="preserve">from </w:t>
      </w:r>
      <w:r w:rsidR="00C67B66">
        <w:rPr>
          <w:sz w:val="20"/>
          <w:szCs w:val="24"/>
        </w:rPr>
        <w:t>WRL (</w:t>
      </w:r>
      <w:r w:rsidR="00291F09">
        <w:rPr>
          <w:sz w:val="20"/>
          <w:szCs w:val="24"/>
        </w:rPr>
        <w:t>Ruprecht</w:t>
      </w:r>
      <w:r w:rsidR="00C67B66">
        <w:rPr>
          <w:sz w:val="20"/>
          <w:szCs w:val="24"/>
        </w:rPr>
        <w:t xml:space="preserve"> et al.,</w:t>
      </w:r>
      <w:r w:rsidR="00291F09">
        <w:rPr>
          <w:sz w:val="20"/>
          <w:szCs w:val="24"/>
        </w:rPr>
        <w:t xml:space="preserve"> 2015</w:t>
      </w:r>
      <w:r w:rsidR="00C67B66">
        <w:rPr>
          <w:sz w:val="20"/>
          <w:szCs w:val="24"/>
        </w:rPr>
        <w:t xml:space="preserve">) </w:t>
      </w:r>
      <w:r w:rsidR="00291F09">
        <w:rPr>
          <w:sz w:val="20"/>
          <w:szCs w:val="24"/>
        </w:rPr>
        <w:t>are added to help validate the AMC data.</w:t>
      </w:r>
    </w:p>
    <w:p w14:paraId="25878DB7" w14:textId="38223949" w:rsidR="00F96095" w:rsidRDefault="00681AA4" w:rsidP="0090269C">
      <w:pPr>
        <w:pStyle w:val="References"/>
        <w:rPr>
          <w:sz w:val="20"/>
          <w:szCs w:val="24"/>
        </w:rPr>
      </w:pPr>
      <w:r w:rsidRPr="00681AA4">
        <w:rPr>
          <w:noProof/>
        </w:rPr>
        <w:lastRenderedPageBreak/>
        <w:drawing>
          <wp:inline distT="0" distB="0" distL="0" distR="0" wp14:anchorId="073D55F4" wp14:editId="40CDA13A">
            <wp:extent cx="6120130" cy="3997960"/>
            <wp:effectExtent l="0" t="0" r="0" b="2540"/>
            <wp:docPr id="7320487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130" cy="3997960"/>
                    </a:xfrm>
                    <a:prstGeom prst="rect">
                      <a:avLst/>
                    </a:prstGeom>
                    <a:noFill/>
                    <a:ln>
                      <a:noFill/>
                    </a:ln>
                  </pic:spPr>
                </pic:pic>
              </a:graphicData>
            </a:graphic>
          </wp:inline>
        </w:drawing>
      </w:r>
    </w:p>
    <w:p w14:paraId="64888AE3" w14:textId="3C58D679" w:rsidR="00D763BD" w:rsidRDefault="00D763BD" w:rsidP="0090269C">
      <w:pPr>
        <w:pStyle w:val="References"/>
        <w:rPr>
          <w:sz w:val="20"/>
          <w:szCs w:val="24"/>
        </w:rPr>
      </w:pPr>
      <w:r w:rsidRPr="00D763BD">
        <w:rPr>
          <w:sz w:val="20"/>
          <w:szCs w:val="24"/>
        </w:rPr>
        <w:t xml:space="preserve">Figure </w:t>
      </w:r>
      <w:r>
        <w:rPr>
          <w:sz w:val="20"/>
          <w:szCs w:val="24"/>
        </w:rPr>
        <w:t>9</w:t>
      </w:r>
      <w:r w:rsidRPr="00D763BD">
        <w:rPr>
          <w:sz w:val="20"/>
          <w:szCs w:val="24"/>
        </w:rPr>
        <w:t xml:space="preserve">: </w:t>
      </w:r>
      <w:r>
        <w:rPr>
          <w:sz w:val="20"/>
          <w:szCs w:val="24"/>
        </w:rPr>
        <w:t>Energy</w:t>
      </w:r>
      <w:r w:rsidRPr="00D763BD">
        <w:rPr>
          <w:sz w:val="20"/>
          <w:szCs w:val="24"/>
        </w:rPr>
        <w:t xml:space="preserve"> of the maximum wave as a function of lateral distance for each of the three nominal speed ranges: 10-12 mph (red), 20-24 mph (green) and 30-32 mph (blue).</w:t>
      </w:r>
      <w:r w:rsidR="003D73F4">
        <w:rPr>
          <w:sz w:val="20"/>
          <w:szCs w:val="24"/>
        </w:rPr>
        <w:t xml:space="preserve"> Where appropriate, the data ha</w:t>
      </w:r>
      <w:r w:rsidR="00B54000">
        <w:rPr>
          <w:sz w:val="20"/>
          <w:szCs w:val="24"/>
        </w:rPr>
        <w:t xml:space="preserve">ve </w:t>
      </w:r>
      <w:r w:rsidR="003D73F4">
        <w:rPr>
          <w:sz w:val="20"/>
          <w:szCs w:val="24"/>
        </w:rPr>
        <w:t>been sub-categorised into each of the three studies (AMC, WSIA, SAFL).</w:t>
      </w:r>
    </w:p>
    <w:p w14:paraId="216F6387" w14:textId="5CF237BA" w:rsidR="00D763BD" w:rsidRDefault="00C73BE3" w:rsidP="0090269C">
      <w:pPr>
        <w:pStyle w:val="References"/>
        <w:rPr>
          <w:sz w:val="20"/>
          <w:szCs w:val="24"/>
        </w:rPr>
      </w:pPr>
      <w:r w:rsidRPr="00C73BE3">
        <w:rPr>
          <w:noProof/>
        </w:rPr>
        <w:drawing>
          <wp:inline distT="0" distB="0" distL="0" distR="0" wp14:anchorId="3EDFB3E2" wp14:editId="150C88D8">
            <wp:extent cx="6120130" cy="3999865"/>
            <wp:effectExtent l="0" t="0" r="0" b="635"/>
            <wp:docPr id="2118820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130" cy="3999865"/>
                    </a:xfrm>
                    <a:prstGeom prst="rect">
                      <a:avLst/>
                    </a:prstGeom>
                    <a:noFill/>
                    <a:ln>
                      <a:noFill/>
                    </a:ln>
                  </pic:spPr>
                </pic:pic>
              </a:graphicData>
            </a:graphic>
          </wp:inline>
        </w:drawing>
      </w:r>
    </w:p>
    <w:p w14:paraId="36B425EC" w14:textId="7C667F52" w:rsidR="00D763BD" w:rsidRDefault="006B259D" w:rsidP="0090269C">
      <w:pPr>
        <w:pStyle w:val="References"/>
        <w:rPr>
          <w:sz w:val="20"/>
          <w:szCs w:val="24"/>
        </w:rPr>
      </w:pPr>
      <w:r w:rsidRPr="006B259D">
        <w:rPr>
          <w:sz w:val="20"/>
          <w:szCs w:val="24"/>
        </w:rPr>
        <w:t xml:space="preserve">Figure </w:t>
      </w:r>
      <w:r>
        <w:rPr>
          <w:sz w:val="20"/>
          <w:szCs w:val="24"/>
        </w:rPr>
        <w:t>10</w:t>
      </w:r>
      <w:r w:rsidRPr="006B259D">
        <w:rPr>
          <w:sz w:val="20"/>
          <w:szCs w:val="24"/>
        </w:rPr>
        <w:t>: Maximum wave height as a function of lateral distance for each of the three nominal speed ranges</w:t>
      </w:r>
      <w:r w:rsidR="00C87EC9">
        <w:rPr>
          <w:sz w:val="20"/>
          <w:szCs w:val="24"/>
        </w:rPr>
        <w:t xml:space="preserve"> (with no study designation)</w:t>
      </w:r>
      <w:r w:rsidRPr="006B259D">
        <w:rPr>
          <w:sz w:val="20"/>
          <w:szCs w:val="24"/>
        </w:rPr>
        <w:t xml:space="preserve">: 10-12 mph (red), 20-24 mph (green) and 30-32 mph (blue). </w:t>
      </w:r>
      <w:r w:rsidR="00C73BE3">
        <w:rPr>
          <w:sz w:val="20"/>
          <w:szCs w:val="24"/>
        </w:rPr>
        <w:t>Power</w:t>
      </w:r>
      <w:r w:rsidR="00931E1C">
        <w:rPr>
          <w:sz w:val="20"/>
          <w:szCs w:val="24"/>
        </w:rPr>
        <w:t xml:space="preserve"> trendlines are included to</w:t>
      </w:r>
      <w:r w:rsidR="00C87EC9">
        <w:rPr>
          <w:sz w:val="20"/>
          <w:szCs w:val="24"/>
        </w:rPr>
        <w:t xml:space="preserve"> assist </w:t>
      </w:r>
      <w:r w:rsidR="00FC2106">
        <w:rPr>
          <w:sz w:val="20"/>
          <w:szCs w:val="24"/>
        </w:rPr>
        <w:t xml:space="preserve">interpretation: </w:t>
      </w:r>
      <w:proofErr w:type="spellStart"/>
      <w:r w:rsidR="00782F11">
        <w:rPr>
          <w:sz w:val="20"/>
          <w:szCs w:val="24"/>
        </w:rPr>
        <w:t>wakesurfing</w:t>
      </w:r>
      <w:proofErr w:type="spellEnd"/>
      <w:r w:rsidR="0096538D">
        <w:rPr>
          <w:sz w:val="20"/>
          <w:szCs w:val="24"/>
        </w:rPr>
        <w:t xml:space="preserve"> </w:t>
      </w:r>
      <w:r w:rsidR="00782F11">
        <w:rPr>
          <w:sz w:val="20"/>
          <w:szCs w:val="24"/>
        </w:rPr>
        <w:t xml:space="preserve">(10-12 mph) </w:t>
      </w:r>
      <w:r w:rsidR="00C41C89">
        <w:rPr>
          <w:sz w:val="20"/>
          <w:szCs w:val="24"/>
        </w:rPr>
        <w:t xml:space="preserve">wave height data </w:t>
      </w:r>
      <w:r w:rsidR="00603FFA">
        <w:rPr>
          <w:sz w:val="20"/>
          <w:szCs w:val="24"/>
        </w:rPr>
        <w:t>are</w:t>
      </w:r>
      <w:r w:rsidR="00782F11">
        <w:rPr>
          <w:sz w:val="20"/>
          <w:szCs w:val="24"/>
        </w:rPr>
        <w:t xml:space="preserve"> approximately equivalent </w:t>
      </w:r>
      <w:r w:rsidR="00EB6ACE">
        <w:rPr>
          <w:sz w:val="20"/>
          <w:szCs w:val="24"/>
        </w:rPr>
        <w:t xml:space="preserve">to wakeboarding data at </w:t>
      </w:r>
      <w:r w:rsidR="00522D2B">
        <w:rPr>
          <w:sz w:val="20"/>
          <w:szCs w:val="24"/>
        </w:rPr>
        <w:t>a lateral distance of 100 ft (20-24 mph)</w:t>
      </w:r>
      <w:r w:rsidR="00F17E5E">
        <w:rPr>
          <w:sz w:val="20"/>
          <w:szCs w:val="24"/>
        </w:rPr>
        <w:t xml:space="preserve"> between a lateral distance of 3</w:t>
      </w:r>
      <w:r w:rsidR="00C41C89">
        <w:rPr>
          <w:sz w:val="20"/>
          <w:szCs w:val="24"/>
        </w:rPr>
        <w:t>5</w:t>
      </w:r>
      <w:r w:rsidR="00F17E5E">
        <w:rPr>
          <w:sz w:val="20"/>
          <w:szCs w:val="24"/>
        </w:rPr>
        <w:t>0</w:t>
      </w:r>
      <w:r w:rsidR="00C459C4">
        <w:rPr>
          <w:sz w:val="20"/>
          <w:szCs w:val="24"/>
        </w:rPr>
        <w:t xml:space="preserve"> and </w:t>
      </w:r>
      <w:r w:rsidR="00C41C89">
        <w:rPr>
          <w:sz w:val="20"/>
          <w:szCs w:val="24"/>
        </w:rPr>
        <w:t>40</w:t>
      </w:r>
      <w:r w:rsidR="00C459C4">
        <w:rPr>
          <w:sz w:val="20"/>
          <w:szCs w:val="24"/>
        </w:rPr>
        <w:t>0 ft.</w:t>
      </w:r>
    </w:p>
    <w:p w14:paraId="32D1F2B8" w14:textId="5A5B48AE" w:rsidR="00D763BD" w:rsidRDefault="00AA793B" w:rsidP="0090269C">
      <w:pPr>
        <w:pStyle w:val="References"/>
        <w:rPr>
          <w:sz w:val="20"/>
          <w:szCs w:val="24"/>
        </w:rPr>
      </w:pPr>
      <w:r w:rsidRPr="00AA793B">
        <w:rPr>
          <w:noProof/>
        </w:rPr>
        <w:lastRenderedPageBreak/>
        <w:drawing>
          <wp:inline distT="0" distB="0" distL="0" distR="0" wp14:anchorId="63424B45" wp14:editId="53D73DBD">
            <wp:extent cx="6120130" cy="3999865"/>
            <wp:effectExtent l="0" t="0" r="0" b="635"/>
            <wp:docPr id="14815580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130" cy="3999865"/>
                    </a:xfrm>
                    <a:prstGeom prst="rect">
                      <a:avLst/>
                    </a:prstGeom>
                    <a:noFill/>
                    <a:ln>
                      <a:noFill/>
                    </a:ln>
                  </pic:spPr>
                </pic:pic>
              </a:graphicData>
            </a:graphic>
          </wp:inline>
        </w:drawing>
      </w:r>
    </w:p>
    <w:p w14:paraId="290BF9C5" w14:textId="34D52DA6" w:rsidR="00C459C4" w:rsidRDefault="00C459C4" w:rsidP="00C459C4">
      <w:pPr>
        <w:pStyle w:val="References"/>
        <w:rPr>
          <w:sz w:val="20"/>
          <w:szCs w:val="24"/>
        </w:rPr>
      </w:pPr>
      <w:r w:rsidRPr="006B259D">
        <w:rPr>
          <w:sz w:val="20"/>
          <w:szCs w:val="24"/>
        </w:rPr>
        <w:t xml:space="preserve">Figure </w:t>
      </w:r>
      <w:r>
        <w:rPr>
          <w:sz w:val="20"/>
          <w:szCs w:val="24"/>
        </w:rPr>
        <w:t>11</w:t>
      </w:r>
      <w:r w:rsidRPr="006B259D">
        <w:rPr>
          <w:sz w:val="20"/>
          <w:szCs w:val="24"/>
        </w:rPr>
        <w:t xml:space="preserve">: </w:t>
      </w:r>
      <w:r>
        <w:rPr>
          <w:sz w:val="20"/>
          <w:szCs w:val="24"/>
        </w:rPr>
        <w:t>Energy of the m</w:t>
      </w:r>
      <w:r w:rsidRPr="006B259D">
        <w:rPr>
          <w:sz w:val="20"/>
          <w:szCs w:val="24"/>
        </w:rPr>
        <w:t>aximum wave as a function of lateral distance for each of the three nominal speed ranges</w:t>
      </w:r>
      <w:r>
        <w:rPr>
          <w:sz w:val="20"/>
          <w:szCs w:val="24"/>
        </w:rPr>
        <w:t xml:space="preserve"> (with no study designation)</w:t>
      </w:r>
      <w:r w:rsidRPr="006B259D">
        <w:rPr>
          <w:sz w:val="20"/>
          <w:szCs w:val="24"/>
        </w:rPr>
        <w:t xml:space="preserve">: 10-12 mph (red), 20-24 mph (green) and 30-32 mph (blue). </w:t>
      </w:r>
      <w:r w:rsidR="00AA793B">
        <w:rPr>
          <w:sz w:val="20"/>
          <w:szCs w:val="24"/>
        </w:rPr>
        <w:t>Power</w:t>
      </w:r>
      <w:r>
        <w:rPr>
          <w:sz w:val="20"/>
          <w:szCs w:val="24"/>
        </w:rPr>
        <w:t xml:space="preserve"> trendlines are included to assist interpretation: </w:t>
      </w:r>
      <w:proofErr w:type="spellStart"/>
      <w:r>
        <w:rPr>
          <w:sz w:val="20"/>
          <w:szCs w:val="24"/>
        </w:rPr>
        <w:t>wakesurfing</w:t>
      </w:r>
      <w:proofErr w:type="spellEnd"/>
      <w:r>
        <w:rPr>
          <w:sz w:val="20"/>
          <w:szCs w:val="24"/>
        </w:rPr>
        <w:t xml:space="preserve"> (10-12 mph) </w:t>
      </w:r>
      <w:r w:rsidR="00E845A7">
        <w:rPr>
          <w:sz w:val="20"/>
          <w:szCs w:val="24"/>
        </w:rPr>
        <w:t xml:space="preserve">wave energy data </w:t>
      </w:r>
      <w:r w:rsidR="00B847C7">
        <w:rPr>
          <w:sz w:val="20"/>
          <w:szCs w:val="24"/>
        </w:rPr>
        <w:t>are</w:t>
      </w:r>
      <w:r>
        <w:rPr>
          <w:sz w:val="20"/>
          <w:szCs w:val="24"/>
        </w:rPr>
        <w:t xml:space="preserve"> approximately equivalent to wakeboarding data at a lateral distance of 100 ft (20-24 mph) </w:t>
      </w:r>
      <w:r w:rsidR="00390D0A">
        <w:rPr>
          <w:sz w:val="20"/>
          <w:szCs w:val="24"/>
        </w:rPr>
        <w:t xml:space="preserve">approaches </w:t>
      </w:r>
      <w:r>
        <w:rPr>
          <w:sz w:val="20"/>
          <w:szCs w:val="24"/>
        </w:rPr>
        <w:t xml:space="preserve">a lateral distance of </w:t>
      </w:r>
      <w:r w:rsidR="00E845A7">
        <w:rPr>
          <w:sz w:val="20"/>
          <w:szCs w:val="24"/>
        </w:rPr>
        <w:t>5</w:t>
      </w:r>
      <w:r>
        <w:rPr>
          <w:sz w:val="20"/>
          <w:szCs w:val="24"/>
        </w:rPr>
        <w:t>00 ft.</w:t>
      </w:r>
    </w:p>
    <w:p w14:paraId="0C475EC9" w14:textId="77777777" w:rsidR="00C459C4" w:rsidRPr="006226B6" w:rsidRDefault="00C459C4" w:rsidP="0090269C">
      <w:pPr>
        <w:pStyle w:val="References"/>
        <w:rPr>
          <w:sz w:val="20"/>
          <w:szCs w:val="24"/>
        </w:rPr>
      </w:pPr>
    </w:p>
    <w:sectPr w:rsidR="00C459C4" w:rsidRPr="006226B6" w:rsidSect="009D7F33">
      <w:pgSz w:w="11906" w:h="16838"/>
      <w:pgMar w:top="1134" w:right="1134" w:bottom="1134" w:left="1134" w:header="709" w:footer="709" w:gutter="0"/>
      <w:cols w:space="56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60571C" w14:textId="77777777" w:rsidR="00F835C3" w:rsidRDefault="00F835C3" w:rsidP="00174483">
      <w:r>
        <w:separator/>
      </w:r>
    </w:p>
  </w:endnote>
  <w:endnote w:type="continuationSeparator" w:id="0">
    <w:p w14:paraId="41035C82" w14:textId="77777777" w:rsidR="00F835C3" w:rsidRDefault="00F835C3" w:rsidP="001744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4E58E7" w14:textId="77777777" w:rsidR="00F835C3" w:rsidRDefault="00F835C3" w:rsidP="00174483">
      <w:r>
        <w:separator/>
      </w:r>
    </w:p>
  </w:footnote>
  <w:footnote w:type="continuationSeparator" w:id="0">
    <w:p w14:paraId="2AA3DF18" w14:textId="77777777" w:rsidR="00F835C3" w:rsidRDefault="00F835C3" w:rsidP="001744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E34F9"/>
    <w:multiLevelType w:val="multilevel"/>
    <w:tmpl w:val="5F3862E6"/>
    <w:lvl w:ilvl="0">
      <w:start w:val="1"/>
      <w:numFmt w:val="decimal"/>
      <w:lvlText w:val="%1"/>
      <w:lvlJc w:val="left"/>
      <w:pPr>
        <w:ind w:left="432" w:hanging="432"/>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7196C34"/>
    <w:multiLevelType w:val="hybridMultilevel"/>
    <w:tmpl w:val="BA144BB6"/>
    <w:lvl w:ilvl="0" w:tplc="AE70AF4E">
      <w:start w:val="22"/>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B0B2066"/>
    <w:multiLevelType w:val="multilevel"/>
    <w:tmpl w:val="35986796"/>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1CFD59A8"/>
    <w:multiLevelType w:val="hybridMultilevel"/>
    <w:tmpl w:val="A7142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0800001"/>
    <w:multiLevelType w:val="multilevel"/>
    <w:tmpl w:val="0C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86F6C41"/>
    <w:multiLevelType w:val="multilevel"/>
    <w:tmpl w:val="35986796"/>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300C69EE"/>
    <w:multiLevelType w:val="hybridMultilevel"/>
    <w:tmpl w:val="1504B8AC"/>
    <w:lvl w:ilvl="0" w:tplc="A9303A12">
      <w:start w:val="2"/>
      <w:numFmt w:val="bullet"/>
      <w:lvlText w:val="•"/>
      <w:lvlJc w:val="left"/>
      <w:pPr>
        <w:ind w:left="1080" w:hanging="72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32260ACE"/>
    <w:multiLevelType w:val="multilevel"/>
    <w:tmpl w:val="35986796"/>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357164E1"/>
    <w:multiLevelType w:val="multilevel"/>
    <w:tmpl w:val="B464074C"/>
    <w:lvl w:ilvl="0">
      <w:start w:val="1"/>
      <w:numFmt w:val="decimal"/>
      <w:lvlText w:val="%1"/>
      <w:lvlJc w:val="left"/>
      <w:pPr>
        <w:ind w:left="432" w:hanging="432"/>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91E7DB2"/>
    <w:multiLevelType w:val="hybridMultilevel"/>
    <w:tmpl w:val="245C5A7A"/>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434A31D7"/>
    <w:multiLevelType w:val="multilevel"/>
    <w:tmpl w:val="35986796"/>
    <w:numStyleLink w:val="CP2011"/>
  </w:abstractNum>
  <w:abstractNum w:abstractNumId="11" w15:restartNumberingAfterBreak="0">
    <w:nsid w:val="4732045E"/>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A25395E"/>
    <w:multiLevelType w:val="hybridMultilevel"/>
    <w:tmpl w:val="395283FA"/>
    <w:lvl w:ilvl="0" w:tplc="473078A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5498193B"/>
    <w:multiLevelType w:val="multilevel"/>
    <w:tmpl w:val="5FEA258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63C55824"/>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6BD3436"/>
    <w:multiLevelType w:val="multilevel"/>
    <w:tmpl w:val="FA202B1E"/>
    <w:lvl w:ilvl="0">
      <w:start w:val="1"/>
      <w:numFmt w:val="decimal"/>
      <w:pStyle w:val="Heading1"/>
      <w:lvlText w:val="%1."/>
      <w:lvlJc w:val="left"/>
      <w:pPr>
        <w:ind w:left="567" w:hanging="567"/>
      </w:pPr>
      <w:rPr>
        <w:rFonts w:hint="default"/>
      </w:rPr>
    </w:lvl>
    <w:lvl w:ilvl="1">
      <w:start w:val="1"/>
      <w:numFmt w:val="decimal"/>
      <w:pStyle w:val="Heading2"/>
      <w:lvlText w:val="%1.%2"/>
      <w:lvlJc w:val="left"/>
      <w:pPr>
        <w:ind w:left="567" w:hanging="567"/>
      </w:pPr>
      <w:rPr>
        <w:rFonts w:hint="default"/>
      </w:rPr>
    </w:lvl>
    <w:lvl w:ilvl="2">
      <w:start w:val="1"/>
      <w:numFmt w:val="decimal"/>
      <w:pStyle w:val="Heading3"/>
      <w:lvlText w:val="%1.%2.%3"/>
      <w:lvlJc w:val="left"/>
      <w:pPr>
        <w:ind w:left="567" w:hanging="567"/>
      </w:pPr>
      <w:rPr>
        <w:rFonts w:hint="default"/>
      </w:rPr>
    </w:lvl>
    <w:lvl w:ilvl="3">
      <w:start w:val="1"/>
      <w:numFmt w:val="decimal"/>
      <w:pStyle w:val="Heading4"/>
      <w:lvlText w:val="%1.%2.%3.%4"/>
      <w:lvlJc w:val="left"/>
      <w:pPr>
        <w:ind w:left="567" w:hanging="567"/>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67C12B15"/>
    <w:multiLevelType w:val="hybridMultilevel"/>
    <w:tmpl w:val="1BCA6B8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15:restartNumberingAfterBreak="0">
    <w:nsid w:val="6978010B"/>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ACB4C2A"/>
    <w:multiLevelType w:val="multilevel"/>
    <w:tmpl w:val="35986796"/>
    <w:styleLink w:val="CP2011"/>
    <w:lvl w:ilvl="0">
      <w:start w:val="1"/>
      <w:numFmt w:val="decimal"/>
      <w:lvlText w:val="%1."/>
      <w:lvlJc w:val="left"/>
      <w:pPr>
        <w:ind w:left="567" w:hanging="567"/>
      </w:pPr>
      <w:rPr>
        <w:rFonts w:ascii="Arial" w:hAnsi="Arial" w:hint="default"/>
        <w:b/>
        <w:sz w:val="18"/>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727E27D8"/>
    <w:multiLevelType w:val="hybridMultilevel"/>
    <w:tmpl w:val="7DD492C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16cid:durableId="1099526178">
    <w:abstractNumId w:val="17"/>
  </w:num>
  <w:num w:numId="2" w16cid:durableId="1725445442">
    <w:abstractNumId w:val="14"/>
  </w:num>
  <w:num w:numId="3" w16cid:durableId="170341653">
    <w:abstractNumId w:val="13"/>
  </w:num>
  <w:num w:numId="4" w16cid:durableId="391731274">
    <w:abstractNumId w:val="2"/>
  </w:num>
  <w:num w:numId="5" w16cid:durableId="300576098">
    <w:abstractNumId w:val="19"/>
  </w:num>
  <w:num w:numId="6" w16cid:durableId="2057044196">
    <w:abstractNumId w:val="6"/>
  </w:num>
  <w:num w:numId="7" w16cid:durableId="589630913">
    <w:abstractNumId w:val="7"/>
  </w:num>
  <w:num w:numId="8" w16cid:durableId="722607840">
    <w:abstractNumId w:val="5"/>
  </w:num>
  <w:num w:numId="9" w16cid:durableId="1600597483">
    <w:abstractNumId w:val="10"/>
  </w:num>
  <w:num w:numId="10" w16cid:durableId="929578752">
    <w:abstractNumId w:val="18"/>
  </w:num>
  <w:num w:numId="11" w16cid:durableId="921523919">
    <w:abstractNumId w:val="8"/>
  </w:num>
  <w:num w:numId="12" w16cid:durableId="103593024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48609242">
    <w:abstractNumId w:val="0"/>
  </w:num>
  <w:num w:numId="14" w16cid:durableId="589431939">
    <w:abstractNumId w:val="11"/>
  </w:num>
  <w:num w:numId="15" w16cid:durableId="734818783">
    <w:abstractNumId w:val="4"/>
  </w:num>
  <w:num w:numId="16" w16cid:durableId="658384656">
    <w:abstractNumId w:val="15"/>
  </w:num>
  <w:num w:numId="17" w16cid:durableId="1898003498">
    <w:abstractNumId w:val="16"/>
  </w:num>
  <w:num w:numId="18" w16cid:durableId="1787651151">
    <w:abstractNumId w:val="9"/>
  </w:num>
  <w:num w:numId="19" w16cid:durableId="1871339281">
    <w:abstractNumId w:val="1"/>
  </w:num>
  <w:num w:numId="20" w16cid:durableId="949825075">
    <w:abstractNumId w:val="12"/>
  </w:num>
  <w:num w:numId="21" w16cid:durableId="26037728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2618"/>
    <w:rsid w:val="00000E97"/>
    <w:rsid w:val="00000FD8"/>
    <w:rsid w:val="00001890"/>
    <w:rsid w:val="00002311"/>
    <w:rsid w:val="00002523"/>
    <w:rsid w:val="000026F7"/>
    <w:rsid w:val="000027D4"/>
    <w:rsid w:val="00003CD3"/>
    <w:rsid w:val="00004849"/>
    <w:rsid w:val="00004EB9"/>
    <w:rsid w:val="00010547"/>
    <w:rsid w:val="000110F4"/>
    <w:rsid w:val="00011562"/>
    <w:rsid w:val="00012B25"/>
    <w:rsid w:val="00012B28"/>
    <w:rsid w:val="00014795"/>
    <w:rsid w:val="00016A6F"/>
    <w:rsid w:val="00016F73"/>
    <w:rsid w:val="000204E4"/>
    <w:rsid w:val="00020C37"/>
    <w:rsid w:val="00021C0F"/>
    <w:rsid w:val="0002253F"/>
    <w:rsid w:val="00023AF2"/>
    <w:rsid w:val="00023FF9"/>
    <w:rsid w:val="00025471"/>
    <w:rsid w:val="00025EFF"/>
    <w:rsid w:val="000264AE"/>
    <w:rsid w:val="0002680B"/>
    <w:rsid w:val="0002716D"/>
    <w:rsid w:val="000278FF"/>
    <w:rsid w:val="00027E0F"/>
    <w:rsid w:val="000309F8"/>
    <w:rsid w:val="00030A06"/>
    <w:rsid w:val="00030D21"/>
    <w:rsid w:val="00033A88"/>
    <w:rsid w:val="000341E8"/>
    <w:rsid w:val="000356F4"/>
    <w:rsid w:val="00035F80"/>
    <w:rsid w:val="00036582"/>
    <w:rsid w:val="00036DFF"/>
    <w:rsid w:val="00037157"/>
    <w:rsid w:val="00037939"/>
    <w:rsid w:val="000407A5"/>
    <w:rsid w:val="000408D9"/>
    <w:rsid w:val="000428F0"/>
    <w:rsid w:val="00043DE4"/>
    <w:rsid w:val="000449F8"/>
    <w:rsid w:val="00044DF6"/>
    <w:rsid w:val="00046845"/>
    <w:rsid w:val="00046AEB"/>
    <w:rsid w:val="000470B3"/>
    <w:rsid w:val="00050D43"/>
    <w:rsid w:val="00054339"/>
    <w:rsid w:val="0005511E"/>
    <w:rsid w:val="000561B5"/>
    <w:rsid w:val="0005696D"/>
    <w:rsid w:val="00056F8C"/>
    <w:rsid w:val="0005713C"/>
    <w:rsid w:val="000578A1"/>
    <w:rsid w:val="00060378"/>
    <w:rsid w:val="00060D3D"/>
    <w:rsid w:val="00061BBF"/>
    <w:rsid w:val="00062A41"/>
    <w:rsid w:val="000638EA"/>
    <w:rsid w:val="00064280"/>
    <w:rsid w:val="000650A5"/>
    <w:rsid w:val="00067204"/>
    <w:rsid w:val="000674E3"/>
    <w:rsid w:val="000679F6"/>
    <w:rsid w:val="00067A7C"/>
    <w:rsid w:val="00067CC5"/>
    <w:rsid w:val="00071022"/>
    <w:rsid w:val="00071EC7"/>
    <w:rsid w:val="00072636"/>
    <w:rsid w:val="00072F19"/>
    <w:rsid w:val="00073DEC"/>
    <w:rsid w:val="00074223"/>
    <w:rsid w:val="00074FA7"/>
    <w:rsid w:val="00075B0A"/>
    <w:rsid w:val="00077E92"/>
    <w:rsid w:val="000816CA"/>
    <w:rsid w:val="000820DA"/>
    <w:rsid w:val="00084428"/>
    <w:rsid w:val="00084A0B"/>
    <w:rsid w:val="00084B1D"/>
    <w:rsid w:val="00085E0E"/>
    <w:rsid w:val="00086F97"/>
    <w:rsid w:val="00087375"/>
    <w:rsid w:val="00092677"/>
    <w:rsid w:val="000940A6"/>
    <w:rsid w:val="0009448D"/>
    <w:rsid w:val="000947D3"/>
    <w:rsid w:val="00095132"/>
    <w:rsid w:val="00096029"/>
    <w:rsid w:val="000A2577"/>
    <w:rsid w:val="000A2D6D"/>
    <w:rsid w:val="000A35A6"/>
    <w:rsid w:val="000A3FF8"/>
    <w:rsid w:val="000A4691"/>
    <w:rsid w:val="000A64A3"/>
    <w:rsid w:val="000B175F"/>
    <w:rsid w:val="000B1A24"/>
    <w:rsid w:val="000B2B0B"/>
    <w:rsid w:val="000B349B"/>
    <w:rsid w:val="000B4282"/>
    <w:rsid w:val="000B480E"/>
    <w:rsid w:val="000B61D2"/>
    <w:rsid w:val="000B6C6A"/>
    <w:rsid w:val="000B733F"/>
    <w:rsid w:val="000C1359"/>
    <w:rsid w:val="000C2664"/>
    <w:rsid w:val="000C2BC3"/>
    <w:rsid w:val="000C302D"/>
    <w:rsid w:val="000C3E45"/>
    <w:rsid w:val="000C61D3"/>
    <w:rsid w:val="000D0AE0"/>
    <w:rsid w:val="000D17DF"/>
    <w:rsid w:val="000D439C"/>
    <w:rsid w:val="000D4741"/>
    <w:rsid w:val="000D4834"/>
    <w:rsid w:val="000D4CBC"/>
    <w:rsid w:val="000D532D"/>
    <w:rsid w:val="000D6115"/>
    <w:rsid w:val="000D675D"/>
    <w:rsid w:val="000D6ADE"/>
    <w:rsid w:val="000D70BD"/>
    <w:rsid w:val="000D7712"/>
    <w:rsid w:val="000E2CE0"/>
    <w:rsid w:val="000E38CE"/>
    <w:rsid w:val="000E3CC5"/>
    <w:rsid w:val="000E4218"/>
    <w:rsid w:val="000E45F7"/>
    <w:rsid w:val="000E5A9E"/>
    <w:rsid w:val="000E6654"/>
    <w:rsid w:val="000E678F"/>
    <w:rsid w:val="000E6CD4"/>
    <w:rsid w:val="000E6F83"/>
    <w:rsid w:val="000F01D8"/>
    <w:rsid w:val="000F0DCB"/>
    <w:rsid w:val="000F11DF"/>
    <w:rsid w:val="000F2A51"/>
    <w:rsid w:val="000F3AD6"/>
    <w:rsid w:val="000F5326"/>
    <w:rsid w:val="000F5761"/>
    <w:rsid w:val="000F608B"/>
    <w:rsid w:val="000F67A1"/>
    <w:rsid w:val="000F6A8D"/>
    <w:rsid w:val="000F6AE0"/>
    <w:rsid w:val="000F73C0"/>
    <w:rsid w:val="000F7453"/>
    <w:rsid w:val="001005CA"/>
    <w:rsid w:val="0010077C"/>
    <w:rsid w:val="00101102"/>
    <w:rsid w:val="001024EE"/>
    <w:rsid w:val="00102C76"/>
    <w:rsid w:val="00102FBA"/>
    <w:rsid w:val="001032BA"/>
    <w:rsid w:val="00107D7E"/>
    <w:rsid w:val="0011231C"/>
    <w:rsid w:val="00112656"/>
    <w:rsid w:val="0011279A"/>
    <w:rsid w:val="00114AAA"/>
    <w:rsid w:val="00115399"/>
    <w:rsid w:val="001173AA"/>
    <w:rsid w:val="001174B9"/>
    <w:rsid w:val="0011788C"/>
    <w:rsid w:val="00120528"/>
    <w:rsid w:val="00121DA8"/>
    <w:rsid w:val="00122C65"/>
    <w:rsid w:val="00124651"/>
    <w:rsid w:val="001249C9"/>
    <w:rsid w:val="00124D1B"/>
    <w:rsid w:val="0012744E"/>
    <w:rsid w:val="00131453"/>
    <w:rsid w:val="00132250"/>
    <w:rsid w:val="00134704"/>
    <w:rsid w:val="00135359"/>
    <w:rsid w:val="001357E9"/>
    <w:rsid w:val="0013649B"/>
    <w:rsid w:val="001402C9"/>
    <w:rsid w:val="00141181"/>
    <w:rsid w:val="001436E4"/>
    <w:rsid w:val="001437B0"/>
    <w:rsid w:val="001466A8"/>
    <w:rsid w:val="00146EBF"/>
    <w:rsid w:val="00147637"/>
    <w:rsid w:val="00150074"/>
    <w:rsid w:val="00151AF6"/>
    <w:rsid w:val="00153A38"/>
    <w:rsid w:val="001562D6"/>
    <w:rsid w:val="001568EC"/>
    <w:rsid w:val="0016114D"/>
    <w:rsid w:val="00164573"/>
    <w:rsid w:val="001653EE"/>
    <w:rsid w:val="00166C97"/>
    <w:rsid w:val="00167B48"/>
    <w:rsid w:val="00173789"/>
    <w:rsid w:val="00174483"/>
    <w:rsid w:val="00174694"/>
    <w:rsid w:val="00175A18"/>
    <w:rsid w:val="00176310"/>
    <w:rsid w:val="0017700C"/>
    <w:rsid w:val="00177478"/>
    <w:rsid w:val="00180B85"/>
    <w:rsid w:val="001812B1"/>
    <w:rsid w:val="001819B5"/>
    <w:rsid w:val="001821DE"/>
    <w:rsid w:val="00182C63"/>
    <w:rsid w:val="00183138"/>
    <w:rsid w:val="00183F08"/>
    <w:rsid w:val="00184006"/>
    <w:rsid w:val="001866B0"/>
    <w:rsid w:val="001877F2"/>
    <w:rsid w:val="001913A8"/>
    <w:rsid w:val="00191A75"/>
    <w:rsid w:val="00191F2A"/>
    <w:rsid w:val="001926FE"/>
    <w:rsid w:val="00194273"/>
    <w:rsid w:val="0019439C"/>
    <w:rsid w:val="00194717"/>
    <w:rsid w:val="0019486F"/>
    <w:rsid w:val="00194931"/>
    <w:rsid w:val="00194E72"/>
    <w:rsid w:val="001957A4"/>
    <w:rsid w:val="00195947"/>
    <w:rsid w:val="00195E28"/>
    <w:rsid w:val="00196594"/>
    <w:rsid w:val="001979F4"/>
    <w:rsid w:val="00197C8A"/>
    <w:rsid w:val="00197F7D"/>
    <w:rsid w:val="001A0405"/>
    <w:rsid w:val="001A2618"/>
    <w:rsid w:val="001A2F8E"/>
    <w:rsid w:val="001A308A"/>
    <w:rsid w:val="001A37A0"/>
    <w:rsid w:val="001A427F"/>
    <w:rsid w:val="001A4412"/>
    <w:rsid w:val="001A4615"/>
    <w:rsid w:val="001A4A9C"/>
    <w:rsid w:val="001A55F8"/>
    <w:rsid w:val="001A6559"/>
    <w:rsid w:val="001A65A1"/>
    <w:rsid w:val="001A7565"/>
    <w:rsid w:val="001A771B"/>
    <w:rsid w:val="001B028F"/>
    <w:rsid w:val="001B0E39"/>
    <w:rsid w:val="001B4715"/>
    <w:rsid w:val="001B5B92"/>
    <w:rsid w:val="001B6984"/>
    <w:rsid w:val="001B7ABB"/>
    <w:rsid w:val="001C19E7"/>
    <w:rsid w:val="001C19F2"/>
    <w:rsid w:val="001C2C0A"/>
    <w:rsid w:val="001C3E28"/>
    <w:rsid w:val="001C3EAA"/>
    <w:rsid w:val="001C4943"/>
    <w:rsid w:val="001C5643"/>
    <w:rsid w:val="001C5AF8"/>
    <w:rsid w:val="001C7386"/>
    <w:rsid w:val="001C73F6"/>
    <w:rsid w:val="001C7608"/>
    <w:rsid w:val="001D0C12"/>
    <w:rsid w:val="001D2DC9"/>
    <w:rsid w:val="001D3164"/>
    <w:rsid w:val="001D397B"/>
    <w:rsid w:val="001D3D15"/>
    <w:rsid w:val="001D68EB"/>
    <w:rsid w:val="001D6BDE"/>
    <w:rsid w:val="001D6C9E"/>
    <w:rsid w:val="001D7649"/>
    <w:rsid w:val="001D783D"/>
    <w:rsid w:val="001D7CA7"/>
    <w:rsid w:val="001E1C8E"/>
    <w:rsid w:val="001E2D5A"/>
    <w:rsid w:val="001E3B77"/>
    <w:rsid w:val="001E3CC1"/>
    <w:rsid w:val="001E4041"/>
    <w:rsid w:val="001E410C"/>
    <w:rsid w:val="001E45AD"/>
    <w:rsid w:val="001E500E"/>
    <w:rsid w:val="001E52C1"/>
    <w:rsid w:val="001E7E9C"/>
    <w:rsid w:val="001F03A6"/>
    <w:rsid w:val="001F063E"/>
    <w:rsid w:val="001F2A0B"/>
    <w:rsid w:val="001F46A1"/>
    <w:rsid w:val="001F46B7"/>
    <w:rsid w:val="001F4A17"/>
    <w:rsid w:val="001F5021"/>
    <w:rsid w:val="001F5873"/>
    <w:rsid w:val="001F5A89"/>
    <w:rsid w:val="001F658C"/>
    <w:rsid w:val="001F6DC9"/>
    <w:rsid w:val="001F7ADF"/>
    <w:rsid w:val="001F7D58"/>
    <w:rsid w:val="0020044B"/>
    <w:rsid w:val="00202254"/>
    <w:rsid w:val="00202AE2"/>
    <w:rsid w:val="00204841"/>
    <w:rsid w:val="002052B3"/>
    <w:rsid w:val="00206DA1"/>
    <w:rsid w:val="00207BA5"/>
    <w:rsid w:val="00207FEB"/>
    <w:rsid w:val="002103F9"/>
    <w:rsid w:val="00214CBB"/>
    <w:rsid w:val="00215425"/>
    <w:rsid w:val="00216E6B"/>
    <w:rsid w:val="002176A8"/>
    <w:rsid w:val="0022108A"/>
    <w:rsid w:val="002211A4"/>
    <w:rsid w:val="0022134A"/>
    <w:rsid w:val="002216B2"/>
    <w:rsid w:val="00221AD0"/>
    <w:rsid w:val="002221F8"/>
    <w:rsid w:val="00222B77"/>
    <w:rsid w:val="00222DCD"/>
    <w:rsid w:val="00222EB7"/>
    <w:rsid w:val="00223377"/>
    <w:rsid w:val="0022396D"/>
    <w:rsid w:val="00225672"/>
    <w:rsid w:val="0022577E"/>
    <w:rsid w:val="00225C91"/>
    <w:rsid w:val="00231298"/>
    <w:rsid w:val="00231C43"/>
    <w:rsid w:val="00233197"/>
    <w:rsid w:val="002347C2"/>
    <w:rsid w:val="00236184"/>
    <w:rsid w:val="00236703"/>
    <w:rsid w:val="00237187"/>
    <w:rsid w:val="00240564"/>
    <w:rsid w:val="00241849"/>
    <w:rsid w:val="00244801"/>
    <w:rsid w:val="0024523F"/>
    <w:rsid w:val="00247313"/>
    <w:rsid w:val="002475DE"/>
    <w:rsid w:val="0024761C"/>
    <w:rsid w:val="002520BC"/>
    <w:rsid w:val="00252143"/>
    <w:rsid w:val="00252D09"/>
    <w:rsid w:val="00253336"/>
    <w:rsid w:val="00253436"/>
    <w:rsid w:val="002547E1"/>
    <w:rsid w:val="00254A67"/>
    <w:rsid w:val="00254DED"/>
    <w:rsid w:val="002550A0"/>
    <w:rsid w:val="00255351"/>
    <w:rsid w:val="002557D9"/>
    <w:rsid w:val="00256363"/>
    <w:rsid w:val="002569DA"/>
    <w:rsid w:val="0025734D"/>
    <w:rsid w:val="002602BA"/>
    <w:rsid w:val="0026051E"/>
    <w:rsid w:val="002609B4"/>
    <w:rsid w:val="0026129E"/>
    <w:rsid w:val="00261722"/>
    <w:rsid w:val="00263293"/>
    <w:rsid w:val="00263937"/>
    <w:rsid w:val="00263C87"/>
    <w:rsid w:val="00264C51"/>
    <w:rsid w:val="002657DE"/>
    <w:rsid w:val="002664F8"/>
    <w:rsid w:val="00273E10"/>
    <w:rsid w:val="00274031"/>
    <w:rsid w:val="002746DC"/>
    <w:rsid w:val="00275224"/>
    <w:rsid w:val="00275EB2"/>
    <w:rsid w:val="0028047E"/>
    <w:rsid w:val="00281303"/>
    <w:rsid w:val="00282838"/>
    <w:rsid w:val="00283DF6"/>
    <w:rsid w:val="002843C3"/>
    <w:rsid w:val="00284A4D"/>
    <w:rsid w:val="0028625A"/>
    <w:rsid w:val="002878F2"/>
    <w:rsid w:val="00291DDA"/>
    <w:rsid w:val="00291F09"/>
    <w:rsid w:val="00293734"/>
    <w:rsid w:val="002962C5"/>
    <w:rsid w:val="002A18C7"/>
    <w:rsid w:val="002A2655"/>
    <w:rsid w:val="002A2E19"/>
    <w:rsid w:val="002A31FA"/>
    <w:rsid w:val="002A4436"/>
    <w:rsid w:val="002A45C3"/>
    <w:rsid w:val="002A56EA"/>
    <w:rsid w:val="002A649B"/>
    <w:rsid w:val="002A65A9"/>
    <w:rsid w:val="002A65C2"/>
    <w:rsid w:val="002A73B6"/>
    <w:rsid w:val="002B07E1"/>
    <w:rsid w:val="002B4163"/>
    <w:rsid w:val="002B5763"/>
    <w:rsid w:val="002B584E"/>
    <w:rsid w:val="002B62B7"/>
    <w:rsid w:val="002B6A15"/>
    <w:rsid w:val="002B7AEE"/>
    <w:rsid w:val="002C0704"/>
    <w:rsid w:val="002C1D25"/>
    <w:rsid w:val="002C24F7"/>
    <w:rsid w:val="002C2D98"/>
    <w:rsid w:val="002C3443"/>
    <w:rsid w:val="002C35D8"/>
    <w:rsid w:val="002C6BE8"/>
    <w:rsid w:val="002C78BF"/>
    <w:rsid w:val="002C790E"/>
    <w:rsid w:val="002C7FDC"/>
    <w:rsid w:val="002D0CD9"/>
    <w:rsid w:val="002D39E5"/>
    <w:rsid w:val="002D3E68"/>
    <w:rsid w:val="002D4298"/>
    <w:rsid w:val="002D59E7"/>
    <w:rsid w:val="002D5B6F"/>
    <w:rsid w:val="002D5F8B"/>
    <w:rsid w:val="002D6B14"/>
    <w:rsid w:val="002D6D3B"/>
    <w:rsid w:val="002D7E6E"/>
    <w:rsid w:val="002E2220"/>
    <w:rsid w:val="002E27BF"/>
    <w:rsid w:val="002E4DEE"/>
    <w:rsid w:val="002E5B63"/>
    <w:rsid w:val="002E6490"/>
    <w:rsid w:val="002E6BDD"/>
    <w:rsid w:val="002E76C0"/>
    <w:rsid w:val="002E7A22"/>
    <w:rsid w:val="002F0241"/>
    <w:rsid w:val="002F071C"/>
    <w:rsid w:val="002F0818"/>
    <w:rsid w:val="002F12DB"/>
    <w:rsid w:val="002F1C1B"/>
    <w:rsid w:val="002F24D3"/>
    <w:rsid w:val="002F320C"/>
    <w:rsid w:val="002F36E8"/>
    <w:rsid w:val="002F47AF"/>
    <w:rsid w:val="002F4E32"/>
    <w:rsid w:val="002F5287"/>
    <w:rsid w:val="002F78B2"/>
    <w:rsid w:val="002F79F9"/>
    <w:rsid w:val="00301B4C"/>
    <w:rsid w:val="00302562"/>
    <w:rsid w:val="00304683"/>
    <w:rsid w:val="00304F74"/>
    <w:rsid w:val="00305220"/>
    <w:rsid w:val="00306D06"/>
    <w:rsid w:val="0031094A"/>
    <w:rsid w:val="00310D31"/>
    <w:rsid w:val="00310D75"/>
    <w:rsid w:val="00311CC6"/>
    <w:rsid w:val="0031322E"/>
    <w:rsid w:val="00313871"/>
    <w:rsid w:val="00314A25"/>
    <w:rsid w:val="00315080"/>
    <w:rsid w:val="0031776B"/>
    <w:rsid w:val="0031779D"/>
    <w:rsid w:val="00320CD2"/>
    <w:rsid w:val="003214D4"/>
    <w:rsid w:val="00321CD6"/>
    <w:rsid w:val="00321FF2"/>
    <w:rsid w:val="003227F3"/>
    <w:rsid w:val="00322EED"/>
    <w:rsid w:val="00323029"/>
    <w:rsid w:val="0032345E"/>
    <w:rsid w:val="00324382"/>
    <w:rsid w:val="003243F3"/>
    <w:rsid w:val="003257ED"/>
    <w:rsid w:val="003271F2"/>
    <w:rsid w:val="00332246"/>
    <w:rsid w:val="00334464"/>
    <w:rsid w:val="00334745"/>
    <w:rsid w:val="003366E1"/>
    <w:rsid w:val="003368B3"/>
    <w:rsid w:val="00340E43"/>
    <w:rsid w:val="0034249C"/>
    <w:rsid w:val="00342E11"/>
    <w:rsid w:val="0034333E"/>
    <w:rsid w:val="00343799"/>
    <w:rsid w:val="00343C34"/>
    <w:rsid w:val="0034489D"/>
    <w:rsid w:val="0034574B"/>
    <w:rsid w:val="00345D73"/>
    <w:rsid w:val="00346869"/>
    <w:rsid w:val="0035012F"/>
    <w:rsid w:val="0035031D"/>
    <w:rsid w:val="00351AEF"/>
    <w:rsid w:val="00352561"/>
    <w:rsid w:val="00352CE3"/>
    <w:rsid w:val="00353A9C"/>
    <w:rsid w:val="00354221"/>
    <w:rsid w:val="00356AF6"/>
    <w:rsid w:val="00357D17"/>
    <w:rsid w:val="00363906"/>
    <w:rsid w:val="0036442A"/>
    <w:rsid w:val="00365AC1"/>
    <w:rsid w:val="00366238"/>
    <w:rsid w:val="0036781D"/>
    <w:rsid w:val="00370A86"/>
    <w:rsid w:val="00370C1D"/>
    <w:rsid w:val="003710BF"/>
    <w:rsid w:val="00371169"/>
    <w:rsid w:val="003716D6"/>
    <w:rsid w:val="0037201F"/>
    <w:rsid w:val="003725A3"/>
    <w:rsid w:val="00373223"/>
    <w:rsid w:val="00373721"/>
    <w:rsid w:val="00374526"/>
    <w:rsid w:val="00375321"/>
    <w:rsid w:val="00375CEE"/>
    <w:rsid w:val="003760EF"/>
    <w:rsid w:val="00376B6E"/>
    <w:rsid w:val="003848C0"/>
    <w:rsid w:val="003849C6"/>
    <w:rsid w:val="00385E51"/>
    <w:rsid w:val="00386281"/>
    <w:rsid w:val="00386C01"/>
    <w:rsid w:val="00386FA8"/>
    <w:rsid w:val="00390D0A"/>
    <w:rsid w:val="003910EE"/>
    <w:rsid w:val="0039169D"/>
    <w:rsid w:val="00391A92"/>
    <w:rsid w:val="00392EEB"/>
    <w:rsid w:val="003933A7"/>
    <w:rsid w:val="00393AF6"/>
    <w:rsid w:val="003941C0"/>
    <w:rsid w:val="003947AC"/>
    <w:rsid w:val="0039687E"/>
    <w:rsid w:val="003979AB"/>
    <w:rsid w:val="003A110C"/>
    <w:rsid w:val="003A18C0"/>
    <w:rsid w:val="003A1DF0"/>
    <w:rsid w:val="003A34C4"/>
    <w:rsid w:val="003A46F1"/>
    <w:rsid w:val="003A4AEC"/>
    <w:rsid w:val="003A541D"/>
    <w:rsid w:val="003A555B"/>
    <w:rsid w:val="003A63B7"/>
    <w:rsid w:val="003B03F0"/>
    <w:rsid w:val="003B0E3B"/>
    <w:rsid w:val="003B1848"/>
    <w:rsid w:val="003B2584"/>
    <w:rsid w:val="003B38A7"/>
    <w:rsid w:val="003B5690"/>
    <w:rsid w:val="003B599A"/>
    <w:rsid w:val="003B7694"/>
    <w:rsid w:val="003C0FF8"/>
    <w:rsid w:val="003C14DC"/>
    <w:rsid w:val="003C1BA8"/>
    <w:rsid w:val="003C1E25"/>
    <w:rsid w:val="003C218E"/>
    <w:rsid w:val="003C32C8"/>
    <w:rsid w:val="003C51D7"/>
    <w:rsid w:val="003C5D50"/>
    <w:rsid w:val="003C6B81"/>
    <w:rsid w:val="003C6DD8"/>
    <w:rsid w:val="003C7E43"/>
    <w:rsid w:val="003D01F2"/>
    <w:rsid w:val="003D0EDC"/>
    <w:rsid w:val="003D11CD"/>
    <w:rsid w:val="003D2229"/>
    <w:rsid w:val="003D319A"/>
    <w:rsid w:val="003D385D"/>
    <w:rsid w:val="003D4135"/>
    <w:rsid w:val="003D620C"/>
    <w:rsid w:val="003D6D1D"/>
    <w:rsid w:val="003D73F4"/>
    <w:rsid w:val="003E005B"/>
    <w:rsid w:val="003E1373"/>
    <w:rsid w:val="003E203C"/>
    <w:rsid w:val="003E2F32"/>
    <w:rsid w:val="003E41EA"/>
    <w:rsid w:val="003E4C2F"/>
    <w:rsid w:val="003E5441"/>
    <w:rsid w:val="003E5ABA"/>
    <w:rsid w:val="003E6FAB"/>
    <w:rsid w:val="003F0841"/>
    <w:rsid w:val="003F1D5C"/>
    <w:rsid w:val="003F1DBA"/>
    <w:rsid w:val="003F3710"/>
    <w:rsid w:val="003F3C69"/>
    <w:rsid w:val="003F4635"/>
    <w:rsid w:val="003F4B2C"/>
    <w:rsid w:val="003F4D66"/>
    <w:rsid w:val="003F76A8"/>
    <w:rsid w:val="0040011F"/>
    <w:rsid w:val="0040441C"/>
    <w:rsid w:val="00405B7B"/>
    <w:rsid w:val="004070FE"/>
    <w:rsid w:val="0040784B"/>
    <w:rsid w:val="00407EE6"/>
    <w:rsid w:val="004102CD"/>
    <w:rsid w:val="00410699"/>
    <w:rsid w:val="004128B7"/>
    <w:rsid w:val="004131FF"/>
    <w:rsid w:val="00417A18"/>
    <w:rsid w:val="00421096"/>
    <w:rsid w:val="00422BE0"/>
    <w:rsid w:val="004231FB"/>
    <w:rsid w:val="0042383B"/>
    <w:rsid w:val="00424751"/>
    <w:rsid w:val="00424F6C"/>
    <w:rsid w:val="004262B5"/>
    <w:rsid w:val="00426549"/>
    <w:rsid w:val="0042667B"/>
    <w:rsid w:val="00426DA9"/>
    <w:rsid w:val="00427463"/>
    <w:rsid w:val="0043029A"/>
    <w:rsid w:val="00431DB4"/>
    <w:rsid w:val="00432224"/>
    <w:rsid w:val="004336EE"/>
    <w:rsid w:val="00434E2D"/>
    <w:rsid w:val="004355FB"/>
    <w:rsid w:val="0043580E"/>
    <w:rsid w:val="00436111"/>
    <w:rsid w:val="00436970"/>
    <w:rsid w:val="00442B49"/>
    <w:rsid w:val="00442E8A"/>
    <w:rsid w:val="004434E8"/>
    <w:rsid w:val="00444905"/>
    <w:rsid w:val="0044564B"/>
    <w:rsid w:val="00445A98"/>
    <w:rsid w:val="0044614C"/>
    <w:rsid w:val="004465AD"/>
    <w:rsid w:val="004474FA"/>
    <w:rsid w:val="0045499F"/>
    <w:rsid w:val="00456170"/>
    <w:rsid w:val="004575FC"/>
    <w:rsid w:val="00457D15"/>
    <w:rsid w:val="00457FC8"/>
    <w:rsid w:val="00462681"/>
    <w:rsid w:val="00462A3B"/>
    <w:rsid w:val="0046349D"/>
    <w:rsid w:val="004638B4"/>
    <w:rsid w:val="004639A9"/>
    <w:rsid w:val="00465049"/>
    <w:rsid w:val="00465577"/>
    <w:rsid w:val="004662E9"/>
    <w:rsid w:val="00470C30"/>
    <w:rsid w:val="00471B51"/>
    <w:rsid w:val="00471D2D"/>
    <w:rsid w:val="00472D9D"/>
    <w:rsid w:val="00473560"/>
    <w:rsid w:val="0047399D"/>
    <w:rsid w:val="00474330"/>
    <w:rsid w:val="00475617"/>
    <w:rsid w:val="00476121"/>
    <w:rsid w:val="004773D2"/>
    <w:rsid w:val="00477C32"/>
    <w:rsid w:val="00481BB1"/>
    <w:rsid w:val="00483EA1"/>
    <w:rsid w:val="00487867"/>
    <w:rsid w:val="00491969"/>
    <w:rsid w:val="00491AE6"/>
    <w:rsid w:val="004920E6"/>
    <w:rsid w:val="00492BA1"/>
    <w:rsid w:val="00493344"/>
    <w:rsid w:val="004945CD"/>
    <w:rsid w:val="004948A4"/>
    <w:rsid w:val="00497952"/>
    <w:rsid w:val="004A0ECD"/>
    <w:rsid w:val="004A24BA"/>
    <w:rsid w:val="004A2FA4"/>
    <w:rsid w:val="004A3693"/>
    <w:rsid w:val="004A3B00"/>
    <w:rsid w:val="004A4C46"/>
    <w:rsid w:val="004A4DF1"/>
    <w:rsid w:val="004A4F52"/>
    <w:rsid w:val="004A6501"/>
    <w:rsid w:val="004B0F77"/>
    <w:rsid w:val="004B1288"/>
    <w:rsid w:val="004B2BAF"/>
    <w:rsid w:val="004B4381"/>
    <w:rsid w:val="004B55AE"/>
    <w:rsid w:val="004B5886"/>
    <w:rsid w:val="004B6444"/>
    <w:rsid w:val="004B70E2"/>
    <w:rsid w:val="004B7477"/>
    <w:rsid w:val="004B7E0D"/>
    <w:rsid w:val="004C093C"/>
    <w:rsid w:val="004C0FCA"/>
    <w:rsid w:val="004C23A5"/>
    <w:rsid w:val="004C5266"/>
    <w:rsid w:val="004C58A4"/>
    <w:rsid w:val="004C5D95"/>
    <w:rsid w:val="004C716E"/>
    <w:rsid w:val="004C7BFD"/>
    <w:rsid w:val="004D0586"/>
    <w:rsid w:val="004D1EC1"/>
    <w:rsid w:val="004D4D00"/>
    <w:rsid w:val="004D4F2E"/>
    <w:rsid w:val="004D7922"/>
    <w:rsid w:val="004E020F"/>
    <w:rsid w:val="004E2B91"/>
    <w:rsid w:val="004E2EBE"/>
    <w:rsid w:val="004E4723"/>
    <w:rsid w:val="004E4F16"/>
    <w:rsid w:val="004E5A13"/>
    <w:rsid w:val="004E7C89"/>
    <w:rsid w:val="004F006E"/>
    <w:rsid w:val="004F033E"/>
    <w:rsid w:val="004F0B9C"/>
    <w:rsid w:val="004F4C87"/>
    <w:rsid w:val="004F4D25"/>
    <w:rsid w:val="004F4DE1"/>
    <w:rsid w:val="004F53FA"/>
    <w:rsid w:val="004F63B1"/>
    <w:rsid w:val="004F7231"/>
    <w:rsid w:val="004F75ED"/>
    <w:rsid w:val="005002C6"/>
    <w:rsid w:val="005033F5"/>
    <w:rsid w:val="00503E87"/>
    <w:rsid w:val="00506598"/>
    <w:rsid w:val="00507AB9"/>
    <w:rsid w:val="00510C1D"/>
    <w:rsid w:val="005121DC"/>
    <w:rsid w:val="00512515"/>
    <w:rsid w:val="0051333E"/>
    <w:rsid w:val="00514368"/>
    <w:rsid w:val="0051506A"/>
    <w:rsid w:val="00516475"/>
    <w:rsid w:val="005168C5"/>
    <w:rsid w:val="005216EC"/>
    <w:rsid w:val="0052199A"/>
    <w:rsid w:val="00521E4A"/>
    <w:rsid w:val="00522D2B"/>
    <w:rsid w:val="00523723"/>
    <w:rsid w:val="00523D05"/>
    <w:rsid w:val="0052424C"/>
    <w:rsid w:val="00524299"/>
    <w:rsid w:val="0052463F"/>
    <w:rsid w:val="00524793"/>
    <w:rsid w:val="00527A10"/>
    <w:rsid w:val="00530E34"/>
    <w:rsid w:val="00530EBA"/>
    <w:rsid w:val="0053122A"/>
    <w:rsid w:val="00531F53"/>
    <w:rsid w:val="00531FD6"/>
    <w:rsid w:val="00534444"/>
    <w:rsid w:val="00534DE1"/>
    <w:rsid w:val="005363F5"/>
    <w:rsid w:val="0053669C"/>
    <w:rsid w:val="005366CA"/>
    <w:rsid w:val="00536B23"/>
    <w:rsid w:val="005372E5"/>
    <w:rsid w:val="00537F17"/>
    <w:rsid w:val="005403A4"/>
    <w:rsid w:val="0054058E"/>
    <w:rsid w:val="00540BF5"/>
    <w:rsid w:val="00540E32"/>
    <w:rsid w:val="005413B8"/>
    <w:rsid w:val="0054175D"/>
    <w:rsid w:val="00543DCB"/>
    <w:rsid w:val="00543E69"/>
    <w:rsid w:val="00546EF0"/>
    <w:rsid w:val="0055037F"/>
    <w:rsid w:val="00552313"/>
    <w:rsid w:val="0055495D"/>
    <w:rsid w:val="00554A4D"/>
    <w:rsid w:val="0055543A"/>
    <w:rsid w:val="00557B4B"/>
    <w:rsid w:val="00560967"/>
    <w:rsid w:val="0056098C"/>
    <w:rsid w:val="005611D7"/>
    <w:rsid w:val="00561B38"/>
    <w:rsid w:val="0056222E"/>
    <w:rsid w:val="00562909"/>
    <w:rsid w:val="0056366B"/>
    <w:rsid w:val="00563D5C"/>
    <w:rsid w:val="00564C69"/>
    <w:rsid w:val="00565FB2"/>
    <w:rsid w:val="00566467"/>
    <w:rsid w:val="0056701B"/>
    <w:rsid w:val="00567214"/>
    <w:rsid w:val="005673DA"/>
    <w:rsid w:val="00570C7E"/>
    <w:rsid w:val="00571D42"/>
    <w:rsid w:val="00574926"/>
    <w:rsid w:val="00574B73"/>
    <w:rsid w:val="00574C54"/>
    <w:rsid w:val="00574F15"/>
    <w:rsid w:val="00574FF0"/>
    <w:rsid w:val="005760DB"/>
    <w:rsid w:val="0057721A"/>
    <w:rsid w:val="00577E5C"/>
    <w:rsid w:val="00580300"/>
    <w:rsid w:val="005810A8"/>
    <w:rsid w:val="0058177D"/>
    <w:rsid w:val="005820F8"/>
    <w:rsid w:val="00583AFA"/>
    <w:rsid w:val="00583DAA"/>
    <w:rsid w:val="005847C1"/>
    <w:rsid w:val="0058577A"/>
    <w:rsid w:val="00586675"/>
    <w:rsid w:val="0059073F"/>
    <w:rsid w:val="0059349F"/>
    <w:rsid w:val="005937D7"/>
    <w:rsid w:val="005975C4"/>
    <w:rsid w:val="005976F8"/>
    <w:rsid w:val="00597B2F"/>
    <w:rsid w:val="005A0CB2"/>
    <w:rsid w:val="005A0DBA"/>
    <w:rsid w:val="005A1E50"/>
    <w:rsid w:val="005A3742"/>
    <w:rsid w:val="005A3EEE"/>
    <w:rsid w:val="005A4D89"/>
    <w:rsid w:val="005A5413"/>
    <w:rsid w:val="005A67A7"/>
    <w:rsid w:val="005B072A"/>
    <w:rsid w:val="005B129D"/>
    <w:rsid w:val="005B4779"/>
    <w:rsid w:val="005B4C7D"/>
    <w:rsid w:val="005C110D"/>
    <w:rsid w:val="005C1237"/>
    <w:rsid w:val="005C1918"/>
    <w:rsid w:val="005C1E13"/>
    <w:rsid w:val="005C2F04"/>
    <w:rsid w:val="005C326E"/>
    <w:rsid w:val="005C44E1"/>
    <w:rsid w:val="005C5967"/>
    <w:rsid w:val="005C5D81"/>
    <w:rsid w:val="005C610A"/>
    <w:rsid w:val="005C7281"/>
    <w:rsid w:val="005D0F8F"/>
    <w:rsid w:val="005D354E"/>
    <w:rsid w:val="005D3D51"/>
    <w:rsid w:val="005D425B"/>
    <w:rsid w:val="005D5889"/>
    <w:rsid w:val="005D5C5C"/>
    <w:rsid w:val="005D5FD3"/>
    <w:rsid w:val="005D6EEB"/>
    <w:rsid w:val="005D7D81"/>
    <w:rsid w:val="005E1168"/>
    <w:rsid w:val="005E161A"/>
    <w:rsid w:val="005E2398"/>
    <w:rsid w:val="005E263C"/>
    <w:rsid w:val="005E2997"/>
    <w:rsid w:val="005E346D"/>
    <w:rsid w:val="005E35C9"/>
    <w:rsid w:val="005E3B57"/>
    <w:rsid w:val="005E42E6"/>
    <w:rsid w:val="005E54A0"/>
    <w:rsid w:val="005E6EDD"/>
    <w:rsid w:val="005E77A6"/>
    <w:rsid w:val="005F0209"/>
    <w:rsid w:val="005F046D"/>
    <w:rsid w:val="005F1744"/>
    <w:rsid w:val="005F1E66"/>
    <w:rsid w:val="005F2269"/>
    <w:rsid w:val="005F2F24"/>
    <w:rsid w:val="005F2F4F"/>
    <w:rsid w:val="005F30C2"/>
    <w:rsid w:val="005F379D"/>
    <w:rsid w:val="005F4F2A"/>
    <w:rsid w:val="005F53FB"/>
    <w:rsid w:val="0060188D"/>
    <w:rsid w:val="00602ADC"/>
    <w:rsid w:val="00602CC0"/>
    <w:rsid w:val="00603B66"/>
    <w:rsid w:val="00603FFA"/>
    <w:rsid w:val="00605720"/>
    <w:rsid w:val="0060577D"/>
    <w:rsid w:val="00605A94"/>
    <w:rsid w:val="00606661"/>
    <w:rsid w:val="006107E4"/>
    <w:rsid w:val="0061116C"/>
    <w:rsid w:val="006111C6"/>
    <w:rsid w:val="0061257A"/>
    <w:rsid w:val="006151BD"/>
    <w:rsid w:val="0061669D"/>
    <w:rsid w:val="00620846"/>
    <w:rsid w:val="006226B6"/>
    <w:rsid w:val="00623314"/>
    <w:rsid w:val="0062332A"/>
    <w:rsid w:val="00623766"/>
    <w:rsid w:val="006242EC"/>
    <w:rsid w:val="00625B8F"/>
    <w:rsid w:val="00625E74"/>
    <w:rsid w:val="00626309"/>
    <w:rsid w:val="0062658A"/>
    <w:rsid w:val="006314F3"/>
    <w:rsid w:val="00633322"/>
    <w:rsid w:val="0063453F"/>
    <w:rsid w:val="0063541C"/>
    <w:rsid w:val="00636B2B"/>
    <w:rsid w:val="00636F84"/>
    <w:rsid w:val="006410C7"/>
    <w:rsid w:val="00641C1C"/>
    <w:rsid w:val="006428DC"/>
    <w:rsid w:val="00642B1F"/>
    <w:rsid w:val="006430AA"/>
    <w:rsid w:val="006430D4"/>
    <w:rsid w:val="00644854"/>
    <w:rsid w:val="006458B2"/>
    <w:rsid w:val="006461D7"/>
    <w:rsid w:val="00646558"/>
    <w:rsid w:val="00647264"/>
    <w:rsid w:val="00647755"/>
    <w:rsid w:val="00647AE8"/>
    <w:rsid w:val="00647C6E"/>
    <w:rsid w:val="00647E4E"/>
    <w:rsid w:val="00647F19"/>
    <w:rsid w:val="00650E3D"/>
    <w:rsid w:val="00651820"/>
    <w:rsid w:val="00651F31"/>
    <w:rsid w:val="00651F33"/>
    <w:rsid w:val="006539D9"/>
    <w:rsid w:val="006539FA"/>
    <w:rsid w:val="0065587B"/>
    <w:rsid w:val="00655FA7"/>
    <w:rsid w:val="00656B1B"/>
    <w:rsid w:val="00656B4B"/>
    <w:rsid w:val="00656CB5"/>
    <w:rsid w:val="00657CC6"/>
    <w:rsid w:val="0066009E"/>
    <w:rsid w:val="00664EC4"/>
    <w:rsid w:val="006655A9"/>
    <w:rsid w:val="00665DFE"/>
    <w:rsid w:val="00665E9A"/>
    <w:rsid w:val="00666EA0"/>
    <w:rsid w:val="00671531"/>
    <w:rsid w:val="006715B5"/>
    <w:rsid w:val="0067275E"/>
    <w:rsid w:val="006731B3"/>
    <w:rsid w:val="00676B50"/>
    <w:rsid w:val="00680577"/>
    <w:rsid w:val="00680701"/>
    <w:rsid w:val="00680EAA"/>
    <w:rsid w:val="00681AA4"/>
    <w:rsid w:val="0068215B"/>
    <w:rsid w:val="00682A70"/>
    <w:rsid w:val="00683896"/>
    <w:rsid w:val="00684EC0"/>
    <w:rsid w:val="00685BF5"/>
    <w:rsid w:val="00685D04"/>
    <w:rsid w:val="006862DD"/>
    <w:rsid w:val="00687091"/>
    <w:rsid w:val="00687C44"/>
    <w:rsid w:val="00690CA6"/>
    <w:rsid w:val="00691218"/>
    <w:rsid w:val="00692114"/>
    <w:rsid w:val="00693CB8"/>
    <w:rsid w:val="00695C12"/>
    <w:rsid w:val="00696792"/>
    <w:rsid w:val="0069753D"/>
    <w:rsid w:val="00697874"/>
    <w:rsid w:val="00697C0B"/>
    <w:rsid w:val="006A0BB8"/>
    <w:rsid w:val="006A19A1"/>
    <w:rsid w:val="006A1FE1"/>
    <w:rsid w:val="006A31E5"/>
    <w:rsid w:val="006A3280"/>
    <w:rsid w:val="006A39CB"/>
    <w:rsid w:val="006A4827"/>
    <w:rsid w:val="006A53AF"/>
    <w:rsid w:val="006A5A3A"/>
    <w:rsid w:val="006A5F17"/>
    <w:rsid w:val="006A6E43"/>
    <w:rsid w:val="006A7209"/>
    <w:rsid w:val="006B0702"/>
    <w:rsid w:val="006B0BA9"/>
    <w:rsid w:val="006B1201"/>
    <w:rsid w:val="006B175B"/>
    <w:rsid w:val="006B259D"/>
    <w:rsid w:val="006B3E4D"/>
    <w:rsid w:val="006B5AA8"/>
    <w:rsid w:val="006B66C2"/>
    <w:rsid w:val="006B7B9A"/>
    <w:rsid w:val="006C1E07"/>
    <w:rsid w:val="006C20E1"/>
    <w:rsid w:val="006C316D"/>
    <w:rsid w:val="006C3752"/>
    <w:rsid w:val="006C489F"/>
    <w:rsid w:val="006C6452"/>
    <w:rsid w:val="006C712D"/>
    <w:rsid w:val="006C7814"/>
    <w:rsid w:val="006D00D2"/>
    <w:rsid w:val="006D2458"/>
    <w:rsid w:val="006D355E"/>
    <w:rsid w:val="006D42AE"/>
    <w:rsid w:val="006D4369"/>
    <w:rsid w:val="006D4959"/>
    <w:rsid w:val="006D4D3D"/>
    <w:rsid w:val="006D506D"/>
    <w:rsid w:val="006E095E"/>
    <w:rsid w:val="006E15FB"/>
    <w:rsid w:val="006E58E5"/>
    <w:rsid w:val="006E5B38"/>
    <w:rsid w:val="006E5E28"/>
    <w:rsid w:val="006E7700"/>
    <w:rsid w:val="006F0B15"/>
    <w:rsid w:val="006F0BAF"/>
    <w:rsid w:val="006F258B"/>
    <w:rsid w:val="006F48E8"/>
    <w:rsid w:val="006F5B8E"/>
    <w:rsid w:val="006F5FCA"/>
    <w:rsid w:val="006F6243"/>
    <w:rsid w:val="006F6424"/>
    <w:rsid w:val="006F6459"/>
    <w:rsid w:val="00702111"/>
    <w:rsid w:val="00702DE3"/>
    <w:rsid w:val="007036B5"/>
    <w:rsid w:val="00704CB6"/>
    <w:rsid w:val="0070528B"/>
    <w:rsid w:val="00706691"/>
    <w:rsid w:val="00713DA7"/>
    <w:rsid w:val="00715326"/>
    <w:rsid w:val="00715B6B"/>
    <w:rsid w:val="007160D9"/>
    <w:rsid w:val="00717F19"/>
    <w:rsid w:val="00721688"/>
    <w:rsid w:val="00721FDF"/>
    <w:rsid w:val="007220FB"/>
    <w:rsid w:val="0072589D"/>
    <w:rsid w:val="00725A43"/>
    <w:rsid w:val="0072793E"/>
    <w:rsid w:val="00727A22"/>
    <w:rsid w:val="007303D4"/>
    <w:rsid w:val="0073059F"/>
    <w:rsid w:val="0073137C"/>
    <w:rsid w:val="00731931"/>
    <w:rsid w:val="00732CB1"/>
    <w:rsid w:val="00734A09"/>
    <w:rsid w:val="00735742"/>
    <w:rsid w:val="007360DC"/>
    <w:rsid w:val="0074160E"/>
    <w:rsid w:val="0074199C"/>
    <w:rsid w:val="00741DD4"/>
    <w:rsid w:val="00744F3F"/>
    <w:rsid w:val="00745F5E"/>
    <w:rsid w:val="00750053"/>
    <w:rsid w:val="007523BA"/>
    <w:rsid w:val="007526CB"/>
    <w:rsid w:val="00753E53"/>
    <w:rsid w:val="00754377"/>
    <w:rsid w:val="00754CC3"/>
    <w:rsid w:val="00756F6F"/>
    <w:rsid w:val="00763C6A"/>
    <w:rsid w:val="00765D8D"/>
    <w:rsid w:val="00766597"/>
    <w:rsid w:val="0076694E"/>
    <w:rsid w:val="00767C38"/>
    <w:rsid w:val="00767CA4"/>
    <w:rsid w:val="007706D1"/>
    <w:rsid w:val="00770992"/>
    <w:rsid w:val="007718E6"/>
    <w:rsid w:val="0077368B"/>
    <w:rsid w:val="00774166"/>
    <w:rsid w:val="00774EBB"/>
    <w:rsid w:val="007763C5"/>
    <w:rsid w:val="00777FE7"/>
    <w:rsid w:val="00782F11"/>
    <w:rsid w:val="00782F8F"/>
    <w:rsid w:val="00784E36"/>
    <w:rsid w:val="0078574F"/>
    <w:rsid w:val="0078676D"/>
    <w:rsid w:val="00786C25"/>
    <w:rsid w:val="00787743"/>
    <w:rsid w:val="007879C6"/>
    <w:rsid w:val="00790295"/>
    <w:rsid w:val="007907DC"/>
    <w:rsid w:val="007910B9"/>
    <w:rsid w:val="00791301"/>
    <w:rsid w:val="00792202"/>
    <w:rsid w:val="00794DD9"/>
    <w:rsid w:val="00795736"/>
    <w:rsid w:val="00795AF9"/>
    <w:rsid w:val="00797821"/>
    <w:rsid w:val="00797A5B"/>
    <w:rsid w:val="007A2774"/>
    <w:rsid w:val="007A2A94"/>
    <w:rsid w:val="007A2C36"/>
    <w:rsid w:val="007A3076"/>
    <w:rsid w:val="007A472C"/>
    <w:rsid w:val="007A52E1"/>
    <w:rsid w:val="007A5CC4"/>
    <w:rsid w:val="007A6057"/>
    <w:rsid w:val="007B0769"/>
    <w:rsid w:val="007B0ABF"/>
    <w:rsid w:val="007B1BD2"/>
    <w:rsid w:val="007B1C21"/>
    <w:rsid w:val="007B2E63"/>
    <w:rsid w:val="007B3FD9"/>
    <w:rsid w:val="007B5265"/>
    <w:rsid w:val="007B6CEE"/>
    <w:rsid w:val="007B7484"/>
    <w:rsid w:val="007B7991"/>
    <w:rsid w:val="007C001D"/>
    <w:rsid w:val="007C04EC"/>
    <w:rsid w:val="007C140E"/>
    <w:rsid w:val="007C17A4"/>
    <w:rsid w:val="007C22F0"/>
    <w:rsid w:val="007C30E5"/>
    <w:rsid w:val="007C34FB"/>
    <w:rsid w:val="007C3F8D"/>
    <w:rsid w:val="007C531C"/>
    <w:rsid w:val="007C5657"/>
    <w:rsid w:val="007C6283"/>
    <w:rsid w:val="007C62BE"/>
    <w:rsid w:val="007C6530"/>
    <w:rsid w:val="007C7EFD"/>
    <w:rsid w:val="007D0EA6"/>
    <w:rsid w:val="007D181B"/>
    <w:rsid w:val="007D212E"/>
    <w:rsid w:val="007D22F9"/>
    <w:rsid w:val="007D34C5"/>
    <w:rsid w:val="007D3EC0"/>
    <w:rsid w:val="007D6A52"/>
    <w:rsid w:val="007D70B5"/>
    <w:rsid w:val="007E0D84"/>
    <w:rsid w:val="007E1137"/>
    <w:rsid w:val="007E25CB"/>
    <w:rsid w:val="007E2824"/>
    <w:rsid w:val="007E4A41"/>
    <w:rsid w:val="007E575A"/>
    <w:rsid w:val="007E5975"/>
    <w:rsid w:val="007E6678"/>
    <w:rsid w:val="007E69D4"/>
    <w:rsid w:val="007F2E9E"/>
    <w:rsid w:val="007F3729"/>
    <w:rsid w:val="007F4CF8"/>
    <w:rsid w:val="007F4F13"/>
    <w:rsid w:val="007F4F1C"/>
    <w:rsid w:val="007F63DE"/>
    <w:rsid w:val="00801A67"/>
    <w:rsid w:val="0080383D"/>
    <w:rsid w:val="00804743"/>
    <w:rsid w:val="00804F25"/>
    <w:rsid w:val="008057E1"/>
    <w:rsid w:val="00805B97"/>
    <w:rsid w:val="00806670"/>
    <w:rsid w:val="00806768"/>
    <w:rsid w:val="00807B01"/>
    <w:rsid w:val="00812803"/>
    <w:rsid w:val="00813860"/>
    <w:rsid w:val="00813FC9"/>
    <w:rsid w:val="00814242"/>
    <w:rsid w:val="00816AEA"/>
    <w:rsid w:val="00816D55"/>
    <w:rsid w:val="008175FB"/>
    <w:rsid w:val="0082000D"/>
    <w:rsid w:val="00821032"/>
    <w:rsid w:val="0082165A"/>
    <w:rsid w:val="008226CA"/>
    <w:rsid w:val="008229D4"/>
    <w:rsid w:val="00823353"/>
    <w:rsid w:val="00825C21"/>
    <w:rsid w:val="00827354"/>
    <w:rsid w:val="00827CB4"/>
    <w:rsid w:val="00830F06"/>
    <w:rsid w:val="008314A0"/>
    <w:rsid w:val="0083150C"/>
    <w:rsid w:val="00831A00"/>
    <w:rsid w:val="008328A8"/>
    <w:rsid w:val="00832A8F"/>
    <w:rsid w:val="00832CFF"/>
    <w:rsid w:val="008336AE"/>
    <w:rsid w:val="00833A2B"/>
    <w:rsid w:val="00835DF0"/>
    <w:rsid w:val="00835DFA"/>
    <w:rsid w:val="00840279"/>
    <w:rsid w:val="00840DA0"/>
    <w:rsid w:val="0084128B"/>
    <w:rsid w:val="00841833"/>
    <w:rsid w:val="008424F0"/>
    <w:rsid w:val="0084292B"/>
    <w:rsid w:val="008441EC"/>
    <w:rsid w:val="00844460"/>
    <w:rsid w:val="0084601E"/>
    <w:rsid w:val="00846B17"/>
    <w:rsid w:val="00847014"/>
    <w:rsid w:val="008479D9"/>
    <w:rsid w:val="00847ACF"/>
    <w:rsid w:val="0085022D"/>
    <w:rsid w:val="00850547"/>
    <w:rsid w:val="0085139C"/>
    <w:rsid w:val="00851F4E"/>
    <w:rsid w:val="00853AB4"/>
    <w:rsid w:val="00854089"/>
    <w:rsid w:val="0085697A"/>
    <w:rsid w:val="00856F55"/>
    <w:rsid w:val="00857F03"/>
    <w:rsid w:val="00860E94"/>
    <w:rsid w:val="0086242D"/>
    <w:rsid w:val="008635B7"/>
    <w:rsid w:val="00863849"/>
    <w:rsid w:val="008639DC"/>
    <w:rsid w:val="00864E00"/>
    <w:rsid w:val="00867631"/>
    <w:rsid w:val="008678D7"/>
    <w:rsid w:val="00867900"/>
    <w:rsid w:val="008679BE"/>
    <w:rsid w:val="00867DD2"/>
    <w:rsid w:val="0087086A"/>
    <w:rsid w:val="00870971"/>
    <w:rsid w:val="008718C1"/>
    <w:rsid w:val="008718DA"/>
    <w:rsid w:val="00872D04"/>
    <w:rsid w:val="00873C03"/>
    <w:rsid w:val="00873D75"/>
    <w:rsid w:val="00875C50"/>
    <w:rsid w:val="008762F0"/>
    <w:rsid w:val="00876768"/>
    <w:rsid w:val="0087681B"/>
    <w:rsid w:val="00876BCD"/>
    <w:rsid w:val="00876C6D"/>
    <w:rsid w:val="00881BEB"/>
    <w:rsid w:val="00881FBC"/>
    <w:rsid w:val="008824F0"/>
    <w:rsid w:val="00883935"/>
    <w:rsid w:val="00884506"/>
    <w:rsid w:val="00885512"/>
    <w:rsid w:val="00885677"/>
    <w:rsid w:val="0088611A"/>
    <w:rsid w:val="0088760D"/>
    <w:rsid w:val="008877BA"/>
    <w:rsid w:val="00887986"/>
    <w:rsid w:val="008879BE"/>
    <w:rsid w:val="00890446"/>
    <w:rsid w:val="008916E8"/>
    <w:rsid w:val="008938A0"/>
    <w:rsid w:val="0089581F"/>
    <w:rsid w:val="0089661D"/>
    <w:rsid w:val="00897033"/>
    <w:rsid w:val="008A2909"/>
    <w:rsid w:val="008A2D69"/>
    <w:rsid w:val="008A31D3"/>
    <w:rsid w:val="008A418B"/>
    <w:rsid w:val="008A44BA"/>
    <w:rsid w:val="008A571B"/>
    <w:rsid w:val="008B05EA"/>
    <w:rsid w:val="008B0E09"/>
    <w:rsid w:val="008B1453"/>
    <w:rsid w:val="008B1662"/>
    <w:rsid w:val="008B1D9B"/>
    <w:rsid w:val="008B1F49"/>
    <w:rsid w:val="008B1F5B"/>
    <w:rsid w:val="008B2E2D"/>
    <w:rsid w:val="008B3461"/>
    <w:rsid w:val="008B3757"/>
    <w:rsid w:val="008B4F20"/>
    <w:rsid w:val="008B5970"/>
    <w:rsid w:val="008B6AE1"/>
    <w:rsid w:val="008B7F0A"/>
    <w:rsid w:val="008C1555"/>
    <w:rsid w:val="008C1945"/>
    <w:rsid w:val="008C4074"/>
    <w:rsid w:val="008C5C5C"/>
    <w:rsid w:val="008C6A20"/>
    <w:rsid w:val="008C6FFF"/>
    <w:rsid w:val="008D1E4E"/>
    <w:rsid w:val="008D2F63"/>
    <w:rsid w:val="008D7D94"/>
    <w:rsid w:val="008E018C"/>
    <w:rsid w:val="008E076B"/>
    <w:rsid w:val="008E0ADE"/>
    <w:rsid w:val="008E0BEA"/>
    <w:rsid w:val="008E0D25"/>
    <w:rsid w:val="008E1309"/>
    <w:rsid w:val="008E2C31"/>
    <w:rsid w:val="008E3DEC"/>
    <w:rsid w:val="008E3F8A"/>
    <w:rsid w:val="008E4311"/>
    <w:rsid w:val="008E463D"/>
    <w:rsid w:val="008E54C3"/>
    <w:rsid w:val="008E7195"/>
    <w:rsid w:val="008F00A3"/>
    <w:rsid w:val="008F099F"/>
    <w:rsid w:val="008F238A"/>
    <w:rsid w:val="008F2470"/>
    <w:rsid w:val="008F3C5A"/>
    <w:rsid w:val="008F47F8"/>
    <w:rsid w:val="008F4867"/>
    <w:rsid w:val="008F4FA3"/>
    <w:rsid w:val="008F5C69"/>
    <w:rsid w:val="008F7C38"/>
    <w:rsid w:val="00900522"/>
    <w:rsid w:val="00900EA8"/>
    <w:rsid w:val="0090243F"/>
    <w:rsid w:val="0090269C"/>
    <w:rsid w:val="009028F4"/>
    <w:rsid w:val="009032BD"/>
    <w:rsid w:val="0090441E"/>
    <w:rsid w:val="009052D9"/>
    <w:rsid w:val="00905FA3"/>
    <w:rsid w:val="00906BAC"/>
    <w:rsid w:val="00910D6C"/>
    <w:rsid w:val="00911A63"/>
    <w:rsid w:val="00911DDF"/>
    <w:rsid w:val="00914AC3"/>
    <w:rsid w:val="00915FCF"/>
    <w:rsid w:val="009177F8"/>
    <w:rsid w:val="00920906"/>
    <w:rsid w:val="00920AB5"/>
    <w:rsid w:val="009211FD"/>
    <w:rsid w:val="00921E9F"/>
    <w:rsid w:val="0092201F"/>
    <w:rsid w:val="0092415B"/>
    <w:rsid w:val="009250F3"/>
    <w:rsid w:val="00925CE1"/>
    <w:rsid w:val="00926593"/>
    <w:rsid w:val="009304D5"/>
    <w:rsid w:val="00930A45"/>
    <w:rsid w:val="00931E1C"/>
    <w:rsid w:val="00931EFE"/>
    <w:rsid w:val="00932835"/>
    <w:rsid w:val="009328E2"/>
    <w:rsid w:val="00934A1A"/>
    <w:rsid w:val="00934BBE"/>
    <w:rsid w:val="00937772"/>
    <w:rsid w:val="00937AC5"/>
    <w:rsid w:val="00940408"/>
    <w:rsid w:val="0094082D"/>
    <w:rsid w:val="00940B9E"/>
    <w:rsid w:val="00941FB1"/>
    <w:rsid w:val="0094340F"/>
    <w:rsid w:val="009435AE"/>
    <w:rsid w:val="009456FB"/>
    <w:rsid w:val="0094576A"/>
    <w:rsid w:val="00945D58"/>
    <w:rsid w:val="00945DC8"/>
    <w:rsid w:val="00946F65"/>
    <w:rsid w:val="009475EE"/>
    <w:rsid w:val="00952D53"/>
    <w:rsid w:val="00953C24"/>
    <w:rsid w:val="0095424F"/>
    <w:rsid w:val="009556C2"/>
    <w:rsid w:val="009578EC"/>
    <w:rsid w:val="0096538D"/>
    <w:rsid w:val="00965754"/>
    <w:rsid w:val="00966A83"/>
    <w:rsid w:val="00966F13"/>
    <w:rsid w:val="00967470"/>
    <w:rsid w:val="00970FE0"/>
    <w:rsid w:val="00971E68"/>
    <w:rsid w:val="00974AAB"/>
    <w:rsid w:val="00975CE3"/>
    <w:rsid w:val="00976337"/>
    <w:rsid w:val="009765B9"/>
    <w:rsid w:val="00976EE8"/>
    <w:rsid w:val="0098106E"/>
    <w:rsid w:val="00981752"/>
    <w:rsid w:val="00983486"/>
    <w:rsid w:val="00983A45"/>
    <w:rsid w:val="00983DB2"/>
    <w:rsid w:val="0098492C"/>
    <w:rsid w:val="0098761A"/>
    <w:rsid w:val="0099090B"/>
    <w:rsid w:val="00990DF4"/>
    <w:rsid w:val="00991D2C"/>
    <w:rsid w:val="00993301"/>
    <w:rsid w:val="009939EE"/>
    <w:rsid w:val="009950C4"/>
    <w:rsid w:val="009953A8"/>
    <w:rsid w:val="00995AB0"/>
    <w:rsid w:val="00996D1C"/>
    <w:rsid w:val="00997414"/>
    <w:rsid w:val="009A0654"/>
    <w:rsid w:val="009A0A5A"/>
    <w:rsid w:val="009A29D7"/>
    <w:rsid w:val="009A2B82"/>
    <w:rsid w:val="009A32E1"/>
    <w:rsid w:val="009A52FA"/>
    <w:rsid w:val="009A5CB8"/>
    <w:rsid w:val="009B0919"/>
    <w:rsid w:val="009B0FAD"/>
    <w:rsid w:val="009C050F"/>
    <w:rsid w:val="009C08D9"/>
    <w:rsid w:val="009C0D08"/>
    <w:rsid w:val="009C1438"/>
    <w:rsid w:val="009C1E58"/>
    <w:rsid w:val="009C21F2"/>
    <w:rsid w:val="009C2D54"/>
    <w:rsid w:val="009C34D1"/>
    <w:rsid w:val="009C4085"/>
    <w:rsid w:val="009C49B8"/>
    <w:rsid w:val="009C4B4B"/>
    <w:rsid w:val="009C5B2A"/>
    <w:rsid w:val="009C6B2A"/>
    <w:rsid w:val="009C6D4F"/>
    <w:rsid w:val="009C6F70"/>
    <w:rsid w:val="009C73C7"/>
    <w:rsid w:val="009C7B4A"/>
    <w:rsid w:val="009C7EBB"/>
    <w:rsid w:val="009D08C6"/>
    <w:rsid w:val="009D0D9C"/>
    <w:rsid w:val="009D1804"/>
    <w:rsid w:val="009D2715"/>
    <w:rsid w:val="009D28DB"/>
    <w:rsid w:val="009D2DEB"/>
    <w:rsid w:val="009D68C3"/>
    <w:rsid w:val="009D7F33"/>
    <w:rsid w:val="009E0253"/>
    <w:rsid w:val="009E0CF4"/>
    <w:rsid w:val="009E17DA"/>
    <w:rsid w:val="009E1B4C"/>
    <w:rsid w:val="009E216F"/>
    <w:rsid w:val="009E3B2A"/>
    <w:rsid w:val="009F0A90"/>
    <w:rsid w:val="009F21DA"/>
    <w:rsid w:val="009F2F86"/>
    <w:rsid w:val="009F34BF"/>
    <w:rsid w:val="009F3595"/>
    <w:rsid w:val="009F3BAA"/>
    <w:rsid w:val="009F40D5"/>
    <w:rsid w:val="009F504B"/>
    <w:rsid w:val="009F700F"/>
    <w:rsid w:val="00A00B18"/>
    <w:rsid w:val="00A01692"/>
    <w:rsid w:val="00A03664"/>
    <w:rsid w:val="00A03C1E"/>
    <w:rsid w:val="00A046BC"/>
    <w:rsid w:val="00A05303"/>
    <w:rsid w:val="00A06AFD"/>
    <w:rsid w:val="00A07691"/>
    <w:rsid w:val="00A1080E"/>
    <w:rsid w:val="00A11DCC"/>
    <w:rsid w:val="00A13692"/>
    <w:rsid w:val="00A13BB8"/>
    <w:rsid w:val="00A13CB1"/>
    <w:rsid w:val="00A15786"/>
    <w:rsid w:val="00A15D46"/>
    <w:rsid w:val="00A20D0F"/>
    <w:rsid w:val="00A25535"/>
    <w:rsid w:val="00A263CF"/>
    <w:rsid w:val="00A302AE"/>
    <w:rsid w:val="00A304EE"/>
    <w:rsid w:val="00A34620"/>
    <w:rsid w:val="00A3640E"/>
    <w:rsid w:val="00A3739C"/>
    <w:rsid w:val="00A37FBB"/>
    <w:rsid w:val="00A42B6E"/>
    <w:rsid w:val="00A43808"/>
    <w:rsid w:val="00A449A9"/>
    <w:rsid w:val="00A44BA6"/>
    <w:rsid w:val="00A44C3C"/>
    <w:rsid w:val="00A47522"/>
    <w:rsid w:val="00A479D1"/>
    <w:rsid w:val="00A47FF5"/>
    <w:rsid w:val="00A50141"/>
    <w:rsid w:val="00A5108A"/>
    <w:rsid w:val="00A513A6"/>
    <w:rsid w:val="00A5257A"/>
    <w:rsid w:val="00A52589"/>
    <w:rsid w:val="00A52599"/>
    <w:rsid w:val="00A52A3F"/>
    <w:rsid w:val="00A52FE1"/>
    <w:rsid w:val="00A56099"/>
    <w:rsid w:val="00A56695"/>
    <w:rsid w:val="00A56A5F"/>
    <w:rsid w:val="00A56B55"/>
    <w:rsid w:val="00A60B11"/>
    <w:rsid w:val="00A60C47"/>
    <w:rsid w:val="00A6187D"/>
    <w:rsid w:val="00A6325A"/>
    <w:rsid w:val="00A632C1"/>
    <w:rsid w:val="00A63A74"/>
    <w:rsid w:val="00A63B76"/>
    <w:rsid w:val="00A63E15"/>
    <w:rsid w:val="00A65501"/>
    <w:rsid w:val="00A66F43"/>
    <w:rsid w:val="00A70AFC"/>
    <w:rsid w:val="00A72C41"/>
    <w:rsid w:val="00A7405A"/>
    <w:rsid w:val="00A7573D"/>
    <w:rsid w:val="00A76BE7"/>
    <w:rsid w:val="00A76EA8"/>
    <w:rsid w:val="00A7750E"/>
    <w:rsid w:val="00A7767A"/>
    <w:rsid w:val="00A805C9"/>
    <w:rsid w:val="00A80629"/>
    <w:rsid w:val="00A80998"/>
    <w:rsid w:val="00A814CF"/>
    <w:rsid w:val="00A82449"/>
    <w:rsid w:val="00A84C47"/>
    <w:rsid w:val="00A874E7"/>
    <w:rsid w:val="00A91F80"/>
    <w:rsid w:val="00A93C1E"/>
    <w:rsid w:val="00A95882"/>
    <w:rsid w:val="00A96BD1"/>
    <w:rsid w:val="00A97E0A"/>
    <w:rsid w:val="00AA10EA"/>
    <w:rsid w:val="00AA15F1"/>
    <w:rsid w:val="00AA1729"/>
    <w:rsid w:val="00AA318D"/>
    <w:rsid w:val="00AA4043"/>
    <w:rsid w:val="00AA538B"/>
    <w:rsid w:val="00AA6155"/>
    <w:rsid w:val="00AA793B"/>
    <w:rsid w:val="00AB164F"/>
    <w:rsid w:val="00AB31B4"/>
    <w:rsid w:val="00AB35A7"/>
    <w:rsid w:val="00AB4567"/>
    <w:rsid w:val="00AB4D19"/>
    <w:rsid w:val="00AB503D"/>
    <w:rsid w:val="00AB5FE2"/>
    <w:rsid w:val="00AB69FD"/>
    <w:rsid w:val="00AB718F"/>
    <w:rsid w:val="00AB7BD3"/>
    <w:rsid w:val="00AC00BE"/>
    <w:rsid w:val="00AC2219"/>
    <w:rsid w:val="00AC2C4E"/>
    <w:rsid w:val="00AC45A6"/>
    <w:rsid w:val="00AC69E6"/>
    <w:rsid w:val="00AC6EE8"/>
    <w:rsid w:val="00AC7A67"/>
    <w:rsid w:val="00AD1321"/>
    <w:rsid w:val="00AD1899"/>
    <w:rsid w:val="00AD22EB"/>
    <w:rsid w:val="00AD35C5"/>
    <w:rsid w:val="00AD456D"/>
    <w:rsid w:val="00AD48E0"/>
    <w:rsid w:val="00AD5C71"/>
    <w:rsid w:val="00AD5E40"/>
    <w:rsid w:val="00AD6098"/>
    <w:rsid w:val="00AD6855"/>
    <w:rsid w:val="00AD6C3D"/>
    <w:rsid w:val="00AD78FF"/>
    <w:rsid w:val="00AD7F4C"/>
    <w:rsid w:val="00AE083E"/>
    <w:rsid w:val="00AE0DAB"/>
    <w:rsid w:val="00AE20D1"/>
    <w:rsid w:val="00AE2692"/>
    <w:rsid w:val="00AE276D"/>
    <w:rsid w:val="00AE3522"/>
    <w:rsid w:val="00AE4850"/>
    <w:rsid w:val="00AE5756"/>
    <w:rsid w:val="00AE5DB3"/>
    <w:rsid w:val="00AF07FD"/>
    <w:rsid w:val="00AF2B61"/>
    <w:rsid w:val="00AF2C80"/>
    <w:rsid w:val="00AF2F14"/>
    <w:rsid w:val="00AF3E09"/>
    <w:rsid w:val="00AF6142"/>
    <w:rsid w:val="00AF770B"/>
    <w:rsid w:val="00AF7AAB"/>
    <w:rsid w:val="00AF7FA1"/>
    <w:rsid w:val="00B00175"/>
    <w:rsid w:val="00B0059C"/>
    <w:rsid w:val="00B00754"/>
    <w:rsid w:val="00B00EB8"/>
    <w:rsid w:val="00B02CE7"/>
    <w:rsid w:val="00B02E3F"/>
    <w:rsid w:val="00B034D6"/>
    <w:rsid w:val="00B04325"/>
    <w:rsid w:val="00B04F73"/>
    <w:rsid w:val="00B05361"/>
    <w:rsid w:val="00B065A4"/>
    <w:rsid w:val="00B07014"/>
    <w:rsid w:val="00B10062"/>
    <w:rsid w:val="00B107B9"/>
    <w:rsid w:val="00B118A9"/>
    <w:rsid w:val="00B1198D"/>
    <w:rsid w:val="00B12476"/>
    <w:rsid w:val="00B12550"/>
    <w:rsid w:val="00B130BB"/>
    <w:rsid w:val="00B13A75"/>
    <w:rsid w:val="00B14F92"/>
    <w:rsid w:val="00B1571F"/>
    <w:rsid w:val="00B17023"/>
    <w:rsid w:val="00B17349"/>
    <w:rsid w:val="00B209D5"/>
    <w:rsid w:val="00B20C4C"/>
    <w:rsid w:val="00B20FF2"/>
    <w:rsid w:val="00B232E0"/>
    <w:rsid w:val="00B24F5F"/>
    <w:rsid w:val="00B2584D"/>
    <w:rsid w:val="00B26EE1"/>
    <w:rsid w:val="00B27938"/>
    <w:rsid w:val="00B300DE"/>
    <w:rsid w:val="00B31362"/>
    <w:rsid w:val="00B31B23"/>
    <w:rsid w:val="00B328DA"/>
    <w:rsid w:val="00B34191"/>
    <w:rsid w:val="00B34581"/>
    <w:rsid w:val="00B3487A"/>
    <w:rsid w:val="00B35033"/>
    <w:rsid w:val="00B36509"/>
    <w:rsid w:val="00B36EB7"/>
    <w:rsid w:val="00B379EB"/>
    <w:rsid w:val="00B37AE8"/>
    <w:rsid w:val="00B400E7"/>
    <w:rsid w:val="00B401AB"/>
    <w:rsid w:val="00B41B5C"/>
    <w:rsid w:val="00B421CA"/>
    <w:rsid w:val="00B42BD9"/>
    <w:rsid w:val="00B42F90"/>
    <w:rsid w:val="00B4312D"/>
    <w:rsid w:val="00B4455C"/>
    <w:rsid w:val="00B45752"/>
    <w:rsid w:val="00B47C6F"/>
    <w:rsid w:val="00B504EB"/>
    <w:rsid w:val="00B51A4B"/>
    <w:rsid w:val="00B51AC1"/>
    <w:rsid w:val="00B526BD"/>
    <w:rsid w:val="00B53E35"/>
    <w:rsid w:val="00B54000"/>
    <w:rsid w:val="00B5437E"/>
    <w:rsid w:val="00B549FA"/>
    <w:rsid w:val="00B57116"/>
    <w:rsid w:val="00B638AE"/>
    <w:rsid w:val="00B65021"/>
    <w:rsid w:val="00B65406"/>
    <w:rsid w:val="00B6616D"/>
    <w:rsid w:val="00B667A9"/>
    <w:rsid w:val="00B66ECB"/>
    <w:rsid w:val="00B67B17"/>
    <w:rsid w:val="00B70C7C"/>
    <w:rsid w:val="00B72AB5"/>
    <w:rsid w:val="00B72BB7"/>
    <w:rsid w:val="00B75208"/>
    <w:rsid w:val="00B7761B"/>
    <w:rsid w:val="00B77C9D"/>
    <w:rsid w:val="00B802F4"/>
    <w:rsid w:val="00B818AA"/>
    <w:rsid w:val="00B819B1"/>
    <w:rsid w:val="00B82D90"/>
    <w:rsid w:val="00B83CE8"/>
    <w:rsid w:val="00B847C7"/>
    <w:rsid w:val="00B84D32"/>
    <w:rsid w:val="00B84E01"/>
    <w:rsid w:val="00B856A2"/>
    <w:rsid w:val="00B86EFC"/>
    <w:rsid w:val="00B908CE"/>
    <w:rsid w:val="00B909D6"/>
    <w:rsid w:val="00B92DC7"/>
    <w:rsid w:val="00B93980"/>
    <w:rsid w:val="00B93BE9"/>
    <w:rsid w:val="00BA0B66"/>
    <w:rsid w:val="00BA31A3"/>
    <w:rsid w:val="00BA4585"/>
    <w:rsid w:val="00BA5357"/>
    <w:rsid w:val="00BB0DA7"/>
    <w:rsid w:val="00BB176B"/>
    <w:rsid w:val="00BB262F"/>
    <w:rsid w:val="00BB2A9D"/>
    <w:rsid w:val="00BB30E1"/>
    <w:rsid w:val="00BB4227"/>
    <w:rsid w:val="00BC08B5"/>
    <w:rsid w:val="00BC0C79"/>
    <w:rsid w:val="00BC2050"/>
    <w:rsid w:val="00BC2262"/>
    <w:rsid w:val="00BC3A57"/>
    <w:rsid w:val="00BC4AB9"/>
    <w:rsid w:val="00BC7A5F"/>
    <w:rsid w:val="00BD04BF"/>
    <w:rsid w:val="00BD21E5"/>
    <w:rsid w:val="00BD31B9"/>
    <w:rsid w:val="00BD4331"/>
    <w:rsid w:val="00BD4F61"/>
    <w:rsid w:val="00BD61C4"/>
    <w:rsid w:val="00BD7015"/>
    <w:rsid w:val="00BE0AF1"/>
    <w:rsid w:val="00BE1147"/>
    <w:rsid w:val="00BE2B53"/>
    <w:rsid w:val="00BF392A"/>
    <w:rsid w:val="00BF3A1A"/>
    <w:rsid w:val="00BF629A"/>
    <w:rsid w:val="00C001FA"/>
    <w:rsid w:val="00C0021E"/>
    <w:rsid w:val="00C00303"/>
    <w:rsid w:val="00C0163E"/>
    <w:rsid w:val="00C019F8"/>
    <w:rsid w:val="00C01D9F"/>
    <w:rsid w:val="00C04991"/>
    <w:rsid w:val="00C04CFB"/>
    <w:rsid w:val="00C07D0D"/>
    <w:rsid w:val="00C10E83"/>
    <w:rsid w:val="00C119A6"/>
    <w:rsid w:val="00C11CA0"/>
    <w:rsid w:val="00C12251"/>
    <w:rsid w:val="00C12C14"/>
    <w:rsid w:val="00C12D12"/>
    <w:rsid w:val="00C133F7"/>
    <w:rsid w:val="00C14861"/>
    <w:rsid w:val="00C14A4C"/>
    <w:rsid w:val="00C152B4"/>
    <w:rsid w:val="00C164F3"/>
    <w:rsid w:val="00C16E04"/>
    <w:rsid w:val="00C212F7"/>
    <w:rsid w:val="00C21D1E"/>
    <w:rsid w:val="00C2310B"/>
    <w:rsid w:val="00C2352C"/>
    <w:rsid w:val="00C23572"/>
    <w:rsid w:val="00C270B9"/>
    <w:rsid w:val="00C2739F"/>
    <w:rsid w:val="00C27B39"/>
    <w:rsid w:val="00C3047A"/>
    <w:rsid w:val="00C31256"/>
    <w:rsid w:val="00C31488"/>
    <w:rsid w:val="00C322D1"/>
    <w:rsid w:val="00C32326"/>
    <w:rsid w:val="00C32437"/>
    <w:rsid w:val="00C33DB0"/>
    <w:rsid w:val="00C345F1"/>
    <w:rsid w:val="00C35A30"/>
    <w:rsid w:val="00C3691F"/>
    <w:rsid w:val="00C36C90"/>
    <w:rsid w:val="00C3769B"/>
    <w:rsid w:val="00C409FF"/>
    <w:rsid w:val="00C41C4F"/>
    <w:rsid w:val="00C41C89"/>
    <w:rsid w:val="00C42BF4"/>
    <w:rsid w:val="00C43277"/>
    <w:rsid w:val="00C435A7"/>
    <w:rsid w:val="00C44C4C"/>
    <w:rsid w:val="00C455A4"/>
    <w:rsid w:val="00C4599A"/>
    <w:rsid w:val="00C459C4"/>
    <w:rsid w:val="00C46BD0"/>
    <w:rsid w:val="00C46F5F"/>
    <w:rsid w:val="00C51DF3"/>
    <w:rsid w:val="00C52917"/>
    <w:rsid w:val="00C52E80"/>
    <w:rsid w:val="00C53262"/>
    <w:rsid w:val="00C54677"/>
    <w:rsid w:val="00C575C6"/>
    <w:rsid w:val="00C57C0F"/>
    <w:rsid w:val="00C60FFB"/>
    <w:rsid w:val="00C62549"/>
    <w:rsid w:val="00C63629"/>
    <w:rsid w:val="00C63F96"/>
    <w:rsid w:val="00C64835"/>
    <w:rsid w:val="00C6572E"/>
    <w:rsid w:val="00C665EE"/>
    <w:rsid w:val="00C66B3A"/>
    <w:rsid w:val="00C67B66"/>
    <w:rsid w:val="00C70DA7"/>
    <w:rsid w:val="00C733BE"/>
    <w:rsid w:val="00C7348F"/>
    <w:rsid w:val="00C7388A"/>
    <w:rsid w:val="00C73BE3"/>
    <w:rsid w:val="00C74188"/>
    <w:rsid w:val="00C74AD5"/>
    <w:rsid w:val="00C74EB1"/>
    <w:rsid w:val="00C7663E"/>
    <w:rsid w:val="00C805DA"/>
    <w:rsid w:val="00C83C93"/>
    <w:rsid w:val="00C8482C"/>
    <w:rsid w:val="00C8559C"/>
    <w:rsid w:val="00C868DC"/>
    <w:rsid w:val="00C87EC9"/>
    <w:rsid w:val="00C9128C"/>
    <w:rsid w:val="00CA10FC"/>
    <w:rsid w:val="00CA16C5"/>
    <w:rsid w:val="00CA26A0"/>
    <w:rsid w:val="00CA28D1"/>
    <w:rsid w:val="00CA2EBD"/>
    <w:rsid w:val="00CA37D8"/>
    <w:rsid w:val="00CA5208"/>
    <w:rsid w:val="00CA5D59"/>
    <w:rsid w:val="00CA6A89"/>
    <w:rsid w:val="00CA7E5F"/>
    <w:rsid w:val="00CB0A1C"/>
    <w:rsid w:val="00CB1469"/>
    <w:rsid w:val="00CB220A"/>
    <w:rsid w:val="00CB3975"/>
    <w:rsid w:val="00CB50F9"/>
    <w:rsid w:val="00CB5DD4"/>
    <w:rsid w:val="00CB6234"/>
    <w:rsid w:val="00CB785A"/>
    <w:rsid w:val="00CC39A5"/>
    <w:rsid w:val="00CC487A"/>
    <w:rsid w:val="00CC5FA9"/>
    <w:rsid w:val="00CC6462"/>
    <w:rsid w:val="00CC7FD4"/>
    <w:rsid w:val="00CD0925"/>
    <w:rsid w:val="00CD0C6C"/>
    <w:rsid w:val="00CD2B78"/>
    <w:rsid w:val="00CD2F0E"/>
    <w:rsid w:val="00CD30BD"/>
    <w:rsid w:val="00CD31A8"/>
    <w:rsid w:val="00CD406B"/>
    <w:rsid w:val="00CD43B8"/>
    <w:rsid w:val="00CD46E1"/>
    <w:rsid w:val="00CD5B38"/>
    <w:rsid w:val="00CD5F70"/>
    <w:rsid w:val="00CD7168"/>
    <w:rsid w:val="00CD72BA"/>
    <w:rsid w:val="00CE0B55"/>
    <w:rsid w:val="00CE17DF"/>
    <w:rsid w:val="00CE48E8"/>
    <w:rsid w:val="00CF36AD"/>
    <w:rsid w:val="00CF43BD"/>
    <w:rsid w:val="00CF6C4B"/>
    <w:rsid w:val="00CF6CB6"/>
    <w:rsid w:val="00D01252"/>
    <w:rsid w:val="00D042E8"/>
    <w:rsid w:val="00D04864"/>
    <w:rsid w:val="00D0595F"/>
    <w:rsid w:val="00D05D20"/>
    <w:rsid w:val="00D05DF5"/>
    <w:rsid w:val="00D06AE5"/>
    <w:rsid w:val="00D12D74"/>
    <w:rsid w:val="00D14DFD"/>
    <w:rsid w:val="00D1513B"/>
    <w:rsid w:val="00D15B7A"/>
    <w:rsid w:val="00D15D59"/>
    <w:rsid w:val="00D161B2"/>
    <w:rsid w:val="00D214EE"/>
    <w:rsid w:val="00D23475"/>
    <w:rsid w:val="00D242B2"/>
    <w:rsid w:val="00D2592B"/>
    <w:rsid w:val="00D26094"/>
    <w:rsid w:val="00D26321"/>
    <w:rsid w:val="00D26618"/>
    <w:rsid w:val="00D306B5"/>
    <w:rsid w:val="00D31592"/>
    <w:rsid w:val="00D326D4"/>
    <w:rsid w:val="00D32EB2"/>
    <w:rsid w:val="00D33510"/>
    <w:rsid w:val="00D33669"/>
    <w:rsid w:val="00D35159"/>
    <w:rsid w:val="00D36186"/>
    <w:rsid w:val="00D362C2"/>
    <w:rsid w:val="00D36605"/>
    <w:rsid w:val="00D37DCC"/>
    <w:rsid w:val="00D40FC1"/>
    <w:rsid w:val="00D419D3"/>
    <w:rsid w:val="00D42113"/>
    <w:rsid w:val="00D429A9"/>
    <w:rsid w:val="00D460D2"/>
    <w:rsid w:val="00D46257"/>
    <w:rsid w:val="00D46371"/>
    <w:rsid w:val="00D47971"/>
    <w:rsid w:val="00D479D9"/>
    <w:rsid w:val="00D47C33"/>
    <w:rsid w:val="00D50426"/>
    <w:rsid w:val="00D515B9"/>
    <w:rsid w:val="00D51A98"/>
    <w:rsid w:val="00D51FB1"/>
    <w:rsid w:val="00D53887"/>
    <w:rsid w:val="00D5495E"/>
    <w:rsid w:val="00D54FED"/>
    <w:rsid w:val="00D5501F"/>
    <w:rsid w:val="00D57E90"/>
    <w:rsid w:val="00D60699"/>
    <w:rsid w:val="00D60DC5"/>
    <w:rsid w:val="00D62E6A"/>
    <w:rsid w:val="00D6353C"/>
    <w:rsid w:val="00D63DBA"/>
    <w:rsid w:val="00D64A56"/>
    <w:rsid w:val="00D6514F"/>
    <w:rsid w:val="00D658D6"/>
    <w:rsid w:val="00D66821"/>
    <w:rsid w:val="00D6706B"/>
    <w:rsid w:val="00D702AA"/>
    <w:rsid w:val="00D70A10"/>
    <w:rsid w:val="00D70E97"/>
    <w:rsid w:val="00D71FDA"/>
    <w:rsid w:val="00D7204D"/>
    <w:rsid w:val="00D723B0"/>
    <w:rsid w:val="00D74DEB"/>
    <w:rsid w:val="00D74FB2"/>
    <w:rsid w:val="00D763BD"/>
    <w:rsid w:val="00D76A02"/>
    <w:rsid w:val="00D76C3B"/>
    <w:rsid w:val="00D778B3"/>
    <w:rsid w:val="00D82532"/>
    <w:rsid w:val="00D82B85"/>
    <w:rsid w:val="00D850D3"/>
    <w:rsid w:val="00D857B4"/>
    <w:rsid w:val="00D86C1A"/>
    <w:rsid w:val="00D90DE8"/>
    <w:rsid w:val="00D93935"/>
    <w:rsid w:val="00D945A5"/>
    <w:rsid w:val="00D94730"/>
    <w:rsid w:val="00D949EE"/>
    <w:rsid w:val="00D959CB"/>
    <w:rsid w:val="00D95DA1"/>
    <w:rsid w:val="00D97F3C"/>
    <w:rsid w:val="00DA0F2A"/>
    <w:rsid w:val="00DA22A3"/>
    <w:rsid w:val="00DA4477"/>
    <w:rsid w:val="00DA584E"/>
    <w:rsid w:val="00DA7FBB"/>
    <w:rsid w:val="00DB20F8"/>
    <w:rsid w:val="00DB253C"/>
    <w:rsid w:val="00DB2EF4"/>
    <w:rsid w:val="00DB46D1"/>
    <w:rsid w:val="00DB498A"/>
    <w:rsid w:val="00DB4ACC"/>
    <w:rsid w:val="00DB4C85"/>
    <w:rsid w:val="00DB5CEC"/>
    <w:rsid w:val="00DB6160"/>
    <w:rsid w:val="00DB6617"/>
    <w:rsid w:val="00DB68C3"/>
    <w:rsid w:val="00DB7EB8"/>
    <w:rsid w:val="00DB7F92"/>
    <w:rsid w:val="00DC0A31"/>
    <w:rsid w:val="00DC1B50"/>
    <w:rsid w:val="00DC4256"/>
    <w:rsid w:val="00DC4886"/>
    <w:rsid w:val="00DC4A8C"/>
    <w:rsid w:val="00DC5583"/>
    <w:rsid w:val="00DC6124"/>
    <w:rsid w:val="00DC7623"/>
    <w:rsid w:val="00DD025F"/>
    <w:rsid w:val="00DD1E84"/>
    <w:rsid w:val="00DD28DA"/>
    <w:rsid w:val="00DD3BFF"/>
    <w:rsid w:val="00DD4354"/>
    <w:rsid w:val="00DD631D"/>
    <w:rsid w:val="00DD66A2"/>
    <w:rsid w:val="00DD6CF8"/>
    <w:rsid w:val="00DD718A"/>
    <w:rsid w:val="00DE05B6"/>
    <w:rsid w:val="00DE2773"/>
    <w:rsid w:val="00DE2EFA"/>
    <w:rsid w:val="00DE3910"/>
    <w:rsid w:val="00DE3ADD"/>
    <w:rsid w:val="00DE3E76"/>
    <w:rsid w:val="00DE3E9C"/>
    <w:rsid w:val="00DE42F2"/>
    <w:rsid w:val="00DE76D1"/>
    <w:rsid w:val="00DF0B46"/>
    <w:rsid w:val="00DF1F67"/>
    <w:rsid w:val="00DF2CFA"/>
    <w:rsid w:val="00DF31EF"/>
    <w:rsid w:val="00DF47AD"/>
    <w:rsid w:val="00DF60F7"/>
    <w:rsid w:val="00DF6C56"/>
    <w:rsid w:val="00DF7592"/>
    <w:rsid w:val="00DF7E43"/>
    <w:rsid w:val="00E00146"/>
    <w:rsid w:val="00E018ED"/>
    <w:rsid w:val="00E03026"/>
    <w:rsid w:val="00E03412"/>
    <w:rsid w:val="00E05E9F"/>
    <w:rsid w:val="00E06831"/>
    <w:rsid w:val="00E06EB9"/>
    <w:rsid w:val="00E072A2"/>
    <w:rsid w:val="00E0763E"/>
    <w:rsid w:val="00E07D40"/>
    <w:rsid w:val="00E10481"/>
    <w:rsid w:val="00E10B3A"/>
    <w:rsid w:val="00E10C4E"/>
    <w:rsid w:val="00E122DB"/>
    <w:rsid w:val="00E1230C"/>
    <w:rsid w:val="00E13B04"/>
    <w:rsid w:val="00E13F38"/>
    <w:rsid w:val="00E14C45"/>
    <w:rsid w:val="00E157C4"/>
    <w:rsid w:val="00E17FE1"/>
    <w:rsid w:val="00E20112"/>
    <w:rsid w:val="00E2023B"/>
    <w:rsid w:val="00E204A9"/>
    <w:rsid w:val="00E20A15"/>
    <w:rsid w:val="00E20EEE"/>
    <w:rsid w:val="00E2280A"/>
    <w:rsid w:val="00E23FF7"/>
    <w:rsid w:val="00E240CE"/>
    <w:rsid w:val="00E308C6"/>
    <w:rsid w:val="00E30A85"/>
    <w:rsid w:val="00E31462"/>
    <w:rsid w:val="00E321AB"/>
    <w:rsid w:val="00E322BC"/>
    <w:rsid w:val="00E3237A"/>
    <w:rsid w:val="00E3255D"/>
    <w:rsid w:val="00E3264C"/>
    <w:rsid w:val="00E32C33"/>
    <w:rsid w:val="00E32C8C"/>
    <w:rsid w:val="00E339C3"/>
    <w:rsid w:val="00E3555E"/>
    <w:rsid w:val="00E35760"/>
    <w:rsid w:val="00E36B4F"/>
    <w:rsid w:val="00E37832"/>
    <w:rsid w:val="00E413D0"/>
    <w:rsid w:val="00E4381F"/>
    <w:rsid w:val="00E43EFE"/>
    <w:rsid w:val="00E45AC8"/>
    <w:rsid w:val="00E45AEC"/>
    <w:rsid w:val="00E45EFA"/>
    <w:rsid w:val="00E4647D"/>
    <w:rsid w:val="00E47E80"/>
    <w:rsid w:val="00E524D1"/>
    <w:rsid w:val="00E52ED0"/>
    <w:rsid w:val="00E54698"/>
    <w:rsid w:val="00E547B8"/>
    <w:rsid w:val="00E54D15"/>
    <w:rsid w:val="00E552DA"/>
    <w:rsid w:val="00E560FC"/>
    <w:rsid w:val="00E56186"/>
    <w:rsid w:val="00E56E7B"/>
    <w:rsid w:val="00E56F28"/>
    <w:rsid w:val="00E57DA8"/>
    <w:rsid w:val="00E60300"/>
    <w:rsid w:val="00E6059E"/>
    <w:rsid w:val="00E60AB9"/>
    <w:rsid w:val="00E60C27"/>
    <w:rsid w:val="00E61443"/>
    <w:rsid w:val="00E626ED"/>
    <w:rsid w:val="00E63DF3"/>
    <w:rsid w:val="00E643AF"/>
    <w:rsid w:val="00E648F7"/>
    <w:rsid w:val="00E65336"/>
    <w:rsid w:val="00E65B61"/>
    <w:rsid w:val="00E67241"/>
    <w:rsid w:val="00E673E3"/>
    <w:rsid w:val="00E708CC"/>
    <w:rsid w:val="00E710CC"/>
    <w:rsid w:val="00E71103"/>
    <w:rsid w:val="00E7350E"/>
    <w:rsid w:val="00E74429"/>
    <w:rsid w:val="00E74D9E"/>
    <w:rsid w:val="00E74E1B"/>
    <w:rsid w:val="00E753E2"/>
    <w:rsid w:val="00E75E4E"/>
    <w:rsid w:val="00E769B9"/>
    <w:rsid w:val="00E77AA7"/>
    <w:rsid w:val="00E801FC"/>
    <w:rsid w:val="00E80358"/>
    <w:rsid w:val="00E81BF0"/>
    <w:rsid w:val="00E82163"/>
    <w:rsid w:val="00E836C7"/>
    <w:rsid w:val="00E84564"/>
    <w:rsid w:val="00E845A7"/>
    <w:rsid w:val="00E84AC8"/>
    <w:rsid w:val="00E84FA2"/>
    <w:rsid w:val="00E85293"/>
    <w:rsid w:val="00E86E2E"/>
    <w:rsid w:val="00E870C3"/>
    <w:rsid w:val="00E911FC"/>
    <w:rsid w:val="00E91C1D"/>
    <w:rsid w:val="00E925B5"/>
    <w:rsid w:val="00E949B4"/>
    <w:rsid w:val="00E958ED"/>
    <w:rsid w:val="00E95A2F"/>
    <w:rsid w:val="00E97372"/>
    <w:rsid w:val="00EA1143"/>
    <w:rsid w:val="00EA2D6C"/>
    <w:rsid w:val="00EA51B8"/>
    <w:rsid w:val="00EA63EA"/>
    <w:rsid w:val="00EA6467"/>
    <w:rsid w:val="00EA70F2"/>
    <w:rsid w:val="00EB192D"/>
    <w:rsid w:val="00EB20D7"/>
    <w:rsid w:val="00EB2187"/>
    <w:rsid w:val="00EB25E4"/>
    <w:rsid w:val="00EB2C53"/>
    <w:rsid w:val="00EB39F1"/>
    <w:rsid w:val="00EB52B0"/>
    <w:rsid w:val="00EB62AD"/>
    <w:rsid w:val="00EB6ACE"/>
    <w:rsid w:val="00EB6E69"/>
    <w:rsid w:val="00EB7FE4"/>
    <w:rsid w:val="00EC0277"/>
    <w:rsid w:val="00EC02AC"/>
    <w:rsid w:val="00EC0994"/>
    <w:rsid w:val="00EC11B5"/>
    <w:rsid w:val="00EC1229"/>
    <w:rsid w:val="00EC2291"/>
    <w:rsid w:val="00EC324D"/>
    <w:rsid w:val="00EC3598"/>
    <w:rsid w:val="00EC4FEB"/>
    <w:rsid w:val="00EC6B3F"/>
    <w:rsid w:val="00EC7F1C"/>
    <w:rsid w:val="00ED0060"/>
    <w:rsid w:val="00ED0177"/>
    <w:rsid w:val="00ED0215"/>
    <w:rsid w:val="00ED1E37"/>
    <w:rsid w:val="00ED3310"/>
    <w:rsid w:val="00ED399B"/>
    <w:rsid w:val="00ED4818"/>
    <w:rsid w:val="00ED4A7F"/>
    <w:rsid w:val="00ED6BD2"/>
    <w:rsid w:val="00EE0DA5"/>
    <w:rsid w:val="00EE1AD6"/>
    <w:rsid w:val="00EE2B21"/>
    <w:rsid w:val="00EE3050"/>
    <w:rsid w:val="00EE35C0"/>
    <w:rsid w:val="00EE64BD"/>
    <w:rsid w:val="00EE7760"/>
    <w:rsid w:val="00EF0426"/>
    <w:rsid w:val="00EF05B8"/>
    <w:rsid w:val="00EF06BF"/>
    <w:rsid w:val="00EF1BF4"/>
    <w:rsid w:val="00EF2352"/>
    <w:rsid w:val="00EF3114"/>
    <w:rsid w:val="00EF312F"/>
    <w:rsid w:val="00EF38ED"/>
    <w:rsid w:val="00EF495D"/>
    <w:rsid w:val="00EF5010"/>
    <w:rsid w:val="00EF5EA9"/>
    <w:rsid w:val="00EF7422"/>
    <w:rsid w:val="00EF7D02"/>
    <w:rsid w:val="00EF7E62"/>
    <w:rsid w:val="00F000EE"/>
    <w:rsid w:val="00F00408"/>
    <w:rsid w:val="00F0089B"/>
    <w:rsid w:val="00F03F43"/>
    <w:rsid w:val="00F04CC4"/>
    <w:rsid w:val="00F04EF1"/>
    <w:rsid w:val="00F06546"/>
    <w:rsid w:val="00F06663"/>
    <w:rsid w:val="00F06693"/>
    <w:rsid w:val="00F07BD4"/>
    <w:rsid w:val="00F105FF"/>
    <w:rsid w:val="00F10763"/>
    <w:rsid w:val="00F10774"/>
    <w:rsid w:val="00F1266C"/>
    <w:rsid w:val="00F1382C"/>
    <w:rsid w:val="00F1405C"/>
    <w:rsid w:val="00F14985"/>
    <w:rsid w:val="00F1613E"/>
    <w:rsid w:val="00F1658D"/>
    <w:rsid w:val="00F16E74"/>
    <w:rsid w:val="00F17E5E"/>
    <w:rsid w:val="00F20F5F"/>
    <w:rsid w:val="00F220E7"/>
    <w:rsid w:val="00F22C7A"/>
    <w:rsid w:val="00F235D0"/>
    <w:rsid w:val="00F24245"/>
    <w:rsid w:val="00F25333"/>
    <w:rsid w:val="00F26388"/>
    <w:rsid w:val="00F26CFA"/>
    <w:rsid w:val="00F303AF"/>
    <w:rsid w:val="00F30864"/>
    <w:rsid w:val="00F32F56"/>
    <w:rsid w:val="00F340F9"/>
    <w:rsid w:val="00F35053"/>
    <w:rsid w:val="00F353C0"/>
    <w:rsid w:val="00F368A0"/>
    <w:rsid w:val="00F3733E"/>
    <w:rsid w:val="00F375CA"/>
    <w:rsid w:val="00F41A34"/>
    <w:rsid w:val="00F4457D"/>
    <w:rsid w:val="00F454F7"/>
    <w:rsid w:val="00F50611"/>
    <w:rsid w:val="00F54823"/>
    <w:rsid w:val="00F54F26"/>
    <w:rsid w:val="00F555A3"/>
    <w:rsid w:val="00F55889"/>
    <w:rsid w:val="00F55D9B"/>
    <w:rsid w:val="00F6059F"/>
    <w:rsid w:val="00F6592F"/>
    <w:rsid w:val="00F65AA0"/>
    <w:rsid w:val="00F65AD6"/>
    <w:rsid w:val="00F66F46"/>
    <w:rsid w:val="00F675AC"/>
    <w:rsid w:val="00F67EC7"/>
    <w:rsid w:val="00F703AD"/>
    <w:rsid w:val="00F709D4"/>
    <w:rsid w:val="00F71E19"/>
    <w:rsid w:val="00F72515"/>
    <w:rsid w:val="00F727AE"/>
    <w:rsid w:val="00F72F93"/>
    <w:rsid w:val="00F74858"/>
    <w:rsid w:val="00F75D7C"/>
    <w:rsid w:val="00F80704"/>
    <w:rsid w:val="00F81D61"/>
    <w:rsid w:val="00F835C3"/>
    <w:rsid w:val="00F83B6E"/>
    <w:rsid w:val="00F8590C"/>
    <w:rsid w:val="00F85B2C"/>
    <w:rsid w:val="00F872CC"/>
    <w:rsid w:val="00F879E7"/>
    <w:rsid w:val="00F87BF3"/>
    <w:rsid w:val="00F923FA"/>
    <w:rsid w:val="00F927F0"/>
    <w:rsid w:val="00F93186"/>
    <w:rsid w:val="00F93847"/>
    <w:rsid w:val="00F9571A"/>
    <w:rsid w:val="00F96095"/>
    <w:rsid w:val="00F96099"/>
    <w:rsid w:val="00F96752"/>
    <w:rsid w:val="00F9743F"/>
    <w:rsid w:val="00F9782F"/>
    <w:rsid w:val="00FA0010"/>
    <w:rsid w:val="00FA0215"/>
    <w:rsid w:val="00FA1CA5"/>
    <w:rsid w:val="00FA443B"/>
    <w:rsid w:val="00FA4521"/>
    <w:rsid w:val="00FA56D4"/>
    <w:rsid w:val="00FB0941"/>
    <w:rsid w:val="00FB1180"/>
    <w:rsid w:val="00FB1C61"/>
    <w:rsid w:val="00FB28EE"/>
    <w:rsid w:val="00FB2BEE"/>
    <w:rsid w:val="00FB37DC"/>
    <w:rsid w:val="00FB387C"/>
    <w:rsid w:val="00FB437D"/>
    <w:rsid w:val="00FB4835"/>
    <w:rsid w:val="00FB4E83"/>
    <w:rsid w:val="00FB5F63"/>
    <w:rsid w:val="00FB6977"/>
    <w:rsid w:val="00FB733E"/>
    <w:rsid w:val="00FB7D36"/>
    <w:rsid w:val="00FC2106"/>
    <w:rsid w:val="00FC2CB4"/>
    <w:rsid w:val="00FC40A4"/>
    <w:rsid w:val="00FC4404"/>
    <w:rsid w:val="00FC45C7"/>
    <w:rsid w:val="00FC583F"/>
    <w:rsid w:val="00FC6E87"/>
    <w:rsid w:val="00FC794B"/>
    <w:rsid w:val="00FC7FE5"/>
    <w:rsid w:val="00FD193E"/>
    <w:rsid w:val="00FD28B9"/>
    <w:rsid w:val="00FD3E73"/>
    <w:rsid w:val="00FD5250"/>
    <w:rsid w:val="00FD6387"/>
    <w:rsid w:val="00FD672C"/>
    <w:rsid w:val="00FE03BF"/>
    <w:rsid w:val="00FE08F9"/>
    <w:rsid w:val="00FE1A76"/>
    <w:rsid w:val="00FE2100"/>
    <w:rsid w:val="00FE2C24"/>
    <w:rsid w:val="00FE3468"/>
    <w:rsid w:val="00FE4B1B"/>
    <w:rsid w:val="00FE6894"/>
    <w:rsid w:val="00FE6D65"/>
    <w:rsid w:val="00FE70A1"/>
    <w:rsid w:val="00FE72C4"/>
    <w:rsid w:val="00FF132C"/>
    <w:rsid w:val="00FF2CA9"/>
    <w:rsid w:val="00FF35EE"/>
    <w:rsid w:val="00FF4891"/>
    <w:rsid w:val="00FF72E4"/>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6FFBC6B"/>
  <w15:docId w15:val="{CAE438D0-6719-41F2-BA4A-5CE34ED8A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0AB5"/>
    <w:pPr>
      <w:spacing w:after="0" w:line="240" w:lineRule="auto"/>
      <w:jc w:val="both"/>
    </w:pPr>
    <w:rPr>
      <w:rFonts w:ascii="Arial" w:hAnsi="Arial"/>
      <w:sz w:val="20"/>
    </w:rPr>
  </w:style>
  <w:style w:type="paragraph" w:styleId="Heading1">
    <w:name w:val="heading 1"/>
    <w:basedOn w:val="Normal"/>
    <w:next w:val="Normal"/>
    <w:link w:val="Heading1Char"/>
    <w:uiPriority w:val="9"/>
    <w:qFormat/>
    <w:rsid w:val="008B05EA"/>
    <w:pPr>
      <w:keepNext/>
      <w:keepLines/>
      <w:numPr>
        <w:numId w:val="16"/>
      </w:numPr>
      <w:outlineLvl w:val="0"/>
    </w:pPr>
    <w:rPr>
      <w:rFonts w:eastAsiaTheme="majorEastAsia" w:cstheme="majorBidi"/>
      <w:b/>
      <w:bCs/>
      <w:color w:val="000000" w:themeColor="text1"/>
      <w:szCs w:val="28"/>
    </w:rPr>
  </w:style>
  <w:style w:type="paragraph" w:styleId="Heading2">
    <w:name w:val="heading 2"/>
    <w:basedOn w:val="Normal"/>
    <w:next w:val="Normal"/>
    <w:link w:val="Heading2Char"/>
    <w:uiPriority w:val="9"/>
    <w:unhideWhenUsed/>
    <w:qFormat/>
    <w:rsid w:val="008B05EA"/>
    <w:pPr>
      <w:keepNext/>
      <w:keepLines/>
      <w:numPr>
        <w:ilvl w:val="1"/>
        <w:numId w:val="16"/>
      </w:numPr>
      <w:outlineLvl w:val="1"/>
    </w:pPr>
    <w:rPr>
      <w:rFonts w:eastAsiaTheme="majorEastAsia" w:cstheme="majorBidi"/>
      <w:b/>
      <w:bCs/>
      <w:color w:val="000000" w:themeColor="text1"/>
      <w:szCs w:val="26"/>
    </w:rPr>
  </w:style>
  <w:style w:type="paragraph" w:styleId="Heading3">
    <w:name w:val="heading 3"/>
    <w:basedOn w:val="Normal"/>
    <w:next w:val="Normal"/>
    <w:link w:val="Heading3Char"/>
    <w:uiPriority w:val="9"/>
    <w:unhideWhenUsed/>
    <w:qFormat/>
    <w:rsid w:val="001819B5"/>
    <w:pPr>
      <w:keepNext/>
      <w:keepLines/>
      <w:numPr>
        <w:ilvl w:val="2"/>
        <w:numId w:val="16"/>
      </w:numPr>
      <w:outlineLvl w:val="2"/>
    </w:pPr>
    <w:rPr>
      <w:rFonts w:eastAsiaTheme="majorEastAsia" w:cstheme="majorBidi"/>
      <w:bCs/>
    </w:rPr>
  </w:style>
  <w:style w:type="paragraph" w:styleId="Heading4">
    <w:name w:val="heading 4"/>
    <w:basedOn w:val="Normal"/>
    <w:next w:val="Normal"/>
    <w:link w:val="Heading4Char"/>
    <w:uiPriority w:val="9"/>
    <w:unhideWhenUsed/>
    <w:rsid w:val="001819B5"/>
    <w:pPr>
      <w:keepNext/>
      <w:keepLines/>
      <w:numPr>
        <w:ilvl w:val="3"/>
        <w:numId w:val="16"/>
      </w:numPr>
      <w:outlineLvl w:val="3"/>
    </w:pPr>
    <w:rPr>
      <w:rFonts w:eastAsiaTheme="majorEastAsia" w:cstheme="majorBidi"/>
      <w:bCs/>
      <w:iCs/>
      <w:color w:val="000000" w:themeColor="text1"/>
    </w:rPr>
  </w:style>
  <w:style w:type="paragraph" w:styleId="Heading5">
    <w:name w:val="heading 5"/>
    <w:basedOn w:val="Normal"/>
    <w:next w:val="Normal"/>
    <w:link w:val="Heading5Char"/>
    <w:uiPriority w:val="9"/>
    <w:semiHidden/>
    <w:unhideWhenUsed/>
    <w:rsid w:val="002475DE"/>
    <w:pPr>
      <w:keepNext/>
      <w:keepLines/>
      <w:numPr>
        <w:ilvl w:val="4"/>
        <w:numId w:val="1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2475DE"/>
    <w:pPr>
      <w:keepNext/>
      <w:keepLines/>
      <w:numPr>
        <w:ilvl w:val="5"/>
        <w:numId w:val="16"/>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475DE"/>
    <w:pPr>
      <w:keepNext/>
      <w:keepLines/>
      <w:numPr>
        <w:ilvl w:val="6"/>
        <w:numId w:val="16"/>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475DE"/>
    <w:pPr>
      <w:keepNext/>
      <w:keepLines/>
      <w:numPr>
        <w:ilvl w:val="7"/>
        <w:numId w:val="16"/>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2475DE"/>
    <w:pPr>
      <w:keepNext/>
      <w:keepLines/>
      <w:numPr>
        <w:ilvl w:val="8"/>
        <w:numId w:val="16"/>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475DE"/>
    <w:pPr>
      <w:contextualSpacing/>
      <w:jc w:val="center"/>
    </w:pPr>
    <w:rPr>
      <w:rFonts w:eastAsiaTheme="majorEastAsia" w:cstheme="majorBidi"/>
      <w:b/>
      <w:color w:val="000000" w:themeColor="text1"/>
      <w:kern w:val="28"/>
      <w:sz w:val="28"/>
      <w:szCs w:val="52"/>
    </w:rPr>
  </w:style>
  <w:style w:type="character" w:customStyle="1" w:styleId="TitleChar">
    <w:name w:val="Title Char"/>
    <w:basedOn w:val="DefaultParagraphFont"/>
    <w:link w:val="Title"/>
    <w:uiPriority w:val="10"/>
    <w:rsid w:val="002475DE"/>
    <w:rPr>
      <w:rFonts w:ascii="Arial" w:eastAsiaTheme="majorEastAsia" w:hAnsi="Arial" w:cstheme="majorBidi"/>
      <w:b/>
      <w:color w:val="000000" w:themeColor="text1"/>
      <w:kern w:val="28"/>
      <w:sz w:val="28"/>
      <w:szCs w:val="52"/>
    </w:rPr>
  </w:style>
  <w:style w:type="paragraph" w:styleId="Subtitle">
    <w:name w:val="Subtitle"/>
    <w:aliases w:val="Authors"/>
    <w:basedOn w:val="Normal"/>
    <w:next w:val="Normal"/>
    <w:link w:val="SubtitleChar"/>
    <w:uiPriority w:val="11"/>
    <w:qFormat/>
    <w:rsid w:val="002475DE"/>
    <w:pPr>
      <w:numPr>
        <w:ilvl w:val="1"/>
      </w:numPr>
      <w:jc w:val="center"/>
    </w:pPr>
    <w:rPr>
      <w:rFonts w:eastAsiaTheme="majorEastAsia" w:cstheme="majorBidi"/>
      <w:b/>
      <w:iCs/>
      <w:color w:val="000000" w:themeColor="text1"/>
      <w:szCs w:val="24"/>
    </w:rPr>
  </w:style>
  <w:style w:type="character" w:customStyle="1" w:styleId="SubtitleChar">
    <w:name w:val="Subtitle Char"/>
    <w:aliases w:val="Authors Char"/>
    <w:basedOn w:val="DefaultParagraphFont"/>
    <w:link w:val="Subtitle"/>
    <w:uiPriority w:val="11"/>
    <w:rsid w:val="002475DE"/>
    <w:rPr>
      <w:rFonts w:ascii="Arial" w:eastAsiaTheme="majorEastAsia" w:hAnsi="Arial" w:cstheme="majorBidi"/>
      <w:b/>
      <w:iCs/>
      <w:color w:val="000000" w:themeColor="text1"/>
      <w:sz w:val="20"/>
      <w:szCs w:val="24"/>
    </w:rPr>
  </w:style>
  <w:style w:type="paragraph" w:customStyle="1" w:styleId="Authordetails">
    <w:name w:val="Author details"/>
    <w:basedOn w:val="Normal"/>
    <w:qFormat/>
    <w:rsid w:val="002475DE"/>
    <w:pPr>
      <w:jc w:val="center"/>
    </w:pPr>
  </w:style>
  <w:style w:type="paragraph" w:styleId="BodyText2">
    <w:name w:val="Body Text 2"/>
    <w:basedOn w:val="Normal"/>
    <w:link w:val="BodyText2Char"/>
    <w:rsid w:val="002475DE"/>
    <w:rPr>
      <w:rFonts w:eastAsia="Times New Roman" w:cs="Times New Roman"/>
      <w:szCs w:val="20"/>
      <w:lang w:val="en-NZ"/>
    </w:rPr>
  </w:style>
  <w:style w:type="character" w:customStyle="1" w:styleId="BodyText2Char">
    <w:name w:val="Body Text 2 Char"/>
    <w:basedOn w:val="DefaultParagraphFont"/>
    <w:link w:val="BodyText2"/>
    <w:rsid w:val="002475DE"/>
    <w:rPr>
      <w:rFonts w:ascii="Arial" w:eastAsia="Times New Roman" w:hAnsi="Arial" w:cs="Times New Roman"/>
      <w:sz w:val="20"/>
      <w:szCs w:val="20"/>
      <w:lang w:val="en-NZ"/>
    </w:rPr>
  </w:style>
  <w:style w:type="character" w:customStyle="1" w:styleId="Heading1Char">
    <w:name w:val="Heading 1 Char"/>
    <w:basedOn w:val="DefaultParagraphFont"/>
    <w:link w:val="Heading1"/>
    <w:uiPriority w:val="9"/>
    <w:rsid w:val="008B05EA"/>
    <w:rPr>
      <w:rFonts w:ascii="Arial" w:eastAsiaTheme="majorEastAsia" w:hAnsi="Arial" w:cstheme="majorBidi"/>
      <w:b/>
      <w:bCs/>
      <w:color w:val="000000" w:themeColor="text1"/>
      <w:sz w:val="20"/>
      <w:szCs w:val="28"/>
    </w:rPr>
  </w:style>
  <w:style w:type="character" w:customStyle="1" w:styleId="Heading2Char">
    <w:name w:val="Heading 2 Char"/>
    <w:basedOn w:val="DefaultParagraphFont"/>
    <w:link w:val="Heading2"/>
    <w:uiPriority w:val="9"/>
    <w:rsid w:val="008B05EA"/>
    <w:rPr>
      <w:rFonts w:ascii="Arial" w:eastAsiaTheme="majorEastAsia" w:hAnsi="Arial" w:cstheme="majorBidi"/>
      <w:b/>
      <w:bCs/>
      <w:color w:val="000000" w:themeColor="text1"/>
      <w:sz w:val="20"/>
      <w:szCs w:val="26"/>
    </w:rPr>
  </w:style>
  <w:style w:type="character" w:customStyle="1" w:styleId="Heading3Char">
    <w:name w:val="Heading 3 Char"/>
    <w:basedOn w:val="DefaultParagraphFont"/>
    <w:link w:val="Heading3"/>
    <w:uiPriority w:val="9"/>
    <w:rsid w:val="001819B5"/>
    <w:rPr>
      <w:rFonts w:ascii="Arial" w:eastAsiaTheme="majorEastAsia" w:hAnsi="Arial" w:cstheme="majorBidi"/>
      <w:bCs/>
      <w:sz w:val="20"/>
    </w:rPr>
  </w:style>
  <w:style w:type="character" w:customStyle="1" w:styleId="Heading4Char">
    <w:name w:val="Heading 4 Char"/>
    <w:basedOn w:val="DefaultParagraphFont"/>
    <w:link w:val="Heading4"/>
    <w:uiPriority w:val="9"/>
    <w:rsid w:val="001819B5"/>
    <w:rPr>
      <w:rFonts w:ascii="Arial" w:eastAsiaTheme="majorEastAsia" w:hAnsi="Arial" w:cstheme="majorBidi"/>
      <w:bCs/>
      <w:iCs/>
      <w:color w:val="000000" w:themeColor="text1"/>
      <w:sz w:val="20"/>
    </w:rPr>
  </w:style>
  <w:style w:type="character" w:customStyle="1" w:styleId="Heading5Char">
    <w:name w:val="Heading 5 Char"/>
    <w:basedOn w:val="DefaultParagraphFont"/>
    <w:link w:val="Heading5"/>
    <w:uiPriority w:val="9"/>
    <w:semiHidden/>
    <w:rsid w:val="002475DE"/>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2475DE"/>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2475DE"/>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2475D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475DE"/>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uiPriority w:val="34"/>
    <w:qFormat/>
    <w:rsid w:val="008B05EA"/>
    <w:pPr>
      <w:ind w:left="720"/>
      <w:contextualSpacing/>
    </w:pPr>
  </w:style>
  <w:style w:type="numbering" w:customStyle="1" w:styleId="CP2011">
    <w:name w:val="C&amp;P2011"/>
    <w:uiPriority w:val="99"/>
    <w:rsid w:val="008B05EA"/>
    <w:pPr>
      <w:numPr>
        <w:numId w:val="10"/>
      </w:numPr>
    </w:pPr>
  </w:style>
  <w:style w:type="paragraph" w:styleId="BalloonText">
    <w:name w:val="Balloon Text"/>
    <w:basedOn w:val="Normal"/>
    <w:link w:val="BalloonTextChar"/>
    <w:uiPriority w:val="99"/>
    <w:semiHidden/>
    <w:unhideWhenUsed/>
    <w:rsid w:val="001819B5"/>
    <w:rPr>
      <w:rFonts w:ascii="Tahoma" w:hAnsi="Tahoma" w:cs="Tahoma"/>
      <w:sz w:val="16"/>
      <w:szCs w:val="16"/>
    </w:rPr>
  </w:style>
  <w:style w:type="character" w:customStyle="1" w:styleId="BalloonTextChar">
    <w:name w:val="Balloon Text Char"/>
    <w:basedOn w:val="DefaultParagraphFont"/>
    <w:link w:val="BalloonText"/>
    <w:uiPriority w:val="99"/>
    <w:semiHidden/>
    <w:rsid w:val="001819B5"/>
    <w:rPr>
      <w:rFonts w:ascii="Tahoma" w:hAnsi="Tahoma" w:cs="Tahoma"/>
      <w:sz w:val="16"/>
      <w:szCs w:val="16"/>
    </w:rPr>
  </w:style>
  <w:style w:type="character" w:styleId="PlaceholderText">
    <w:name w:val="Placeholder Text"/>
    <w:basedOn w:val="DefaultParagraphFont"/>
    <w:uiPriority w:val="99"/>
    <w:semiHidden/>
    <w:rsid w:val="001819B5"/>
    <w:rPr>
      <w:color w:val="808080"/>
    </w:rPr>
  </w:style>
  <w:style w:type="paragraph" w:customStyle="1" w:styleId="Equations">
    <w:name w:val="Equations"/>
    <w:basedOn w:val="Normal"/>
    <w:qFormat/>
    <w:rsid w:val="00AA1729"/>
    <w:pPr>
      <w:tabs>
        <w:tab w:val="right" w:pos="4536"/>
      </w:tabs>
      <w:ind w:left="567"/>
      <w:jc w:val="right"/>
    </w:pPr>
    <w:rPr>
      <w:rFonts w:ascii="Cambria Math" w:hAnsi="Cambria Math"/>
      <w:i/>
    </w:rPr>
  </w:style>
  <w:style w:type="paragraph" w:customStyle="1" w:styleId="References">
    <w:name w:val="References"/>
    <w:basedOn w:val="Normal"/>
    <w:qFormat/>
    <w:rsid w:val="00AA1729"/>
    <w:pPr>
      <w:spacing w:after="120"/>
    </w:pPr>
    <w:rPr>
      <w:sz w:val="18"/>
    </w:rPr>
  </w:style>
  <w:style w:type="paragraph" w:styleId="Caption">
    <w:name w:val="caption"/>
    <w:basedOn w:val="Normal"/>
    <w:next w:val="Normal"/>
    <w:unhideWhenUsed/>
    <w:qFormat/>
    <w:rsid w:val="00AA1729"/>
    <w:pPr>
      <w:spacing w:before="120" w:after="120"/>
    </w:pPr>
    <w:rPr>
      <w:bCs/>
      <w:color w:val="000000" w:themeColor="text1"/>
      <w:sz w:val="18"/>
      <w:szCs w:val="18"/>
    </w:rPr>
  </w:style>
  <w:style w:type="character" w:styleId="CommentReference">
    <w:name w:val="annotation reference"/>
    <w:basedOn w:val="DefaultParagraphFont"/>
    <w:uiPriority w:val="99"/>
    <w:semiHidden/>
    <w:unhideWhenUsed/>
    <w:rsid w:val="005D425B"/>
    <w:rPr>
      <w:sz w:val="16"/>
      <w:szCs w:val="16"/>
    </w:rPr>
  </w:style>
  <w:style w:type="paragraph" w:styleId="CommentText">
    <w:name w:val="annotation text"/>
    <w:basedOn w:val="Normal"/>
    <w:link w:val="CommentTextChar"/>
    <w:uiPriority w:val="99"/>
    <w:semiHidden/>
    <w:unhideWhenUsed/>
    <w:rsid w:val="005D425B"/>
    <w:rPr>
      <w:szCs w:val="20"/>
    </w:rPr>
  </w:style>
  <w:style w:type="character" w:customStyle="1" w:styleId="CommentTextChar">
    <w:name w:val="Comment Text Char"/>
    <w:basedOn w:val="DefaultParagraphFont"/>
    <w:link w:val="CommentText"/>
    <w:uiPriority w:val="99"/>
    <w:semiHidden/>
    <w:rsid w:val="005D425B"/>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5D425B"/>
    <w:rPr>
      <w:b/>
      <w:bCs/>
    </w:rPr>
  </w:style>
  <w:style w:type="character" w:customStyle="1" w:styleId="CommentSubjectChar">
    <w:name w:val="Comment Subject Char"/>
    <w:basedOn w:val="CommentTextChar"/>
    <w:link w:val="CommentSubject"/>
    <w:uiPriority w:val="99"/>
    <w:semiHidden/>
    <w:rsid w:val="005D425B"/>
    <w:rPr>
      <w:rFonts w:ascii="Arial" w:hAnsi="Arial"/>
      <w:b/>
      <w:bCs/>
      <w:sz w:val="20"/>
      <w:szCs w:val="20"/>
    </w:rPr>
  </w:style>
  <w:style w:type="character" w:styleId="Hyperlink">
    <w:name w:val="Hyperlink"/>
    <w:basedOn w:val="DefaultParagraphFont"/>
    <w:uiPriority w:val="99"/>
    <w:unhideWhenUsed/>
    <w:rsid w:val="00CB220A"/>
    <w:rPr>
      <w:color w:val="0000FF" w:themeColor="hyperlink"/>
      <w:u w:val="single"/>
    </w:rPr>
  </w:style>
  <w:style w:type="paragraph" w:styleId="Header">
    <w:name w:val="header"/>
    <w:basedOn w:val="Normal"/>
    <w:link w:val="HeaderChar"/>
    <w:uiPriority w:val="99"/>
    <w:unhideWhenUsed/>
    <w:rsid w:val="00174483"/>
    <w:pPr>
      <w:tabs>
        <w:tab w:val="center" w:pos="4513"/>
        <w:tab w:val="right" w:pos="9026"/>
      </w:tabs>
    </w:pPr>
  </w:style>
  <w:style w:type="character" w:customStyle="1" w:styleId="HeaderChar">
    <w:name w:val="Header Char"/>
    <w:basedOn w:val="DefaultParagraphFont"/>
    <w:link w:val="Header"/>
    <w:uiPriority w:val="99"/>
    <w:rsid w:val="00174483"/>
    <w:rPr>
      <w:rFonts w:ascii="Arial" w:hAnsi="Arial"/>
      <w:sz w:val="20"/>
    </w:rPr>
  </w:style>
  <w:style w:type="paragraph" w:styleId="Footer">
    <w:name w:val="footer"/>
    <w:basedOn w:val="Normal"/>
    <w:link w:val="FooterChar"/>
    <w:uiPriority w:val="99"/>
    <w:unhideWhenUsed/>
    <w:rsid w:val="00174483"/>
    <w:pPr>
      <w:tabs>
        <w:tab w:val="center" w:pos="4513"/>
        <w:tab w:val="right" w:pos="9026"/>
      </w:tabs>
    </w:pPr>
  </w:style>
  <w:style w:type="character" w:customStyle="1" w:styleId="FooterChar">
    <w:name w:val="Footer Char"/>
    <w:basedOn w:val="DefaultParagraphFont"/>
    <w:link w:val="Footer"/>
    <w:uiPriority w:val="99"/>
    <w:rsid w:val="00174483"/>
    <w:rPr>
      <w:rFonts w:ascii="Arial" w:hAnsi="Arial"/>
      <w:sz w:val="20"/>
    </w:rPr>
  </w:style>
  <w:style w:type="character" w:styleId="UnresolvedMention">
    <w:name w:val="Unresolved Mention"/>
    <w:basedOn w:val="DefaultParagraphFont"/>
    <w:uiPriority w:val="99"/>
    <w:semiHidden/>
    <w:unhideWhenUsed/>
    <w:rsid w:val="00644854"/>
    <w:rPr>
      <w:color w:val="605E5C"/>
      <w:shd w:val="clear" w:color="auto" w:fill="E1DFDD"/>
    </w:rPr>
  </w:style>
  <w:style w:type="character" w:styleId="FollowedHyperlink">
    <w:name w:val="FollowedHyperlink"/>
    <w:basedOn w:val="DefaultParagraphFont"/>
    <w:uiPriority w:val="99"/>
    <w:semiHidden/>
    <w:unhideWhenUsed/>
    <w:rsid w:val="007B1BD2"/>
    <w:rPr>
      <w:color w:val="800080" w:themeColor="followedHyperlink"/>
      <w:u w:val="single"/>
    </w:rPr>
  </w:style>
  <w:style w:type="table" w:styleId="TableGrid">
    <w:name w:val="Table Grid"/>
    <w:basedOn w:val="TableNormal"/>
    <w:uiPriority w:val="59"/>
    <w:rsid w:val="004C52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regorm@amc.edu.au" TargetMode="External"/><Relationship Id="rId13" Type="http://schemas.openxmlformats.org/officeDocument/2006/relationships/hyperlink" Target="https://doi.org/10.1002/rra.4101" TargetMode="External"/><Relationship Id="rId18" Type="http://schemas.openxmlformats.org/officeDocument/2006/relationships/hyperlink" Target="https://static1.squarespace.com/static/5a0ba0f9e5dd5bce46ef4ed2/t/5c01dec34d7a9cb0b6f25937/1543626456377/AMC+Wave+Wake+Study_HB4099+Motorboat+Working+Group+REPORT.pdf" TargetMode="External"/><Relationship Id="rId26" Type="http://schemas.openxmlformats.org/officeDocument/2006/relationships/hyperlink" Target="https://www.orspa.org/" TargetMode="External"/><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hyperlink" Target="https://hdl.handle.net/11299/226190" TargetMode="External"/><Relationship Id="rId34" Type="http://schemas.openxmlformats.org/officeDocument/2006/relationships/image" Target="media/image8.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doi.org/10.4236/jwarp.2022.143012" TargetMode="External"/><Relationship Id="rId17" Type="http://schemas.openxmlformats.org/officeDocument/2006/relationships/hyperlink" Target="https://doi.org/10.1080/10402381.2024.2370818" TargetMode="External"/><Relationship Id="rId25" Type="http://schemas.openxmlformats.org/officeDocument/2006/relationships/hyperlink" Target="https://doi.org/10.1002/rra.3736" TargetMode="External"/><Relationship Id="rId33" Type="http://schemas.openxmlformats.org/officeDocument/2006/relationships/image" Target="media/image7.png"/><Relationship Id="rId38"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hyperlink" Target="https://doi.org/10.1080/10402381.2021.1879325" TargetMode="External"/><Relationship Id="rId20" Type="http://schemas.openxmlformats.org/officeDocument/2006/relationships/hyperlink" Target="https://www.malibuboats.com/what-makes-a-great-wakesurf-boat" TargetMode="External"/><Relationship Id="rId29" Type="http://schemas.openxmlformats.org/officeDocument/2006/relationships/image" Target="media/image3.emf"/><Relationship Id="rId41"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rcid.org/0000-0002-0518-430X" TargetMode="External"/><Relationship Id="rId24" Type="http://schemas.openxmlformats.org/officeDocument/2006/relationships/hyperlink" Target="https://nautique.com/models/nautique-surf-system" TargetMode="External"/><Relationship Id="rId32" Type="http://schemas.openxmlformats.org/officeDocument/2006/relationships/image" Target="media/image6.jpeg"/><Relationship Id="rId37" Type="http://schemas.openxmlformats.org/officeDocument/2006/relationships/image" Target="media/image11.emf"/><Relationship Id="rId40"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hyperlink" Target="https://www.wsia.net/wp-content/uploads/2020/03/WSIA_draft_report_Rev_II.pdf" TargetMode="External"/><Relationship Id="rId23" Type="http://schemas.openxmlformats.org/officeDocument/2006/relationships/hyperlink" Target="https://doi.org/10.1002/rrr.3450090102" TargetMode="External"/><Relationship Id="rId28" Type="http://schemas.openxmlformats.org/officeDocument/2006/relationships/image" Target="media/image2.jpg"/><Relationship Id="rId36" Type="http://schemas.openxmlformats.org/officeDocument/2006/relationships/image" Target="media/image10.emf"/><Relationship Id="rId10" Type="http://schemas.openxmlformats.org/officeDocument/2006/relationships/oleObject" Target="embeddings/oleObject1.bin"/><Relationship Id="rId19" Type="http://schemas.openxmlformats.org/officeDocument/2006/relationships/hyperlink" Target="http://dx.doi.org/10.3940/rina.ijsct.2008.b2.85" TargetMode="External"/><Relationship Id="rId31"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hyperlink" Target="https://doi.org/10.1002/rra.3522" TargetMode="External"/><Relationship Id="rId22" Type="http://schemas.openxmlformats.org/officeDocument/2006/relationships/hyperlink" Target="https://conservancy.umn.edu/items/99d10d82-eada-46ec-83ec-d97f8953d326" TargetMode="External"/><Relationship Id="rId27" Type="http://schemas.openxmlformats.org/officeDocument/2006/relationships/hyperlink" Target="https://www.wsia.net/wake-responsibly/" TargetMode="External"/><Relationship Id="rId30" Type="http://schemas.openxmlformats.org/officeDocument/2006/relationships/image" Target="media/image4.emf"/><Relationship Id="rId35" Type="http://schemas.openxmlformats.org/officeDocument/2006/relationships/image" Target="media/image9.emf"/><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MasM19</b:Tag>
    <b:SourceType>InternetSite</b:SourceType>
    <b:Guid>{B779A1BE-5956-477E-B018-C0368FD3E881}</b:Guid>
    <b:Author>
      <b:Author>
        <b:Corporate>MasterCraft Boats Melbourne</b:Corporate>
      </b:Author>
    </b:Author>
    <b:Title>MasterCraft Melbourne Photos</b:Title>
    <b:Year>2019</b:Year>
    <b:InternetSiteTitle>MasterCraft boats Melbourne Facebook</b:InternetSiteTitle>
    <b:URL>https://www.facebook.com/pg/mastercraftmelbourne/photos/?tab=album&amp;album_id=400595773317965</b:URL>
    <b:YearAccessed>2019</b:YearAccessed>
    <b:MonthAccessed>September</b:MonthAccessed>
    <b:DayAccessed>15</b:DayAccessed>
    <b:RefOrder>5</b:RefOrder>
  </b:Source>
</b:Sources>
</file>

<file path=customXml/itemProps1.xml><?xml version="1.0" encoding="utf-8"?>
<ds:datastoreItem xmlns:ds="http://schemas.openxmlformats.org/officeDocument/2006/customXml" ds:itemID="{1B6BF6F7-5DE1-4EF8-82E1-3036225BB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Pages>
  <Words>8964</Words>
  <Characters>51099</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59944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Lexie Duncan</dc:creator>
  <cp:lastModifiedBy>Gregor MacFarlane</cp:lastModifiedBy>
  <cp:revision>3</cp:revision>
  <cp:lastPrinted>2024-11-19T05:50:00Z</cp:lastPrinted>
  <dcterms:created xsi:type="dcterms:W3CDTF">2024-11-29T08:25:00Z</dcterms:created>
  <dcterms:modified xsi:type="dcterms:W3CDTF">2024-11-29T08:25:00Z</dcterms:modified>
</cp:coreProperties>
</file>