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BC4E3" w14:textId="139F36F1" w:rsidR="00525A0A" w:rsidRDefault="00343378" w:rsidP="404EF87D">
      <w:pPr>
        <w:spacing w:line="480" w:lineRule="auto"/>
        <w:jc w:val="both"/>
        <w:rPr>
          <w:rFonts w:eastAsia="Arial"/>
          <w:i/>
          <w:iCs/>
          <w:color w:val="000000" w:themeColor="text1"/>
          <w:sz w:val="28"/>
          <w:szCs w:val="28"/>
          <w:lang w:val="en-US"/>
        </w:rPr>
      </w:pPr>
      <w:bookmarkStart w:id="0" w:name="_Hlk141867126"/>
      <w:r w:rsidRPr="00F5440A">
        <w:rPr>
          <w:rFonts w:eastAsia="Arial"/>
          <w:i/>
          <w:iCs/>
          <w:color w:val="000000" w:themeColor="text1"/>
          <w:sz w:val="28"/>
          <w:szCs w:val="28"/>
          <w:lang w:val="en-US"/>
        </w:rPr>
        <w:t xml:space="preserve">The </w:t>
      </w:r>
      <w:r w:rsidR="001110BF" w:rsidRPr="00F5440A">
        <w:rPr>
          <w:rFonts w:eastAsia="Arial"/>
          <w:i/>
          <w:iCs/>
          <w:color w:val="000000" w:themeColor="text1"/>
          <w:sz w:val="28"/>
          <w:szCs w:val="28"/>
          <w:lang w:val="en-US"/>
        </w:rPr>
        <w:t>synergistic</w:t>
      </w:r>
      <w:r w:rsidRPr="00F5440A">
        <w:rPr>
          <w:rFonts w:eastAsia="Arial"/>
          <w:i/>
          <w:iCs/>
          <w:color w:val="000000" w:themeColor="text1"/>
          <w:sz w:val="28"/>
          <w:szCs w:val="28"/>
          <w:lang w:val="en-US"/>
        </w:rPr>
        <w:t xml:space="preserve"> effect of anticholinergic burden and depression on fall risk in </w:t>
      </w:r>
      <w:r w:rsidR="003456D9" w:rsidRPr="00F5440A">
        <w:rPr>
          <w:rFonts w:eastAsia="Arial"/>
          <w:i/>
          <w:iCs/>
          <w:color w:val="000000" w:themeColor="text1"/>
          <w:sz w:val="28"/>
          <w:szCs w:val="28"/>
          <w:lang w:val="en-US"/>
        </w:rPr>
        <w:t xml:space="preserve">older </w:t>
      </w:r>
      <w:r w:rsidR="00523D11" w:rsidRPr="00F5440A">
        <w:rPr>
          <w:rFonts w:eastAsia="Arial"/>
          <w:i/>
          <w:iCs/>
          <w:color w:val="000000" w:themeColor="text1"/>
          <w:sz w:val="28"/>
          <w:szCs w:val="28"/>
          <w:lang w:val="en-US"/>
        </w:rPr>
        <w:t>persons</w:t>
      </w:r>
      <w:r w:rsidRPr="00F5440A">
        <w:rPr>
          <w:rFonts w:eastAsia="Arial"/>
          <w:i/>
          <w:iCs/>
          <w:color w:val="000000" w:themeColor="text1"/>
          <w:sz w:val="28"/>
          <w:szCs w:val="28"/>
          <w:lang w:val="en-US"/>
        </w:rPr>
        <w:t>.</w:t>
      </w:r>
    </w:p>
    <w:p w14:paraId="2E9BA86D" w14:textId="04F773C5" w:rsidR="00962D78" w:rsidRPr="00962D78" w:rsidRDefault="00962D78" w:rsidP="00962D78">
      <w:pPr>
        <w:spacing w:line="480" w:lineRule="auto"/>
        <w:jc w:val="both"/>
        <w:rPr>
          <w:rFonts w:eastAsia="Arial"/>
          <w:i/>
          <w:iCs/>
          <w:color w:val="000000"/>
          <w:lang w:val="en-US"/>
        </w:rPr>
      </w:pPr>
      <w:r w:rsidRPr="00962D78">
        <w:rPr>
          <w:rFonts w:eastAsia="Arial"/>
          <w:color w:val="000000" w:themeColor="text1"/>
          <w:lang w:val="en-US"/>
        </w:rPr>
        <w:t xml:space="preserve">Running title: </w:t>
      </w:r>
      <w:r w:rsidRPr="00962D78">
        <w:rPr>
          <w:rFonts w:eastAsia="Arial"/>
          <w:i/>
          <w:iCs/>
          <w:color w:val="000000" w:themeColor="text1"/>
          <w:lang w:val="en-US"/>
        </w:rPr>
        <w:t>ACB, depression and fall risk.</w:t>
      </w:r>
    </w:p>
    <w:p w14:paraId="5FA7D9F2" w14:textId="59B3F710" w:rsidR="003410DE" w:rsidRPr="00EC3335" w:rsidRDefault="003410DE" w:rsidP="003410DE">
      <w:pPr>
        <w:rPr>
          <w:b/>
          <w:bCs/>
        </w:rPr>
      </w:pPr>
      <w:r w:rsidRPr="00EC3335">
        <w:rPr>
          <w:b/>
          <w:bCs/>
        </w:rPr>
        <w:t>Authors</w:t>
      </w:r>
      <w:r w:rsidR="00803ACD">
        <w:rPr>
          <w:b/>
          <w:bCs/>
        </w:rPr>
        <w:t>:</w:t>
      </w:r>
    </w:p>
    <w:p w14:paraId="45610629" w14:textId="1AA55D9D" w:rsidR="003410DE" w:rsidRPr="00EC3335" w:rsidRDefault="003410DE" w:rsidP="003410DE">
      <w:pPr>
        <w:rPr>
          <w:b/>
          <w:bCs/>
        </w:rPr>
      </w:pPr>
      <w:r w:rsidRPr="00EC3335">
        <w:rPr>
          <w:b/>
          <w:bCs/>
        </w:rPr>
        <w:t>Raymond Salet</w:t>
      </w:r>
      <w:r w:rsidRPr="00EC3335">
        <w:rPr>
          <w:b/>
          <w:bCs/>
          <w:vertAlign w:val="superscript"/>
        </w:rPr>
        <w:t>1</w:t>
      </w:r>
      <w:r w:rsidRPr="00EC3335">
        <w:rPr>
          <w:b/>
          <w:bCs/>
        </w:rPr>
        <w:t>, Nathalie van der Velde</w:t>
      </w:r>
      <w:r w:rsidRPr="00EC3335">
        <w:rPr>
          <w:b/>
          <w:bCs/>
          <w:vertAlign w:val="superscript"/>
        </w:rPr>
        <w:t>2, 4</w:t>
      </w:r>
      <w:r w:rsidR="00721617" w:rsidRPr="00EC3335">
        <w:rPr>
          <w:b/>
          <w:bCs/>
        </w:rPr>
        <w:t xml:space="preserve">, </w:t>
      </w:r>
      <w:r w:rsidR="005859A8" w:rsidRPr="00EC3335">
        <w:rPr>
          <w:b/>
          <w:bCs/>
        </w:rPr>
        <w:t>Didi Rhebergen</w:t>
      </w:r>
      <w:r w:rsidR="005859A8" w:rsidRPr="00EC3335">
        <w:rPr>
          <w:b/>
          <w:bCs/>
          <w:vertAlign w:val="superscript"/>
        </w:rPr>
        <w:t>3</w:t>
      </w:r>
      <w:r w:rsidR="00354131" w:rsidRPr="00EC3335">
        <w:rPr>
          <w:b/>
          <w:bCs/>
          <w:vertAlign w:val="superscript"/>
        </w:rPr>
        <w:t>, 4, 5</w:t>
      </w:r>
      <w:r w:rsidR="00721617" w:rsidRPr="00EC3335">
        <w:rPr>
          <w:b/>
          <w:bCs/>
        </w:rPr>
        <w:t xml:space="preserve">, </w:t>
      </w:r>
      <w:r w:rsidR="00B76054" w:rsidRPr="00EC3335">
        <w:rPr>
          <w:b/>
          <w:bCs/>
        </w:rPr>
        <w:t>B</w:t>
      </w:r>
      <w:r w:rsidR="0073306B">
        <w:rPr>
          <w:b/>
          <w:bCs/>
        </w:rPr>
        <w:t>ob</w:t>
      </w:r>
      <w:r w:rsidR="00B76054" w:rsidRPr="00EC3335">
        <w:rPr>
          <w:b/>
          <w:bCs/>
        </w:rPr>
        <w:t xml:space="preserve"> van de Loo</w:t>
      </w:r>
      <w:r w:rsidR="008C13E0" w:rsidRPr="00EC3335">
        <w:rPr>
          <w:b/>
          <w:bCs/>
          <w:vertAlign w:val="superscript"/>
        </w:rPr>
        <w:t>2,</w:t>
      </w:r>
      <w:r w:rsidR="0073306B">
        <w:rPr>
          <w:b/>
          <w:bCs/>
          <w:vertAlign w:val="superscript"/>
        </w:rPr>
        <w:t xml:space="preserve"> 4,</w:t>
      </w:r>
      <w:r w:rsidR="008C13E0" w:rsidRPr="00EC3335">
        <w:rPr>
          <w:b/>
          <w:bCs/>
          <w:vertAlign w:val="superscript"/>
        </w:rPr>
        <w:t xml:space="preserve"> 7</w:t>
      </w:r>
      <w:r w:rsidR="00B76054" w:rsidRPr="00EC3335">
        <w:rPr>
          <w:b/>
          <w:bCs/>
        </w:rPr>
        <w:t>,</w:t>
      </w:r>
      <w:r w:rsidR="008C13E0" w:rsidRPr="00EC3335">
        <w:rPr>
          <w:b/>
          <w:bCs/>
        </w:rPr>
        <w:t xml:space="preserve"> L</w:t>
      </w:r>
      <w:r w:rsidR="006D0CE5">
        <w:rPr>
          <w:b/>
          <w:bCs/>
        </w:rPr>
        <w:t>otta</w:t>
      </w:r>
      <w:r w:rsidR="008C13E0" w:rsidRPr="00EC3335">
        <w:rPr>
          <w:b/>
          <w:bCs/>
        </w:rPr>
        <w:t xml:space="preserve"> Seppala</w:t>
      </w:r>
      <w:r w:rsidR="008C13E0" w:rsidRPr="00EC3335">
        <w:rPr>
          <w:b/>
          <w:bCs/>
          <w:vertAlign w:val="superscript"/>
        </w:rPr>
        <w:t>2</w:t>
      </w:r>
      <w:r w:rsidR="008C13E0" w:rsidRPr="00EC3335">
        <w:rPr>
          <w:b/>
          <w:bCs/>
        </w:rPr>
        <w:t xml:space="preserve">, </w:t>
      </w:r>
      <w:r w:rsidR="00721617" w:rsidRPr="00EC3335">
        <w:rPr>
          <w:b/>
          <w:bCs/>
        </w:rPr>
        <w:t xml:space="preserve">Natasja </w:t>
      </w:r>
      <w:r w:rsidR="00D015C4" w:rsidRPr="00EC3335">
        <w:rPr>
          <w:b/>
          <w:bCs/>
        </w:rPr>
        <w:t xml:space="preserve">M. </w:t>
      </w:r>
      <w:r w:rsidR="00721617" w:rsidRPr="00C90CAF">
        <w:rPr>
          <w:b/>
          <w:bCs/>
        </w:rPr>
        <w:t>van Schoor</w:t>
      </w:r>
      <w:r w:rsidR="00EF06EB">
        <w:rPr>
          <w:b/>
          <w:bCs/>
          <w:vertAlign w:val="superscript"/>
        </w:rPr>
        <w:t>4, 7</w:t>
      </w:r>
      <w:r w:rsidR="00721617" w:rsidRPr="00EC3335">
        <w:rPr>
          <w:b/>
          <w:bCs/>
        </w:rPr>
        <w:t>,</w:t>
      </w:r>
      <w:r w:rsidR="0064509B" w:rsidRPr="00EC3335">
        <w:rPr>
          <w:b/>
          <w:bCs/>
        </w:rPr>
        <w:t xml:space="preserve"> </w:t>
      </w:r>
      <w:r w:rsidR="008C13E0" w:rsidRPr="00EC3335">
        <w:rPr>
          <w:b/>
          <w:bCs/>
        </w:rPr>
        <w:t>Bruno Stricker</w:t>
      </w:r>
      <w:r w:rsidR="008C13E0" w:rsidRPr="00EC3335">
        <w:rPr>
          <w:b/>
          <w:bCs/>
          <w:vertAlign w:val="superscript"/>
        </w:rPr>
        <w:t>6</w:t>
      </w:r>
      <w:r w:rsidR="008C13E0" w:rsidRPr="00EC3335">
        <w:rPr>
          <w:b/>
          <w:bCs/>
        </w:rPr>
        <w:t xml:space="preserve">, </w:t>
      </w:r>
      <w:r w:rsidR="005859A8" w:rsidRPr="00EC3335">
        <w:rPr>
          <w:b/>
          <w:bCs/>
        </w:rPr>
        <w:t>Marieke Henstra</w:t>
      </w:r>
      <w:r w:rsidR="005859A8" w:rsidRPr="00EC3335">
        <w:rPr>
          <w:b/>
          <w:bCs/>
          <w:vertAlign w:val="superscript"/>
        </w:rPr>
        <w:t>2</w:t>
      </w:r>
    </w:p>
    <w:p w14:paraId="3636264A" w14:textId="77777777" w:rsidR="003410DE" w:rsidRPr="00941C6F" w:rsidRDefault="003410DE" w:rsidP="003410DE">
      <w:pPr>
        <w:spacing w:line="240" w:lineRule="auto"/>
        <w:rPr>
          <w:lang w:val="en-US"/>
        </w:rPr>
      </w:pPr>
      <w:r>
        <w:rPr>
          <w:lang w:val="en-US"/>
        </w:rPr>
        <w:t>Corresponding author: Raymond Salet, r.w.j.salet@umcutrecht.nl</w:t>
      </w:r>
    </w:p>
    <w:p w14:paraId="5667C517" w14:textId="77777777" w:rsidR="003410DE" w:rsidRDefault="003410DE" w:rsidP="003410DE">
      <w:pPr>
        <w:spacing w:line="240" w:lineRule="auto"/>
        <w:rPr>
          <w:lang w:val="en-US"/>
        </w:rPr>
      </w:pPr>
    </w:p>
    <w:p w14:paraId="6600E5E2" w14:textId="77777777" w:rsidR="003410DE" w:rsidRDefault="003410DE" w:rsidP="003410DE">
      <w:pPr>
        <w:spacing w:line="240" w:lineRule="auto"/>
        <w:rPr>
          <w:lang w:val="en-US"/>
        </w:rPr>
      </w:pPr>
      <w:r>
        <w:rPr>
          <w:lang w:val="en-US"/>
        </w:rPr>
        <w:t>Affiliations:</w:t>
      </w:r>
    </w:p>
    <w:p w14:paraId="4B8009D5" w14:textId="0FA10D27" w:rsidR="003410DE" w:rsidRPr="00941C6F" w:rsidRDefault="003410DE" w:rsidP="003410DE">
      <w:pPr>
        <w:spacing w:line="240" w:lineRule="auto"/>
        <w:rPr>
          <w:lang w:val="en-US"/>
        </w:rPr>
      </w:pPr>
      <w:r w:rsidRPr="00941C6F">
        <w:rPr>
          <w:lang w:val="en-US"/>
        </w:rPr>
        <w:t xml:space="preserve">1: University Medical Centre Utrecht, </w:t>
      </w:r>
      <w:r w:rsidR="0064509B">
        <w:rPr>
          <w:lang w:val="en-US"/>
        </w:rPr>
        <w:t>D</w:t>
      </w:r>
      <w:r w:rsidRPr="00941C6F">
        <w:rPr>
          <w:lang w:val="en-US"/>
        </w:rPr>
        <w:t>epartment o</w:t>
      </w:r>
      <w:r>
        <w:rPr>
          <w:lang w:val="en-US"/>
        </w:rPr>
        <w:t xml:space="preserve">f </w:t>
      </w:r>
      <w:r w:rsidR="0064509B">
        <w:rPr>
          <w:lang w:val="en-US"/>
        </w:rPr>
        <w:t>P</w:t>
      </w:r>
      <w:r>
        <w:rPr>
          <w:lang w:val="en-US"/>
        </w:rPr>
        <w:t>sychiatry, Utrecht, The Netherlands</w:t>
      </w:r>
    </w:p>
    <w:p w14:paraId="0A061E74" w14:textId="77777777" w:rsidR="003410DE" w:rsidRPr="008A035D" w:rsidRDefault="003410DE" w:rsidP="003410DE">
      <w:pPr>
        <w:spacing w:line="240" w:lineRule="auto"/>
        <w:rPr>
          <w:lang w:val="en-US"/>
        </w:rPr>
      </w:pPr>
      <w:r w:rsidRPr="00941C6F">
        <w:rPr>
          <w:lang w:val="en-US"/>
        </w:rPr>
        <w:t>2:</w:t>
      </w:r>
      <w:r>
        <w:rPr>
          <w:lang w:val="en-US"/>
        </w:rPr>
        <w:t xml:space="preserve"> </w:t>
      </w:r>
      <w:r w:rsidRPr="008A035D">
        <w:rPr>
          <w:lang w:val="en-US"/>
        </w:rPr>
        <w:t>Amsterdam UMC location University of Amsterdam, Internal Medicine, Section of Geriatric Medicine, Amsterdam, The Netherlands.</w:t>
      </w:r>
    </w:p>
    <w:p w14:paraId="27CAF519" w14:textId="77777777" w:rsidR="003410DE" w:rsidRDefault="003410DE" w:rsidP="003410DE">
      <w:pPr>
        <w:spacing w:line="240" w:lineRule="auto"/>
        <w:rPr>
          <w:lang w:val="en-US"/>
        </w:rPr>
      </w:pPr>
      <w:r w:rsidRPr="00941C6F">
        <w:rPr>
          <w:lang w:val="en-US"/>
        </w:rPr>
        <w:t>3:</w:t>
      </w:r>
      <w:r>
        <w:rPr>
          <w:lang w:val="en-US"/>
        </w:rPr>
        <w:t xml:space="preserve"> </w:t>
      </w:r>
      <w:r w:rsidRPr="00B00555">
        <w:rPr>
          <w:lang w:val="en-US"/>
        </w:rPr>
        <w:t>Mental Health Care Institute GGZ Centraal, Amersfoort, The Netherlands.</w:t>
      </w:r>
    </w:p>
    <w:p w14:paraId="30299953" w14:textId="0CB26C32" w:rsidR="003410DE" w:rsidRDefault="003410DE" w:rsidP="003410DE">
      <w:pPr>
        <w:spacing w:line="240" w:lineRule="auto"/>
        <w:rPr>
          <w:lang w:val="en-US"/>
        </w:rPr>
      </w:pPr>
      <w:r>
        <w:rPr>
          <w:lang w:val="en-US"/>
        </w:rPr>
        <w:t xml:space="preserve">4: </w:t>
      </w:r>
      <w:r w:rsidRPr="008A035D">
        <w:rPr>
          <w:lang w:val="en-US"/>
        </w:rPr>
        <w:t>Amsterdam Public Health</w:t>
      </w:r>
      <w:r w:rsidR="00EF06EB">
        <w:rPr>
          <w:lang w:val="en-US"/>
        </w:rPr>
        <w:t xml:space="preserve"> Research Institute</w:t>
      </w:r>
      <w:r w:rsidRPr="008A035D">
        <w:rPr>
          <w:lang w:val="en-US"/>
        </w:rPr>
        <w:t>, Aging and Later Life, Amsterdam, The Netherlands.</w:t>
      </w:r>
    </w:p>
    <w:p w14:paraId="55A08BF3" w14:textId="5A2DED4B" w:rsidR="00354131" w:rsidRDefault="00354131" w:rsidP="003410DE">
      <w:pPr>
        <w:spacing w:line="240" w:lineRule="auto"/>
        <w:rPr>
          <w:lang w:val="en-US"/>
        </w:rPr>
      </w:pPr>
      <w:r w:rsidRPr="00354131">
        <w:rPr>
          <w:lang w:val="en-US"/>
        </w:rPr>
        <w:t>5. Amsterdam UMC location V</w:t>
      </w:r>
      <w:r w:rsidR="00721617">
        <w:rPr>
          <w:lang w:val="en-US"/>
        </w:rPr>
        <w:t>U</w:t>
      </w:r>
      <w:r w:rsidRPr="00354131">
        <w:rPr>
          <w:lang w:val="en-US"/>
        </w:rPr>
        <w:t>mc, Section of Psychiatry, Amsterdam, The Netherlands.</w:t>
      </w:r>
    </w:p>
    <w:p w14:paraId="3FF7E9C4" w14:textId="6B127866" w:rsidR="00721617" w:rsidRDefault="00721617" w:rsidP="003410DE">
      <w:pPr>
        <w:spacing w:line="240" w:lineRule="auto"/>
        <w:rPr>
          <w:lang w:val="en-US"/>
        </w:rPr>
      </w:pPr>
      <w:r>
        <w:rPr>
          <w:lang w:val="en-US"/>
        </w:rPr>
        <w:t xml:space="preserve">6: </w:t>
      </w:r>
      <w:r w:rsidRPr="00721617">
        <w:rPr>
          <w:lang w:val="en-US"/>
        </w:rPr>
        <w:t>Erasmus University Medical Centre</w:t>
      </w:r>
      <w:r>
        <w:rPr>
          <w:lang w:val="en-US"/>
        </w:rPr>
        <w:t xml:space="preserve">, </w:t>
      </w:r>
      <w:r w:rsidRPr="00721617">
        <w:rPr>
          <w:lang w:val="en-US"/>
        </w:rPr>
        <w:t>Department of Epidemiology and Biostatistics</w:t>
      </w:r>
      <w:r>
        <w:rPr>
          <w:lang w:val="en-US"/>
        </w:rPr>
        <w:t>, Rotterdam, The Netherlands</w:t>
      </w:r>
    </w:p>
    <w:p w14:paraId="27B3FEDE" w14:textId="79589259" w:rsidR="00721617" w:rsidRPr="00721617" w:rsidRDefault="00721617" w:rsidP="003410DE">
      <w:pPr>
        <w:spacing w:line="240" w:lineRule="auto"/>
        <w:rPr>
          <w:lang w:val="en-US"/>
        </w:rPr>
      </w:pPr>
      <w:r>
        <w:rPr>
          <w:lang w:val="en-US"/>
        </w:rPr>
        <w:t xml:space="preserve">7: Amsterdam UMC location VUmc, </w:t>
      </w:r>
      <w:r w:rsidRPr="00721617">
        <w:rPr>
          <w:lang w:val="en-US"/>
        </w:rPr>
        <w:t xml:space="preserve">Department of Epidemiology and </w:t>
      </w:r>
      <w:r w:rsidR="00EF06EB">
        <w:rPr>
          <w:lang w:val="en-US"/>
        </w:rPr>
        <w:t>Data Science</w:t>
      </w:r>
      <w:r w:rsidRPr="00721617">
        <w:rPr>
          <w:lang w:val="en-US"/>
        </w:rPr>
        <w:t xml:space="preserve">, </w:t>
      </w:r>
      <w:r>
        <w:rPr>
          <w:lang w:val="en-US"/>
        </w:rPr>
        <w:t>Amsterdam, The Netherlands</w:t>
      </w:r>
    </w:p>
    <w:p w14:paraId="4039E106" w14:textId="77777777" w:rsidR="00236C73" w:rsidRDefault="00236C73" w:rsidP="00F5440A">
      <w:pPr>
        <w:pStyle w:val="Geenafstand"/>
        <w:rPr>
          <w:b/>
          <w:bCs/>
          <w:lang w:val="en-US"/>
        </w:rPr>
      </w:pPr>
    </w:p>
    <w:p w14:paraId="5126A1A5" w14:textId="5EB4269B" w:rsidR="00F5440A" w:rsidRPr="002737A9" w:rsidRDefault="00F5440A" w:rsidP="00F5440A">
      <w:pPr>
        <w:pStyle w:val="Geenafstand"/>
        <w:rPr>
          <w:b/>
          <w:bCs/>
          <w:lang w:val="en-US"/>
        </w:rPr>
      </w:pPr>
      <w:r w:rsidRPr="002737A9">
        <w:rPr>
          <w:b/>
          <w:bCs/>
          <w:lang w:val="en-US"/>
        </w:rPr>
        <w:t xml:space="preserve">Key words: </w:t>
      </w:r>
    </w:p>
    <w:p w14:paraId="5214174C" w14:textId="77777777" w:rsidR="00F5440A" w:rsidRDefault="00F5440A" w:rsidP="00F5440A">
      <w:pPr>
        <w:pStyle w:val="Geenafstand"/>
        <w:spacing w:line="480" w:lineRule="auto"/>
        <w:jc w:val="both"/>
        <w:rPr>
          <w:lang w:val="en-US"/>
        </w:rPr>
      </w:pPr>
      <w:r>
        <w:rPr>
          <w:lang w:val="en-US"/>
        </w:rPr>
        <w:t>Anticholinergic burden, depression, fall risk, older persons</w:t>
      </w:r>
    </w:p>
    <w:p w14:paraId="67CEAF13" w14:textId="77777777" w:rsidR="00F5440A" w:rsidRDefault="00F5440A" w:rsidP="00F5440A">
      <w:pPr>
        <w:pStyle w:val="Geenafstand"/>
        <w:spacing w:line="480" w:lineRule="auto"/>
        <w:jc w:val="both"/>
        <w:rPr>
          <w:lang w:val="en-US"/>
        </w:rPr>
      </w:pPr>
    </w:p>
    <w:p w14:paraId="7F1F5E64" w14:textId="77777777" w:rsidR="00F5440A" w:rsidRDefault="00F5440A" w:rsidP="00F5440A">
      <w:pPr>
        <w:pStyle w:val="Geenafstand"/>
        <w:spacing w:line="360" w:lineRule="auto"/>
        <w:jc w:val="both"/>
        <w:rPr>
          <w:lang w:val="en-US"/>
        </w:rPr>
      </w:pPr>
      <w:r w:rsidRPr="002737A9">
        <w:rPr>
          <w:lang w:val="en-US"/>
        </w:rPr>
        <w:t>Word count</w:t>
      </w:r>
      <w:r>
        <w:rPr>
          <w:lang w:val="en-US"/>
        </w:rPr>
        <w:t>: 3987 words</w:t>
      </w:r>
    </w:p>
    <w:p w14:paraId="71751125" w14:textId="77777777" w:rsidR="00F5440A" w:rsidRDefault="00F5440A" w:rsidP="00F5440A">
      <w:pPr>
        <w:pStyle w:val="Geenafstand"/>
        <w:spacing w:line="360" w:lineRule="auto"/>
        <w:jc w:val="both"/>
        <w:rPr>
          <w:lang w:val="en-US"/>
        </w:rPr>
      </w:pPr>
      <w:r>
        <w:rPr>
          <w:lang w:val="en-US"/>
        </w:rPr>
        <w:t>T</w:t>
      </w:r>
      <w:r w:rsidRPr="002737A9">
        <w:rPr>
          <w:lang w:val="en-US"/>
        </w:rPr>
        <w:t>able count</w:t>
      </w:r>
      <w:r>
        <w:rPr>
          <w:lang w:val="en-US"/>
        </w:rPr>
        <w:t>: 4</w:t>
      </w:r>
    </w:p>
    <w:p w14:paraId="331FAB28" w14:textId="77777777" w:rsidR="00F5440A" w:rsidRDefault="00F5440A" w:rsidP="00F5440A">
      <w:pPr>
        <w:pStyle w:val="Geenafstand"/>
        <w:spacing w:line="360" w:lineRule="auto"/>
        <w:jc w:val="both"/>
        <w:rPr>
          <w:lang w:val="en-US"/>
        </w:rPr>
      </w:pPr>
      <w:r>
        <w:rPr>
          <w:lang w:val="en-US"/>
        </w:rPr>
        <w:t>F</w:t>
      </w:r>
      <w:r w:rsidRPr="002737A9">
        <w:rPr>
          <w:lang w:val="en-US"/>
        </w:rPr>
        <w:t>igure count</w:t>
      </w:r>
      <w:r>
        <w:rPr>
          <w:lang w:val="en-US"/>
        </w:rPr>
        <w:t>: 1</w:t>
      </w:r>
    </w:p>
    <w:p w14:paraId="60F5FAF7" w14:textId="77777777" w:rsidR="00F5440A" w:rsidRDefault="00F5440A" w:rsidP="00F5440A">
      <w:pPr>
        <w:pStyle w:val="Geenafstand"/>
        <w:spacing w:line="360" w:lineRule="auto"/>
        <w:jc w:val="both"/>
        <w:rPr>
          <w:lang w:val="en-US"/>
        </w:rPr>
      </w:pPr>
    </w:p>
    <w:p w14:paraId="5DE69B30" w14:textId="77777777" w:rsidR="00236C73" w:rsidRDefault="00236C73" w:rsidP="00F5440A">
      <w:pPr>
        <w:pStyle w:val="Geenafstand"/>
        <w:spacing w:line="360" w:lineRule="auto"/>
        <w:jc w:val="both"/>
        <w:rPr>
          <w:lang w:val="en-US"/>
        </w:rPr>
      </w:pPr>
    </w:p>
    <w:p w14:paraId="0A7787DB" w14:textId="77777777" w:rsidR="00236C73" w:rsidRDefault="00236C73" w:rsidP="00F5440A">
      <w:pPr>
        <w:pStyle w:val="Geenafstand"/>
        <w:spacing w:line="360" w:lineRule="auto"/>
        <w:jc w:val="both"/>
        <w:rPr>
          <w:lang w:val="en-US"/>
        </w:rPr>
      </w:pPr>
    </w:p>
    <w:p w14:paraId="6DA5663F" w14:textId="77777777" w:rsidR="00236C73" w:rsidRDefault="00236C73" w:rsidP="00F5440A">
      <w:pPr>
        <w:pStyle w:val="Geenafstand"/>
        <w:spacing w:line="360" w:lineRule="auto"/>
        <w:jc w:val="both"/>
        <w:rPr>
          <w:lang w:val="en-US"/>
        </w:rPr>
      </w:pPr>
    </w:p>
    <w:p w14:paraId="1303344C" w14:textId="77777777" w:rsidR="00236C73" w:rsidRDefault="00236C73" w:rsidP="00F5440A">
      <w:pPr>
        <w:pStyle w:val="Geenafstand"/>
        <w:spacing w:line="360" w:lineRule="auto"/>
        <w:jc w:val="both"/>
        <w:rPr>
          <w:lang w:val="en-US"/>
        </w:rPr>
      </w:pPr>
    </w:p>
    <w:p w14:paraId="1DE00422" w14:textId="77777777" w:rsidR="00236C73" w:rsidRDefault="00236C73" w:rsidP="00F5440A">
      <w:pPr>
        <w:pStyle w:val="Geenafstand"/>
        <w:spacing w:line="360" w:lineRule="auto"/>
        <w:jc w:val="both"/>
        <w:rPr>
          <w:lang w:val="en-US"/>
        </w:rPr>
      </w:pPr>
    </w:p>
    <w:p w14:paraId="57A9C2FA" w14:textId="54BD74F3" w:rsidR="00F5440A" w:rsidRPr="00236C73" w:rsidRDefault="00236C73" w:rsidP="00236C73">
      <w:pPr>
        <w:pStyle w:val="Geenafstand"/>
        <w:spacing w:line="360" w:lineRule="auto"/>
        <w:jc w:val="both"/>
        <w:rPr>
          <w:b/>
          <w:bCs/>
          <w:lang w:val="en-US"/>
        </w:rPr>
      </w:pPr>
      <w:r w:rsidRPr="00236C73">
        <w:rPr>
          <w:b/>
          <w:bCs/>
          <w:lang w:val="en-US"/>
        </w:rPr>
        <w:lastRenderedPageBreak/>
        <w:t>Author contribution statement</w:t>
      </w:r>
    </w:p>
    <w:p w14:paraId="35898ADB" w14:textId="77777777" w:rsidR="00236C73" w:rsidRPr="00083464" w:rsidRDefault="00236C73" w:rsidP="00B5605E">
      <w:pPr>
        <w:spacing w:line="480" w:lineRule="auto"/>
        <w:jc w:val="both"/>
        <w:rPr>
          <w:szCs w:val="24"/>
          <w:lang w:val="en-US"/>
        </w:rPr>
      </w:pPr>
      <w:r w:rsidRPr="00083464">
        <w:rPr>
          <w:szCs w:val="24"/>
          <w:lang w:val="en-US"/>
        </w:rPr>
        <w:t xml:space="preserve">Raymond Salet, Nathalie van der Velde and Marieke Henstra contributed to the study conception and design. Data was collected and prepared by Bob van de </w:t>
      </w:r>
      <w:r>
        <w:rPr>
          <w:szCs w:val="24"/>
          <w:lang w:val="en-US"/>
        </w:rPr>
        <w:t>Loo.</w:t>
      </w:r>
      <w:r w:rsidRPr="00083464">
        <w:rPr>
          <w:szCs w:val="24"/>
          <w:lang w:val="en-US"/>
        </w:rPr>
        <w:t xml:space="preserve"> Raymond Salet analyzed the data in close collaboration with Marieke Henstra. Raymond Salet wrote the first draft of the manuscript and all authors commented on previous versions of the manuscript. All authors read and approved the final manuscript.</w:t>
      </w:r>
      <w:r>
        <w:rPr>
          <w:szCs w:val="24"/>
          <w:lang w:val="en-US"/>
        </w:rPr>
        <w:t xml:space="preserve"> All authors </w:t>
      </w:r>
      <w:r w:rsidRPr="00404810">
        <w:rPr>
          <w:szCs w:val="24"/>
          <w:lang w:val="en-US"/>
        </w:rPr>
        <w:t>Agreed to be accountable for all aspects of the work in ensuring that questions related to the accuracy or integrity of any part of the work are appropriately investigated and resolved.</w:t>
      </w:r>
    </w:p>
    <w:p w14:paraId="56CF3AE7" w14:textId="77777777" w:rsidR="00EE2B63" w:rsidRDefault="00EE2B63" w:rsidP="00F5440A">
      <w:pPr>
        <w:pStyle w:val="Geenafstand"/>
        <w:spacing w:line="360" w:lineRule="auto"/>
        <w:jc w:val="both"/>
        <w:rPr>
          <w:lang w:val="en-US"/>
        </w:rPr>
      </w:pPr>
    </w:p>
    <w:p w14:paraId="760E2CD3" w14:textId="77777777" w:rsidR="00EE2B63" w:rsidRDefault="00EE2B63" w:rsidP="00F5440A">
      <w:pPr>
        <w:pStyle w:val="Geenafstand"/>
        <w:spacing w:line="360" w:lineRule="auto"/>
        <w:jc w:val="both"/>
        <w:rPr>
          <w:lang w:val="en-US"/>
        </w:rPr>
      </w:pPr>
    </w:p>
    <w:p w14:paraId="38DAEB2A" w14:textId="5CD70374" w:rsidR="00F5440A" w:rsidRPr="007E2959" w:rsidRDefault="00F5440A" w:rsidP="00F5440A">
      <w:pPr>
        <w:shd w:val="clear" w:color="auto" w:fill="FFFFFF"/>
        <w:spacing w:before="100" w:beforeAutospacing="1" w:after="100" w:afterAutospacing="1" w:line="480" w:lineRule="auto"/>
        <w:rPr>
          <w:rFonts w:eastAsia="Times New Roman" w:cstheme="minorHAnsi"/>
          <w:color w:val="1C1D1E"/>
          <w:sz w:val="24"/>
          <w:szCs w:val="24"/>
          <w:lang w:val="en-US" w:eastAsia="nl-NL"/>
        </w:rPr>
      </w:pPr>
      <w:r w:rsidRPr="0029337E">
        <w:rPr>
          <w:rFonts w:eastAsia="Times New Roman" w:cstheme="minorHAnsi"/>
          <w:b/>
          <w:bCs/>
          <w:i/>
          <w:iCs/>
          <w:color w:val="1C1D1E"/>
          <w:sz w:val="24"/>
          <w:szCs w:val="24"/>
          <w:lang w:val="en-US" w:eastAsia="nl-NL"/>
        </w:rPr>
        <w:t>What is already known about this subjec</w:t>
      </w:r>
      <w:r>
        <w:rPr>
          <w:rFonts w:eastAsia="Times New Roman" w:cstheme="minorHAnsi"/>
          <w:b/>
          <w:bCs/>
          <w:i/>
          <w:iCs/>
          <w:color w:val="1C1D1E"/>
          <w:sz w:val="24"/>
          <w:szCs w:val="24"/>
          <w:lang w:val="en-US" w:eastAsia="nl-NL"/>
        </w:rPr>
        <w:t>t:</w:t>
      </w:r>
    </w:p>
    <w:p w14:paraId="417C8047" w14:textId="77777777" w:rsidR="00F5440A" w:rsidRPr="007E2959" w:rsidRDefault="00F5440A" w:rsidP="00F5440A">
      <w:pPr>
        <w:pStyle w:val="Lijstalinea"/>
        <w:numPr>
          <w:ilvl w:val="0"/>
          <w:numId w:val="7"/>
        </w:numPr>
        <w:shd w:val="clear" w:color="auto" w:fill="FFFFFF"/>
        <w:spacing w:before="100" w:beforeAutospacing="1" w:after="100" w:afterAutospacing="1" w:line="480" w:lineRule="auto"/>
        <w:jc w:val="both"/>
        <w:rPr>
          <w:rFonts w:eastAsia="Times New Roman" w:cstheme="minorHAnsi"/>
          <w:lang w:val="en-US" w:eastAsia="nl-NL"/>
        </w:rPr>
      </w:pPr>
      <w:r w:rsidRPr="007E2959">
        <w:rPr>
          <w:rFonts w:eastAsia="Times New Roman" w:cstheme="minorHAnsi"/>
          <w:lang w:val="en-US" w:eastAsia="nl-NL"/>
        </w:rPr>
        <w:t>Both anticholinergic burden and depression increase fall risk in older persons.</w:t>
      </w:r>
    </w:p>
    <w:p w14:paraId="6051EB59" w14:textId="77777777" w:rsidR="00F5440A" w:rsidRPr="007E2959" w:rsidRDefault="00F5440A" w:rsidP="00F5440A">
      <w:pPr>
        <w:pStyle w:val="Lijstalinea"/>
        <w:numPr>
          <w:ilvl w:val="0"/>
          <w:numId w:val="7"/>
        </w:numPr>
        <w:shd w:val="clear" w:color="auto" w:fill="FFFFFF"/>
        <w:spacing w:before="100" w:beforeAutospacing="1" w:after="100" w:afterAutospacing="1" w:line="480" w:lineRule="auto"/>
        <w:jc w:val="both"/>
        <w:rPr>
          <w:rFonts w:eastAsia="Times New Roman" w:cstheme="minorHAnsi"/>
          <w:color w:val="1C1D1E"/>
          <w:lang w:val="en-US" w:eastAsia="nl-NL"/>
        </w:rPr>
      </w:pPr>
      <w:r w:rsidRPr="007E2959">
        <w:rPr>
          <w:rFonts w:cstheme="minorHAnsi"/>
          <w:lang w:val="en-US"/>
        </w:rPr>
        <w:t>However, the effect of depression on fall risk associated with ACB is unclear.</w:t>
      </w:r>
    </w:p>
    <w:p w14:paraId="41BEA114" w14:textId="77777777" w:rsidR="00F5440A" w:rsidRPr="007E2959" w:rsidRDefault="00F5440A" w:rsidP="00F5440A">
      <w:pPr>
        <w:pStyle w:val="Lijstalinea"/>
        <w:numPr>
          <w:ilvl w:val="0"/>
          <w:numId w:val="7"/>
        </w:numPr>
        <w:shd w:val="clear" w:color="auto" w:fill="FFFFFF"/>
        <w:spacing w:before="100" w:beforeAutospacing="1" w:after="100" w:afterAutospacing="1" w:line="480" w:lineRule="auto"/>
        <w:jc w:val="both"/>
        <w:rPr>
          <w:rFonts w:eastAsia="Times New Roman" w:cstheme="minorHAnsi"/>
          <w:color w:val="1C1D1E"/>
          <w:lang w:val="en-US" w:eastAsia="nl-NL"/>
        </w:rPr>
      </w:pPr>
      <w:r w:rsidRPr="007E2959">
        <w:rPr>
          <w:rFonts w:eastAsia="Times New Roman" w:cstheme="minorHAnsi"/>
          <w:color w:val="1C1D1E"/>
          <w:lang w:val="en-US" w:eastAsia="nl-NL"/>
        </w:rPr>
        <w:t>This is relevant because many psychotropics have anticholinergic properties.</w:t>
      </w:r>
    </w:p>
    <w:p w14:paraId="49365DBF" w14:textId="77777777" w:rsidR="00F5440A" w:rsidRPr="007E2959" w:rsidRDefault="00F5440A" w:rsidP="00F5440A">
      <w:pPr>
        <w:shd w:val="clear" w:color="auto" w:fill="FFFFFF"/>
        <w:spacing w:before="100" w:beforeAutospacing="1" w:after="100" w:afterAutospacing="1" w:line="480" w:lineRule="auto"/>
        <w:jc w:val="both"/>
        <w:rPr>
          <w:rFonts w:cstheme="minorHAnsi"/>
          <w:sz w:val="28"/>
          <w:szCs w:val="28"/>
          <w:lang w:val="en-GB"/>
        </w:rPr>
      </w:pPr>
      <w:r w:rsidRPr="0029337E">
        <w:rPr>
          <w:rFonts w:eastAsia="Times New Roman" w:cstheme="minorHAnsi"/>
          <w:b/>
          <w:bCs/>
          <w:i/>
          <w:iCs/>
          <w:color w:val="1C1D1E"/>
          <w:sz w:val="24"/>
          <w:szCs w:val="24"/>
          <w:lang w:val="en-US" w:eastAsia="nl-NL"/>
        </w:rPr>
        <w:t>What this study adds:</w:t>
      </w:r>
      <w:r w:rsidRPr="0029337E">
        <w:rPr>
          <w:rFonts w:eastAsia="Times New Roman" w:cstheme="minorHAnsi"/>
          <w:color w:val="1C1D1E"/>
          <w:sz w:val="24"/>
          <w:szCs w:val="24"/>
          <w:lang w:val="en-US" w:eastAsia="nl-NL"/>
        </w:rPr>
        <w:t> </w:t>
      </w:r>
    </w:p>
    <w:p w14:paraId="45B74E4A" w14:textId="77777777" w:rsidR="00F5440A" w:rsidRPr="005F64AF" w:rsidRDefault="00F5440A" w:rsidP="00F5440A">
      <w:pPr>
        <w:numPr>
          <w:ilvl w:val="0"/>
          <w:numId w:val="8"/>
        </w:numPr>
        <w:shd w:val="clear" w:color="auto" w:fill="FFFFFF"/>
        <w:spacing w:before="100" w:beforeAutospacing="1" w:after="100" w:afterAutospacing="1" w:line="480" w:lineRule="auto"/>
        <w:jc w:val="both"/>
        <w:rPr>
          <w:lang w:val="en-US" w:eastAsia="nl-NL"/>
        </w:rPr>
      </w:pPr>
      <w:r w:rsidRPr="005F64AF">
        <w:rPr>
          <w:lang w:val="en-US" w:eastAsia="nl-NL"/>
        </w:rPr>
        <w:t xml:space="preserve">There is a positive interaction between depression and anticholinergic burden on fall risk in older persons, meaning fall risk is higher when both risk factors are present </w:t>
      </w:r>
      <w:r w:rsidRPr="005F64AF">
        <w:rPr>
          <w:lang w:val="en-GB"/>
        </w:rPr>
        <w:t>than expected from the combination of those risk factors.</w:t>
      </w:r>
    </w:p>
    <w:p w14:paraId="244347EC" w14:textId="77777777" w:rsidR="00F5440A" w:rsidRPr="005F64AF" w:rsidRDefault="00F5440A" w:rsidP="00F5440A">
      <w:pPr>
        <w:numPr>
          <w:ilvl w:val="0"/>
          <w:numId w:val="8"/>
        </w:numPr>
        <w:shd w:val="clear" w:color="auto" w:fill="FFFFFF"/>
        <w:spacing w:before="100" w:beforeAutospacing="1" w:after="100" w:afterAutospacing="1" w:line="480" w:lineRule="auto"/>
        <w:jc w:val="both"/>
        <w:rPr>
          <w:lang w:val="en-US" w:eastAsia="nl-NL"/>
        </w:rPr>
      </w:pPr>
      <w:r w:rsidRPr="005F64AF">
        <w:rPr>
          <w:lang w:val="en-US" w:eastAsia="nl-NL"/>
        </w:rPr>
        <w:t>This stresses the importance of considering anticholinergic burden when choosing pharmacological treatment for depression.</w:t>
      </w:r>
    </w:p>
    <w:p w14:paraId="46EBC571" w14:textId="77777777" w:rsidR="003410DE" w:rsidRDefault="003410DE" w:rsidP="003410DE">
      <w:pPr>
        <w:spacing w:line="240" w:lineRule="auto"/>
        <w:rPr>
          <w:lang w:val="en-US"/>
        </w:rPr>
      </w:pPr>
    </w:p>
    <w:p w14:paraId="51EF6DBC" w14:textId="77777777" w:rsidR="00F5440A" w:rsidRDefault="00F5440A" w:rsidP="003410DE">
      <w:pPr>
        <w:spacing w:line="240" w:lineRule="auto"/>
        <w:rPr>
          <w:lang w:val="en-US"/>
        </w:rPr>
      </w:pPr>
    </w:p>
    <w:p w14:paraId="50C99567" w14:textId="77777777" w:rsidR="00F5440A" w:rsidRDefault="00F5440A" w:rsidP="003410DE">
      <w:pPr>
        <w:spacing w:line="240" w:lineRule="auto"/>
        <w:rPr>
          <w:lang w:val="en-US"/>
        </w:rPr>
      </w:pPr>
    </w:p>
    <w:p w14:paraId="16B8F247" w14:textId="77777777" w:rsidR="00F5440A" w:rsidRDefault="00F5440A" w:rsidP="003410DE">
      <w:pPr>
        <w:spacing w:line="240" w:lineRule="auto"/>
        <w:rPr>
          <w:lang w:val="en-US"/>
        </w:rPr>
      </w:pPr>
    </w:p>
    <w:p w14:paraId="5908697D" w14:textId="77777777" w:rsidR="00F5440A" w:rsidRDefault="00F5440A" w:rsidP="003410DE">
      <w:pPr>
        <w:spacing w:line="240" w:lineRule="auto"/>
        <w:rPr>
          <w:lang w:val="en-US"/>
        </w:rPr>
      </w:pPr>
    </w:p>
    <w:p w14:paraId="1A655412" w14:textId="77777777" w:rsidR="00F5440A" w:rsidRDefault="00F5440A" w:rsidP="003410DE">
      <w:pPr>
        <w:spacing w:line="240" w:lineRule="auto"/>
        <w:rPr>
          <w:lang w:val="en-US"/>
        </w:rPr>
      </w:pPr>
    </w:p>
    <w:p w14:paraId="7953A895" w14:textId="6FA7AC03" w:rsidR="003410DE" w:rsidRPr="003410DE" w:rsidRDefault="003410DE" w:rsidP="003410DE">
      <w:pPr>
        <w:spacing w:line="480" w:lineRule="auto"/>
        <w:rPr>
          <w:b/>
          <w:bCs/>
          <w:sz w:val="24"/>
          <w:szCs w:val="24"/>
          <w:lang w:val="en-US"/>
        </w:rPr>
      </w:pPr>
      <w:r w:rsidRPr="404EF87D">
        <w:rPr>
          <w:b/>
          <w:bCs/>
          <w:sz w:val="24"/>
          <w:szCs w:val="24"/>
          <w:lang w:val="en-US"/>
        </w:rPr>
        <w:lastRenderedPageBreak/>
        <w:t>Abstract:</w:t>
      </w:r>
    </w:p>
    <w:p w14:paraId="19774BED" w14:textId="6164E819" w:rsidR="003410DE" w:rsidRPr="003410DE" w:rsidRDefault="006A18A2" w:rsidP="00BF7399">
      <w:pPr>
        <w:spacing w:line="480" w:lineRule="auto"/>
        <w:jc w:val="both"/>
        <w:rPr>
          <w:sz w:val="24"/>
          <w:szCs w:val="24"/>
          <w:lang w:val="en-US"/>
        </w:rPr>
      </w:pPr>
      <w:r>
        <w:rPr>
          <w:b/>
          <w:bCs/>
          <w:sz w:val="24"/>
          <w:szCs w:val="24"/>
          <w:lang w:val="en-US"/>
        </w:rPr>
        <w:t>Aim</w:t>
      </w:r>
      <w:r w:rsidR="003410DE" w:rsidRPr="003410DE">
        <w:rPr>
          <w:sz w:val="24"/>
          <w:szCs w:val="24"/>
          <w:lang w:val="en-US"/>
        </w:rPr>
        <w:t xml:space="preserve">: </w:t>
      </w:r>
    </w:p>
    <w:p w14:paraId="10A876E0" w14:textId="38183E10" w:rsidR="003410DE" w:rsidRPr="003410DE" w:rsidRDefault="003410DE" w:rsidP="00BF7399">
      <w:pPr>
        <w:spacing w:line="480" w:lineRule="auto"/>
        <w:jc w:val="both"/>
        <w:rPr>
          <w:sz w:val="24"/>
          <w:szCs w:val="24"/>
          <w:lang w:val="en-US"/>
        </w:rPr>
      </w:pPr>
      <w:r w:rsidRPr="003410DE">
        <w:rPr>
          <w:sz w:val="24"/>
          <w:szCs w:val="24"/>
          <w:lang w:val="en-US"/>
        </w:rPr>
        <w:t xml:space="preserve">Both anticholinergic burden </w:t>
      </w:r>
      <w:r w:rsidR="00EB25AA">
        <w:rPr>
          <w:sz w:val="24"/>
          <w:szCs w:val="24"/>
          <w:lang w:val="en-US"/>
        </w:rPr>
        <w:t xml:space="preserve">(ACB) </w:t>
      </w:r>
      <w:r w:rsidR="009C3AB8">
        <w:rPr>
          <w:sz w:val="24"/>
          <w:szCs w:val="24"/>
          <w:lang w:val="en-US"/>
        </w:rPr>
        <w:t xml:space="preserve">and </w:t>
      </w:r>
      <w:r w:rsidR="009C3AB8" w:rsidRPr="003410DE">
        <w:rPr>
          <w:sz w:val="24"/>
          <w:szCs w:val="24"/>
          <w:lang w:val="en-US"/>
        </w:rPr>
        <w:t xml:space="preserve">depression </w:t>
      </w:r>
      <w:r w:rsidRPr="003410DE">
        <w:rPr>
          <w:sz w:val="24"/>
          <w:szCs w:val="24"/>
          <w:lang w:val="en-US"/>
        </w:rPr>
        <w:t xml:space="preserve">are known to increase fall risk in older </w:t>
      </w:r>
      <w:r w:rsidR="00523D11">
        <w:rPr>
          <w:sz w:val="24"/>
          <w:szCs w:val="24"/>
          <w:lang w:val="en-US"/>
        </w:rPr>
        <w:t>persons</w:t>
      </w:r>
      <w:r w:rsidRPr="003410DE">
        <w:rPr>
          <w:sz w:val="24"/>
          <w:szCs w:val="24"/>
          <w:lang w:val="en-US"/>
        </w:rPr>
        <w:t xml:space="preserve">, </w:t>
      </w:r>
      <w:r w:rsidR="00D51F64">
        <w:rPr>
          <w:sz w:val="24"/>
          <w:szCs w:val="24"/>
          <w:lang w:val="en-US"/>
        </w:rPr>
        <w:t xml:space="preserve">next to </w:t>
      </w:r>
      <w:r w:rsidRPr="003410DE">
        <w:rPr>
          <w:sz w:val="24"/>
          <w:szCs w:val="24"/>
          <w:lang w:val="en-US"/>
        </w:rPr>
        <w:t xml:space="preserve">increasing morbidity </w:t>
      </w:r>
      <w:r w:rsidR="00D5636B">
        <w:rPr>
          <w:sz w:val="24"/>
          <w:szCs w:val="24"/>
          <w:lang w:val="en-US"/>
        </w:rPr>
        <w:t xml:space="preserve">and </w:t>
      </w:r>
      <w:r w:rsidRPr="003410DE">
        <w:rPr>
          <w:sz w:val="24"/>
          <w:szCs w:val="24"/>
          <w:lang w:val="en-US"/>
        </w:rPr>
        <w:t xml:space="preserve">mortality. However, the effect of depression on fall risk </w:t>
      </w:r>
      <w:r w:rsidR="00D04EA3">
        <w:rPr>
          <w:sz w:val="24"/>
          <w:szCs w:val="24"/>
          <w:lang w:val="en-US"/>
        </w:rPr>
        <w:t xml:space="preserve">associated with </w:t>
      </w:r>
      <w:r w:rsidR="00043980">
        <w:rPr>
          <w:sz w:val="24"/>
          <w:szCs w:val="24"/>
          <w:lang w:val="en-US"/>
        </w:rPr>
        <w:t>ACB</w:t>
      </w:r>
      <w:r w:rsidR="002740E1">
        <w:rPr>
          <w:sz w:val="24"/>
          <w:szCs w:val="24"/>
          <w:lang w:val="en-US"/>
        </w:rPr>
        <w:t xml:space="preserve"> is unclear.</w:t>
      </w:r>
      <w:r w:rsidRPr="003410DE">
        <w:rPr>
          <w:sz w:val="24"/>
          <w:szCs w:val="24"/>
          <w:lang w:val="en-US"/>
        </w:rPr>
        <w:t xml:space="preserve"> </w:t>
      </w:r>
      <w:r w:rsidR="002740E1">
        <w:rPr>
          <w:sz w:val="24"/>
          <w:szCs w:val="24"/>
          <w:lang w:val="en-US"/>
        </w:rPr>
        <w:t>This</w:t>
      </w:r>
      <w:r w:rsidRPr="003410DE">
        <w:rPr>
          <w:sz w:val="24"/>
          <w:szCs w:val="24"/>
          <w:lang w:val="en-US"/>
        </w:rPr>
        <w:t xml:space="preserve"> is relevant because most antidepressants </w:t>
      </w:r>
      <w:r w:rsidR="00D5636B">
        <w:rPr>
          <w:sz w:val="24"/>
          <w:szCs w:val="24"/>
          <w:lang w:val="en-US"/>
        </w:rPr>
        <w:t>have</w:t>
      </w:r>
      <w:r w:rsidRPr="003410DE">
        <w:rPr>
          <w:sz w:val="24"/>
          <w:szCs w:val="24"/>
          <w:lang w:val="en-US"/>
        </w:rPr>
        <w:t xml:space="preserve"> anticholinergic effects. The aim</w:t>
      </w:r>
      <w:r w:rsidR="006E3937">
        <w:rPr>
          <w:sz w:val="24"/>
          <w:szCs w:val="24"/>
          <w:lang w:val="en-US"/>
        </w:rPr>
        <w:t xml:space="preserve"> of this study</w:t>
      </w:r>
      <w:r w:rsidRPr="003410DE">
        <w:rPr>
          <w:sz w:val="24"/>
          <w:szCs w:val="24"/>
          <w:lang w:val="en-US"/>
        </w:rPr>
        <w:t xml:space="preserve"> </w:t>
      </w:r>
      <w:r w:rsidR="00B76235">
        <w:rPr>
          <w:sz w:val="24"/>
          <w:szCs w:val="24"/>
          <w:lang w:val="en-US"/>
        </w:rPr>
        <w:t>wa</w:t>
      </w:r>
      <w:r w:rsidRPr="003410DE">
        <w:rPr>
          <w:sz w:val="24"/>
          <w:szCs w:val="24"/>
          <w:lang w:val="en-US"/>
        </w:rPr>
        <w:t>s to assess the relation</w:t>
      </w:r>
      <w:r w:rsidR="00D5636B">
        <w:rPr>
          <w:sz w:val="24"/>
          <w:szCs w:val="24"/>
          <w:lang w:val="en-US"/>
        </w:rPr>
        <w:t>ship</w:t>
      </w:r>
      <w:r w:rsidRPr="003410DE">
        <w:rPr>
          <w:sz w:val="24"/>
          <w:szCs w:val="24"/>
          <w:lang w:val="en-US"/>
        </w:rPr>
        <w:t xml:space="preserve"> between </w:t>
      </w:r>
      <w:r w:rsidR="00D04EA3">
        <w:rPr>
          <w:sz w:val="24"/>
          <w:szCs w:val="24"/>
          <w:lang w:val="en-US"/>
        </w:rPr>
        <w:t xml:space="preserve">ACB </w:t>
      </w:r>
      <w:r w:rsidRPr="003410DE">
        <w:rPr>
          <w:sz w:val="24"/>
          <w:szCs w:val="24"/>
          <w:lang w:val="en-US"/>
        </w:rPr>
        <w:t>and fall</w:t>
      </w:r>
      <w:r w:rsidR="00010981">
        <w:rPr>
          <w:sz w:val="24"/>
          <w:szCs w:val="24"/>
          <w:lang w:val="en-US"/>
        </w:rPr>
        <w:t>s</w:t>
      </w:r>
      <w:r w:rsidR="00D5636B">
        <w:rPr>
          <w:sz w:val="24"/>
          <w:szCs w:val="24"/>
          <w:lang w:val="en-US"/>
        </w:rPr>
        <w:t xml:space="preserve">, </w:t>
      </w:r>
      <w:r w:rsidR="00B75D67">
        <w:rPr>
          <w:sz w:val="24"/>
          <w:szCs w:val="24"/>
          <w:lang w:val="en-US"/>
        </w:rPr>
        <w:t xml:space="preserve">and the </w:t>
      </w:r>
      <w:r w:rsidR="003D04CC">
        <w:rPr>
          <w:sz w:val="24"/>
          <w:szCs w:val="24"/>
          <w:lang w:val="en-US"/>
        </w:rPr>
        <w:t xml:space="preserve">impact </w:t>
      </w:r>
      <w:r w:rsidR="00B75D67">
        <w:rPr>
          <w:sz w:val="24"/>
          <w:szCs w:val="24"/>
          <w:lang w:val="en-US"/>
        </w:rPr>
        <w:t>of</w:t>
      </w:r>
      <w:r w:rsidR="00D5636B">
        <w:rPr>
          <w:sz w:val="24"/>
          <w:szCs w:val="24"/>
          <w:lang w:val="en-US"/>
        </w:rPr>
        <w:t xml:space="preserve"> </w:t>
      </w:r>
      <w:r w:rsidR="00EE70C9">
        <w:rPr>
          <w:sz w:val="24"/>
          <w:szCs w:val="24"/>
          <w:lang w:val="en-US"/>
        </w:rPr>
        <w:t>depressi</w:t>
      </w:r>
      <w:r w:rsidR="00B20D18">
        <w:rPr>
          <w:sz w:val="24"/>
          <w:szCs w:val="24"/>
          <w:lang w:val="en-US"/>
        </w:rPr>
        <w:t>on</w:t>
      </w:r>
      <w:r w:rsidR="00B75D67">
        <w:rPr>
          <w:sz w:val="24"/>
          <w:szCs w:val="24"/>
          <w:lang w:val="en-US"/>
        </w:rPr>
        <w:t xml:space="preserve"> </w:t>
      </w:r>
      <w:r w:rsidR="006A2BAB">
        <w:rPr>
          <w:sz w:val="24"/>
          <w:szCs w:val="24"/>
          <w:lang w:val="en-US"/>
        </w:rPr>
        <w:t>on</w:t>
      </w:r>
      <w:r w:rsidR="00B75D67">
        <w:rPr>
          <w:sz w:val="24"/>
          <w:szCs w:val="24"/>
          <w:lang w:val="en-US"/>
        </w:rPr>
        <w:t xml:space="preserve"> this relationship</w:t>
      </w:r>
      <w:r w:rsidR="00D5636B">
        <w:rPr>
          <w:sz w:val="24"/>
          <w:szCs w:val="24"/>
          <w:lang w:val="en-US"/>
        </w:rPr>
        <w:t>.</w:t>
      </w:r>
      <w:r w:rsidRPr="003410DE">
        <w:rPr>
          <w:sz w:val="24"/>
          <w:szCs w:val="24"/>
          <w:lang w:val="en-US"/>
        </w:rPr>
        <w:t xml:space="preserve"> </w:t>
      </w:r>
    </w:p>
    <w:p w14:paraId="29E5368F" w14:textId="77777777" w:rsidR="003410DE" w:rsidRPr="003410DE" w:rsidRDefault="003410DE" w:rsidP="00BF7399">
      <w:pPr>
        <w:spacing w:line="480" w:lineRule="auto"/>
        <w:jc w:val="both"/>
        <w:rPr>
          <w:b/>
          <w:bCs/>
          <w:sz w:val="24"/>
          <w:szCs w:val="24"/>
          <w:lang w:val="en-US"/>
        </w:rPr>
      </w:pPr>
      <w:r w:rsidRPr="003410DE">
        <w:rPr>
          <w:b/>
          <w:bCs/>
          <w:sz w:val="24"/>
          <w:szCs w:val="24"/>
          <w:lang w:val="en-US"/>
        </w:rPr>
        <w:t>Methods:</w:t>
      </w:r>
    </w:p>
    <w:p w14:paraId="15ADE58B" w14:textId="67091BA1" w:rsidR="00927EE7" w:rsidRPr="00F81B7D" w:rsidRDefault="00043980" w:rsidP="00BF7399">
      <w:pPr>
        <w:spacing w:line="480" w:lineRule="auto"/>
        <w:jc w:val="both"/>
        <w:rPr>
          <w:sz w:val="24"/>
          <w:szCs w:val="24"/>
          <w:lang w:val="en-US"/>
        </w:rPr>
      </w:pPr>
      <w:r>
        <w:rPr>
          <w:sz w:val="24"/>
          <w:szCs w:val="24"/>
          <w:lang w:val="en-US"/>
        </w:rPr>
        <w:t>W</w:t>
      </w:r>
      <w:r w:rsidR="003410DE" w:rsidRPr="003410DE">
        <w:rPr>
          <w:sz w:val="24"/>
          <w:szCs w:val="24"/>
          <w:lang w:val="en-US"/>
        </w:rPr>
        <w:t xml:space="preserve">e </w:t>
      </w:r>
      <w:r w:rsidR="002F4979">
        <w:rPr>
          <w:sz w:val="24"/>
          <w:szCs w:val="24"/>
          <w:lang w:val="en-US"/>
        </w:rPr>
        <w:t xml:space="preserve">cross-sectionally </w:t>
      </w:r>
      <w:r w:rsidR="003410DE" w:rsidRPr="003410DE">
        <w:rPr>
          <w:sz w:val="24"/>
          <w:szCs w:val="24"/>
          <w:lang w:val="en-US"/>
        </w:rPr>
        <w:t>examined the relationship between</w:t>
      </w:r>
      <w:r w:rsidR="00E22168">
        <w:rPr>
          <w:sz w:val="24"/>
          <w:szCs w:val="24"/>
          <w:lang w:val="en-US"/>
        </w:rPr>
        <w:t xml:space="preserve"> both</w:t>
      </w:r>
      <w:r w:rsidR="003410DE" w:rsidRPr="003410DE">
        <w:rPr>
          <w:sz w:val="24"/>
          <w:szCs w:val="24"/>
          <w:lang w:val="en-US"/>
        </w:rPr>
        <w:t xml:space="preserve"> </w:t>
      </w:r>
      <w:r>
        <w:rPr>
          <w:sz w:val="24"/>
          <w:szCs w:val="24"/>
          <w:lang w:val="en-US"/>
        </w:rPr>
        <w:t>AC</w:t>
      </w:r>
      <w:r w:rsidR="0020197C">
        <w:rPr>
          <w:sz w:val="24"/>
          <w:szCs w:val="24"/>
          <w:lang w:val="en-US"/>
        </w:rPr>
        <w:t>B</w:t>
      </w:r>
      <w:r>
        <w:rPr>
          <w:sz w:val="24"/>
          <w:szCs w:val="24"/>
          <w:lang w:val="en-US"/>
        </w:rPr>
        <w:t xml:space="preserve"> </w:t>
      </w:r>
      <w:r w:rsidR="002F4979">
        <w:rPr>
          <w:sz w:val="24"/>
          <w:szCs w:val="24"/>
          <w:lang w:val="en-US"/>
        </w:rPr>
        <w:t>and</w:t>
      </w:r>
      <w:r w:rsidR="006F13D2">
        <w:rPr>
          <w:sz w:val="24"/>
          <w:szCs w:val="24"/>
          <w:lang w:val="en-US"/>
        </w:rPr>
        <w:t xml:space="preserve"> clinical</w:t>
      </w:r>
      <w:r w:rsidR="002F4979">
        <w:rPr>
          <w:sz w:val="24"/>
          <w:szCs w:val="24"/>
          <w:lang w:val="en-US"/>
        </w:rPr>
        <w:t xml:space="preserve"> </w:t>
      </w:r>
      <w:r w:rsidR="00E22168">
        <w:rPr>
          <w:sz w:val="24"/>
          <w:szCs w:val="24"/>
          <w:lang w:val="en-US"/>
        </w:rPr>
        <w:t>depression and falls</w:t>
      </w:r>
      <w:r>
        <w:rPr>
          <w:sz w:val="24"/>
          <w:szCs w:val="24"/>
          <w:lang w:val="en-US"/>
        </w:rPr>
        <w:t xml:space="preserve"> in the past 12 months, </w:t>
      </w:r>
      <w:r w:rsidR="00761F92">
        <w:rPr>
          <w:sz w:val="24"/>
          <w:szCs w:val="24"/>
          <w:lang w:val="en-US"/>
        </w:rPr>
        <w:t>in</w:t>
      </w:r>
      <w:r w:rsidR="003410DE" w:rsidRPr="003410DE">
        <w:rPr>
          <w:sz w:val="24"/>
          <w:szCs w:val="24"/>
          <w:lang w:val="en-US"/>
        </w:rPr>
        <w:t xml:space="preserve"> </w:t>
      </w:r>
      <w:r w:rsidR="006E3937">
        <w:rPr>
          <w:sz w:val="24"/>
          <w:szCs w:val="24"/>
          <w:lang w:val="en-US"/>
        </w:rPr>
        <w:t xml:space="preserve">a </w:t>
      </w:r>
      <w:r w:rsidR="003410DE" w:rsidRPr="003410DE">
        <w:rPr>
          <w:sz w:val="24"/>
          <w:szCs w:val="24"/>
          <w:lang w:val="en-US"/>
        </w:rPr>
        <w:t>harmonized cohort</w:t>
      </w:r>
      <w:r w:rsidR="00761F92">
        <w:rPr>
          <w:sz w:val="24"/>
          <w:szCs w:val="24"/>
          <w:lang w:val="en-US"/>
        </w:rPr>
        <w:t xml:space="preserve"> o</w:t>
      </w:r>
      <w:r w:rsidR="00BA4D78">
        <w:rPr>
          <w:sz w:val="24"/>
          <w:szCs w:val="24"/>
          <w:lang w:val="en-US"/>
        </w:rPr>
        <w:t>f</w:t>
      </w:r>
      <w:r w:rsidR="00761F92">
        <w:rPr>
          <w:sz w:val="24"/>
          <w:szCs w:val="24"/>
          <w:lang w:val="en-US"/>
        </w:rPr>
        <w:t xml:space="preserve"> Dutch community</w:t>
      </w:r>
      <w:r w:rsidR="00E22168">
        <w:rPr>
          <w:sz w:val="24"/>
          <w:szCs w:val="24"/>
          <w:lang w:val="en-US"/>
        </w:rPr>
        <w:t xml:space="preserve"> </w:t>
      </w:r>
      <w:r w:rsidR="00761F92">
        <w:rPr>
          <w:sz w:val="24"/>
          <w:szCs w:val="24"/>
          <w:lang w:val="en-US"/>
        </w:rPr>
        <w:t xml:space="preserve">dwelling </w:t>
      </w:r>
      <w:r w:rsidR="00B76235">
        <w:rPr>
          <w:sz w:val="24"/>
          <w:szCs w:val="24"/>
          <w:lang w:val="en-US"/>
        </w:rPr>
        <w:t xml:space="preserve">persons </w:t>
      </w:r>
      <w:r w:rsidR="00761F92">
        <w:rPr>
          <w:sz w:val="24"/>
          <w:szCs w:val="24"/>
          <w:lang w:val="en-US"/>
        </w:rPr>
        <w:t>(n=</w:t>
      </w:r>
      <w:r w:rsidR="003410DE" w:rsidRPr="003410DE">
        <w:rPr>
          <w:sz w:val="24"/>
          <w:szCs w:val="24"/>
          <w:lang w:val="en-US"/>
        </w:rPr>
        <w:t>7884</w:t>
      </w:r>
      <w:r w:rsidR="00761F92">
        <w:rPr>
          <w:sz w:val="24"/>
          <w:szCs w:val="24"/>
          <w:lang w:val="en-US"/>
        </w:rPr>
        <w:t>)</w:t>
      </w:r>
      <w:r w:rsidR="003410DE" w:rsidRPr="003410DE">
        <w:rPr>
          <w:sz w:val="24"/>
          <w:szCs w:val="24"/>
          <w:lang w:val="en-US"/>
        </w:rPr>
        <w:t xml:space="preserve">. </w:t>
      </w:r>
      <w:r w:rsidR="0024364B" w:rsidRPr="009C012C">
        <w:rPr>
          <w:sz w:val="24"/>
          <w:szCs w:val="24"/>
          <w:lang w:val="en-US"/>
        </w:rPr>
        <w:t>For all analyses, we calculated adjusted odds ratios (ORs) and their 95% confidence intervals</w:t>
      </w:r>
      <w:r w:rsidR="00B31680">
        <w:rPr>
          <w:sz w:val="24"/>
          <w:szCs w:val="24"/>
          <w:lang w:val="en-US"/>
        </w:rPr>
        <w:t>.</w:t>
      </w:r>
      <w:r w:rsidR="0024364B">
        <w:rPr>
          <w:sz w:val="24"/>
          <w:szCs w:val="24"/>
          <w:lang w:val="en-US"/>
        </w:rPr>
        <w:t xml:space="preserve"> </w:t>
      </w:r>
      <w:r w:rsidR="00F81B7D">
        <w:rPr>
          <w:sz w:val="24"/>
          <w:szCs w:val="24"/>
          <w:lang w:val="en-US"/>
        </w:rPr>
        <w:t xml:space="preserve">We also </w:t>
      </w:r>
      <w:r w:rsidR="00F81B7D" w:rsidRPr="009C012C">
        <w:rPr>
          <w:sz w:val="24"/>
          <w:szCs w:val="24"/>
          <w:lang w:val="en-US"/>
        </w:rPr>
        <w:t>investigated</w:t>
      </w:r>
      <w:r w:rsidR="0024364B">
        <w:rPr>
          <w:sz w:val="24"/>
          <w:szCs w:val="24"/>
          <w:lang w:val="en-US"/>
        </w:rPr>
        <w:t xml:space="preserve"> </w:t>
      </w:r>
      <w:r w:rsidR="00006F3D">
        <w:rPr>
          <w:sz w:val="24"/>
          <w:szCs w:val="24"/>
          <w:lang w:val="en-US"/>
        </w:rPr>
        <w:t xml:space="preserve">the </w:t>
      </w:r>
      <w:r w:rsidR="0020619C">
        <w:rPr>
          <w:sz w:val="24"/>
          <w:szCs w:val="24"/>
          <w:lang w:val="en-US"/>
        </w:rPr>
        <w:t>impact</w:t>
      </w:r>
      <w:r w:rsidR="008136FB">
        <w:rPr>
          <w:sz w:val="24"/>
          <w:szCs w:val="24"/>
          <w:lang w:val="en-US"/>
        </w:rPr>
        <w:t xml:space="preserve"> of </w:t>
      </w:r>
      <w:r w:rsidR="000A23C0">
        <w:rPr>
          <w:sz w:val="24"/>
          <w:szCs w:val="24"/>
          <w:lang w:val="en-US"/>
        </w:rPr>
        <w:t>depression</w:t>
      </w:r>
      <w:r w:rsidR="00260368">
        <w:rPr>
          <w:sz w:val="24"/>
          <w:szCs w:val="24"/>
          <w:lang w:val="en-US"/>
        </w:rPr>
        <w:t xml:space="preserve"> </w:t>
      </w:r>
      <w:r w:rsidR="008136FB">
        <w:rPr>
          <w:sz w:val="24"/>
          <w:szCs w:val="24"/>
          <w:lang w:val="en-US"/>
        </w:rPr>
        <w:t xml:space="preserve">on the relationship between </w:t>
      </w:r>
      <w:r w:rsidR="00260368">
        <w:rPr>
          <w:sz w:val="24"/>
          <w:szCs w:val="24"/>
          <w:lang w:val="en-US"/>
        </w:rPr>
        <w:t>ACB</w:t>
      </w:r>
      <w:r w:rsidR="008136FB">
        <w:rPr>
          <w:sz w:val="24"/>
          <w:szCs w:val="24"/>
          <w:lang w:val="en-US"/>
        </w:rPr>
        <w:t xml:space="preserve"> and falls</w:t>
      </w:r>
      <w:r w:rsidR="0024364B">
        <w:rPr>
          <w:sz w:val="24"/>
          <w:szCs w:val="24"/>
          <w:lang w:val="en-US"/>
        </w:rPr>
        <w:t xml:space="preserve">, </w:t>
      </w:r>
      <w:r w:rsidR="008136FB">
        <w:rPr>
          <w:sz w:val="24"/>
          <w:szCs w:val="24"/>
          <w:lang w:val="en-US"/>
        </w:rPr>
        <w:t>b</w:t>
      </w:r>
      <w:r w:rsidR="0035524D">
        <w:rPr>
          <w:sz w:val="24"/>
          <w:szCs w:val="24"/>
          <w:lang w:val="en-US"/>
        </w:rPr>
        <w:t xml:space="preserve">y </w:t>
      </w:r>
      <w:r w:rsidR="0024364B">
        <w:rPr>
          <w:sz w:val="24"/>
          <w:szCs w:val="24"/>
          <w:lang w:val="en-US"/>
        </w:rPr>
        <w:t>calculating interaction on both a</w:t>
      </w:r>
      <w:r w:rsidR="007C6D3D">
        <w:rPr>
          <w:sz w:val="24"/>
          <w:szCs w:val="24"/>
          <w:lang w:val="en-US"/>
        </w:rPr>
        <w:t>n additive and</w:t>
      </w:r>
      <w:r w:rsidR="0024364B">
        <w:rPr>
          <w:sz w:val="24"/>
          <w:szCs w:val="24"/>
          <w:lang w:val="en-US"/>
        </w:rPr>
        <w:t xml:space="preserve"> multiplicative scale</w:t>
      </w:r>
      <w:r w:rsidR="00260368">
        <w:rPr>
          <w:sz w:val="24"/>
          <w:szCs w:val="24"/>
          <w:lang w:val="en-US"/>
        </w:rPr>
        <w:t xml:space="preserve">. </w:t>
      </w:r>
      <w:r w:rsidR="002F4979">
        <w:rPr>
          <w:sz w:val="24"/>
          <w:szCs w:val="24"/>
          <w:lang w:val="en-US"/>
        </w:rPr>
        <w:t xml:space="preserve"> </w:t>
      </w:r>
    </w:p>
    <w:p w14:paraId="1B9522FD" w14:textId="77777777" w:rsidR="0005296E" w:rsidRDefault="003410DE" w:rsidP="000700F1">
      <w:pPr>
        <w:spacing w:line="480" w:lineRule="auto"/>
        <w:jc w:val="both"/>
        <w:rPr>
          <w:b/>
          <w:bCs/>
          <w:sz w:val="24"/>
          <w:szCs w:val="24"/>
          <w:lang w:val="en-US"/>
        </w:rPr>
      </w:pPr>
      <w:r w:rsidRPr="003410DE">
        <w:rPr>
          <w:b/>
          <w:bCs/>
          <w:sz w:val="24"/>
          <w:szCs w:val="24"/>
          <w:lang w:val="en-US"/>
        </w:rPr>
        <w:t>Results:</w:t>
      </w:r>
    </w:p>
    <w:p w14:paraId="2DFFE6EB" w14:textId="5820603B" w:rsidR="00F80443" w:rsidRPr="000700F1" w:rsidRDefault="00F1608A" w:rsidP="000700F1">
      <w:pPr>
        <w:spacing w:line="480" w:lineRule="auto"/>
        <w:jc w:val="both"/>
        <w:rPr>
          <w:rFonts w:cs="Segoe UI"/>
          <w:sz w:val="24"/>
          <w:szCs w:val="24"/>
          <w:lang w:val="en-US"/>
        </w:rPr>
      </w:pPr>
      <w:r>
        <w:rPr>
          <w:rFonts w:cs="Segoe UI"/>
          <w:sz w:val="24"/>
          <w:szCs w:val="24"/>
          <w:lang w:val="en-US"/>
        </w:rPr>
        <w:t>Both a</w:t>
      </w:r>
      <w:r w:rsidR="009712B0">
        <w:rPr>
          <w:rFonts w:cs="Segoe UI"/>
          <w:sz w:val="24"/>
          <w:szCs w:val="24"/>
          <w:lang w:val="en-US"/>
        </w:rPr>
        <w:t xml:space="preserve"> high </w:t>
      </w:r>
      <w:r w:rsidR="00B31680">
        <w:rPr>
          <w:rFonts w:cs="Segoe UI"/>
          <w:sz w:val="24"/>
          <w:szCs w:val="24"/>
          <w:lang w:val="en-US"/>
        </w:rPr>
        <w:t xml:space="preserve">ACB </w:t>
      </w:r>
      <w:r w:rsidR="009712B0">
        <w:rPr>
          <w:rFonts w:cs="Segoe UI"/>
          <w:sz w:val="24"/>
          <w:szCs w:val="24"/>
          <w:lang w:val="en-US"/>
        </w:rPr>
        <w:t>score</w:t>
      </w:r>
      <w:r>
        <w:rPr>
          <w:rFonts w:cs="Segoe UI"/>
          <w:sz w:val="24"/>
          <w:szCs w:val="24"/>
          <w:lang w:val="en-US"/>
        </w:rPr>
        <w:t xml:space="preserve"> (</w:t>
      </w:r>
      <w:r>
        <w:rPr>
          <w:rFonts w:cstheme="minorHAnsi"/>
          <w:sz w:val="24"/>
          <w:szCs w:val="24"/>
          <w:lang w:val="en-US"/>
        </w:rPr>
        <w:t>≥</w:t>
      </w:r>
      <w:r w:rsidR="00814F0A">
        <w:rPr>
          <w:rFonts w:cstheme="minorHAnsi"/>
          <w:sz w:val="24"/>
          <w:szCs w:val="24"/>
          <w:lang w:val="en-US"/>
        </w:rPr>
        <w:t>3</w:t>
      </w:r>
      <w:r>
        <w:rPr>
          <w:rFonts w:cs="Segoe UI"/>
          <w:sz w:val="24"/>
          <w:szCs w:val="24"/>
          <w:lang w:val="en-US"/>
        </w:rPr>
        <w:t xml:space="preserve">) </w:t>
      </w:r>
      <w:r w:rsidR="00B31680">
        <w:rPr>
          <w:rFonts w:cs="Segoe UI"/>
          <w:sz w:val="24"/>
          <w:szCs w:val="24"/>
          <w:lang w:val="en-US"/>
        </w:rPr>
        <w:t xml:space="preserve">and </w:t>
      </w:r>
      <w:r w:rsidR="000A23C0">
        <w:rPr>
          <w:rFonts w:cs="Segoe UI"/>
          <w:sz w:val="24"/>
          <w:szCs w:val="24"/>
          <w:lang w:val="en-US"/>
        </w:rPr>
        <w:t>clinical depression</w:t>
      </w:r>
      <w:r w:rsidR="00B31680">
        <w:rPr>
          <w:rFonts w:cs="Segoe UI"/>
          <w:sz w:val="24"/>
          <w:szCs w:val="24"/>
          <w:lang w:val="en-US"/>
        </w:rPr>
        <w:t xml:space="preserve"> were independently </w:t>
      </w:r>
      <w:r w:rsidR="00420F8A">
        <w:rPr>
          <w:rFonts w:cs="Segoe UI"/>
          <w:sz w:val="24"/>
          <w:szCs w:val="24"/>
          <w:lang w:val="en-US"/>
        </w:rPr>
        <w:t xml:space="preserve">significantly </w:t>
      </w:r>
      <w:r w:rsidR="00B31680">
        <w:rPr>
          <w:rFonts w:cs="Segoe UI"/>
          <w:sz w:val="24"/>
          <w:szCs w:val="24"/>
          <w:lang w:val="en-US"/>
        </w:rPr>
        <w:t xml:space="preserve">associated with </w:t>
      </w:r>
      <w:r w:rsidR="00935E17">
        <w:rPr>
          <w:rFonts w:cs="Segoe UI"/>
          <w:sz w:val="24"/>
          <w:szCs w:val="24"/>
          <w:lang w:val="en-US"/>
        </w:rPr>
        <w:t>falls in the past 12 months</w:t>
      </w:r>
      <w:r w:rsidR="00B31680">
        <w:rPr>
          <w:rFonts w:cs="Segoe UI"/>
          <w:sz w:val="24"/>
          <w:szCs w:val="24"/>
          <w:lang w:val="en-US"/>
        </w:rPr>
        <w:t>.</w:t>
      </w:r>
      <w:r w:rsidR="009712B0">
        <w:rPr>
          <w:rFonts w:cs="Segoe UI"/>
          <w:sz w:val="24"/>
          <w:szCs w:val="24"/>
          <w:lang w:val="en-US"/>
        </w:rPr>
        <w:t xml:space="preserve"> </w:t>
      </w:r>
      <w:r w:rsidR="004C2EEA">
        <w:rPr>
          <w:rFonts w:cs="Segoe UI"/>
          <w:sz w:val="24"/>
          <w:szCs w:val="24"/>
          <w:lang w:val="en-US"/>
        </w:rPr>
        <w:t>Additionally</w:t>
      </w:r>
      <w:r w:rsidR="00420F8A">
        <w:rPr>
          <w:rFonts w:cs="Segoe UI"/>
          <w:sz w:val="24"/>
          <w:szCs w:val="24"/>
          <w:lang w:val="en-US"/>
        </w:rPr>
        <w:t>,</w:t>
      </w:r>
      <w:r w:rsidR="003B3CD5">
        <w:rPr>
          <w:rFonts w:cs="Segoe UI"/>
          <w:sz w:val="24"/>
          <w:szCs w:val="24"/>
          <w:lang w:val="en-US"/>
        </w:rPr>
        <w:t xml:space="preserve"> t</w:t>
      </w:r>
      <w:r w:rsidR="00F80443">
        <w:rPr>
          <w:rFonts w:cs="Segoe UI"/>
          <w:sz w:val="24"/>
          <w:szCs w:val="24"/>
          <w:lang w:val="en-US"/>
        </w:rPr>
        <w:t>here was a statistically signi</w:t>
      </w:r>
      <w:r w:rsidR="00B052B1">
        <w:rPr>
          <w:rFonts w:cs="Segoe UI"/>
          <w:sz w:val="24"/>
          <w:szCs w:val="24"/>
          <w:lang w:val="en-US"/>
        </w:rPr>
        <w:t>ficant</w:t>
      </w:r>
      <w:r w:rsidR="00A2278B">
        <w:rPr>
          <w:rFonts w:cs="Segoe UI"/>
          <w:sz w:val="24"/>
          <w:szCs w:val="24"/>
          <w:lang w:val="en-US"/>
        </w:rPr>
        <w:t xml:space="preserve"> </w:t>
      </w:r>
      <w:r w:rsidR="00B052B1">
        <w:rPr>
          <w:rFonts w:cs="Segoe UI"/>
          <w:sz w:val="24"/>
          <w:szCs w:val="24"/>
          <w:lang w:val="en-US"/>
        </w:rPr>
        <w:t xml:space="preserve">interaction </w:t>
      </w:r>
      <w:r w:rsidR="00420F8A">
        <w:rPr>
          <w:rFonts w:cs="Segoe UI"/>
          <w:sz w:val="24"/>
          <w:szCs w:val="24"/>
          <w:lang w:val="en-US"/>
        </w:rPr>
        <w:t xml:space="preserve">(p=0.038) </w:t>
      </w:r>
      <w:r w:rsidR="00B052B1">
        <w:rPr>
          <w:rFonts w:cs="Segoe UI"/>
          <w:sz w:val="24"/>
          <w:szCs w:val="24"/>
          <w:lang w:val="en-US"/>
        </w:rPr>
        <w:t xml:space="preserve">between ACB and </w:t>
      </w:r>
      <w:r w:rsidR="000A23C0">
        <w:rPr>
          <w:rFonts w:cs="Segoe UI"/>
          <w:sz w:val="24"/>
          <w:szCs w:val="24"/>
          <w:lang w:val="en-US"/>
        </w:rPr>
        <w:t>clinical depression</w:t>
      </w:r>
      <w:r w:rsidR="00B052B1">
        <w:rPr>
          <w:rFonts w:cs="Segoe UI"/>
          <w:sz w:val="24"/>
          <w:szCs w:val="24"/>
          <w:lang w:val="en-US"/>
        </w:rPr>
        <w:t xml:space="preserve"> on fall</w:t>
      </w:r>
      <w:r w:rsidR="00B31680">
        <w:rPr>
          <w:rFonts w:cs="Segoe UI"/>
          <w:sz w:val="24"/>
          <w:szCs w:val="24"/>
          <w:lang w:val="en-US"/>
        </w:rPr>
        <w:t xml:space="preserve"> </w:t>
      </w:r>
      <w:r w:rsidR="00B052B1">
        <w:rPr>
          <w:rFonts w:cs="Segoe UI"/>
          <w:sz w:val="24"/>
          <w:szCs w:val="24"/>
          <w:lang w:val="en-US"/>
        </w:rPr>
        <w:t>risk, both on a</w:t>
      </w:r>
      <w:r w:rsidR="00902C93">
        <w:rPr>
          <w:rFonts w:cs="Segoe UI"/>
          <w:sz w:val="24"/>
          <w:szCs w:val="24"/>
          <w:lang w:val="en-US"/>
        </w:rPr>
        <w:t xml:space="preserve">n additive and </w:t>
      </w:r>
      <w:r w:rsidR="00B052B1">
        <w:rPr>
          <w:rFonts w:cs="Segoe UI"/>
          <w:sz w:val="24"/>
          <w:szCs w:val="24"/>
          <w:lang w:val="en-US"/>
        </w:rPr>
        <w:t>multiplicative scale</w:t>
      </w:r>
      <w:r w:rsidR="004C2EEA">
        <w:rPr>
          <w:rFonts w:cs="Segoe UI"/>
          <w:sz w:val="24"/>
          <w:szCs w:val="24"/>
          <w:lang w:val="en-US"/>
        </w:rPr>
        <w:t xml:space="preserve"> (</w:t>
      </w:r>
      <w:r w:rsidR="00902C93">
        <w:rPr>
          <w:rFonts w:cs="Segoe UI"/>
          <w:sz w:val="24"/>
          <w:szCs w:val="24"/>
          <w:lang w:val="en-US"/>
        </w:rPr>
        <w:t xml:space="preserve">1.13 and </w:t>
      </w:r>
      <w:r w:rsidR="004C2EEA">
        <w:rPr>
          <w:rFonts w:cs="Segoe UI"/>
          <w:sz w:val="24"/>
          <w:szCs w:val="24"/>
          <w:lang w:val="en-US"/>
        </w:rPr>
        <w:t>1.44 respectively</w:t>
      </w:r>
      <w:r w:rsidR="009201BB">
        <w:rPr>
          <w:rFonts w:cs="Segoe UI"/>
          <w:sz w:val="24"/>
          <w:szCs w:val="24"/>
          <w:lang w:val="en-US"/>
        </w:rPr>
        <w:t>)</w:t>
      </w:r>
      <w:r w:rsidR="00B052B1">
        <w:rPr>
          <w:rFonts w:cs="Segoe UI"/>
          <w:sz w:val="24"/>
          <w:szCs w:val="24"/>
          <w:lang w:val="en-US"/>
        </w:rPr>
        <w:t xml:space="preserve">. </w:t>
      </w:r>
    </w:p>
    <w:p w14:paraId="0CE8BACC" w14:textId="77777777" w:rsidR="003410DE" w:rsidRPr="003410DE" w:rsidRDefault="003410DE" w:rsidP="00BF7399">
      <w:pPr>
        <w:spacing w:line="480" w:lineRule="auto"/>
        <w:jc w:val="both"/>
        <w:rPr>
          <w:b/>
          <w:bCs/>
          <w:sz w:val="24"/>
          <w:szCs w:val="24"/>
          <w:lang w:val="en-US"/>
        </w:rPr>
      </w:pPr>
      <w:r w:rsidRPr="003410DE">
        <w:rPr>
          <w:b/>
          <w:bCs/>
          <w:sz w:val="24"/>
          <w:szCs w:val="24"/>
          <w:lang w:val="en-US"/>
        </w:rPr>
        <w:t>Conclusion:</w:t>
      </w:r>
    </w:p>
    <w:p w14:paraId="5752ED2A" w14:textId="06A04004" w:rsidR="003410DE" w:rsidRDefault="00303093" w:rsidP="00BF7399">
      <w:pPr>
        <w:spacing w:line="480" w:lineRule="auto"/>
        <w:jc w:val="both"/>
        <w:rPr>
          <w:rFonts w:cstheme="minorHAnsi"/>
          <w:sz w:val="24"/>
          <w:szCs w:val="24"/>
          <w:lang w:val="en-US"/>
        </w:rPr>
      </w:pPr>
      <w:r>
        <w:rPr>
          <w:sz w:val="24"/>
          <w:szCs w:val="24"/>
          <w:lang w:val="en-US"/>
        </w:rPr>
        <w:t>In o</w:t>
      </w:r>
      <w:r w:rsidR="00420F8A">
        <w:rPr>
          <w:sz w:val="24"/>
          <w:szCs w:val="24"/>
          <w:lang w:val="en-US"/>
        </w:rPr>
        <w:t xml:space="preserve">lder </w:t>
      </w:r>
      <w:r w:rsidR="00A901B7">
        <w:rPr>
          <w:sz w:val="24"/>
          <w:szCs w:val="24"/>
          <w:lang w:val="en-US"/>
        </w:rPr>
        <w:t>persons</w:t>
      </w:r>
      <w:r>
        <w:rPr>
          <w:sz w:val="24"/>
          <w:szCs w:val="24"/>
          <w:lang w:val="en-US"/>
        </w:rPr>
        <w:t xml:space="preserve">, the presence of </w:t>
      </w:r>
      <w:r w:rsidR="00942BB3">
        <w:rPr>
          <w:sz w:val="24"/>
          <w:szCs w:val="24"/>
          <w:lang w:val="en-US"/>
        </w:rPr>
        <w:t xml:space="preserve">clinical depression </w:t>
      </w:r>
      <w:r w:rsidR="00C20FC0">
        <w:rPr>
          <w:sz w:val="24"/>
          <w:szCs w:val="24"/>
          <w:lang w:val="en-US"/>
        </w:rPr>
        <w:t>strengthened</w:t>
      </w:r>
      <w:r>
        <w:rPr>
          <w:sz w:val="24"/>
          <w:szCs w:val="24"/>
          <w:lang w:val="en-US"/>
        </w:rPr>
        <w:t xml:space="preserve"> the association between ACB and falls.</w:t>
      </w:r>
      <w:r w:rsidR="00AC0C3A">
        <w:rPr>
          <w:sz w:val="24"/>
          <w:szCs w:val="24"/>
          <w:lang w:val="en-US"/>
        </w:rPr>
        <w:t xml:space="preserve"> W</w:t>
      </w:r>
      <w:r w:rsidR="00774E52">
        <w:rPr>
          <w:sz w:val="24"/>
          <w:szCs w:val="24"/>
          <w:lang w:val="en-US"/>
        </w:rPr>
        <w:t xml:space="preserve">e </w:t>
      </w:r>
      <w:r w:rsidR="00B62798">
        <w:rPr>
          <w:sz w:val="24"/>
          <w:szCs w:val="24"/>
          <w:lang w:val="en-US"/>
        </w:rPr>
        <w:t xml:space="preserve">dissuade </w:t>
      </w:r>
      <w:r w:rsidR="00AD6F2F">
        <w:rPr>
          <w:sz w:val="24"/>
          <w:szCs w:val="24"/>
          <w:lang w:val="en-US"/>
        </w:rPr>
        <w:t xml:space="preserve">bluntly </w:t>
      </w:r>
      <w:r w:rsidR="00A0395D">
        <w:rPr>
          <w:sz w:val="24"/>
          <w:szCs w:val="24"/>
          <w:lang w:val="en-US"/>
        </w:rPr>
        <w:t xml:space="preserve">withholding </w:t>
      </w:r>
      <w:r w:rsidR="002D75F4">
        <w:rPr>
          <w:sz w:val="24"/>
          <w:szCs w:val="24"/>
          <w:lang w:val="en-US"/>
        </w:rPr>
        <w:t>ph</w:t>
      </w:r>
      <w:r w:rsidR="0015161D">
        <w:rPr>
          <w:sz w:val="24"/>
          <w:szCs w:val="24"/>
          <w:lang w:val="en-US"/>
        </w:rPr>
        <w:t>armacological</w:t>
      </w:r>
      <w:r w:rsidR="002D75F4">
        <w:rPr>
          <w:sz w:val="24"/>
          <w:szCs w:val="24"/>
          <w:lang w:val="en-US"/>
        </w:rPr>
        <w:t xml:space="preserve"> </w:t>
      </w:r>
      <w:r w:rsidR="0005296E">
        <w:rPr>
          <w:sz w:val="24"/>
          <w:szCs w:val="24"/>
          <w:lang w:val="en-US"/>
        </w:rPr>
        <w:t>treat</w:t>
      </w:r>
      <w:r w:rsidR="00A0395D">
        <w:rPr>
          <w:sz w:val="24"/>
          <w:szCs w:val="24"/>
          <w:lang w:val="en-US"/>
        </w:rPr>
        <w:t>ment</w:t>
      </w:r>
      <w:r w:rsidR="0005296E">
        <w:rPr>
          <w:sz w:val="24"/>
          <w:szCs w:val="24"/>
          <w:lang w:val="en-US"/>
        </w:rPr>
        <w:t xml:space="preserve"> </w:t>
      </w:r>
      <w:r w:rsidR="00FF3CBD">
        <w:rPr>
          <w:sz w:val="24"/>
          <w:szCs w:val="24"/>
          <w:lang w:val="en-US"/>
        </w:rPr>
        <w:t xml:space="preserve">to </w:t>
      </w:r>
      <w:r w:rsidR="003A17C2">
        <w:rPr>
          <w:sz w:val="24"/>
          <w:szCs w:val="24"/>
          <w:lang w:val="en-US"/>
        </w:rPr>
        <w:t xml:space="preserve">avoid </w:t>
      </w:r>
      <w:r w:rsidR="00FF3CBD">
        <w:rPr>
          <w:sz w:val="24"/>
          <w:szCs w:val="24"/>
          <w:lang w:val="en-US"/>
        </w:rPr>
        <w:t>falls</w:t>
      </w:r>
      <w:r w:rsidR="006A2F7D">
        <w:rPr>
          <w:sz w:val="24"/>
          <w:szCs w:val="24"/>
          <w:lang w:val="en-US"/>
        </w:rPr>
        <w:t>, despite</w:t>
      </w:r>
      <w:r w:rsidR="00FF3CBD">
        <w:rPr>
          <w:sz w:val="24"/>
          <w:szCs w:val="24"/>
          <w:lang w:val="en-US"/>
        </w:rPr>
        <w:t xml:space="preserve"> the ACB of antidepressants</w:t>
      </w:r>
      <w:r w:rsidR="003410DE" w:rsidRPr="003410DE">
        <w:rPr>
          <w:sz w:val="24"/>
          <w:szCs w:val="24"/>
          <w:lang w:val="en-US"/>
        </w:rPr>
        <w:t>.</w:t>
      </w:r>
      <w:r w:rsidR="00FF3CBD">
        <w:rPr>
          <w:sz w:val="24"/>
          <w:szCs w:val="24"/>
          <w:lang w:val="en-US"/>
        </w:rPr>
        <w:t xml:space="preserve"> In case of depression, w</w:t>
      </w:r>
      <w:r w:rsidR="002838C9">
        <w:rPr>
          <w:sz w:val="24"/>
          <w:szCs w:val="24"/>
          <w:lang w:val="en-US"/>
        </w:rPr>
        <w:t xml:space="preserve">e recommend </w:t>
      </w:r>
      <w:r w:rsidR="006A2F7D">
        <w:rPr>
          <w:sz w:val="24"/>
          <w:szCs w:val="24"/>
          <w:lang w:val="en-US"/>
        </w:rPr>
        <w:t>considering</w:t>
      </w:r>
      <w:r w:rsidR="002838C9">
        <w:rPr>
          <w:sz w:val="24"/>
          <w:szCs w:val="24"/>
          <w:lang w:val="en-US"/>
        </w:rPr>
        <w:t xml:space="preserve"> </w:t>
      </w:r>
      <w:r w:rsidR="00D04EA3">
        <w:rPr>
          <w:sz w:val="24"/>
          <w:szCs w:val="24"/>
          <w:lang w:val="en-US"/>
        </w:rPr>
        <w:t>non-</w:t>
      </w:r>
      <w:r w:rsidR="00D04EA3">
        <w:rPr>
          <w:sz w:val="24"/>
          <w:szCs w:val="24"/>
          <w:lang w:val="en-US"/>
        </w:rPr>
        <w:lastRenderedPageBreak/>
        <w:t xml:space="preserve">pharmacological </w:t>
      </w:r>
      <w:r w:rsidR="008120E0">
        <w:rPr>
          <w:sz w:val="24"/>
          <w:szCs w:val="24"/>
          <w:lang w:val="en-US"/>
        </w:rPr>
        <w:t>alternatives</w:t>
      </w:r>
      <w:r w:rsidR="003A17C2">
        <w:rPr>
          <w:sz w:val="24"/>
          <w:szCs w:val="24"/>
          <w:lang w:val="en-US"/>
        </w:rPr>
        <w:t>;</w:t>
      </w:r>
      <w:r w:rsidR="008120E0">
        <w:rPr>
          <w:sz w:val="24"/>
          <w:szCs w:val="24"/>
          <w:lang w:val="en-US"/>
        </w:rPr>
        <w:t xml:space="preserve"> choose pharmacological interventions with th</w:t>
      </w:r>
      <w:r w:rsidR="003A17C2">
        <w:rPr>
          <w:sz w:val="24"/>
          <w:szCs w:val="24"/>
          <w:lang w:val="en-US"/>
        </w:rPr>
        <w:t xml:space="preserve">e lowest risk of adverse events; </w:t>
      </w:r>
      <w:r w:rsidR="008120E0">
        <w:rPr>
          <w:sz w:val="24"/>
          <w:szCs w:val="24"/>
          <w:lang w:val="en-US"/>
        </w:rPr>
        <w:t>assess and treat other</w:t>
      </w:r>
      <w:r w:rsidR="008623F3">
        <w:rPr>
          <w:sz w:val="24"/>
          <w:szCs w:val="24"/>
          <w:lang w:val="en-US"/>
        </w:rPr>
        <w:t xml:space="preserve"> </w:t>
      </w:r>
      <w:r w:rsidR="002838C9">
        <w:rPr>
          <w:sz w:val="24"/>
          <w:szCs w:val="24"/>
          <w:lang w:val="en-US"/>
        </w:rPr>
        <w:t>fall risk</w:t>
      </w:r>
      <w:r w:rsidR="00BF7399">
        <w:rPr>
          <w:sz w:val="24"/>
          <w:szCs w:val="24"/>
          <w:lang w:val="en-US"/>
        </w:rPr>
        <w:t>-</w:t>
      </w:r>
      <w:r w:rsidR="002838C9">
        <w:rPr>
          <w:sz w:val="24"/>
          <w:szCs w:val="24"/>
          <w:lang w:val="en-US"/>
        </w:rPr>
        <w:t>factors</w:t>
      </w:r>
      <w:r w:rsidR="003A17C2">
        <w:rPr>
          <w:sz w:val="24"/>
          <w:szCs w:val="24"/>
          <w:lang w:val="en-US"/>
        </w:rPr>
        <w:t>;</w:t>
      </w:r>
      <w:r w:rsidR="002838C9">
        <w:rPr>
          <w:sz w:val="24"/>
          <w:szCs w:val="24"/>
          <w:lang w:val="en-US"/>
        </w:rPr>
        <w:t xml:space="preserve"> </w:t>
      </w:r>
      <w:r w:rsidR="00BF7399">
        <w:rPr>
          <w:sz w:val="24"/>
          <w:szCs w:val="24"/>
          <w:lang w:val="en-US"/>
        </w:rPr>
        <w:t>and</w:t>
      </w:r>
      <w:r w:rsidR="003A17C2">
        <w:rPr>
          <w:sz w:val="24"/>
          <w:szCs w:val="24"/>
          <w:lang w:val="en-US"/>
        </w:rPr>
        <w:t xml:space="preserve"> </w:t>
      </w:r>
      <w:r w:rsidR="006A2F7D">
        <w:rPr>
          <w:sz w:val="24"/>
          <w:szCs w:val="24"/>
          <w:lang w:val="en-US"/>
        </w:rPr>
        <w:t>perform</w:t>
      </w:r>
      <w:r w:rsidR="00FF3CBD">
        <w:rPr>
          <w:sz w:val="24"/>
          <w:szCs w:val="24"/>
          <w:lang w:val="en-US"/>
        </w:rPr>
        <w:t xml:space="preserve"> </w:t>
      </w:r>
      <w:r w:rsidR="00BF7399">
        <w:rPr>
          <w:rFonts w:cstheme="minorHAnsi"/>
          <w:sz w:val="24"/>
          <w:szCs w:val="24"/>
          <w:lang w:val="en-US"/>
        </w:rPr>
        <w:t>multidisciplinary</w:t>
      </w:r>
      <w:r w:rsidR="00751B24">
        <w:rPr>
          <w:rFonts w:cstheme="minorHAnsi"/>
          <w:sz w:val="24"/>
          <w:szCs w:val="24"/>
          <w:lang w:val="en-US"/>
        </w:rPr>
        <w:t xml:space="preserve"> a</w:t>
      </w:r>
      <w:r w:rsidR="00BF7399">
        <w:rPr>
          <w:rFonts w:cstheme="minorHAnsi"/>
          <w:sz w:val="24"/>
          <w:szCs w:val="24"/>
          <w:lang w:val="en-US"/>
        </w:rPr>
        <w:t xml:space="preserve"> medication review </w:t>
      </w:r>
      <w:r w:rsidR="00B62798">
        <w:rPr>
          <w:rFonts w:cstheme="minorHAnsi"/>
          <w:sz w:val="24"/>
          <w:szCs w:val="24"/>
          <w:lang w:val="en-US"/>
        </w:rPr>
        <w:t xml:space="preserve">to </w:t>
      </w:r>
      <w:r w:rsidR="008120E0">
        <w:rPr>
          <w:rFonts w:cstheme="minorHAnsi"/>
          <w:sz w:val="24"/>
          <w:szCs w:val="24"/>
          <w:lang w:val="en-US"/>
        </w:rPr>
        <w:t>minimize</w:t>
      </w:r>
      <w:r w:rsidR="00BF7399">
        <w:rPr>
          <w:rFonts w:cstheme="minorHAnsi"/>
          <w:sz w:val="24"/>
          <w:szCs w:val="24"/>
          <w:lang w:val="en-US"/>
        </w:rPr>
        <w:t xml:space="preserve"> </w:t>
      </w:r>
      <w:r w:rsidR="00D04EA3">
        <w:rPr>
          <w:rFonts w:cstheme="minorHAnsi"/>
          <w:sz w:val="24"/>
          <w:szCs w:val="24"/>
          <w:lang w:val="en-US"/>
        </w:rPr>
        <w:t>(</w:t>
      </w:r>
      <w:r w:rsidR="00BF7399">
        <w:rPr>
          <w:rFonts w:cstheme="minorHAnsi"/>
          <w:sz w:val="24"/>
          <w:szCs w:val="24"/>
          <w:lang w:val="en-US"/>
        </w:rPr>
        <w:t>accumulation of</w:t>
      </w:r>
      <w:r w:rsidR="00D04EA3">
        <w:rPr>
          <w:rFonts w:cstheme="minorHAnsi"/>
          <w:sz w:val="24"/>
          <w:szCs w:val="24"/>
          <w:lang w:val="en-US"/>
        </w:rPr>
        <w:t>)</w:t>
      </w:r>
      <w:r w:rsidR="00BF7399">
        <w:rPr>
          <w:rFonts w:cstheme="minorHAnsi"/>
          <w:sz w:val="24"/>
          <w:szCs w:val="24"/>
          <w:lang w:val="en-US"/>
        </w:rPr>
        <w:t xml:space="preserve"> ACB</w:t>
      </w:r>
      <w:r w:rsidR="00FF3CBD">
        <w:rPr>
          <w:rFonts w:cstheme="minorHAnsi"/>
          <w:sz w:val="24"/>
          <w:szCs w:val="24"/>
          <w:lang w:val="en-US"/>
        </w:rPr>
        <w:t>.</w:t>
      </w:r>
    </w:p>
    <w:p w14:paraId="08E78AF2" w14:textId="35CA1C76" w:rsidR="003410DE" w:rsidRDefault="003410DE" w:rsidP="003D55F4">
      <w:pPr>
        <w:spacing w:line="480" w:lineRule="auto"/>
        <w:jc w:val="both"/>
        <w:rPr>
          <w:rFonts w:eastAsia="Arial" w:cstheme="minorHAnsi"/>
          <w:i/>
          <w:color w:val="000000"/>
          <w:sz w:val="24"/>
          <w:szCs w:val="24"/>
          <w:lang w:val="en-US"/>
        </w:rPr>
      </w:pPr>
    </w:p>
    <w:p w14:paraId="6E023C4B" w14:textId="77777777" w:rsidR="00F5440A" w:rsidRDefault="00F5440A" w:rsidP="003D55F4">
      <w:pPr>
        <w:spacing w:line="480" w:lineRule="auto"/>
        <w:jc w:val="both"/>
        <w:rPr>
          <w:rFonts w:eastAsia="Arial" w:cstheme="minorHAnsi"/>
          <w:i/>
          <w:color w:val="000000"/>
          <w:sz w:val="24"/>
          <w:szCs w:val="24"/>
          <w:lang w:val="en-US"/>
        </w:rPr>
      </w:pPr>
    </w:p>
    <w:p w14:paraId="68146EE7" w14:textId="77777777" w:rsidR="00F5440A" w:rsidRDefault="00F5440A" w:rsidP="003D55F4">
      <w:pPr>
        <w:spacing w:line="480" w:lineRule="auto"/>
        <w:jc w:val="both"/>
        <w:rPr>
          <w:rFonts w:eastAsia="Arial" w:cstheme="minorHAnsi"/>
          <w:i/>
          <w:color w:val="000000"/>
          <w:sz w:val="24"/>
          <w:szCs w:val="24"/>
          <w:lang w:val="en-US"/>
        </w:rPr>
      </w:pPr>
    </w:p>
    <w:p w14:paraId="486DC904" w14:textId="77777777" w:rsidR="00F5440A" w:rsidRDefault="00F5440A" w:rsidP="003D55F4">
      <w:pPr>
        <w:spacing w:line="480" w:lineRule="auto"/>
        <w:jc w:val="both"/>
        <w:rPr>
          <w:rFonts w:eastAsia="Arial" w:cstheme="minorHAnsi"/>
          <w:i/>
          <w:color w:val="000000"/>
          <w:sz w:val="24"/>
          <w:szCs w:val="24"/>
          <w:lang w:val="en-US"/>
        </w:rPr>
      </w:pPr>
    </w:p>
    <w:p w14:paraId="552814C5" w14:textId="77777777" w:rsidR="00F5440A" w:rsidRDefault="00F5440A" w:rsidP="003D55F4">
      <w:pPr>
        <w:spacing w:line="480" w:lineRule="auto"/>
        <w:jc w:val="both"/>
        <w:rPr>
          <w:rFonts w:eastAsia="Arial" w:cstheme="minorHAnsi"/>
          <w:i/>
          <w:color w:val="000000"/>
          <w:sz w:val="24"/>
          <w:szCs w:val="24"/>
          <w:lang w:val="en-US"/>
        </w:rPr>
      </w:pPr>
    </w:p>
    <w:p w14:paraId="1515DBA4" w14:textId="77777777" w:rsidR="00F5440A" w:rsidRDefault="00F5440A" w:rsidP="003D55F4">
      <w:pPr>
        <w:spacing w:line="480" w:lineRule="auto"/>
        <w:jc w:val="both"/>
        <w:rPr>
          <w:rFonts w:eastAsia="Arial" w:cstheme="minorHAnsi"/>
          <w:i/>
          <w:color w:val="000000"/>
          <w:sz w:val="24"/>
          <w:szCs w:val="24"/>
          <w:lang w:val="en-US"/>
        </w:rPr>
      </w:pPr>
    </w:p>
    <w:p w14:paraId="101060A9" w14:textId="77777777" w:rsidR="00F5440A" w:rsidRDefault="00F5440A" w:rsidP="003D55F4">
      <w:pPr>
        <w:spacing w:line="480" w:lineRule="auto"/>
        <w:jc w:val="both"/>
        <w:rPr>
          <w:rFonts w:eastAsia="Arial" w:cstheme="minorHAnsi"/>
          <w:i/>
          <w:color w:val="000000"/>
          <w:sz w:val="24"/>
          <w:szCs w:val="24"/>
          <w:lang w:val="en-US"/>
        </w:rPr>
      </w:pPr>
    </w:p>
    <w:p w14:paraId="31BB9B44" w14:textId="77777777" w:rsidR="00F5440A" w:rsidRDefault="00F5440A" w:rsidP="003D55F4">
      <w:pPr>
        <w:spacing w:line="480" w:lineRule="auto"/>
        <w:jc w:val="both"/>
        <w:rPr>
          <w:rFonts w:eastAsia="Arial" w:cstheme="minorHAnsi"/>
          <w:i/>
          <w:color w:val="000000"/>
          <w:sz w:val="24"/>
          <w:szCs w:val="24"/>
          <w:lang w:val="en-US"/>
        </w:rPr>
      </w:pPr>
    </w:p>
    <w:p w14:paraId="14859C39" w14:textId="77777777" w:rsidR="00F5440A" w:rsidRDefault="00F5440A" w:rsidP="003D55F4">
      <w:pPr>
        <w:spacing w:line="480" w:lineRule="auto"/>
        <w:jc w:val="both"/>
        <w:rPr>
          <w:rFonts w:eastAsia="Arial" w:cstheme="minorHAnsi"/>
          <w:i/>
          <w:color w:val="000000"/>
          <w:sz w:val="24"/>
          <w:szCs w:val="24"/>
          <w:lang w:val="en-US"/>
        </w:rPr>
      </w:pPr>
    </w:p>
    <w:p w14:paraId="6934C67F" w14:textId="77777777" w:rsidR="00F5440A" w:rsidRDefault="00F5440A" w:rsidP="003D55F4">
      <w:pPr>
        <w:spacing w:line="480" w:lineRule="auto"/>
        <w:jc w:val="both"/>
        <w:rPr>
          <w:rFonts w:eastAsia="Arial" w:cstheme="minorHAnsi"/>
          <w:i/>
          <w:color w:val="000000"/>
          <w:sz w:val="24"/>
          <w:szCs w:val="24"/>
          <w:lang w:val="en-US"/>
        </w:rPr>
      </w:pPr>
    </w:p>
    <w:p w14:paraId="787BD789" w14:textId="77777777" w:rsidR="00F5440A" w:rsidRDefault="00F5440A" w:rsidP="003D55F4">
      <w:pPr>
        <w:spacing w:line="480" w:lineRule="auto"/>
        <w:jc w:val="both"/>
        <w:rPr>
          <w:rFonts w:eastAsia="Arial" w:cstheme="minorHAnsi"/>
          <w:i/>
          <w:color w:val="000000"/>
          <w:sz w:val="24"/>
          <w:szCs w:val="24"/>
          <w:lang w:val="en-US"/>
        </w:rPr>
      </w:pPr>
    </w:p>
    <w:p w14:paraId="7602C3F6" w14:textId="77777777" w:rsidR="00F5440A" w:rsidRDefault="00F5440A" w:rsidP="003D55F4">
      <w:pPr>
        <w:spacing w:line="480" w:lineRule="auto"/>
        <w:jc w:val="both"/>
        <w:rPr>
          <w:rFonts w:eastAsia="Arial" w:cstheme="minorHAnsi"/>
          <w:i/>
          <w:color w:val="000000"/>
          <w:sz w:val="24"/>
          <w:szCs w:val="24"/>
          <w:lang w:val="en-US"/>
        </w:rPr>
      </w:pPr>
    </w:p>
    <w:p w14:paraId="3029AA3C" w14:textId="77777777" w:rsidR="00F5440A" w:rsidRDefault="00F5440A" w:rsidP="003D55F4">
      <w:pPr>
        <w:spacing w:line="480" w:lineRule="auto"/>
        <w:jc w:val="both"/>
        <w:rPr>
          <w:rFonts w:eastAsia="Arial" w:cstheme="minorHAnsi"/>
          <w:i/>
          <w:color w:val="000000"/>
          <w:sz w:val="24"/>
          <w:szCs w:val="24"/>
          <w:lang w:val="en-US"/>
        </w:rPr>
      </w:pPr>
    </w:p>
    <w:p w14:paraId="508BF761" w14:textId="77777777" w:rsidR="00F5440A" w:rsidRDefault="00F5440A" w:rsidP="003D55F4">
      <w:pPr>
        <w:spacing w:line="480" w:lineRule="auto"/>
        <w:jc w:val="both"/>
        <w:rPr>
          <w:rFonts w:eastAsia="Arial" w:cstheme="minorHAnsi"/>
          <w:i/>
          <w:color w:val="000000"/>
          <w:sz w:val="24"/>
          <w:szCs w:val="24"/>
          <w:lang w:val="en-US"/>
        </w:rPr>
      </w:pPr>
    </w:p>
    <w:p w14:paraId="466DA17A" w14:textId="77777777" w:rsidR="00F5440A" w:rsidRDefault="00F5440A" w:rsidP="003D55F4">
      <w:pPr>
        <w:spacing w:line="480" w:lineRule="auto"/>
        <w:jc w:val="both"/>
        <w:rPr>
          <w:rFonts w:eastAsia="Arial" w:cstheme="minorHAnsi"/>
          <w:i/>
          <w:color w:val="000000"/>
          <w:sz w:val="24"/>
          <w:szCs w:val="24"/>
          <w:lang w:val="en-US"/>
        </w:rPr>
      </w:pPr>
    </w:p>
    <w:p w14:paraId="21CCB110" w14:textId="77777777" w:rsidR="00F5440A" w:rsidRDefault="00F5440A" w:rsidP="003D55F4">
      <w:pPr>
        <w:spacing w:line="480" w:lineRule="auto"/>
        <w:jc w:val="both"/>
        <w:rPr>
          <w:rFonts w:eastAsia="Arial" w:cstheme="minorHAnsi"/>
          <w:i/>
          <w:color w:val="000000"/>
          <w:sz w:val="24"/>
          <w:szCs w:val="24"/>
          <w:lang w:val="en-US"/>
        </w:rPr>
      </w:pPr>
    </w:p>
    <w:bookmarkEnd w:id="0"/>
    <w:p w14:paraId="18CA847A" w14:textId="5D6D2CD5" w:rsidR="006053A1" w:rsidRPr="00BE0AF3" w:rsidRDefault="004C4570" w:rsidP="00BE0AF3">
      <w:pPr>
        <w:pStyle w:val="Lijstalinea"/>
        <w:numPr>
          <w:ilvl w:val="0"/>
          <w:numId w:val="6"/>
        </w:numPr>
        <w:spacing w:line="480" w:lineRule="auto"/>
        <w:rPr>
          <w:rFonts w:eastAsia="Arial" w:cstheme="minorHAnsi"/>
          <w:b/>
          <w:color w:val="000000" w:themeColor="text1"/>
          <w:sz w:val="24"/>
          <w:szCs w:val="24"/>
          <w:lang w:val="en-US"/>
        </w:rPr>
      </w:pPr>
      <w:r w:rsidRPr="00BE0AF3">
        <w:rPr>
          <w:rFonts w:eastAsia="Arial" w:cstheme="minorHAnsi"/>
          <w:b/>
          <w:color w:val="000000" w:themeColor="text1"/>
          <w:sz w:val="24"/>
          <w:szCs w:val="24"/>
          <w:lang w:val="en-US"/>
        </w:rPr>
        <w:lastRenderedPageBreak/>
        <w:t>I</w:t>
      </w:r>
      <w:r w:rsidR="00CD758C" w:rsidRPr="00BE0AF3">
        <w:rPr>
          <w:rFonts w:eastAsia="Arial" w:cstheme="minorHAnsi"/>
          <w:b/>
          <w:color w:val="000000" w:themeColor="text1"/>
          <w:sz w:val="24"/>
          <w:szCs w:val="24"/>
          <w:lang w:val="en-US"/>
        </w:rPr>
        <w:t>ntroduction</w:t>
      </w:r>
    </w:p>
    <w:p w14:paraId="3BD1B8F5" w14:textId="0E965EAA" w:rsidR="00D32402" w:rsidRDefault="00D32402" w:rsidP="003D55F4">
      <w:pPr>
        <w:spacing w:line="480" w:lineRule="auto"/>
        <w:jc w:val="both"/>
        <w:rPr>
          <w:rFonts w:eastAsia="Arial" w:cstheme="minorHAnsi"/>
          <w:color w:val="000000" w:themeColor="text1"/>
          <w:sz w:val="24"/>
          <w:szCs w:val="24"/>
          <w:lang w:val="en-US"/>
        </w:rPr>
      </w:pPr>
      <w:r w:rsidRPr="009C0CD8">
        <w:rPr>
          <w:rFonts w:eastAsia="Arial" w:cstheme="minorHAnsi"/>
          <w:color w:val="000000" w:themeColor="text1"/>
          <w:sz w:val="24"/>
          <w:szCs w:val="24"/>
          <w:lang w:val="en-US"/>
        </w:rPr>
        <w:t xml:space="preserve">In older </w:t>
      </w:r>
      <w:r w:rsidR="006023F5">
        <w:rPr>
          <w:rFonts w:eastAsia="Arial" w:cstheme="minorHAnsi"/>
          <w:color w:val="000000" w:themeColor="text1"/>
          <w:sz w:val="24"/>
          <w:szCs w:val="24"/>
          <w:lang w:val="en-US"/>
        </w:rPr>
        <w:t>persons</w:t>
      </w:r>
      <w:r w:rsidRPr="009C0CD8">
        <w:rPr>
          <w:rFonts w:eastAsia="Arial" w:cstheme="minorHAnsi"/>
          <w:color w:val="000000" w:themeColor="text1"/>
          <w:sz w:val="24"/>
          <w:szCs w:val="24"/>
          <w:lang w:val="en-US"/>
        </w:rPr>
        <w:t>,</w:t>
      </w:r>
      <w:r>
        <w:rPr>
          <w:rFonts w:eastAsia="Arial" w:cstheme="minorHAnsi"/>
          <w:color w:val="000000" w:themeColor="text1"/>
          <w:sz w:val="24"/>
          <w:szCs w:val="24"/>
          <w:lang w:val="en-US"/>
        </w:rPr>
        <w:t xml:space="preserve"> both depression and the use of medication</w:t>
      </w:r>
      <w:r w:rsidR="007D6BBD">
        <w:rPr>
          <w:rFonts w:eastAsia="Arial" w:cstheme="minorHAnsi"/>
          <w:color w:val="000000" w:themeColor="text1"/>
          <w:sz w:val="24"/>
          <w:szCs w:val="24"/>
          <w:lang w:val="en-US"/>
        </w:rPr>
        <w:t>s</w:t>
      </w:r>
      <w:r>
        <w:rPr>
          <w:rFonts w:eastAsia="Arial" w:cstheme="minorHAnsi"/>
          <w:color w:val="000000" w:themeColor="text1"/>
          <w:sz w:val="24"/>
          <w:szCs w:val="24"/>
          <w:lang w:val="en-US"/>
        </w:rPr>
        <w:t xml:space="preserve"> with anticholinergic properties are </w:t>
      </w:r>
      <w:r w:rsidRPr="009C0CD8">
        <w:rPr>
          <w:rFonts w:eastAsia="Arial" w:cstheme="minorHAnsi"/>
          <w:color w:val="000000" w:themeColor="text1"/>
          <w:sz w:val="24"/>
          <w:szCs w:val="24"/>
          <w:lang w:val="en-US"/>
        </w:rPr>
        <w:t xml:space="preserve">important </w:t>
      </w:r>
      <w:r>
        <w:rPr>
          <w:rFonts w:eastAsia="Arial" w:cstheme="minorHAnsi"/>
          <w:color w:val="000000" w:themeColor="text1"/>
          <w:sz w:val="24"/>
          <w:szCs w:val="24"/>
          <w:lang w:val="en-US"/>
        </w:rPr>
        <w:t xml:space="preserve">risk factors for </w:t>
      </w:r>
      <w:r w:rsidRPr="009C0CD8">
        <w:rPr>
          <w:rFonts w:eastAsia="Arial" w:cstheme="minorHAnsi"/>
          <w:color w:val="000000" w:themeColor="text1"/>
          <w:sz w:val="24"/>
          <w:szCs w:val="24"/>
          <w:lang w:val="en-US"/>
        </w:rPr>
        <w:t xml:space="preserve">fall </w:t>
      </w:r>
      <w:r>
        <w:rPr>
          <w:rFonts w:eastAsia="Arial" w:cstheme="minorHAnsi"/>
          <w:color w:val="000000" w:themeColor="text1"/>
          <w:sz w:val="24"/>
          <w:szCs w:val="24"/>
          <w:lang w:val="en-US"/>
        </w:rPr>
        <w:t>incidents,</w:t>
      </w:r>
      <w:r w:rsidR="004E0AF3">
        <w:rPr>
          <w:rFonts w:eastAsia="Arial" w:cstheme="minorHAnsi"/>
          <w:color w:val="000000" w:themeColor="text1"/>
          <w:sz w:val="24"/>
          <w:szCs w:val="24"/>
          <w:lang w:val="en-US"/>
        </w:rPr>
        <w:t xml:space="preserve"> a</w:t>
      </w:r>
      <w:r w:rsidR="00637D8E">
        <w:rPr>
          <w:rFonts w:eastAsia="Arial" w:cstheme="minorHAnsi"/>
          <w:color w:val="000000" w:themeColor="text1"/>
          <w:sz w:val="24"/>
          <w:szCs w:val="24"/>
          <w:lang w:val="en-US"/>
        </w:rPr>
        <w:t xml:space="preserve"> </w:t>
      </w:r>
      <w:r>
        <w:rPr>
          <w:rFonts w:eastAsia="Arial" w:cstheme="minorHAnsi"/>
          <w:color w:val="000000" w:themeColor="text1"/>
          <w:sz w:val="24"/>
          <w:szCs w:val="24"/>
          <w:lang w:val="en-US"/>
        </w:rPr>
        <w:t xml:space="preserve">major health concern </w:t>
      </w:r>
      <w:r w:rsidR="00EB25AA">
        <w:rPr>
          <w:rFonts w:eastAsia="Arial" w:cstheme="minorHAnsi"/>
          <w:color w:val="000000" w:themeColor="text1"/>
          <w:sz w:val="24"/>
          <w:szCs w:val="24"/>
          <w:lang w:val="en-US"/>
        </w:rPr>
        <w:t xml:space="preserve">in </w:t>
      </w:r>
      <w:r>
        <w:rPr>
          <w:rFonts w:eastAsia="Arial" w:cstheme="minorHAnsi"/>
          <w:color w:val="000000" w:themeColor="text1"/>
          <w:sz w:val="24"/>
          <w:szCs w:val="24"/>
          <w:lang w:val="en-US"/>
        </w:rPr>
        <w:t xml:space="preserve">the aging population. </w:t>
      </w:r>
      <w:r w:rsidRPr="00DD511B">
        <w:rPr>
          <w:rFonts w:eastAsia="Arial" w:cstheme="minorHAnsi"/>
          <w:color w:val="000000" w:themeColor="text1"/>
          <w:sz w:val="24"/>
          <w:szCs w:val="24"/>
          <w:lang w:val="en-US"/>
        </w:rPr>
        <w:t xml:space="preserve">The underlying mechanisms of increased fall risk caused by depressive symptoms are multifactorial, and among others mediated through deconditioning, apathy, psychomotor retardation, impaired attention, insufficient sleep and muscle weakness </w:t>
      </w:r>
      <w:r w:rsidRPr="00DD511B">
        <w:rPr>
          <w:rFonts w:eastAsia="Arial" w:cstheme="minorHAnsi"/>
          <w:color w:val="000000" w:themeColor="text1"/>
          <w:sz w:val="24"/>
          <w:szCs w:val="24"/>
          <w:lang w:val="en-US"/>
        </w:rPr>
        <w:fldChar w:fldCharType="begin">
          <w:fldData xml:space="preserve">PEVuZE5vdGU+PENpdGU+PEF1dGhvcj5IZW5zdHJhPC9BdXRob3I+PFllYXI+MjAxOTwvWWVhcj48
UmVjTnVtPjEzPC9SZWNOdW0+PERpc3BsYXlUZXh0PlsxLTNdPC9EaXNwbGF5VGV4dD48cmVjb3Jk
PjxyZWMtbnVtYmVyPjEzPC9yZWMtbnVtYmVyPjxmb3JlaWduLWtleXM+PGtleSBhcHA9IkVOIiBk
Yi1pZD0iMnBzMDJ4MHhoZXNlMGFlZGVhdXZ2cnNoeHp4dHpmZjlyZjI1IiB0aW1lc3RhbXA9IjE2
NjEzNTAyMDQiPjEzPC9rZXk+PC9mb3JlaWduLWtleXM+PHJlZi10eXBlIG5hbWU9IkpvdXJuYWwg
QXJ0aWNsZSI+MTc8L3JlZi10eXBlPjxjb250cmlidXRvcnM+PGF1dGhvcnM+PGF1dGhvcj5IZW5z
dHJhLCBNLiBKLjwvYXV0aG9yPjxhdXRob3I+UmhlYmVyZ2VuLCBELjwvYXV0aG9yPjxhdXRob3I+
U3RlaywgTS4gTC48L2F1dGhvcj48YXV0aG9yPlN3YXJ0LCBLLiBNLiBBLjwvYXV0aG9yPjxhdXRo
b3I+dmFuIERpamssIFMuIEMuPC9hdXRob3I+PGF1dGhvcj5aaWxsaWtlbnMsIE0uIEMuPC9hdXRo
b3I+PGF1dGhvcj5PbGlhaSBBcmFnaGksIFMuPC9hdXRob3I+PGF1dGhvcj5kZSBHcm9vdCwgTGNt
Z208L2F1dGhvcj48YXV0aG9yPnZhbiBTY2hvb3IsIE4uIE0uPC9hdXRob3I+PGF1dGhvcj52YW4g
ZGVyIFZlbGRlLCBOLjwvYXV0aG9yPjwvYXV0aG9ycz48L2NvbnRyaWJ1dG9ycz48YXV0aC1hZGRy
ZXNzPkRlcGFydG1lbnQgb2YgSW50ZXJuYWwgTWVkaWNpbmUsIEdlcmlhdHJpY3MsIEFjYWRlbWlj
IE1lZGljYWwgQ2VudHJlLCBNZWliZXJnZHJlZWYgOSwgMTEwNSBBWiwgQW1zdGVyZGFtLCBUaGUg
TmV0aGVybGFuZHMuIG0uai5oZW5zdHJhQGFtYy5ubC4mI3hEO0RlcGFydG1lbnQgb2YgQ2xpbmlj
YWwgRXBpZGVtaW9sb2d5LCBCaW9zdGF0aXN0aWNzIGFuZCBCaW9pbmZvcm1hdGljcywgQW1zdGVy
ZGFtIFB1YmxpYyBIZWFsdGggUmVzZWFyY2ggSW5zdGl0dXRlLCBBY2FkZW1pYyBNZWRpY2FsIENl
bnRlciwgVW5pdmVyc2l0eSBvZiBBbXN0ZXJkYW0sIEFtc3RlcmRhbSwgVGhlIE5ldGhlcmxhbmRz
LiBtLmouaGVuc3RyYUBhbWMubmwuJiN4RDtEZXBhcnRtZW50IG9mIFBzeWNoaWF0cnksIEFtc3Rl
cmRhbSBQdWJsaWMgSGVhbHRoIFJlc2VhcmNoIEluc3RpdHV0ZSwgVlUgTWVkaWNhbCBDZW50ZXIs
IEFtc3RlcmRhbSwgVGhlIE5ldGhlcmxhbmRzLiYjeEQ7RGVwYXJ0bWVudCBvZiBHZW5lcmFsIFBy
YWN0aWNlIGFuZCBFbGRlcmx5IENhcmUgTWVkaWNpbmUsIEFtc3RlcmRhbSBQdWJsaWMgSGVhbHRo
IFJlc2VhcmNoIEluc3RpdHV0ZSwgVlUgVW5pdmVyc2l0eSBNZWRpY2FsIENlbnRlciwgQW1zdGVy
ZGFtLCBUaGUgTmV0aGVybGFuZHMuJiN4RDtEZXBhcnRtZW50IG9mIEdlcmlhdHJpYyBNZWRpY2lu
ZSwgRnJhbmNpc2N1cyBHYXN0aHVpcyAmYW1wOyBWbGlldGxhbmQsIFNjaGllZGFtLCBUaGUgTmV0
aGVybGFuZHMuJiN4RDtEZXBhcnRtZW50IG9mIEludGVybmFsIE1lZGljaW5lLCBFcmFzbXVzIE1D
LCBSb3R0ZXJkYW0sIFRoZSBOZXRoZXJsYW5kcy4mI3hEO0RlcGFydG1lbnQgb2YgSW50ZXJuYWwg
TWVkaWNpbmUsIEVyYXNtdXMgVW5pdmVyc2l0eSBNZWRpY2FsIENlbnRlciwgUm90dGVyZGFtLCBU
aGUgTmV0aGVybGFuZHMuJiN4RDtEaXZpc2lvbiBvZiBIdW1hbiBOdXRyaXRpb24sIFdhZ2VuaW5n
ZW4gVW5pdmVyc2l0eSwgV2FnZW5pbmdlbiwgVGhlIE5ldGhlcmxhbmRzLiYjeEQ7RGVwYXJ0bWVu
dCBvZiBFcGlkZW1pb2xvZ3kgYW5kIEJpb3N0YXRpc3RpY3MsIEFtc3RlcmRhbSBQdWJsaWMgSGVh
bHRoIFJlc2VhcmNoIEluc3RpdHV0ZSwgVlUgVW5pdmVyc2l0eSBNZWRpY2FsIENlbnRlciwgQW1z
dGVyZGFtLCBUaGUgTmV0aGVybGFuZHMuJiN4RDtEZXBhcnRtZW50IG9mIEludGVybmFsIE1lZGlj
aW5lLCBHZXJpYXRyaWNzLCBBY2FkZW1pYyBNZWRpY2FsIENlbnRyZSwgTWVpYmVyZ2RyZWVmIDks
IDExMDUgQVosIEFtc3RlcmRhbSwgVGhlIE5ldGhlcmxhbmRzLiYjeEQ7RGVwYXJ0bWVudCBvZiBD
bGluaWNhbCBFcGlkZW1pb2xvZ3ksIEJpb3N0YXRpc3RpY3MgYW5kIEJpb2luZm9ybWF0aWNzLCBB
bXN0ZXJkYW0gUHVibGljIEhlYWx0aCBSZXNlYXJjaCBJbnN0aXR1dGUsIEFjYWRlbWljIE1lZGlj
YWwgQ2VudGVyLCBVbml2ZXJzaXR5IG9mIEFtc3RlcmRhbSwgQW1zdGVyZGFtLCBUaGUgTmV0aGVy
bGFuZHMuPC9hdXRoLWFkZHJlc3M+PHRpdGxlcz48dGl0bGU+VGhlIGFzc29jaWF0aW9uIGJldHdl
ZW4gYXBhdGh5LCBkZWNsaW5lIGluIHBoeXNpY2FsIHBlcmZvcm1hbmNlLCBhbmQgZmFsbHMgaW4g
b2xkZXIgcGVyc29uczwvdGl0bGU+PHNlY29uZGFyeS10aXRsZT5BZ2luZyBDbGluIEV4cCBSZXM8
L3NlY29uZGFyeS10aXRsZT48L3RpdGxlcz48cGFnZXM+MTQ5MS0xNDk5PC9wYWdlcz48dm9sdW1l
PjMxPC92b2x1bWU+PG51bWJlcj4xMDwvbnVtYmVyPjxlZGl0aW9uPjIwMTkvMDEvMDM8L2VkaXRp
b24+PGtleXdvcmRzPjxrZXl3b3JkPipBY2NpZGVudGFsIEZhbGxzL3ByZXZlbnRpb24gJmFtcDsg
Y29udHJvbDwva2V5d29yZD48a2V5d29yZD5BZ2VkPC9rZXl3b3JkPjxrZXl3b3JkPkFnZWQsIDgw
IGFuZCBvdmVyPC9rZXl3b3JkPjxrZXl3b3JkPipBcGF0aHk8L2tleXdvcmQ+PGtleXdvcmQ+RmVt
YWxlPC9rZXl3b3JkPjxrZXl3b3JkPkh1bWFuczwva2V5d29yZD48a2V5d29yZD5JbmRlcGVuZGVu
dCBMaXZpbmc8L2tleXdvcmQ+PGtleXdvcmQ+TWFsZTwva2V5d29yZD48a2V5d29yZD4qUGh5c2lj
YWwgRnVuY3Rpb25hbCBQZXJmb3JtYW5jZTwva2V5d29yZD48a2V5d29yZD5BcGF0aHk8L2tleXdv
cmQ+PGtleXdvcmQ+Q29tbXVuaXR5LWR3ZWxsaW5nPC9rZXl3b3JkPjxrZXl3b3JkPkZhbGwgcmlz
ayBmYWN0b3I8L2tleXdvcmQ+PGtleXdvcmQ+T2xkZXIgcGVyc29uczwva2V5d29yZD48a2V5d29y
ZD5QaHlzaWNhbCBwZXJmb3JtYW5jZTwva2V5d29yZD48L2tleXdvcmRzPjxkYXRlcz48eWVhcj4y
MDE5PC95ZWFyPjxwdWItZGF0ZXM+PGRhdGU+T2N0PC9kYXRlPjwvcHViLWRhdGVzPjwvZGF0ZXM+
PGlzYm4+MTU5NC0wNjY3PC9pc2JuPjxhY2Nlc3Npb24tbnVtPjMwNjAwNDg5PC9hY2Nlc3Npb24t
bnVtPjx1cmxzPjwvdXJscz48ZWxlY3Ryb25pYy1yZXNvdXJjZS1udW0+MTAuMTAwNy9zNDA1MjAt
MDE4LTEwOTYtNTwvZWxlY3Ryb25pYy1yZXNvdXJjZS1udW0+PHJlbW90ZS1kYXRhYmFzZS1wcm92
aWRlcj5OTE08L3JlbW90ZS1kYXRhYmFzZS1wcm92aWRlcj48cmVzZWFyY2gtbm90ZXM+VmFuIE1h
cmlla2UuIEFwYXRoaWUgdmVyb29yemFha3QgaG9nZXIgdmFscmlzaWNvPC9yZXNlYXJjaC1ub3Rl
cz48bGFuZ3VhZ2U+ZW5nPC9sYW5ndWFnZT48L3JlY29yZD48L0NpdGU+PENpdGU+PEF1dGhvcj5E
YXJvd3NraTwvQXV0aG9yPjxZZWFyPjIwMDk8L1llYXI+PFJlY051bT4yMjwvUmVjTnVtPjxyZWNv
cmQ+PHJlYy1udW1iZXI+MjI8L3JlYy1udW1iZXI+PGZvcmVpZ24ta2V5cz48a2V5IGFwcD0iRU4i
IGRiLWlkPSIycHMwMngweGhlc2UwYWVkZWF1dnZyc2h4enh0emZmOXJmMjUiIHRpbWVzdGFtcD0i
MTY2NTA0OTk3MiI+MjI8L2tleT48L2ZvcmVpZ24ta2V5cz48cmVmLXR5cGUgbmFtZT0iSm91cm5h
bCBBcnRpY2xlIj4xNzwvcmVmLXR5cGU+PGNvbnRyaWJ1dG9ycz48YXV0aG9ycz48YXV0aG9yPkRh
cm93c2tpLCBBLjwvYXV0aG9yPjxhdXRob3I+Q2hhbWJlcnMsIFMuIEEuPC9hdXRob3I+PGF1dGhv
cj5DaGFtYmVycywgRC4gSi48L2F1dGhvcj48L2F1dGhvcnM+PC9jb250cmlidXRvcnM+PGF1dGgt
YWRkcmVzcz5Kb2huIFJhZGNsaWZmZSBIb3NwaXRhbCwgT3hmb3JkLCBVSy4gYWRhbS5kYXJvd3Nr
aUBuZG0ub3guYWMudWs8L2F1dGgtYWRkcmVzcz48dGl0bGVzPjx0aXRsZT5BbnRpZGVwcmVzc2Fu
dHMgYW5kIGZhbGxzIGluIHRoZSBlbGRlcmx5PC90aXRsZT48c2Vjb25kYXJ5LXRpdGxlPkRydWdz
IEFnaW5nPC9zZWNvbmRhcnktdGl0bGU+PC90aXRsZXM+PHBlcmlvZGljYWw+PGZ1bGwtdGl0bGU+
RHJ1Z3MgQWdpbmc8L2Z1bGwtdGl0bGU+PC9wZXJpb2RpY2FsPjxwYWdlcz4zODEtOTQ8L3BhZ2Vz
Pjx2b2x1bWU+MjY8L3ZvbHVtZT48bnVtYmVyPjU8L251bWJlcj48ZWRpdGlvbj4yMDA5LzA2LzI2
PC9lZGl0aW9uPjxrZXl3b3Jkcz48a2V5d29yZD4qQWNjaWRlbnRhbCBGYWxsczwva2V5d29yZD48
a2V5d29yZD5BZ2UgRmFjdG9yczwva2V5d29yZD48a2V5d29yZD5BZ2VkPC9rZXl3b3JkPjxrZXl3
b3JkPkFnZWQsIDgwIGFuZCBvdmVyPC9rZXl3b3JkPjxrZXl3b3JkPkFudGlkZXByZXNzaXZlIEFn
ZW50cy8qYWR2ZXJzZSBlZmZlY3RzL3BoYXJtYWNvbG9neS90aGVyYXBldXRpYyB1c2U8L2tleXdv
cmQ+PGtleXdvcmQ+Q2xpbmljYWwgVHJpYWxzIGFzIFRvcGljPC9rZXl3b3JkPjxrZXl3b3JkPkRl
cHJlc3NpdmUgRGlzb3JkZXIvZHJ1ZyB0aGVyYXB5PC9rZXl3b3JkPjxrZXl3b3JkPkh1bWFuczwv
a2V5d29yZD48a2V5d29yZD5SaXNrIEZhY3RvcnM8L2tleXdvcmQ+PGtleXdvcmQ+U2xlZXAvZHJ1
ZyBlZmZlY3RzPC9rZXl3b3JkPjwva2V5d29yZHM+PGRhdGVzPjx5ZWFyPjIwMDk8L3llYXI+PC9k
YXRlcz48aXNibj4xMTcwLTIyOVggKFByaW50KSYjeEQ7MTE3MC0yMjl4PC9pc2JuPjxhY2Nlc3Np
b24tbnVtPjE5NTUyNDkwPC9hY2Nlc3Npb24tbnVtPjx1cmxzPjwvdXJscz48ZWxlY3Ryb25pYy1y
ZXNvdXJjZS1udW0+MTAuMjE2NS8wMDAwMjUxMi0yMDA5MjYwNTAtMDAwMDI8L2VsZWN0cm9uaWMt
cmVzb3VyY2UtbnVtPjxyZW1vdGUtZGF0YWJhc2UtcHJvdmlkZXI+TkxNPC9yZW1vdGUtZGF0YWJh
c2UtcHJvdmlkZXI+PGxhbmd1YWdlPmVuZzwvbGFuZ3VhZ2U+PC9yZWNvcmQ+PC9DaXRlPjxDaXRl
PjxBdXRob3I+dmFuIFBvZWxnZWVzdDwvQXV0aG9yPjxZZWFyPjIwMjE8L1llYXI+PFJlY051bT4y
MTwvUmVjTnVtPjxyZWNvcmQ+PHJlYy1udW1iZXI+MjE8L3JlYy1udW1iZXI+PGZvcmVpZ24ta2V5
cz48a2V5IGFwcD0iRU4iIGRiLWlkPSIycHMwMngweGhlc2UwYWVkZWF1dnZyc2h4enh0emZmOXJm
MjUiIHRpbWVzdGFtcD0iMTY2NTA0OTEyMSI+MjE8L2tleT48L2ZvcmVpZ24ta2V5cz48cmVmLXR5
cGUgbmFtZT0iSm91cm5hbCBBcnRpY2xlIj4xNzwvcmVmLXR5cGU+PGNvbnRyaWJ1dG9ycz48YXV0
aG9ycz48YXV0aG9yPnZhbiBQb2VsZ2Vlc3QsIEUuIFAuPC9hdXRob3I+PGF1dGhvcj5Qcm9uaywg
QS4gQy48L2F1dGhvcj48YXV0aG9yPlJoZWJlcmdlbiwgRC48L2F1dGhvcj48YXV0aG9yPnZhbiBk
ZXIgVmVsZGUsIE4uPC9hdXRob3I+PC9hdXRob3JzPjwvY29udHJpYnV0b3JzPjxhdXRoLWFkZHJl
c3M+RGVwYXJ0bWVudCBvZiBJbnRlcm5hbCBNZWRpY2luZSwgR2VyaWF0cmljcywgQW1zdGVyZGFt
IFB1YmxpYyBIZWFsdGggUmVzZWFyY2ggSW5zdGl0dXRlLCBBbXN0ZXJkYW0gVW5pdmVyc2l0eSBN
ZWRpY2FsIENlbnRlciwgQW1zdGVyZGFtLCBUaGUgTmV0aGVybGFuZHMuIGUucC52YW5wb2VsZ2Vl
c3RAYW1zdGVyZGFtdW1jLm5sLiYjeEQ7RGVwYXJ0bWVudCBvZiBJbnRlcm5hbCBNZWRpY2luZSwg
R2VyaWF0cmljcywgQW1zdGVyZGFtIFB1YmxpYyBIZWFsdGggUmVzZWFyY2ggSW5zdGl0dXRlLCBB
bXN0ZXJkYW0gVW5pdmVyc2l0eSBNZWRpY2FsIENlbnRlciwgQW1zdGVyZGFtLCBUaGUgTmV0aGVy
bGFuZHMuJiN4RDtBbXN0ZXJkYW0gVW5pdmVyc2l0eSBNZWRpY2FsIENlbnRlciwgRGVwYXJ0bWVu
dCBvZiBQc3ljaGlhdHJ5LCBBbXN0ZXJkYW0gUHVibGljIEhlYWx0aCBSZXNlYXJjaCBJbnN0aXR1
dGUsIEFtc3RlcmRhbSBVbml2ZXJzaXR5IE1lZGljYWwgQ2VudGVyLCBBbXN0ZXJkYW0sIFRoZSBO
ZXRoZXJsYW5kcy4mI3hEO01lbnRhbCBIZWFsdGggQ2FyZSBJbnN0aXR1dGUgR0daIENlbnRyYWFs
LCBBbWVyc2Zvb3J0LCBUaGUgTmV0aGVybGFuZHMuPC9hdXRoLWFkZHJlc3M+PHRpdGxlcz48dGl0
bGU+RGVwcmVzc2lvbiwgYW50aWRlcHJlc3NhbnRzIGFuZCBmYWxsIHJpc2s6IHRoZXJhcGV1dGlj
IGRpbGVtbWFzLWEgY2xpbmljYWwgcmV2aWV3PC90aXRsZT48c2Vjb25kYXJ5LXRpdGxlPkV1ciBH
ZXJpYXRyIE1lZDwvc2Vjb25kYXJ5LXRpdGxlPjwvdGl0bGVzPjxwZXJpb2RpY2FsPjxmdWxsLXRp
dGxlPkV1ciBHZXJpYXRyIE1lZDwvZnVsbC10aXRsZT48L3BlcmlvZGljYWw+PHBhZ2VzPjU4NS01
OTY8L3BhZ2VzPjx2b2x1bWU+MTI8L3ZvbHVtZT48bnVtYmVyPjM8L251bWJlcj48ZWRpdGlvbj4y
MDIxLzAzLzE2PC9lZGl0aW9uPjxrZXl3b3Jkcz48a2V5d29yZD5BY2NpZGVudGFsIEZhbGxzPC9r
ZXl3b3JkPjxrZXl3b3JkPkFnZWQ8L2tleXdvcmQ+PGtleXdvcmQ+QWdlZCwgODAgYW5kIG92ZXI8
L2tleXdvcmQ+PGtleXdvcmQ+QW50aWRlcHJlc3NpdmUgQWdlbnRzL2FkdmVyc2UgZWZmZWN0czwv
a2V5d29yZD48a2V5d29yZD4qRGVwcmVzc2lvbi9kcnVnIHRoZXJhcHk8L2tleXdvcmQ+PGtleXdv
cmQ+KkRydWctUmVsYXRlZCBTaWRlIEVmZmVjdHMgYW5kIEFkdmVyc2UgUmVhY3Rpb25zPC9rZXl3
b3JkPjxrZXl3b3JkPkh1bWFuczwva2V5d29yZD48a2V5d29yZD5BbnRpZGVwcmVzc2FudHM8L2tl
eXdvcmQ+PGtleXdvcmQ+RGVwcmVzY3JpYmluZzwva2V5d29yZD48a2V5d29yZD5GUklEczwva2V5
d29yZD48a2V5d29yZD5GYWxsczwva2V5d29yZD48a2V5d29yZD5HZXJpYXRyaWM8L2tleXdvcmQ+
PGtleXdvcmQ+T3J0aG9zdGF0aWMgaHlwb3RlbnNpb248L2tleXdvcmQ+PGtleXdvcmQ+Y29uZmxp
Y3Qgb2YgaW50ZXJlc3QuPC9rZXl3b3JkPjwva2V5d29yZHM+PGRhdGVzPjx5ZWFyPjIwMjE8L3ll
YXI+PHB1Yi1kYXRlcz48ZGF0ZT5KdW48L2RhdGU+PC9wdWItZGF0ZXM+PC9kYXRlcz48aXNibj4x
ODc4LTc2NDkgKFByaW50KSYjeEQ7MTg3OC03NjQ5PC9pc2JuPjxhY2Nlc3Npb24tbnVtPjMzNzIx
MjY0PC9hY2Nlc3Npb24tbnVtPjx1cmxzPjwvdXJscz48Y3VzdG9tMj5QTUM4MTQ5MzM4PC9jdXN0
b20yPjxlbGVjdHJvbmljLXJlc291cmNlLW51bT4xMC4xMDA3L3M0MTk5OS0wMjEtMDA0NzUtNzwv
ZWxlY3Ryb25pYy1yZXNvdXJjZS1udW0+PHJlbW90ZS1kYXRhYmFzZS1wcm92aWRlcj5OTE08L3Jl
bW90ZS1kYXRhYmFzZS1wcm92aWRlcj48cmVzZWFyY2gtbm90ZXM+RGlkaSBlbiBOYXRoYWxpZTwv
cmVzZWFyY2gtbm90ZXM+PGxhbmd1YWdlPmVuZzwvbGFuZ3VhZ2U+PC9yZWNvcmQ+PC9DaXRlPjwv
RW5kTm90ZT5=
</w:fldData>
        </w:fldChar>
      </w:r>
      <w:r w:rsidR="00500FA9">
        <w:rPr>
          <w:rFonts w:eastAsia="Arial" w:cstheme="minorHAnsi"/>
          <w:color w:val="000000" w:themeColor="text1"/>
          <w:sz w:val="24"/>
          <w:szCs w:val="24"/>
          <w:lang w:val="en-US"/>
        </w:rPr>
        <w:instrText xml:space="preserve"> ADDIN EN.CITE </w:instrText>
      </w:r>
      <w:r w:rsidR="00500FA9">
        <w:rPr>
          <w:rFonts w:eastAsia="Arial" w:cstheme="minorHAnsi"/>
          <w:color w:val="000000" w:themeColor="text1"/>
          <w:sz w:val="24"/>
          <w:szCs w:val="24"/>
          <w:lang w:val="en-US"/>
        </w:rPr>
        <w:fldChar w:fldCharType="begin">
          <w:fldData xml:space="preserve">PEVuZE5vdGU+PENpdGU+PEF1dGhvcj5IZW5zdHJhPC9BdXRob3I+PFllYXI+MjAxOTwvWWVhcj48
UmVjTnVtPjEzPC9SZWNOdW0+PERpc3BsYXlUZXh0PlsxLTNdPC9EaXNwbGF5VGV4dD48cmVjb3Jk
PjxyZWMtbnVtYmVyPjEzPC9yZWMtbnVtYmVyPjxmb3JlaWduLWtleXM+PGtleSBhcHA9IkVOIiBk
Yi1pZD0iMnBzMDJ4MHhoZXNlMGFlZGVhdXZ2cnNoeHp4dHpmZjlyZjI1IiB0aW1lc3RhbXA9IjE2
NjEzNTAyMDQiPjEzPC9rZXk+PC9mb3JlaWduLWtleXM+PHJlZi10eXBlIG5hbWU9IkpvdXJuYWwg
QXJ0aWNsZSI+MTc8L3JlZi10eXBlPjxjb250cmlidXRvcnM+PGF1dGhvcnM+PGF1dGhvcj5IZW5z
dHJhLCBNLiBKLjwvYXV0aG9yPjxhdXRob3I+UmhlYmVyZ2VuLCBELjwvYXV0aG9yPjxhdXRob3I+
U3RlaywgTS4gTC48L2F1dGhvcj48YXV0aG9yPlN3YXJ0LCBLLiBNLiBBLjwvYXV0aG9yPjxhdXRo
b3I+dmFuIERpamssIFMuIEMuPC9hdXRob3I+PGF1dGhvcj5aaWxsaWtlbnMsIE0uIEMuPC9hdXRo
b3I+PGF1dGhvcj5PbGlhaSBBcmFnaGksIFMuPC9hdXRob3I+PGF1dGhvcj5kZSBHcm9vdCwgTGNt
Z208L2F1dGhvcj48YXV0aG9yPnZhbiBTY2hvb3IsIE4uIE0uPC9hdXRob3I+PGF1dGhvcj52YW4g
ZGVyIFZlbGRlLCBOLjwvYXV0aG9yPjwvYXV0aG9ycz48L2NvbnRyaWJ1dG9ycz48YXV0aC1hZGRy
ZXNzPkRlcGFydG1lbnQgb2YgSW50ZXJuYWwgTWVkaWNpbmUsIEdlcmlhdHJpY3MsIEFjYWRlbWlj
IE1lZGljYWwgQ2VudHJlLCBNZWliZXJnZHJlZWYgOSwgMTEwNSBBWiwgQW1zdGVyZGFtLCBUaGUg
TmV0aGVybGFuZHMuIG0uai5oZW5zdHJhQGFtYy5ubC4mI3hEO0RlcGFydG1lbnQgb2YgQ2xpbmlj
YWwgRXBpZGVtaW9sb2d5LCBCaW9zdGF0aXN0aWNzIGFuZCBCaW9pbmZvcm1hdGljcywgQW1zdGVy
ZGFtIFB1YmxpYyBIZWFsdGggUmVzZWFyY2ggSW5zdGl0dXRlLCBBY2FkZW1pYyBNZWRpY2FsIENl
bnRlciwgVW5pdmVyc2l0eSBvZiBBbXN0ZXJkYW0sIEFtc3RlcmRhbSwgVGhlIE5ldGhlcmxhbmRz
LiBtLmouaGVuc3RyYUBhbWMubmwuJiN4RDtEZXBhcnRtZW50IG9mIFBzeWNoaWF0cnksIEFtc3Rl
cmRhbSBQdWJsaWMgSGVhbHRoIFJlc2VhcmNoIEluc3RpdHV0ZSwgVlUgTWVkaWNhbCBDZW50ZXIs
IEFtc3RlcmRhbSwgVGhlIE5ldGhlcmxhbmRzLiYjeEQ7RGVwYXJ0bWVudCBvZiBHZW5lcmFsIFBy
YWN0aWNlIGFuZCBFbGRlcmx5IENhcmUgTWVkaWNpbmUsIEFtc3RlcmRhbSBQdWJsaWMgSGVhbHRo
IFJlc2VhcmNoIEluc3RpdHV0ZSwgVlUgVW5pdmVyc2l0eSBNZWRpY2FsIENlbnRlciwgQW1zdGVy
ZGFtLCBUaGUgTmV0aGVybGFuZHMuJiN4RDtEZXBhcnRtZW50IG9mIEdlcmlhdHJpYyBNZWRpY2lu
ZSwgRnJhbmNpc2N1cyBHYXN0aHVpcyAmYW1wOyBWbGlldGxhbmQsIFNjaGllZGFtLCBUaGUgTmV0
aGVybGFuZHMuJiN4RDtEZXBhcnRtZW50IG9mIEludGVybmFsIE1lZGljaW5lLCBFcmFzbXVzIE1D
LCBSb3R0ZXJkYW0sIFRoZSBOZXRoZXJsYW5kcy4mI3hEO0RlcGFydG1lbnQgb2YgSW50ZXJuYWwg
TWVkaWNpbmUsIEVyYXNtdXMgVW5pdmVyc2l0eSBNZWRpY2FsIENlbnRlciwgUm90dGVyZGFtLCBU
aGUgTmV0aGVybGFuZHMuJiN4RDtEaXZpc2lvbiBvZiBIdW1hbiBOdXRyaXRpb24sIFdhZ2VuaW5n
ZW4gVW5pdmVyc2l0eSwgV2FnZW5pbmdlbiwgVGhlIE5ldGhlcmxhbmRzLiYjeEQ7RGVwYXJ0bWVu
dCBvZiBFcGlkZW1pb2xvZ3kgYW5kIEJpb3N0YXRpc3RpY3MsIEFtc3RlcmRhbSBQdWJsaWMgSGVh
bHRoIFJlc2VhcmNoIEluc3RpdHV0ZSwgVlUgVW5pdmVyc2l0eSBNZWRpY2FsIENlbnRlciwgQW1z
dGVyZGFtLCBUaGUgTmV0aGVybGFuZHMuJiN4RDtEZXBhcnRtZW50IG9mIEludGVybmFsIE1lZGlj
aW5lLCBHZXJpYXRyaWNzLCBBY2FkZW1pYyBNZWRpY2FsIENlbnRyZSwgTWVpYmVyZ2RyZWVmIDks
IDExMDUgQVosIEFtc3RlcmRhbSwgVGhlIE5ldGhlcmxhbmRzLiYjeEQ7RGVwYXJ0bWVudCBvZiBD
bGluaWNhbCBFcGlkZW1pb2xvZ3ksIEJpb3N0YXRpc3RpY3MgYW5kIEJpb2luZm9ybWF0aWNzLCBB
bXN0ZXJkYW0gUHVibGljIEhlYWx0aCBSZXNlYXJjaCBJbnN0aXR1dGUsIEFjYWRlbWljIE1lZGlj
YWwgQ2VudGVyLCBVbml2ZXJzaXR5IG9mIEFtc3RlcmRhbSwgQW1zdGVyZGFtLCBUaGUgTmV0aGVy
bGFuZHMuPC9hdXRoLWFkZHJlc3M+PHRpdGxlcz48dGl0bGU+VGhlIGFzc29jaWF0aW9uIGJldHdl
ZW4gYXBhdGh5LCBkZWNsaW5lIGluIHBoeXNpY2FsIHBlcmZvcm1hbmNlLCBhbmQgZmFsbHMgaW4g
b2xkZXIgcGVyc29uczwvdGl0bGU+PHNlY29uZGFyeS10aXRsZT5BZ2luZyBDbGluIEV4cCBSZXM8
L3NlY29uZGFyeS10aXRsZT48L3RpdGxlcz48cGFnZXM+MTQ5MS0xNDk5PC9wYWdlcz48dm9sdW1l
PjMxPC92b2x1bWU+PG51bWJlcj4xMDwvbnVtYmVyPjxlZGl0aW9uPjIwMTkvMDEvMDM8L2VkaXRp
b24+PGtleXdvcmRzPjxrZXl3b3JkPipBY2NpZGVudGFsIEZhbGxzL3ByZXZlbnRpb24gJmFtcDsg
Y29udHJvbDwva2V5d29yZD48a2V5d29yZD5BZ2VkPC9rZXl3b3JkPjxrZXl3b3JkPkFnZWQsIDgw
IGFuZCBvdmVyPC9rZXl3b3JkPjxrZXl3b3JkPipBcGF0aHk8L2tleXdvcmQ+PGtleXdvcmQ+RmVt
YWxlPC9rZXl3b3JkPjxrZXl3b3JkPkh1bWFuczwva2V5d29yZD48a2V5d29yZD5JbmRlcGVuZGVu
dCBMaXZpbmc8L2tleXdvcmQ+PGtleXdvcmQ+TWFsZTwva2V5d29yZD48a2V5d29yZD4qUGh5c2lj
YWwgRnVuY3Rpb25hbCBQZXJmb3JtYW5jZTwva2V5d29yZD48a2V5d29yZD5BcGF0aHk8L2tleXdv
cmQ+PGtleXdvcmQ+Q29tbXVuaXR5LWR3ZWxsaW5nPC9rZXl3b3JkPjxrZXl3b3JkPkZhbGwgcmlz
ayBmYWN0b3I8L2tleXdvcmQ+PGtleXdvcmQ+T2xkZXIgcGVyc29uczwva2V5d29yZD48a2V5d29y
ZD5QaHlzaWNhbCBwZXJmb3JtYW5jZTwva2V5d29yZD48L2tleXdvcmRzPjxkYXRlcz48eWVhcj4y
MDE5PC95ZWFyPjxwdWItZGF0ZXM+PGRhdGU+T2N0PC9kYXRlPjwvcHViLWRhdGVzPjwvZGF0ZXM+
PGlzYm4+MTU5NC0wNjY3PC9pc2JuPjxhY2Nlc3Npb24tbnVtPjMwNjAwNDg5PC9hY2Nlc3Npb24t
bnVtPjx1cmxzPjwvdXJscz48ZWxlY3Ryb25pYy1yZXNvdXJjZS1udW0+MTAuMTAwNy9zNDA1MjAt
MDE4LTEwOTYtNTwvZWxlY3Ryb25pYy1yZXNvdXJjZS1udW0+PHJlbW90ZS1kYXRhYmFzZS1wcm92
aWRlcj5OTE08L3JlbW90ZS1kYXRhYmFzZS1wcm92aWRlcj48cmVzZWFyY2gtbm90ZXM+VmFuIE1h
cmlla2UuIEFwYXRoaWUgdmVyb29yemFha3QgaG9nZXIgdmFscmlzaWNvPC9yZXNlYXJjaC1ub3Rl
cz48bGFuZ3VhZ2U+ZW5nPC9sYW5ndWFnZT48L3JlY29yZD48L0NpdGU+PENpdGU+PEF1dGhvcj5E
YXJvd3NraTwvQXV0aG9yPjxZZWFyPjIwMDk8L1llYXI+PFJlY051bT4yMjwvUmVjTnVtPjxyZWNv
cmQ+PHJlYy1udW1iZXI+MjI8L3JlYy1udW1iZXI+PGZvcmVpZ24ta2V5cz48a2V5IGFwcD0iRU4i
IGRiLWlkPSIycHMwMngweGhlc2UwYWVkZWF1dnZyc2h4enh0emZmOXJmMjUiIHRpbWVzdGFtcD0i
MTY2NTA0OTk3MiI+MjI8L2tleT48L2ZvcmVpZ24ta2V5cz48cmVmLXR5cGUgbmFtZT0iSm91cm5h
bCBBcnRpY2xlIj4xNzwvcmVmLXR5cGU+PGNvbnRyaWJ1dG9ycz48YXV0aG9ycz48YXV0aG9yPkRh
cm93c2tpLCBBLjwvYXV0aG9yPjxhdXRob3I+Q2hhbWJlcnMsIFMuIEEuPC9hdXRob3I+PGF1dGhv
cj5DaGFtYmVycywgRC4gSi48L2F1dGhvcj48L2F1dGhvcnM+PC9jb250cmlidXRvcnM+PGF1dGgt
YWRkcmVzcz5Kb2huIFJhZGNsaWZmZSBIb3NwaXRhbCwgT3hmb3JkLCBVSy4gYWRhbS5kYXJvd3Nr
aUBuZG0ub3guYWMudWs8L2F1dGgtYWRkcmVzcz48dGl0bGVzPjx0aXRsZT5BbnRpZGVwcmVzc2Fu
dHMgYW5kIGZhbGxzIGluIHRoZSBlbGRlcmx5PC90aXRsZT48c2Vjb25kYXJ5LXRpdGxlPkRydWdz
IEFnaW5nPC9zZWNvbmRhcnktdGl0bGU+PC90aXRsZXM+PHBlcmlvZGljYWw+PGZ1bGwtdGl0bGU+
RHJ1Z3MgQWdpbmc8L2Z1bGwtdGl0bGU+PC9wZXJpb2RpY2FsPjxwYWdlcz4zODEtOTQ8L3BhZ2Vz
Pjx2b2x1bWU+MjY8L3ZvbHVtZT48bnVtYmVyPjU8L251bWJlcj48ZWRpdGlvbj4yMDA5LzA2LzI2
PC9lZGl0aW9uPjxrZXl3b3Jkcz48a2V5d29yZD4qQWNjaWRlbnRhbCBGYWxsczwva2V5d29yZD48
a2V5d29yZD5BZ2UgRmFjdG9yczwva2V5d29yZD48a2V5d29yZD5BZ2VkPC9rZXl3b3JkPjxrZXl3
b3JkPkFnZWQsIDgwIGFuZCBvdmVyPC9rZXl3b3JkPjxrZXl3b3JkPkFudGlkZXByZXNzaXZlIEFn
ZW50cy8qYWR2ZXJzZSBlZmZlY3RzL3BoYXJtYWNvbG9neS90aGVyYXBldXRpYyB1c2U8L2tleXdv
cmQ+PGtleXdvcmQ+Q2xpbmljYWwgVHJpYWxzIGFzIFRvcGljPC9rZXl3b3JkPjxrZXl3b3JkPkRl
cHJlc3NpdmUgRGlzb3JkZXIvZHJ1ZyB0aGVyYXB5PC9rZXl3b3JkPjxrZXl3b3JkPkh1bWFuczwv
a2V5d29yZD48a2V5d29yZD5SaXNrIEZhY3RvcnM8L2tleXdvcmQ+PGtleXdvcmQ+U2xlZXAvZHJ1
ZyBlZmZlY3RzPC9rZXl3b3JkPjwva2V5d29yZHM+PGRhdGVzPjx5ZWFyPjIwMDk8L3llYXI+PC9k
YXRlcz48aXNibj4xMTcwLTIyOVggKFByaW50KSYjeEQ7MTE3MC0yMjl4PC9pc2JuPjxhY2Nlc3Np
b24tbnVtPjE5NTUyNDkwPC9hY2Nlc3Npb24tbnVtPjx1cmxzPjwvdXJscz48ZWxlY3Ryb25pYy1y
ZXNvdXJjZS1udW0+MTAuMjE2NS8wMDAwMjUxMi0yMDA5MjYwNTAtMDAwMDI8L2VsZWN0cm9uaWMt
cmVzb3VyY2UtbnVtPjxyZW1vdGUtZGF0YWJhc2UtcHJvdmlkZXI+TkxNPC9yZW1vdGUtZGF0YWJh
c2UtcHJvdmlkZXI+PGxhbmd1YWdlPmVuZzwvbGFuZ3VhZ2U+PC9yZWNvcmQ+PC9DaXRlPjxDaXRl
PjxBdXRob3I+dmFuIFBvZWxnZWVzdDwvQXV0aG9yPjxZZWFyPjIwMjE8L1llYXI+PFJlY051bT4y
MTwvUmVjTnVtPjxyZWNvcmQ+PHJlYy1udW1iZXI+MjE8L3JlYy1udW1iZXI+PGZvcmVpZ24ta2V5
cz48a2V5IGFwcD0iRU4iIGRiLWlkPSIycHMwMngweGhlc2UwYWVkZWF1dnZyc2h4enh0emZmOXJm
MjUiIHRpbWVzdGFtcD0iMTY2NTA0OTEyMSI+MjE8L2tleT48L2ZvcmVpZ24ta2V5cz48cmVmLXR5
cGUgbmFtZT0iSm91cm5hbCBBcnRpY2xlIj4xNzwvcmVmLXR5cGU+PGNvbnRyaWJ1dG9ycz48YXV0
aG9ycz48YXV0aG9yPnZhbiBQb2VsZ2Vlc3QsIEUuIFAuPC9hdXRob3I+PGF1dGhvcj5Qcm9uaywg
QS4gQy48L2F1dGhvcj48YXV0aG9yPlJoZWJlcmdlbiwgRC48L2F1dGhvcj48YXV0aG9yPnZhbiBk
ZXIgVmVsZGUsIE4uPC9hdXRob3I+PC9hdXRob3JzPjwvY29udHJpYnV0b3JzPjxhdXRoLWFkZHJl
c3M+RGVwYXJ0bWVudCBvZiBJbnRlcm5hbCBNZWRpY2luZSwgR2VyaWF0cmljcywgQW1zdGVyZGFt
IFB1YmxpYyBIZWFsdGggUmVzZWFyY2ggSW5zdGl0dXRlLCBBbXN0ZXJkYW0gVW5pdmVyc2l0eSBN
ZWRpY2FsIENlbnRlciwgQW1zdGVyZGFtLCBUaGUgTmV0aGVybGFuZHMuIGUucC52YW5wb2VsZ2Vl
c3RAYW1zdGVyZGFtdW1jLm5sLiYjeEQ7RGVwYXJ0bWVudCBvZiBJbnRlcm5hbCBNZWRpY2luZSwg
R2VyaWF0cmljcywgQW1zdGVyZGFtIFB1YmxpYyBIZWFsdGggUmVzZWFyY2ggSW5zdGl0dXRlLCBB
bXN0ZXJkYW0gVW5pdmVyc2l0eSBNZWRpY2FsIENlbnRlciwgQW1zdGVyZGFtLCBUaGUgTmV0aGVy
bGFuZHMuJiN4RDtBbXN0ZXJkYW0gVW5pdmVyc2l0eSBNZWRpY2FsIENlbnRlciwgRGVwYXJ0bWVu
dCBvZiBQc3ljaGlhdHJ5LCBBbXN0ZXJkYW0gUHVibGljIEhlYWx0aCBSZXNlYXJjaCBJbnN0aXR1
dGUsIEFtc3RlcmRhbSBVbml2ZXJzaXR5IE1lZGljYWwgQ2VudGVyLCBBbXN0ZXJkYW0sIFRoZSBO
ZXRoZXJsYW5kcy4mI3hEO01lbnRhbCBIZWFsdGggQ2FyZSBJbnN0aXR1dGUgR0daIENlbnRyYWFs
LCBBbWVyc2Zvb3J0LCBUaGUgTmV0aGVybGFuZHMuPC9hdXRoLWFkZHJlc3M+PHRpdGxlcz48dGl0
bGU+RGVwcmVzc2lvbiwgYW50aWRlcHJlc3NhbnRzIGFuZCBmYWxsIHJpc2s6IHRoZXJhcGV1dGlj
IGRpbGVtbWFzLWEgY2xpbmljYWwgcmV2aWV3PC90aXRsZT48c2Vjb25kYXJ5LXRpdGxlPkV1ciBH
ZXJpYXRyIE1lZDwvc2Vjb25kYXJ5LXRpdGxlPjwvdGl0bGVzPjxwZXJpb2RpY2FsPjxmdWxsLXRp
dGxlPkV1ciBHZXJpYXRyIE1lZDwvZnVsbC10aXRsZT48L3BlcmlvZGljYWw+PHBhZ2VzPjU4NS01
OTY8L3BhZ2VzPjx2b2x1bWU+MTI8L3ZvbHVtZT48bnVtYmVyPjM8L251bWJlcj48ZWRpdGlvbj4y
MDIxLzAzLzE2PC9lZGl0aW9uPjxrZXl3b3Jkcz48a2V5d29yZD5BY2NpZGVudGFsIEZhbGxzPC9r
ZXl3b3JkPjxrZXl3b3JkPkFnZWQ8L2tleXdvcmQ+PGtleXdvcmQ+QWdlZCwgODAgYW5kIG92ZXI8
L2tleXdvcmQ+PGtleXdvcmQ+QW50aWRlcHJlc3NpdmUgQWdlbnRzL2FkdmVyc2UgZWZmZWN0czwv
a2V5d29yZD48a2V5d29yZD4qRGVwcmVzc2lvbi9kcnVnIHRoZXJhcHk8L2tleXdvcmQ+PGtleXdv
cmQ+KkRydWctUmVsYXRlZCBTaWRlIEVmZmVjdHMgYW5kIEFkdmVyc2UgUmVhY3Rpb25zPC9rZXl3
b3JkPjxrZXl3b3JkPkh1bWFuczwva2V5d29yZD48a2V5d29yZD5BbnRpZGVwcmVzc2FudHM8L2tl
eXdvcmQ+PGtleXdvcmQ+RGVwcmVzY3JpYmluZzwva2V5d29yZD48a2V5d29yZD5GUklEczwva2V5
d29yZD48a2V5d29yZD5GYWxsczwva2V5d29yZD48a2V5d29yZD5HZXJpYXRyaWM8L2tleXdvcmQ+
PGtleXdvcmQ+T3J0aG9zdGF0aWMgaHlwb3RlbnNpb248L2tleXdvcmQ+PGtleXdvcmQ+Y29uZmxp
Y3Qgb2YgaW50ZXJlc3QuPC9rZXl3b3JkPjwva2V5d29yZHM+PGRhdGVzPjx5ZWFyPjIwMjE8L3ll
YXI+PHB1Yi1kYXRlcz48ZGF0ZT5KdW48L2RhdGU+PC9wdWItZGF0ZXM+PC9kYXRlcz48aXNibj4x
ODc4LTc2NDkgKFByaW50KSYjeEQ7MTg3OC03NjQ5PC9pc2JuPjxhY2Nlc3Npb24tbnVtPjMzNzIx
MjY0PC9hY2Nlc3Npb24tbnVtPjx1cmxzPjwvdXJscz48Y3VzdG9tMj5QTUM4MTQ5MzM4PC9jdXN0
b20yPjxlbGVjdHJvbmljLXJlc291cmNlLW51bT4xMC4xMDA3L3M0MTk5OS0wMjEtMDA0NzUtNzwv
ZWxlY3Ryb25pYy1yZXNvdXJjZS1udW0+PHJlbW90ZS1kYXRhYmFzZS1wcm92aWRlcj5OTE08L3Jl
bW90ZS1kYXRhYmFzZS1wcm92aWRlcj48cmVzZWFyY2gtbm90ZXM+RGlkaSBlbiBOYXRoYWxpZTwv
cmVzZWFyY2gtbm90ZXM+PGxhbmd1YWdlPmVuZzwvbGFuZ3VhZ2U+PC9yZWNvcmQ+PC9DaXRlPjwv
RW5kTm90ZT5=
</w:fldData>
        </w:fldChar>
      </w:r>
      <w:r w:rsidR="00500FA9">
        <w:rPr>
          <w:rFonts w:eastAsia="Arial" w:cstheme="minorHAnsi"/>
          <w:color w:val="000000" w:themeColor="text1"/>
          <w:sz w:val="24"/>
          <w:szCs w:val="24"/>
          <w:lang w:val="en-US"/>
        </w:rPr>
        <w:instrText xml:space="preserve"> ADDIN EN.CITE.DATA </w:instrText>
      </w:r>
      <w:r w:rsidR="00500FA9">
        <w:rPr>
          <w:rFonts w:eastAsia="Arial" w:cstheme="minorHAnsi"/>
          <w:color w:val="000000" w:themeColor="text1"/>
          <w:sz w:val="24"/>
          <w:szCs w:val="24"/>
          <w:lang w:val="en-US"/>
        </w:rPr>
      </w:r>
      <w:r w:rsidR="00500FA9">
        <w:rPr>
          <w:rFonts w:eastAsia="Arial" w:cstheme="minorHAnsi"/>
          <w:color w:val="000000" w:themeColor="text1"/>
          <w:sz w:val="24"/>
          <w:szCs w:val="24"/>
          <w:lang w:val="en-US"/>
        </w:rPr>
        <w:fldChar w:fldCharType="end"/>
      </w:r>
      <w:r w:rsidRPr="00DD511B">
        <w:rPr>
          <w:rFonts w:eastAsia="Arial" w:cstheme="minorHAnsi"/>
          <w:color w:val="000000" w:themeColor="text1"/>
          <w:sz w:val="24"/>
          <w:szCs w:val="24"/>
          <w:lang w:val="en-US"/>
        </w:rPr>
      </w:r>
      <w:r w:rsidRPr="00DD511B">
        <w:rPr>
          <w:rFonts w:eastAsia="Arial" w:cstheme="minorHAnsi"/>
          <w:color w:val="000000" w:themeColor="text1"/>
          <w:sz w:val="24"/>
          <w:szCs w:val="24"/>
          <w:lang w:val="en-US"/>
        </w:rPr>
        <w:fldChar w:fldCharType="separate"/>
      </w:r>
      <w:r w:rsidR="00500FA9">
        <w:rPr>
          <w:rFonts w:eastAsia="Arial" w:cstheme="minorHAnsi"/>
          <w:noProof/>
          <w:color w:val="000000" w:themeColor="text1"/>
          <w:sz w:val="24"/>
          <w:szCs w:val="24"/>
          <w:lang w:val="en-US"/>
        </w:rPr>
        <w:t>[1-3]</w:t>
      </w:r>
      <w:r w:rsidRPr="00DD511B">
        <w:rPr>
          <w:rFonts w:eastAsia="Arial" w:cstheme="minorHAnsi"/>
          <w:color w:val="000000" w:themeColor="text1"/>
          <w:sz w:val="24"/>
          <w:szCs w:val="24"/>
          <w:lang w:val="en-US"/>
        </w:rPr>
        <w:fldChar w:fldCharType="end"/>
      </w:r>
      <w:r w:rsidR="00936121" w:rsidRPr="00EA06F4">
        <w:rPr>
          <w:rFonts w:eastAsia="Arial" w:cstheme="minorHAnsi"/>
          <w:color w:val="000000" w:themeColor="text1"/>
          <w:sz w:val="24"/>
          <w:szCs w:val="24"/>
          <w:lang w:val="en-US"/>
        </w:rPr>
        <w:t xml:space="preserve">. </w:t>
      </w:r>
      <w:r w:rsidR="009F65C8">
        <w:rPr>
          <w:rFonts w:eastAsia="Arial" w:cstheme="minorHAnsi"/>
          <w:color w:val="000000" w:themeColor="text1"/>
          <w:sz w:val="24"/>
          <w:szCs w:val="24"/>
          <w:lang w:val="en-US"/>
        </w:rPr>
        <w:t>Next, o</w:t>
      </w:r>
      <w:r w:rsidR="008E26E4">
        <w:rPr>
          <w:rFonts w:eastAsia="Arial" w:cstheme="minorHAnsi"/>
          <w:color w:val="000000" w:themeColor="text1"/>
          <w:sz w:val="24"/>
          <w:szCs w:val="24"/>
          <w:lang w:val="en-US"/>
        </w:rPr>
        <w:t xml:space="preserve">lder </w:t>
      </w:r>
      <w:r w:rsidR="006023F5">
        <w:rPr>
          <w:rFonts w:eastAsia="Arial" w:cstheme="minorHAnsi"/>
          <w:color w:val="000000" w:themeColor="text1"/>
          <w:sz w:val="24"/>
          <w:szCs w:val="24"/>
          <w:lang w:val="en-US"/>
        </w:rPr>
        <w:t>persons</w:t>
      </w:r>
      <w:r w:rsidR="00936121">
        <w:rPr>
          <w:rFonts w:eastAsia="Arial" w:cstheme="minorHAnsi"/>
          <w:color w:val="000000" w:themeColor="text1"/>
          <w:sz w:val="24"/>
          <w:szCs w:val="24"/>
          <w:lang w:val="en-US"/>
        </w:rPr>
        <w:t xml:space="preserve"> with depression often suffer from multiple </w:t>
      </w:r>
      <w:r w:rsidR="008E26E4">
        <w:rPr>
          <w:rFonts w:eastAsia="Arial" w:cstheme="minorHAnsi"/>
          <w:color w:val="000000" w:themeColor="text1"/>
          <w:sz w:val="24"/>
          <w:szCs w:val="24"/>
          <w:lang w:val="en-US"/>
        </w:rPr>
        <w:t>chr</w:t>
      </w:r>
      <w:r w:rsidR="008E26E4" w:rsidRPr="0073634A">
        <w:rPr>
          <w:rFonts w:eastAsia="Arial" w:cstheme="minorHAnsi"/>
          <w:sz w:val="24"/>
          <w:szCs w:val="24"/>
          <w:lang w:val="en-US"/>
        </w:rPr>
        <w:t>onic conditions</w:t>
      </w:r>
      <w:r w:rsidR="00936121">
        <w:rPr>
          <w:rFonts w:eastAsia="Arial" w:cstheme="minorHAnsi"/>
          <w:sz w:val="24"/>
          <w:szCs w:val="24"/>
          <w:lang w:val="en-US"/>
        </w:rPr>
        <w:t xml:space="preserve">, for example </w:t>
      </w:r>
      <w:r w:rsidR="008E26E4" w:rsidRPr="0073634A">
        <w:rPr>
          <w:rFonts w:cstheme="minorHAnsi"/>
          <w:sz w:val="24"/>
          <w:szCs w:val="24"/>
          <w:shd w:val="clear" w:color="auto" w:fill="FCFCFC"/>
          <w:lang w:val="en-US"/>
        </w:rPr>
        <w:t>pain</w:t>
      </w:r>
      <w:r w:rsidR="00936121">
        <w:rPr>
          <w:rFonts w:cstheme="minorHAnsi"/>
          <w:sz w:val="24"/>
          <w:szCs w:val="24"/>
          <w:shd w:val="clear" w:color="auto" w:fill="FCFCFC"/>
          <w:lang w:val="en-US"/>
        </w:rPr>
        <w:t xml:space="preserve"> and</w:t>
      </w:r>
      <w:r w:rsidR="00C0095C">
        <w:rPr>
          <w:rFonts w:cstheme="minorHAnsi"/>
          <w:sz w:val="24"/>
          <w:szCs w:val="24"/>
          <w:shd w:val="clear" w:color="auto" w:fill="FCFCFC"/>
          <w:lang w:val="en-US"/>
        </w:rPr>
        <w:t xml:space="preserve"> </w:t>
      </w:r>
      <w:r w:rsidR="008E26E4" w:rsidRPr="0073634A">
        <w:rPr>
          <w:rFonts w:cstheme="minorHAnsi"/>
          <w:sz w:val="24"/>
          <w:szCs w:val="24"/>
          <w:shd w:val="clear" w:color="auto" w:fill="FCFCFC"/>
          <w:lang w:val="en-US"/>
        </w:rPr>
        <w:t>cardiovascular disease</w:t>
      </w:r>
      <w:r w:rsidR="00936121">
        <w:rPr>
          <w:rFonts w:cstheme="minorHAnsi"/>
          <w:sz w:val="24"/>
          <w:szCs w:val="24"/>
          <w:shd w:val="clear" w:color="auto" w:fill="FCFCFC"/>
          <w:lang w:val="en-US"/>
        </w:rPr>
        <w:t xml:space="preserve">s </w:t>
      </w:r>
      <w:r w:rsidR="00F1073E">
        <w:rPr>
          <w:rFonts w:cstheme="minorHAnsi"/>
          <w:sz w:val="24"/>
          <w:szCs w:val="24"/>
          <w:shd w:val="clear" w:color="auto" w:fill="FCFCFC"/>
          <w:lang w:val="en-US"/>
        </w:rPr>
        <w:fldChar w:fldCharType="begin"/>
      </w:r>
      <w:r w:rsidR="00500FA9">
        <w:rPr>
          <w:rFonts w:cstheme="minorHAnsi"/>
          <w:sz w:val="24"/>
          <w:szCs w:val="24"/>
          <w:shd w:val="clear" w:color="auto" w:fill="FCFCFC"/>
          <w:lang w:val="en-US"/>
        </w:rPr>
        <w:instrText xml:space="preserve"> ADDIN EN.CITE &lt;EndNote&gt;&lt;Cite&gt;&lt;Author&gt;Blazer&lt;/Author&gt;&lt;Year&gt;2003&lt;/Year&gt;&lt;RecNum&gt;33&lt;/RecNum&gt;&lt;DisplayText&gt;[4]&lt;/DisplayText&gt;&lt;record&gt;&lt;rec-number&gt;33&lt;/rec-number&gt;&lt;foreign-keys&gt;&lt;key app="EN" db-id="2ps02x0xhese0aedeauvvrshxzxtzff9rf25" timestamp="1686757228"&gt;33&lt;/key&gt;&lt;/foreign-keys&gt;&lt;ref-type name="Journal Article"&gt;17&lt;/ref-type&gt;&lt;contributors&gt;&lt;authors&gt;&lt;author&gt;Blazer, Dan G.&lt;/author&gt;&lt;/authors&gt;&lt;/contributors&gt;&lt;titles&gt;&lt;title&gt;Depression in Late Life: Review and Commentary&lt;/title&gt;&lt;secondary-title&gt;The Journals of Gerontology: Series A&lt;/secondary-title&gt;&lt;/titles&gt;&lt;periodical&gt;&lt;full-title&gt;The Journals of Gerontology: Series A&lt;/full-title&gt;&lt;/periodical&gt;&lt;pages&gt;M249-M265&lt;/pages&gt;&lt;volume&gt;58&lt;/volume&gt;&lt;number&gt;3&lt;/number&gt;&lt;dates&gt;&lt;year&gt;2003&lt;/year&gt;&lt;/dates&gt;&lt;isbn&gt;1079-5006&lt;/isbn&gt;&lt;urls&gt;&lt;related-urls&gt;&lt;url&gt;https://doi.org/10.1093/gerona/58.3.M249&lt;/url&gt;&lt;/related-urls&gt;&lt;/urls&gt;&lt;electronic-resource-num&gt;10.1093/gerona/58.3.M249&lt;/electronic-resource-num&gt;&lt;access-date&gt;6/14/2023&lt;/access-date&gt;&lt;/record&gt;&lt;/Cite&gt;&lt;/EndNote&gt;</w:instrText>
      </w:r>
      <w:r w:rsidR="00F1073E">
        <w:rPr>
          <w:rFonts w:cstheme="minorHAnsi"/>
          <w:sz w:val="24"/>
          <w:szCs w:val="24"/>
          <w:shd w:val="clear" w:color="auto" w:fill="FCFCFC"/>
          <w:lang w:val="en-US"/>
        </w:rPr>
        <w:fldChar w:fldCharType="separate"/>
      </w:r>
      <w:r w:rsidR="00500FA9">
        <w:rPr>
          <w:rFonts w:cstheme="minorHAnsi"/>
          <w:noProof/>
          <w:sz w:val="24"/>
          <w:szCs w:val="24"/>
          <w:shd w:val="clear" w:color="auto" w:fill="FCFCFC"/>
          <w:lang w:val="en-US"/>
        </w:rPr>
        <w:t>[4]</w:t>
      </w:r>
      <w:r w:rsidR="00F1073E">
        <w:rPr>
          <w:rFonts w:cstheme="minorHAnsi"/>
          <w:sz w:val="24"/>
          <w:szCs w:val="24"/>
          <w:shd w:val="clear" w:color="auto" w:fill="FCFCFC"/>
          <w:lang w:val="en-US"/>
        </w:rPr>
        <w:fldChar w:fldCharType="end"/>
      </w:r>
      <w:r w:rsidR="00354131">
        <w:rPr>
          <w:rFonts w:cstheme="minorHAnsi"/>
          <w:sz w:val="24"/>
          <w:szCs w:val="24"/>
          <w:shd w:val="clear" w:color="auto" w:fill="FCFCFC"/>
          <w:lang w:val="en-US"/>
        </w:rPr>
        <w:t>.</w:t>
      </w:r>
      <w:r w:rsidR="00C0095C">
        <w:rPr>
          <w:rFonts w:cstheme="minorHAnsi"/>
          <w:sz w:val="24"/>
          <w:szCs w:val="24"/>
          <w:shd w:val="clear" w:color="auto" w:fill="FCFCFC"/>
          <w:lang w:val="en-US"/>
        </w:rPr>
        <w:t xml:space="preserve"> </w:t>
      </w:r>
      <w:r w:rsidR="008642C0">
        <w:rPr>
          <w:rFonts w:eastAsia="Arial" w:cstheme="minorHAnsi"/>
          <w:sz w:val="24"/>
          <w:szCs w:val="24"/>
          <w:lang w:val="en-US"/>
        </w:rPr>
        <w:t>M</w:t>
      </w:r>
      <w:r w:rsidR="008E26E4" w:rsidRPr="0073634A">
        <w:rPr>
          <w:rFonts w:eastAsia="Arial" w:cstheme="minorHAnsi"/>
          <w:sz w:val="24"/>
          <w:szCs w:val="24"/>
          <w:lang w:val="en-US"/>
        </w:rPr>
        <w:t>edication</w:t>
      </w:r>
      <w:r w:rsidR="009F65C8">
        <w:rPr>
          <w:rFonts w:eastAsia="Arial" w:cstheme="minorHAnsi"/>
          <w:sz w:val="24"/>
          <w:szCs w:val="24"/>
          <w:lang w:val="en-US"/>
        </w:rPr>
        <w:t>s</w:t>
      </w:r>
      <w:r w:rsidR="008E26E4" w:rsidRPr="0073634A">
        <w:rPr>
          <w:rFonts w:eastAsia="Arial" w:cstheme="minorHAnsi"/>
          <w:sz w:val="24"/>
          <w:szCs w:val="24"/>
          <w:lang w:val="en-US"/>
        </w:rPr>
        <w:t xml:space="preserve"> </w:t>
      </w:r>
      <w:r w:rsidR="009F65C8">
        <w:rPr>
          <w:rFonts w:eastAsia="Arial" w:cstheme="minorHAnsi"/>
          <w:sz w:val="24"/>
          <w:szCs w:val="24"/>
          <w:lang w:val="en-US"/>
        </w:rPr>
        <w:t xml:space="preserve">for these </w:t>
      </w:r>
      <w:r w:rsidR="0073634A">
        <w:rPr>
          <w:rFonts w:eastAsia="Arial" w:cstheme="minorHAnsi"/>
          <w:sz w:val="24"/>
          <w:szCs w:val="24"/>
          <w:lang w:val="en-US"/>
        </w:rPr>
        <w:t xml:space="preserve">and multiple other </w:t>
      </w:r>
      <w:r w:rsidR="009F65C8">
        <w:rPr>
          <w:rFonts w:eastAsia="Arial" w:cstheme="minorHAnsi"/>
          <w:sz w:val="24"/>
          <w:szCs w:val="24"/>
          <w:lang w:val="en-US"/>
        </w:rPr>
        <w:t xml:space="preserve">common conditions </w:t>
      </w:r>
      <w:r w:rsidR="00637D8E">
        <w:rPr>
          <w:rFonts w:eastAsia="Arial" w:cstheme="minorHAnsi"/>
          <w:sz w:val="24"/>
          <w:szCs w:val="24"/>
          <w:lang w:val="en-US"/>
        </w:rPr>
        <w:t xml:space="preserve">often </w:t>
      </w:r>
      <w:r w:rsidR="009F65C8">
        <w:rPr>
          <w:rFonts w:eastAsia="Arial" w:cstheme="minorHAnsi"/>
          <w:sz w:val="24"/>
          <w:szCs w:val="24"/>
          <w:lang w:val="en-US"/>
        </w:rPr>
        <w:t>h</w:t>
      </w:r>
      <w:r w:rsidR="009F65C8">
        <w:rPr>
          <w:rFonts w:eastAsia="Arial" w:cstheme="minorHAnsi"/>
          <w:color w:val="000000" w:themeColor="text1"/>
          <w:sz w:val="24"/>
          <w:szCs w:val="24"/>
          <w:lang w:val="en-US"/>
        </w:rPr>
        <w:t>ave</w:t>
      </w:r>
      <w:r w:rsidR="008E26E4">
        <w:rPr>
          <w:rFonts w:eastAsia="Arial" w:cstheme="minorHAnsi"/>
          <w:color w:val="000000" w:themeColor="text1"/>
          <w:sz w:val="24"/>
          <w:szCs w:val="24"/>
          <w:lang w:val="en-US"/>
        </w:rPr>
        <w:t xml:space="preserve"> anticholinergic properties </w:t>
      </w:r>
      <w:r w:rsidR="008E26E4">
        <w:rPr>
          <w:rFonts w:eastAsia="Arial" w:cstheme="minorHAnsi"/>
          <w:color w:val="000000" w:themeColor="text1"/>
          <w:sz w:val="24"/>
          <w:szCs w:val="24"/>
          <w:lang w:val="en-US"/>
        </w:rPr>
        <w:fldChar w:fldCharType="begin">
          <w:fldData xml:space="preserve">PEVuZE5vdGU+PENpdGU+PEF1dGhvcj5HcmVlbjwvQXV0aG9yPjxZZWFyPjIwMTk8L1llYXI+PFJl
Y051bT4zPC9SZWNOdW0+PERpc3BsYXlUZXh0Pls1XTwvRGlzcGxheVRleHQ+PHJlY29yZD48cmVj
LW51bWJlcj4zPC9yZWMtbnVtYmVyPjxmb3JlaWduLWtleXM+PGtleSBhcHA9IkVOIiBkYi1pZD0i
MnBzMDJ4MHhoZXNlMGFlZGVhdXZ2cnNoeHp4dHpmZjlyZjI1IiB0aW1lc3RhbXA9IjE2NjA5MTUw
NTciPjM8L2tleT48L2ZvcmVpZ24ta2V5cz48cmVmLXR5cGUgbmFtZT0iSm91cm5hbCBBcnRpY2xl
Ij4xNzwvcmVmLXR5cGU+PGNvbnRyaWJ1dG9ycz48YXV0aG9ycz48YXV0aG9yPkdyZWVuLCBBLiBS
LjwvYXV0aG9yPjxhdXRob3I+UmVpZmxlciwgTC4gTS48L2F1dGhvcj48YXV0aG9yPkJheWxpc3Ms
IEUuIEEuPC9hdXRob3I+PGF1dGhvcj5XZWZmYWxkLCBMLiBBLjwvYXV0aG9yPjxhdXRob3I+Qm95
ZCwgQy4gTS48L2F1dGhvcj48L2F1dGhvcnM+PC9jb250cmlidXRvcnM+PGF1dGgtYWRkcmVzcz5E
aXZpc2lvbiBvZiBHZXJpYXRyaWMgTWVkaWNpbmUgYW5kIEdlcm9udG9sb2d5LCBKb2hucyBIb3Br
aW5zIFVuaXZlcnNpdHkgU2Nob29sIG9mIE1lZGljaW5lLCBNYXNvbiBGLiBMb3JkIENlbnRlciBU
b3dlciwgN3RoIEZsb29yLCA1MjAwIEVhc3Rlcm4gQXZlbnVlLCBCYWx0aW1vcmUsIE1ELCAyMTIy
NCwgVVNBLiBhcmllbEBqaG1pLmVkdS4mI3hEO0luc3RpdHV0ZSBmb3IgSGVhbHRoIFJlc2VhcmNo
LCBLYWlzZXIgUGVybWFuZW50ZSBDb2xvcmFkbywgRGVudmVyLCBDTywgVVNBLiYjeEQ7RGVwYXJ0
bWVudCBvZiBGYW1pbHkgTWVkaWNpbmUsIFVuaXZlcnNpdHkgb2YgQ29sb3JhZG8gU2Nob29sIG9m
IE1lZGljaW5lLCBBdXJvcmEsIENPLCBVU0EuJiN4RDtVbml2ZXJzaXR5IG9mIENvbG9yYWRvIFNr
YWdncyBTY2hvb2wgb2YgUGhhcm1hY3kgYW5kIFBoYXJtYWNldXRpY2FsIFNjaWVuY2VzLCBBdXJv
cmEsIENPLCBVU0EuJiN4RDtEaXZpc2lvbiBvZiBHZXJpYXRyaWMgTWVkaWNpbmUgYW5kIEdlcm9u
dG9sb2d5LCBKb2hucyBIb3BraW5zIFVuaXZlcnNpdHkgU2Nob29sIG9mIE1lZGljaW5lLCBNYXNv
biBGLiBMb3JkIENlbnRlciBUb3dlciwgN3RoIEZsb29yLCA1MjAwIEVhc3Rlcm4gQXZlbnVlLCBC
YWx0aW1vcmUsIE1ELCAyMTIyNCwgVVNBLiBjeWJveWRAamhtaS5lZHUuJiN4RDtEZXBhcnRtZW50
IG9mIEhlYWx0aCBQb2xpY3kgYW5kIE1hbmFnZW1lbnQsIEpvaG5zIEhvcGtpbnMgVW5pdmVyc2l0
eSBCbG9vbWJlcmcgU2Nob29sIG9mIFB1YmxpYyBIZWFsdGgsIEJhbHRpbW9yZSwgTUQsIFVTQS4g
Y3lib3lkQGpobWkuZWR1LjwvYXV0aC1hZGRyZXNzPjx0aXRsZXM+PHRpdGxlPkRydWdzIENvbnRy
aWJ1dGluZyB0byBBbnRpY2hvbGluZXJnaWMgQnVyZGVuIGFuZCBSaXNrIG9mIEZhbGwgb3IgRmFs
bC1SZWxhdGVkIEluanVyeSBhbW9uZyBPbGRlciBBZHVsdHMgd2l0aCBNaWxkIENvZ25pdGl2ZSBJ
bXBhaXJtZW50LCBEZW1lbnRpYSBhbmQgTXVsdGlwbGUgQ2hyb25pYyBDb25kaXRpb25zOiBBIFJl
dHJvc3BlY3RpdmUgQ29ob3J0IFN0dWR5PC90aXRsZT48c2Vjb25kYXJ5LXRpdGxlPkRydWdzIEFn
aW5nPC9zZWNvbmRhcnktdGl0bGU+PC90aXRsZXM+PHBlcmlvZGljYWw+PGZ1bGwtdGl0bGU+RHJ1
Z3MgQWdpbmc8L2Z1bGwtdGl0bGU+PC9wZXJpb2RpY2FsPjxwYWdlcz4yODktMjk3PC9wYWdlcz48
dm9sdW1lPjM2PC92b2x1bWU+PG51bWJlcj4zPC9udW1iZXI+PGVkaXRpb24+MjAxOS8wMS8xODwv
ZWRpdGlvbj48a2V5d29yZHM+PGtleXdvcmQ+KkFjY2lkZW50YWwgRmFsbHM8L2tleXdvcmQ+PGtl
eXdvcmQ+QWdlIEZhY3RvcnM8L2tleXdvcmQ+PGtleXdvcmQ+QWdlZDwva2V5d29yZD48a2V5d29y
ZD5BZ2VkLCA4MCBhbmQgb3Zlcjwva2V5d29yZD48a2V5d29yZD5DaG9saW5lcmdpYyBBbnRhZ29u
aXN0cy9hZG1pbmlzdHJhdGlvbiAmYW1wOyBkb3NhZ2UvKmFkdmVyc2UgZWZmZWN0czwva2V5d29y
ZD48a2V5d29yZD5Db2duaXRpdmUgRHlzZnVuY3Rpb24vKmRydWcgdGhlcmFweS8qcGh5c2lvcGF0
aG9sb2d5PC9rZXl3b3JkPjxrZXl3b3JkPkNvaG9ydCBTdHVkaWVzPC9rZXl3b3JkPjxrZXl3b3Jk
PkRlbWVudGlhLypkcnVnIHRoZXJhcHkvKnBoeXNpb3BhdGhvbG9neTwva2V5d29yZD48a2V5d29y
ZD5GZW1hbGU8L2tleXdvcmQ+PGtleXdvcmQ+SHVtYW5zPC9rZXl3b3JkPjxrZXl3b3JkPk1hbGU8
L2tleXdvcmQ+PGtleXdvcmQ+UmV0cm9zcGVjdGl2ZSBTdHVkaWVzPC9rZXl3b3JkPjwva2V5d29y
ZHM+PGRhdGVzPjx5ZWFyPjIwMTk8L3llYXI+PHB1Yi1kYXRlcz48ZGF0ZT5NYXI8L2RhdGU+PC9w
dWItZGF0ZXM+PC9kYXRlcz48aXNibj4xMTcwLTIyOVggKFByaW50KSYjeEQ7MTE3MC0yMjl4PC9p
c2JuPjxhY2Nlc3Npb24tbnVtPjMwNjUyMjYzPC9hY2Nlc3Npb24tbnVtPjx1cmxzPjwvdXJscz48
Y3VzdG9tMj5QTUM2Mzg2MTg0PC9jdXN0b20yPjxjdXN0b202Pk5JSE1TMTUxODkxOCByZWxldmFu
dCB0byB0aGUgY29udGVudCBvZiB0aGlzIHN0dWR5LiBMaXphIFJlaWZsZXI6IE5vIGNvbmZsaWN0
cyBvZiBpbnRlcmVzdCB0aGF0IGFyZSBkaXJlY3RseSByZWxldmFudCB0byB0aGUgY29udGVudCBv
ZiB0aGlzIHN0dWR5LiBFbGl6YWJldGggQmF5bGlzczogTm8gY29uZmxpY3RzIG9mIGludGVyZXN0
IHRoYXQgYXJlIGRpcmVjdGx5IHJlbGV2YW50IHRvIHRoZSBjb250ZW50IG9mIHRoaXMgc3R1ZHku
IExpbmRhIEEuIFdlZmZhbGQ6IE5vIGNvbmZsaWN0cyBvZiBpbnRlcmVzdCB0aGF0IGFyZSBkaXJl
Y3RseSByZWxldmFudCB0byB0aGUgY29udGVudCBvZiB0aGlzIHN0dWR5LiBDeW50aGlhIEJveWQ6
IFdyaXRlcyBhIGNoYXB0ZXIgb24gbXVsdGltb3JiaWRpdHkgZm9yIFVwVG9EYXRlLCBmb3Igd2hp
Y2ggc2hlIHJlY2VpdmVzIGEgcm95YWx0eS48L2N1c3RvbTY+PGVsZWN0cm9uaWMtcmVzb3VyY2Ut
bnVtPjEwLjEwMDcvczQwMjY2LTAxOC0wMDYzMC16PC9lbGVjdHJvbmljLXJlc291cmNlLW51bT48
cmVtb3RlLWRhdGFiYXNlLXByb3ZpZGVyPk5MTTwvcmVtb3RlLWRhdGFiYXNlLXByb3ZpZGVyPjxy
ZXNlYXJjaC1ub3Rlcz5BQ0Igc2NvcmVzIHZhbiAyIG9mIDMgZ2V2ZW4gZWVuIGhvZ2VyIHZhbHJp
c2ljbyBkYW4gZGV6ZWxmZGUgdG90YWxlIHNjb3JlIG1ldCBhbGxlbmUgbWVkaWNhbWVudGVuIG1l
dCBlZW4gc2NvcmUgdmFuIDE8L3Jlc2VhcmNoLW5vdGVzPjxsYW5ndWFnZT5lbmc8L2xhbmd1YWdl
PjwvcmVjb3JkPjwvQ2l0ZT48L0VuZE5vdGU+
</w:fldData>
        </w:fldChar>
      </w:r>
      <w:r w:rsidR="00500FA9">
        <w:rPr>
          <w:rFonts w:eastAsia="Arial" w:cstheme="minorHAnsi"/>
          <w:color w:val="000000" w:themeColor="text1"/>
          <w:sz w:val="24"/>
          <w:szCs w:val="24"/>
          <w:lang w:val="en-US"/>
        </w:rPr>
        <w:instrText xml:space="preserve"> ADDIN EN.CITE </w:instrText>
      </w:r>
      <w:r w:rsidR="00500FA9">
        <w:rPr>
          <w:rFonts w:eastAsia="Arial" w:cstheme="minorHAnsi"/>
          <w:color w:val="000000" w:themeColor="text1"/>
          <w:sz w:val="24"/>
          <w:szCs w:val="24"/>
          <w:lang w:val="en-US"/>
        </w:rPr>
        <w:fldChar w:fldCharType="begin">
          <w:fldData xml:space="preserve">PEVuZE5vdGU+PENpdGU+PEF1dGhvcj5HcmVlbjwvQXV0aG9yPjxZZWFyPjIwMTk8L1llYXI+PFJl
Y051bT4zPC9SZWNOdW0+PERpc3BsYXlUZXh0Pls1XTwvRGlzcGxheVRleHQ+PHJlY29yZD48cmVj
LW51bWJlcj4zPC9yZWMtbnVtYmVyPjxmb3JlaWduLWtleXM+PGtleSBhcHA9IkVOIiBkYi1pZD0i
MnBzMDJ4MHhoZXNlMGFlZGVhdXZ2cnNoeHp4dHpmZjlyZjI1IiB0aW1lc3RhbXA9IjE2NjA5MTUw
NTciPjM8L2tleT48L2ZvcmVpZ24ta2V5cz48cmVmLXR5cGUgbmFtZT0iSm91cm5hbCBBcnRpY2xl
Ij4xNzwvcmVmLXR5cGU+PGNvbnRyaWJ1dG9ycz48YXV0aG9ycz48YXV0aG9yPkdyZWVuLCBBLiBS
LjwvYXV0aG9yPjxhdXRob3I+UmVpZmxlciwgTC4gTS48L2F1dGhvcj48YXV0aG9yPkJheWxpc3Ms
IEUuIEEuPC9hdXRob3I+PGF1dGhvcj5XZWZmYWxkLCBMLiBBLjwvYXV0aG9yPjxhdXRob3I+Qm95
ZCwgQy4gTS48L2F1dGhvcj48L2F1dGhvcnM+PC9jb250cmlidXRvcnM+PGF1dGgtYWRkcmVzcz5E
aXZpc2lvbiBvZiBHZXJpYXRyaWMgTWVkaWNpbmUgYW5kIEdlcm9udG9sb2d5LCBKb2hucyBIb3Br
aW5zIFVuaXZlcnNpdHkgU2Nob29sIG9mIE1lZGljaW5lLCBNYXNvbiBGLiBMb3JkIENlbnRlciBU
b3dlciwgN3RoIEZsb29yLCA1MjAwIEVhc3Rlcm4gQXZlbnVlLCBCYWx0aW1vcmUsIE1ELCAyMTIy
NCwgVVNBLiBhcmllbEBqaG1pLmVkdS4mI3hEO0luc3RpdHV0ZSBmb3IgSGVhbHRoIFJlc2VhcmNo
LCBLYWlzZXIgUGVybWFuZW50ZSBDb2xvcmFkbywgRGVudmVyLCBDTywgVVNBLiYjeEQ7RGVwYXJ0
bWVudCBvZiBGYW1pbHkgTWVkaWNpbmUsIFVuaXZlcnNpdHkgb2YgQ29sb3JhZG8gU2Nob29sIG9m
IE1lZGljaW5lLCBBdXJvcmEsIENPLCBVU0EuJiN4RDtVbml2ZXJzaXR5IG9mIENvbG9yYWRvIFNr
YWdncyBTY2hvb2wgb2YgUGhhcm1hY3kgYW5kIFBoYXJtYWNldXRpY2FsIFNjaWVuY2VzLCBBdXJv
cmEsIENPLCBVU0EuJiN4RDtEaXZpc2lvbiBvZiBHZXJpYXRyaWMgTWVkaWNpbmUgYW5kIEdlcm9u
dG9sb2d5LCBKb2hucyBIb3BraW5zIFVuaXZlcnNpdHkgU2Nob29sIG9mIE1lZGljaW5lLCBNYXNv
biBGLiBMb3JkIENlbnRlciBUb3dlciwgN3RoIEZsb29yLCA1MjAwIEVhc3Rlcm4gQXZlbnVlLCBC
YWx0aW1vcmUsIE1ELCAyMTIyNCwgVVNBLiBjeWJveWRAamhtaS5lZHUuJiN4RDtEZXBhcnRtZW50
IG9mIEhlYWx0aCBQb2xpY3kgYW5kIE1hbmFnZW1lbnQsIEpvaG5zIEhvcGtpbnMgVW5pdmVyc2l0
eSBCbG9vbWJlcmcgU2Nob29sIG9mIFB1YmxpYyBIZWFsdGgsIEJhbHRpbW9yZSwgTUQsIFVTQS4g
Y3lib3lkQGpobWkuZWR1LjwvYXV0aC1hZGRyZXNzPjx0aXRsZXM+PHRpdGxlPkRydWdzIENvbnRy
aWJ1dGluZyB0byBBbnRpY2hvbGluZXJnaWMgQnVyZGVuIGFuZCBSaXNrIG9mIEZhbGwgb3IgRmFs
bC1SZWxhdGVkIEluanVyeSBhbW9uZyBPbGRlciBBZHVsdHMgd2l0aCBNaWxkIENvZ25pdGl2ZSBJ
bXBhaXJtZW50LCBEZW1lbnRpYSBhbmQgTXVsdGlwbGUgQ2hyb25pYyBDb25kaXRpb25zOiBBIFJl
dHJvc3BlY3RpdmUgQ29ob3J0IFN0dWR5PC90aXRsZT48c2Vjb25kYXJ5LXRpdGxlPkRydWdzIEFn
aW5nPC9zZWNvbmRhcnktdGl0bGU+PC90aXRsZXM+PHBlcmlvZGljYWw+PGZ1bGwtdGl0bGU+RHJ1
Z3MgQWdpbmc8L2Z1bGwtdGl0bGU+PC9wZXJpb2RpY2FsPjxwYWdlcz4yODktMjk3PC9wYWdlcz48
dm9sdW1lPjM2PC92b2x1bWU+PG51bWJlcj4zPC9udW1iZXI+PGVkaXRpb24+MjAxOS8wMS8xODwv
ZWRpdGlvbj48a2V5d29yZHM+PGtleXdvcmQ+KkFjY2lkZW50YWwgRmFsbHM8L2tleXdvcmQ+PGtl
eXdvcmQ+QWdlIEZhY3RvcnM8L2tleXdvcmQ+PGtleXdvcmQ+QWdlZDwva2V5d29yZD48a2V5d29y
ZD5BZ2VkLCA4MCBhbmQgb3Zlcjwva2V5d29yZD48a2V5d29yZD5DaG9saW5lcmdpYyBBbnRhZ29u
aXN0cy9hZG1pbmlzdHJhdGlvbiAmYW1wOyBkb3NhZ2UvKmFkdmVyc2UgZWZmZWN0czwva2V5d29y
ZD48a2V5d29yZD5Db2duaXRpdmUgRHlzZnVuY3Rpb24vKmRydWcgdGhlcmFweS8qcGh5c2lvcGF0
aG9sb2d5PC9rZXl3b3JkPjxrZXl3b3JkPkNvaG9ydCBTdHVkaWVzPC9rZXl3b3JkPjxrZXl3b3Jk
PkRlbWVudGlhLypkcnVnIHRoZXJhcHkvKnBoeXNpb3BhdGhvbG9neTwva2V5d29yZD48a2V5d29y
ZD5GZW1hbGU8L2tleXdvcmQ+PGtleXdvcmQ+SHVtYW5zPC9rZXl3b3JkPjxrZXl3b3JkPk1hbGU8
L2tleXdvcmQ+PGtleXdvcmQ+UmV0cm9zcGVjdGl2ZSBTdHVkaWVzPC9rZXl3b3JkPjwva2V5d29y
ZHM+PGRhdGVzPjx5ZWFyPjIwMTk8L3llYXI+PHB1Yi1kYXRlcz48ZGF0ZT5NYXI8L2RhdGU+PC9w
dWItZGF0ZXM+PC9kYXRlcz48aXNibj4xMTcwLTIyOVggKFByaW50KSYjeEQ7MTE3MC0yMjl4PC9p
c2JuPjxhY2Nlc3Npb24tbnVtPjMwNjUyMjYzPC9hY2Nlc3Npb24tbnVtPjx1cmxzPjwvdXJscz48
Y3VzdG9tMj5QTUM2Mzg2MTg0PC9jdXN0b20yPjxjdXN0b202Pk5JSE1TMTUxODkxOCByZWxldmFu
dCB0byB0aGUgY29udGVudCBvZiB0aGlzIHN0dWR5LiBMaXphIFJlaWZsZXI6IE5vIGNvbmZsaWN0
cyBvZiBpbnRlcmVzdCB0aGF0IGFyZSBkaXJlY3RseSByZWxldmFudCB0byB0aGUgY29udGVudCBv
ZiB0aGlzIHN0dWR5LiBFbGl6YWJldGggQmF5bGlzczogTm8gY29uZmxpY3RzIG9mIGludGVyZXN0
IHRoYXQgYXJlIGRpcmVjdGx5IHJlbGV2YW50IHRvIHRoZSBjb250ZW50IG9mIHRoaXMgc3R1ZHku
IExpbmRhIEEuIFdlZmZhbGQ6IE5vIGNvbmZsaWN0cyBvZiBpbnRlcmVzdCB0aGF0IGFyZSBkaXJl
Y3RseSByZWxldmFudCB0byB0aGUgY29udGVudCBvZiB0aGlzIHN0dWR5LiBDeW50aGlhIEJveWQ6
IFdyaXRlcyBhIGNoYXB0ZXIgb24gbXVsdGltb3JiaWRpdHkgZm9yIFVwVG9EYXRlLCBmb3Igd2hp
Y2ggc2hlIHJlY2VpdmVzIGEgcm95YWx0eS48L2N1c3RvbTY+PGVsZWN0cm9uaWMtcmVzb3VyY2Ut
bnVtPjEwLjEwMDcvczQwMjY2LTAxOC0wMDYzMC16PC9lbGVjdHJvbmljLXJlc291cmNlLW51bT48
cmVtb3RlLWRhdGFiYXNlLXByb3ZpZGVyPk5MTTwvcmVtb3RlLWRhdGFiYXNlLXByb3ZpZGVyPjxy
ZXNlYXJjaC1ub3Rlcz5BQ0Igc2NvcmVzIHZhbiAyIG9mIDMgZ2V2ZW4gZWVuIGhvZ2VyIHZhbHJp
c2ljbyBkYW4gZGV6ZWxmZGUgdG90YWxlIHNjb3JlIG1ldCBhbGxlbmUgbWVkaWNhbWVudGVuIG1l
dCBlZW4gc2NvcmUgdmFuIDE8L3Jlc2VhcmNoLW5vdGVzPjxsYW5ndWFnZT5lbmc8L2xhbmd1YWdl
PjwvcmVjb3JkPjwvQ2l0ZT48L0VuZE5vdGU+
</w:fldData>
        </w:fldChar>
      </w:r>
      <w:r w:rsidR="00500FA9">
        <w:rPr>
          <w:rFonts w:eastAsia="Arial" w:cstheme="minorHAnsi"/>
          <w:color w:val="000000" w:themeColor="text1"/>
          <w:sz w:val="24"/>
          <w:szCs w:val="24"/>
          <w:lang w:val="en-US"/>
        </w:rPr>
        <w:instrText xml:space="preserve"> ADDIN EN.CITE.DATA </w:instrText>
      </w:r>
      <w:r w:rsidR="00500FA9">
        <w:rPr>
          <w:rFonts w:eastAsia="Arial" w:cstheme="minorHAnsi"/>
          <w:color w:val="000000" w:themeColor="text1"/>
          <w:sz w:val="24"/>
          <w:szCs w:val="24"/>
          <w:lang w:val="en-US"/>
        </w:rPr>
      </w:r>
      <w:r w:rsidR="00500FA9">
        <w:rPr>
          <w:rFonts w:eastAsia="Arial" w:cstheme="minorHAnsi"/>
          <w:color w:val="000000" w:themeColor="text1"/>
          <w:sz w:val="24"/>
          <w:szCs w:val="24"/>
          <w:lang w:val="en-US"/>
        </w:rPr>
        <w:fldChar w:fldCharType="end"/>
      </w:r>
      <w:r w:rsidR="008E26E4">
        <w:rPr>
          <w:rFonts w:eastAsia="Arial" w:cstheme="minorHAnsi"/>
          <w:color w:val="000000" w:themeColor="text1"/>
          <w:sz w:val="24"/>
          <w:szCs w:val="24"/>
          <w:lang w:val="en-US"/>
        </w:rPr>
      </w:r>
      <w:r w:rsidR="008E26E4">
        <w:rPr>
          <w:rFonts w:eastAsia="Arial" w:cstheme="minorHAnsi"/>
          <w:color w:val="000000" w:themeColor="text1"/>
          <w:sz w:val="24"/>
          <w:szCs w:val="24"/>
          <w:lang w:val="en-US"/>
        </w:rPr>
        <w:fldChar w:fldCharType="separate"/>
      </w:r>
      <w:r w:rsidR="00500FA9">
        <w:rPr>
          <w:rFonts w:eastAsia="Arial" w:cstheme="minorHAnsi"/>
          <w:noProof/>
          <w:color w:val="000000" w:themeColor="text1"/>
          <w:sz w:val="24"/>
          <w:szCs w:val="24"/>
          <w:lang w:val="en-US"/>
        </w:rPr>
        <w:t>[5]</w:t>
      </w:r>
      <w:r w:rsidR="008E26E4">
        <w:rPr>
          <w:rFonts w:eastAsia="Arial" w:cstheme="minorHAnsi"/>
          <w:color w:val="000000" w:themeColor="text1"/>
          <w:sz w:val="24"/>
          <w:szCs w:val="24"/>
          <w:lang w:val="en-US"/>
        </w:rPr>
        <w:fldChar w:fldCharType="end"/>
      </w:r>
      <w:r w:rsidR="00354131">
        <w:rPr>
          <w:rFonts w:eastAsia="Arial" w:cstheme="minorHAnsi"/>
          <w:color w:val="000000" w:themeColor="text1"/>
          <w:sz w:val="24"/>
          <w:szCs w:val="24"/>
          <w:lang w:val="en-US"/>
        </w:rPr>
        <w:t>.</w:t>
      </w:r>
      <w:r w:rsidR="008E26E4">
        <w:rPr>
          <w:rFonts w:eastAsia="Arial" w:cstheme="minorHAnsi"/>
          <w:color w:val="000000" w:themeColor="text1"/>
          <w:sz w:val="24"/>
          <w:szCs w:val="24"/>
          <w:lang w:val="en-US"/>
        </w:rPr>
        <w:t xml:space="preserve"> </w:t>
      </w:r>
      <w:r w:rsidR="006A2F7D" w:rsidRPr="006A2F7D">
        <w:rPr>
          <w:rFonts w:eastAsia="Arial" w:cstheme="minorHAnsi"/>
          <w:color w:val="000000" w:themeColor="text1"/>
          <w:sz w:val="24"/>
          <w:szCs w:val="24"/>
          <w:lang w:val="en-US"/>
        </w:rPr>
        <w:t xml:space="preserve">As a result, there is a risk of anticholinergic burden (ACB) accumulation in this </w:t>
      </w:r>
      <w:r w:rsidR="00C91714">
        <w:rPr>
          <w:rFonts w:eastAsia="Arial" w:cstheme="minorHAnsi"/>
          <w:color w:val="000000" w:themeColor="text1"/>
          <w:sz w:val="24"/>
          <w:szCs w:val="24"/>
          <w:lang w:val="en-US"/>
        </w:rPr>
        <w:t>population</w:t>
      </w:r>
      <w:r w:rsidR="006A2F7D" w:rsidRPr="006A2F7D">
        <w:rPr>
          <w:rFonts w:eastAsia="Arial" w:cstheme="minorHAnsi"/>
          <w:color w:val="000000" w:themeColor="text1"/>
          <w:sz w:val="24"/>
          <w:szCs w:val="24"/>
          <w:lang w:val="en-US"/>
        </w:rPr>
        <w:t xml:space="preserve"> particularly due to clinicians' lack of awareness.</w:t>
      </w:r>
      <w:r w:rsidR="00156C67">
        <w:rPr>
          <w:rFonts w:eastAsia="Arial" w:cstheme="minorHAnsi"/>
          <w:color w:val="000000" w:themeColor="text1"/>
          <w:sz w:val="24"/>
          <w:szCs w:val="24"/>
          <w:lang w:val="en-US"/>
        </w:rPr>
        <w:t xml:space="preserve"> </w:t>
      </w:r>
      <w:r w:rsidR="009F65C8">
        <w:rPr>
          <w:rFonts w:eastAsia="Arial" w:cstheme="minorHAnsi"/>
          <w:color w:val="000000" w:themeColor="text1"/>
          <w:sz w:val="24"/>
          <w:szCs w:val="24"/>
          <w:lang w:val="en-US"/>
        </w:rPr>
        <w:t>M</w:t>
      </w:r>
      <w:r>
        <w:rPr>
          <w:rFonts w:eastAsia="Arial" w:cstheme="minorHAnsi"/>
          <w:color w:val="000000" w:themeColor="text1"/>
          <w:sz w:val="24"/>
          <w:szCs w:val="24"/>
          <w:lang w:val="en-US"/>
        </w:rPr>
        <w:t>edications</w:t>
      </w:r>
      <w:r w:rsidR="009F65C8">
        <w:rPr>
          <w:rFonts w:eastAsia="Arial" w:cstheme="minorHAnsi"/>
          <w:color w:val="000000" w:themeColor="text1"/>
          <w:sz w:val="24"/>
          <w:szCs w:val="24"/>
          <w:lang w:val="en-US"/>
        </w:rPr>
        <w:t xml:space="preserve"> with anticholinergic properties</w:t>
      </w:r>
      <w:r>
        <w:rPr>
          <w:rFonts w:eastAsia="Arial" w:cstheme="minorHAnsi"/>
          <w:color w:val="000000" w:themeColor="text1"/>
          <w:sz w:val="24"/>
          <w:szCs w:val="24"/>
          <w:lang w:val="en-US"/>
        </w:rPr>
        <w:t xml:space="preserve"> are also known to increase fall risk and even </w:t>
      </w:r>
      <w:r w:rsidR="006D090D">
        <w:rPr>
          <w:rFonts w:eastAsia="Arial" w:cstheme="minorHAnsi"/>
          <w:color w:val="000000" w:themeColor="text1"/>
          <w:sz w:val="24"/>
          <w:szCs w:val="24"/>
          <w:lang w:val="en-US"/>
        </w:rPr>
        <w:t xml:space="preserve">risk of </w:t>
      </w:r>
      <w:r>
        <w:rPr>
          <w:rFonts w:eastAsia="Arial" w:cstheme="minorHAnsi"/>
          <w:color w:val="000000" w:themeColor="text1"/>
          <w:sz w:val="24"/>
          <w:szCs w:val="24"/>
          <w:lang w:val="en-US"/>
        </w:rPr>
        <w:t xml:space="preserve">hospitalization </w:t>
      </w:r>
      <w:r w:rsidRPr="00DD511B">
        <w:rPr>
          <w:rFonts w:eastAsia="Arial" w:cstheme="minorHAnsi"/>
          <w:color w:val="000000" w:themeColor="text1"/>
          <w:sz w:val="24"/>
          <w:szCs w:val="24"/>
          <w:lang w:val="en-US"/>
        </w:rPr>
        <w:fldChar w:fldCharType="begin">
          <w:fldData xml:space="preserve">PEVuZE5vdGU+PENpdGU+PEF1dGhvcj5UYW48L0F1dGhvcj48WWVhcj4yMDIwPC9ZZWFyPjxSZWNO
dW0+NzwvUmVjTnVtPjxEaXNwbGF5VGV4dD5bNl08L0Rpc3BsYXlUZXh0PjxyZWNvcmQ+PHJlYy1u
dW1iZXI+NzwvcmVjLW51bWJlcj48Zm9yZWlnbi1rZXlzPjxrZXkgYXBwPSJFTiIgZGItaWQ9IjJw
czAyeDB4aGVzZTBhZWRlYXV2dnJzaHh6eHR6ZmY5cmYyNSIgdGltZXN0YW1wPSIxNjYwOTE1MjA3
Ij43PC9rZXk+PC9mb3JlaWduLWtleXM+PHJlZi10eXBlIG5hbWU9IkpvdXJuYWwgQXJ0aWNsZSI+
MTc8L3JlZi10eXBlPjxjb250cmlidXRvcnM+PGF1dGhvcnM+PGF1dGhvcj5UYW4sIE0uIFAuPC9h
dXRob3I+PGF1dGhvcj5UYW4sIEcuIEouPC9hdXRob3I+PGF1dGhvcj5NYXQsIFMuPC9hdXRob3I+
PGF1dGhvcj5MdWJlbiwgUi4gTi48L2F1dGhvcj48YXV0aG9yPldhcmVoYW0sIE4uIEouPC9hdXRo
b3I+PGF1dGhvcj5LaGF3LCBLLiBULjwvYXV0aG9yPjxhdXRob3I+TXlpbnQsIFAuIEsuPC9hdXRo
b3I+PC9hdXRob3JzPjwvY29udHJpYnV0b3JzPjxhdXRoLWFkZHJlc3M+RGVwYXJ0bWVudCBvZiBN
ZWRpY2luZSwgRmFjdWx0eSBvZiBNZWRpY2luZSwgVW5pdmVyc2l0eSBvZiBNYWxheWEsIDUwNjAz
LCBLdWFsYSBMdW1wdXIsIE1hbGF5c2lhLiBtcHRhbkB1bW1jLmVkdS5teS4mI3hEO0FnZWluZyBh
bmQgQWdlLUFzc29jaWF0ZWQgRGlzb3JkZXJzIFJlc2VhcmNoIEdyb3VwLCBGYWN1bHR5IG9mIE1l
ZGljaW5lLCBVbml2ZXJzaXR5IG9mIE1hbGF5YSwgS3VhbGEgTHVtcHVyLCBNYWxheXNpYS4gbXB0
YW5AdW1tYy5lZHUubXkuJiN4RDtEZXBhcnRtZW50IG9mIE1lZGljYWwgU2NpZW5jZXMsIEZhY3Vs
dHkgb2YgSGVhbHRoY2FyZSBhbmQgTWVkaWNhbCBTY2llbmNlcywgU3Vud2F5IFVuaXZlcnNpdHks
IEJhbmRhciBTdW53YXksIE1hbGF5c2lhLiBtcHRhbkB1bW1jLmVkdS5teS4mI3hEO0RlcGFydG1l
bnQgb2YgTWVkaWNpbmUsIEZhY3VsdHkgb2YgTWVkaWNpbmUsIFVuaXZlcnNpdHkgb2YgTWFsYXlh
LCA1MDYwMywgS3VhbGEgTHVtcHVyLCBNYWxheXNpYS4mI3hEO0FnZWluZyBhbmQgQWdlLUFzc29j
aWF0ZWQgRGlzb3JkZXJzIFJlc2VhcmNoIEdyb3VwLCBGYWN1bHR5IG9mIE1lZGljaW5lLCBVbml2
ZXJzaXR5IG9mIE1hbGF5YSwgS3VhbGEgTHVtcHVyLCBNYWxheXNpYS4mI3hEO0NsaW5pY2FsIEdl
cm9udG9sb2d5IFVuaXQsIERlcGFydG1lbnQgb2YgUHVibGljIEhlYWx0aCBhbmQgUHJpbWFyeSBD
YXJlLCBTY2hvb2wgb2YgQ2xpbmljYWwgTWVkaWNpbmUsIFVuaXZlcnNpdHkgb2YgQ2FtYnJpZGdl
LCBDYW1icmlkZ2UsIFVLLiYjeEQ7TVJDIEVwaWRlbWlvbG9neSBVbml0LCBDYW1icmlkZ2UsIFVL
LiYjeEQ7Q2xpbmljYWwgR2Vyb250b2xvZ3kgVW5pdCwgRGVwYXJ0bWVudCBvZiBQdWJsaWMgSGVh
bHRoIGFuZCBQcmltYXJ5IENhcmUsIFNjaG9vbCBvZiBDbGluaWNhbCBNZWRpY2luZSwgVW5pdmVy
c2l0eSBvZiBDYW1icmlkZ2UsIENhbWJyaWRnZSwgVUsuIHBoeW8ubXlpbnRAYWJkbi5hYy51ay4m
I3hEO0FnZWluZyBDbGluaWNhbCBhbmQgRXhwZXJpbWVudGFsIFJlc2VhcmNoIChBQ0VSKSBUZWFt
LCBJbnN0aXR1dGUgb2YgQXBwbGllZCBIZWFsdGggU2NpZW5jZXMsIFNjaG9vbCBvZiBNZWRpY2lu
ZSwgTWVkaWNhbCBTY2llbmNlcyBhbmQgTnV0cml0aW9uLCBVbml2ZXJzaXR5IG9mIEFiZXJkZWVu
LCBBYmVyZGVlbiwgVUsuIHBoeW8ubXlpbnRAYWJkbi5hYy51ay48L2F1dGgtYWRkcmVzcz48dGl0
bGVzPjx0aXRsZT5Vc2Ugb2YgTWVkaWNhdGlvbnMgd2l0aCBBbnRpY2hvbGluZXJnaWMgUHJvcGVy
dGllcyBhbmQgdGhlIExvbmctVGVybSBSaXNrIG9mIEhvc3BpdGFsaXphdGlvbiBmb3IgRmFsbHMg
YW5kIEZyYWN0dXJlcyBpbiB0aGUgRVBJQy1Ob3Jmb2xrIExvbmdpdHVkaW5hbCBDb2hvcnQgU3R1
ZHk8L3RpdGxlPjxzZWNvbmRhcnktdGl0bGU+RHJ1Z3MgQWdpbmc8L3NlY29uZGFyeS10aXRsZT48
L3RpdGxlcz48cGVyaW9kaWNhbD48ZnVsbC10aXRsZT5EcnVncyBBZ2luZzwvZnVsbC10aXRsZT48
L3BlcmlvZGljYWw+PHBhZ2VzPjEwNS0xMTQ8L3BhZ2VzPjx2b2x1bWU+Mzc8L3ZvbHVtZT48bnVt
YmVyPjI8L251bWJlcj48ZWRpdGlvbj4yMDE5LzEyLzA3PC9lZGl0aW9uPjxrZXl3b3Jkcz48a2V5
d29yZD5BY2NpZGVudGFsIEZhbGxzL3ByZXZlbnRpb24gJmFtcDsgY29udHJvbC8qc3RhdGlzdGlj
cyAmYW1wOyBudW1lcmljYWwgZGF0YTwva2V5d29yZD48a2V5d29yZD5BZHVsdDwva2V5d29yZD48
a2V5d29yZD5BZ2VkPC9rZXl3b3JkPjxrZXl3b3JkPkFnZWQsIDgwIGFuZCBvdmVyPC9rZXl3b3Jk
PjxrZXl3b3JkPkNob2xpbmVyZ2ljIEFudGFnb25pc3RzLyphZHZlcnNlIGVmZmVjdHM8L2tleXdv
cmQ+PGtleXdvcmQ+Q29ob3J0IFN0dWRpZXM8L2tleXdvcmQ+PGtleXdvcmQ+RGF0YXNldHMgYXMg
VG9waWM8L2tleXdvcmQ+PGtleXdvcmQ+RmVtYWxlPC9rZXl3b3JkPjxrZXl3b3JkPipGcmFjdHVy
ZXMsIEJvbmUvZXBpZGVtaW9sb2d5L2V0aW9sb2d5PC9rZXl3b3JkPjxrZXl3b3JkPkhvc3BpdGFs
aXphdGlvbi8qc3RhdGlzdGljcyAmYW1wOyBudW1lcmljYWwgZGF0YTwva2V5d29yZD48a2V5d29y
ZD5IdW1hbnM8L2tleXdvcmQ+PGtleXdvcmQ+TG9uZ2l0dWRpbmFsIFN0dWRpZXM8L2tleXdvcmQ+
PGtleXdvcmQ+TWFsZTwva2V5d29yZD48a2V5d29yZD5NaWRkbGUgQWdlZDwva2V5d29yZD48a2V5
d29yZD5Qcm9wb3J0aW9uYWwgSGF6YXJkcyBNb2RlbHM8L2tleXdvcmQ+PGtleXdvcmQ+UmV0cm9z
cGVjdGl2ZSBTdHVkaWVzPC9rZXl3b3JkPjxrZXl3b3JkPlJpc2s8L2tleXdvcmQ+PGtleXdvcmQ+
U3RhdGUgTWVkaWNpbmU8L2tleXdvcmQ+PGtleXdvcmQ+VW5pdGVkIEtpbmdkb208L2tleXdvcmQ+
PC9rZXl3b3Jkcz48ZGF0ZXM+PHllYXI+MjAyMDwveWVhcj48cHViLWRhdGVzPjxkYXRlPkZlYjwv
ZGF0ZT48L3B1Yi1kYXRlcz48L2RhdGVzPjxpc2JuPjExNzAtMjI5WCAoUHJpbnQpJiN4RDsxMTcw
LTIyOXg8L2lzYm4+PGFjY2Vzc2lvbi1udW0+MzE4MDgxNDA8L2FjY2Vzc2lvbi1udW0+PHVybHM+
PC91cmxzPjxjdXN0b20yPlBNQzcxMTU4Mzc8L2N1c3RvbTI+PGN1c3RvbTY+RU1TODY2MzMgUm9i
ZXJ0IE4gTHViZW4sIE5pY2hvbGFzIEogV2FyZWhhbSwgS2F5LVRlZSBLaGF3LCBQaHlvIEt5YXcg
TXlpbnQsIGhhdmUgbm8gY29uZmxpY3Qgb2YgaW50ZXJlc3QgdGhhdCBhcmUgZGlyZWN0bHkgcmVs
ZXZhbnQgdG8gdGhlIGNvbnRlbnQgb2YgdGhpcyB3b3JrLjwvY3VzdG9tNj48ZWxlY3Ryb25pYy1y
ZXNvdXJjZS1udW0+MTAuMTAwNy9zNDAyNjYtMDE5LTAwNzMxLTM8L2VsZWN0cm9uaWMtcmVzb3Vy
Y2UtbnVtPjxyZW1vdGUtZGF0YWJhc2UtcHJvdmlkZXI+TkxNPC9yZW1vdGUtZGF0YWJhc2UtcHJv
dmlkZXI+PHJlc2VhcmNoLW5vdGVzPlZlcmhvb2dkIHJpc2ljbyBvcCBob3NwaXRhbGlzYXRpZTwv
cmVzZWFyY2gtbm90ZXM+PGxhbmd1YWdlPmVuZzwvbGFuZ3VhZ2U+PC9yZWNvcmQ+PC9DaXRlPjwv
RW5kTm90ZT5=
</w:fldData>
        </w:fldChar>
      </w:r>
      <w:r w:rsidR="00500FA9">
        <w:rPr>
          <w:rFonts w:eastAsia="Arial" w:cstheme="minorHAnsi"/>
          <w:color w:val="000000" w:themeColor="text1"/>
          <w:sz w:val="24"/>
          <w:szCs w:val="24"/>
          <w:lang w:val="en-US"/>
        </w:rPr>
        <w:instrText xml:space="preserve"> ADDIN EN.CITE </w:instrText>
      </w:r>
      <w:r w:rsidR="00500FA9">
        <w:rPr>
          <w:rFonts w:eastAsia="Arial" w:cstheme="minorHAnsi"/>
          <w:color w:val="000000" w:themeColor="text1"/>
          <w:sz w:val="24"/>
          <w:szCs w:val="24"/>
          <w:lang w:val="en-US"/>
        </w:rPr>
        <w:fldChar w:fldCharType="begin">
          <w:fldData xml:space="preserve">PEVuZE5vdGU+PENpdGU+PEF1dGhvcj5UYW48L0F1dGhvcj48WWVhcj4yMDIwPC9ZZWFyPjxSZWNO
dW0+NzwvUmVjTnVtPjxEaXNwbGF5VGV4dD5bNl08L0Rpc3BsYXlUZXh0PjxyZWNvcmQ+PHJlYy1u
dW1iZXI+NzwvcmVjLW51bWJlcj48Zm9yZWlnbi1rZXlzPjxrZXkgYXBwPSJFTiIgZGItaWQ9IjJw
czAyeDB4aGVzZTBhZWRlYXV2dnJzaHh6eHR6ZmY5cmYyNSIgdGltZXN0YW1wPSIxNjYwOTE1MjA3
Ij43PC9rZXk+PC9mb3JlaWduLWtleXM+PHJlZi10eXBlIG5hbWU9IkpvdXJuYWwgQXJ0aWNsZSI+
MTc8L3JlZi10eXBlPjxjb250cmlidXRvcnM+PGF1dGhvcnM+PGF1dGhvcj5UYW4sIE0uIFAuPC9h
dXRob3I+PGF1dGhvcj5UYW4sIEcuIEouPC9hdXRob3I+PGF1dGhvcj5NYXQsIFMuPC9hdXRob3I+
PGF1dGhvcj5MdWJlbiwgUi4gTi48L2F1dGhvcj48YXV0aG9yPldhcmVoYW0sIE4uIEouPC9hdXRo
b3I+PGF1dGhvcj5LaGF3LCBLLiBULjwvYXV0aG9yPjxhdXRob3I+TXlpbnQsIFAuIEsuPC9hdXRo
b3I+PC9hdXRob3JzPjwvY29udHJpYnV0b3JzPjxhdXRoLWFkZHJlc3M+RGVwYXJ0bWVudCBvZiBN
ZWRpY2luZSwgRmFjdWx0eSBvZiBNZWRpY2luZSwgVW5pdmVyc2l0eSBvZiBNYWxheWEsIDUwNjAz
LCBLdWFsYSBMdW1wdXIsIE1hbGF5c2lhLiBtcHRhbkB1bW1jLmVkdS5teS4mI3hEO0FnZWluZyBh
bmQgQWdlLUFzc29jaWF0ZWQgRGlzb3JkZXJzIFJlc2VhcmNoIEdyb3VwLCBGYWN1bHR5IG9mIE1l
ZGljaW5lLCBVbml2ZXJzaXR5IG9mIE1hbGF5YSwgS3VhbGEgTHVtcHVyLCBNYWxheXNpYS4gbXB0
YW5AdW1tYy5lZHUubXkuJiN4RDtEZXBhcnRtZW50IG9mIE1lZGljYWwgU2NpZW5jZXMsIEZhY3Vs
dHkgb2YgSGVhbHRoY2FyZSBhbmQgTWVkaWNhbCBTY2llbmNlcywgU3Vud2F5IFVuaXZlcnNpdHks
IEJhbmRhciBTdW53YXksIE1hbGF5c2lhLiBtcHRhbkB1bW1jLmVkdS5teS4mI3hEO0RlcGFydG1l
bnQgb2YgTWVkaWNpbmUsIEZhY3VsdHkgb2YgTWVkaWNpbmUsIFVuaXZlcnNpdHkgb2YgTWFsYXlh
LCA1MDYwMywgS3VhbGEgTHVtcHVyLCBNYWxheXNpYS4mI3hEO0FnZWluZyBhbmQgQWdlLUFzc29j
aWF0ZWQgRGlzb3JkZXJzIFJlc2VhcmNoIEdyb3VwLCBGYWN1bHR5IG9mIE1lZGljaW5lLCBVbml2
ZXJzaXR5IG9mIE1hbGF5YSwgS3VhbGEgTHVtcHVyLCBNYWxheXNpYS4mI3hEO0NsaW5pY2FsIEdl
cm9udG9sb2d5IFVuaXQsIERlcGFydG1lbnQgb2YgUHVibGljIEhlYWx0aCBhbmQgUHJpbWFyeSBD
YXJlLCBTY2hvb2wgb2YgQ2xpbmljYWwgTWVkaWNpbmUsIFVuaXZlcnNpdHkgb2YgQ2FtYnJpZGdl
LCBDYW1icmlkZ2UsIFVLLiYjeEQ7TVJDIEVwaWRlbWlvbG9neSBVbml0LCBDYW1icmlkZ2UsIFVL
LiYjeEQ7Q2xpbmljYWwgR2Vyb250b2xvZ3kgVW5pdCwgRGVwYXJ0bWVudCBvZiBQdWJsaWMgSGVh
bHRoIGFuZCBQcmltYXJ5IENhcmUsIFNjaG9vbCBvZiBDbGluaWNhbCBNZWRpY2luZSwgVW5pdmVy
c2l0eSBvZiBDYW1icmlkZ2UsIENhbWJyaWRnZSwgVUsuIHBoeW8ubXlpbnRAYWJkbi5hYy51ay4m
I3hEO0FnZWluZyBDbGluaWNhbCBhbmQgRXhwZXJpbWVudGFsIFJlc2VhcmNoIChBQ0VSKSBUZWFt
LCBJbnN0aXR1dGUgb2YgQXBwbGllZCBIZWFsdGggU2NpZW5jZXMsIFNjaG9vbCBvZiBNZWRpY2lu
ZSwgTWVkaWNhbCBTY2llbmNlcyBhbmQgTnV0cml0aW9uLCBVbml2ZXJzaXR5IG9mIEFiZXJkZWVu
LCBBYmVyZGVlbiwgVUsuIHBoeW8ubXlpbnRAYWJkbi5hYy51ay48L2F1dGgtYWRkcmVzcz48dGl0
bGVzPjx0aXRsZT5Vc2Ugb2YgTWVkaWNhdGlvbnMgd2l0aCBBbnRpY2hvbGluZXJnaWMgUHJvcGVy
dGllcyBhbmQgdGhlIExvbmctVGVybSBSaXNrIG9mIEhvc3BpdGFsaXphdGlvbiBmb3IgRmFsbHMg
YW5kIEZyYWN0dXJlcyBpbiB0aGUgRVBJQy1Ob3Jmb2xrIExvbmdpdHVkaW5hbCBDb2hvcnQgU3R1
ZHk8L3RpdGxlPjxzZWNvbmRhcnktdGl0bGU+RHJ1Z3MgQWdpbmc8L3NlY29uZGFyeS10aXRsZT48
L3RpdGxlcz48cGVyaW9kaWNhbD48ZnVsbC10aXRsZT5EcnVncyBBZ2luZzwvZnVsbC10aXRsZT48
L3BlcmlvZGljYWw+PHBhZ2VzPjEwNS0xMTQ8L3BhZ2VzPjx2b2x1bWU+Mzc8L3ZvbHVtZT48bnVt
YmVyPjI8L251bWJlcj48ZWRpdGlvbj4yMDE5LzEyLzA3PC9lZGl0aW9uPjxrZXl3b3Jkcz48a2V5
d29yZD5BY2NpZGVudGFsIEZhbGxzL3ByZXZlbnRpb24gJmFtcDsgY29udHJvbC8qc3RhdGlzdGlj
cyAmYW1wOyBudW1lcmljYWwgZGF0YTwva2V5d29yZD48a2V5d29yZD5BZHVsdDwva2V5d29yZD48
a2V5d29yZD5BZ2VkPC9rZXl3b3JkPjxrZXl3b3JkPkFnZWQsIDgwIGFuZCBvdmVyPC9rZXl3b3Jk
PjxrZXl3b3JkPkNob2xpbmVyZ2ljIEFudGFnb25pc3RzLyphZHZlcnNlIGVmZmVjdHM8L2tleXdv
cmQ+PGtleXdvcmQ+Q29ob3J0IFN0dWRpZXM8L2tleXdvcmQ+PGtleXdvcmQ+RGF0YXNldHMgYXMg
VG9waWM8L2tleXdvcmQ+PGtleXdvcmQ+RmVtYWxlPC9rZXl3b3JkPjxrZXl3b3JkPipGcmFjdHVy
ZXMsIEJvbmUvZXBpZGVtaW9sb2d5L2V0aW9sb2d5PC9rZXl3b3JkPjxrZXl3b3JkPkhvc3BpdGFs
aXphdGlvbi8qc3RhdGlzdGljcyAmYW1wOyBudW1lcmljYWwgZGF0YTwva2V5d29yZD48a2V5d29y
ZD5IdW1hbnM8L2tleXdvcmQ+PGtleXdvcmQ+TG9uZ2l0dWRpbmFsIFN0dWRpZXM8L2tleXdvcmQ+
PGtleXdvcmQ+TWFsZTwva2V5d29yZD48a2V5d29yZD5NaWRkbGUgQWdlZDwva2V5d29yZD48a2V5
d29yZD5Qcm9wb3J0aW9uYWwgSGF6YXJkcyBNb2RlbHM8L2tleXdvcmQ+PGtleXdvcmQ+UmV0cm9z
cGVjdGl2ZSBTdHVkaWVzPC9rZXl3b3JkPjxrZXl3b3JkPlJpc2s8L2tleXdvcmQ+PGtleXdvcmQ+
U3RhdGUgTWVkaWNpbmU8L2tleXdvcmQ+PGtleXdvcmQ+VW5pdGVkIEtpbmdkb208L2tleXdvcmQ+
PC9rZXl3b3Jkcz48ZGF0ZXM+PHllYXI+MjAyMDwveWVhcj48cHViLWRhdGVzPjxkYXRlPkZlYjwv
ZGF0ZT48L3B1Yi1kYXRlcz48L2RhdGVzPjxpc2JuPjExNzAtMjI5WCAoUHJpbnQpJiN4RDsxMTcw
LTIyOXg8L2lzYm4+PGFjY2Vzc2lvbi1udW0+MzE4MDgxNDA8L2FjY2Vzc2lvbi1udW0+PHVybHM+
PC91cmxzPjxjdXN0b20yPlBNQzcxMTU4Mzc8L2N1c3RvbTI+PGN1c3RvbTY+RU1TODY2MzMgUm9i
ZXJ0IE4gTHViZW4sIE5pY2hvbGFzIEogV2FyZWhhbSwgS2F5LVRlZSBLaGF3LCBQaHlvIEt5YXcg
TXlpbnQsIGhhdmUgbm8gY29uZmxpY3Qgb2YgaW50ZXJlc3QgdGhhdCBhcmUgZGlyZWN0bHkgcmVs
ZXZhbnQgdG8gdGhlIGNvbnRlbnQgb2YgdGhpcyB3b3JrLjwvY3VzdG9tNj48ZWxlY3Ryb25pYy1y
ZXNvdXJjZS1udW0+MTAuMTAwNy9zNDAyNjYtMDE5LTAwNzMxLTM8L2VsZWN0cm9uaWMtcmVzb3Vy
Y2UtbnVtPjxyZW1vdGUtZGF0YWJhc2UtcHJvdmlkZXI+TkxNPC9yZW1vdGUtZGF0YWJhc2UtcHJv
dmlkZXI+PHJlc2VhcmNoLW5vdGVzPlZlcmhvb2dkIHJpc2ljbyBvcCBob3NwaXRhbGlzYXRpZTwv
cmVzZWFyY2gtbm90ZXM+PGxhbmd1YWdlPmVuZzwvbGFuZ3VhZ2U+PC9yZWNvcmQ+PC9DaXRlPjwv
RW5kTm90ZT5=
</w:fldData>
        </w:fldChar>
      </w:r>
      <w:r w:rsidR="00500FA9">
        <w:rPr>
          <w:rFonts w:eastAsia="Arial" w:cstheme="minorHAnsi"/>
          <w:color w:val="000000" w:themeColor="text1"/>
          <w:sz w:val="24"/>
          <w:szCs w:val="24"/>
          <w:lang w:val="en-US"/>
        </w:rPr>
        <w:instrText xml:space="preserve"> ADDIN EN.CITE.DATA </w:instrText>
      </w:r>
      <w:r w:rsidR="00500FA9">
        <w:rPr>
          <w:rFonts w:eastAsia="Arial" w:cstheme="minorHAnsi"/>
          <w:color w:val="000000" w:themeColor="text1"/>
          <w:sz w:val="24"/>
          <w:szCs w:val="24"/>
          <w:lang w:val="en-US"/>
        </w:rPr>
      </w:r>
      <w:r w:rsidR="00500FA9">
        <w:rPr>
          <w:rFonts w:eastAsia="Arial" w:cstheme="minorHAnsi"/>
          <w:color w:val="000000" w:themeColor="text1"/>
          <w:sz w:val="24"/>
          <w:szCs w:val="24"/>
          <w:lang w:val="en-US"/>
        </w:rPr>
        <w:fldChar w:fldCharType="end"/>
      </w:r>
      <w:r w:rsidRPr="00DD511B">
        <w:rPr>
          <w:rFonts w:eastAsia="Arial" w:cstheme="minorHAnsi"/>
          <w:color w:val="000000" w:themeColor="text1"/>
          <w:sz w:val="24"/>
          <w:szCs w:val="24"/>
          <w:lang w:val="en-US"/>
        </w:rPr>
      </w:r>
      <w:r w:rsidRPr="00DD511B">
        <w:rPr>
          <w:rFonts w:eastAsia="Arial" w:cstheme="minorHAnsi"/>
          <w:color w:val="000000" w:themeColor="text1"/>
          <w:sz w:val="24"/>
          <w:szCs w:val="24"/>
          <w:lang w:val="en-US"/>
        </w:rPr>
        <w:fldChar w:fldCharType="separate"/>
      </w:r>
      <w:r w:rsidR="00500FA9">
        <w:rPr>
          <w:rFonts w:eastAsia="Arial" w:cstheme="minorHAnsi"/>
          <w:noProof/>
          <w:color w:val="000000" w:themeColor="text1"/>
          <w:sz w:val="24"/>
          <w:szCs w:val="24"/>
          <w:lang w:val="en-US"/>
        </w:rPr>
        <w:t>[6]</w:t>
      </w:r>
      <w:r w:rsidRPr="00DD511B">
        <w:rPr>
          <w:rFonts w:eastAsia="Arial" w:cstheme="minorHAnsi"/>
          <w:color w:val="000000" w:themeColor="text1"/>
          <w:sz w:val="24"/>
          <w:szCs w:val="24"/>
          <w:lang w:val="en-US"/>
        </w:rPr>
        <w:fldChar w:fldCharType="end"/>
      </w:r>
      <w:r>
        <w:rPr>
          <w:rFonts w:eastAsia="Arial" w:cstheme="minorHAnsi"/>
          <w:color w:val="000000" w:themeColor="text1"/>
          <w:sz w:val="24"/>
          <w:szCs w:val="24"/>
          <w:lang w:val="en-US"/>
        </w:rPr>
        <w:t xml:space="preserve">, especially in vulnerable older populations </w:t>
      </w:r>
      <w:r>
        <w:rPr>
          <w:rFonts w:eastAsia="Arial" w:cstheme="minorHAnsi"/>
          <w:color w:val="000000" w:themeColor="text1"/>
          <w:sz w:val="24"/>
          <w:szCs w:val="24"/>
          <w:lang w:val="en-US"/>
        </w:rPr>
        <w:fldChar w:fldCharType="begin">
          <w:fldData xml:space="preserve">PEVuZE5vdGU+PENpdGU+PEF1dGhvcj5HcmVlbjwvQXV0aG9yPjxZZWFyPjIwMTk8L1llYXI+PFJl
Y051bT4zPC9SZWNOdW0+PERpc3BsYXlUZXh0Pls1XTwvRGlzcGxheVRleHQ+PHJlY29yZD48cmVj
LW51bWJlcj4zPC9yZWMtbnVtYmVyPjxmb3JlaWduLWtleXM+PGtleSBhcHA9IkVOIiBkYi1pZD0i
MnBzMDJ4MHhoZXNlMGFlZGVhdXZ2cnNoeHp4dHpmZjlyZjI1IiB0aW1lc3RhbXA9IjE2NjA5MTUw
NTciPjM8L2tleT48L2ZvcmVpZ24ta2V5cz48cmVmLXR5cGUgbmFtZT0iSm91cm5hbCBBcnRpY2xl
Ij4xNzwvcmVmLXR5cGU+PGNvbnRyaWJ1dG9ycz48YXV0aG9ycz48YXV0aG9yPkdyZWVuLCBBLiBS
LjwvYXV0aG9yPjxhdXRob3I+UmVpZmxlciwgTC4gTS48L2F1dGhvcj48YXV0aG9yPkJheWxpc3Ms
IEUuIEEuPC9hdXRob3I+PGF1dGhvcj5XZWZmYWxkLCBMLiBBLjwvYXV0aG9yPjxhdXRob3I+Qm95
ZCwgQy4gTS48L2F1dGhvcj48L2F1dGhvcnM+PC9jb250cmlidXRvcnM+PGF1dGgtYWRkcmVzcz5E
aXZpc2lvbiBvZiBHZXJpYXRyaWMgTWVkaWNpbmUgYW5kIEdlcm9udG9sb2d5LCBKb2hucyBIb3Br
aW5zIFVuaXZlcnNpdHkgU2Nob29sIG9mIE1lZGljaW5lLCBNYXNvbiBGLiBMb3JkIENlbnRlciBU
b3dlciwgN3RoIEZsb29yLCA1MjAwIEVhc3Rlcm4gQXZlbnVlLCBCYWx0aW1vcmUsIE1ELCAyMTIy
NCwgVVNBLiBhcmllbEBqaG1pLmVkdS4mI3hEO0luc3RpdHV0ZSBmb3IgSGVhbHRoIFJlc2VhcmNo
LCBLYWlzZXIgUGVybWFuZW50ZSBDb2xvcmFkbywgRGVudmVyLCBDTywgVVNBLiYjeEQ7RGVwYXJ0
bWVudCBvZiBGYW1pbHkgTWVkaWNpbmUsIFVuaXZlcnNpdHkgb2YgQ29sb3JhZG8gU2Nob29sIG9m
IE1lZGljaW5lLCBBdXJvcmEsIENPLCBVU0EuJiN4RDtVbml2ZXJzaXR5IG9mIENvbG9yYWRvIFNr
YWdncyBTY2hvb2wgb2YgUGhhcm1hY3kgYW5kIFBoYXJtYWNldXRpY2FsIFNjaWVuY2VzLCBBdXJv
cmEsIENPLCBVU0EuJiN4RDtEaXZpc2lvbiBvZiBHZXJpYXRyaWMgTWVkaWNpbmUgYW5kIEdlcm9u
dG9sb2d5LCBKb2hucyBIb3BraW5zIFVuaXZlcnNpdHkgU2Nob29sIG9mIE1lZGljaW5lLCBNYXNv
biBGLiBMb3JkIENlbnRlciBUb3dlciwgN3RoIEZsb29yLCA1MjAwIEVhc3Rlcm4gQXZlbnVlLCBC
YWx0aW1vcmUsIE1ELCAyMTIyNCwgVVNBLiBjeWJveWRAamhtaS5lZHUuJiN4RDtEZXBhcnRtZW50
IG9mIEhlYWx0aCBQb2xpY3kgYW5kIE1hbmFnZW1lbnQsIEpvaG5zIEhvcGtpbnMgVW5pdmVyc2l0
eSBCbG9vbWJlcmcgU2Nob29sIG9mIFB1YmxpYyBIZWFsdGgsIEJhbHRpbW9yZSwgTUQsIFVTQS4g
Y3lib3lkQGpobWkuZWR1LjwvYXV0aC1hZGRyZXNzPjx0aXRsZXM+PHRpdGxlPkRydWdzIENvbnRy
aWJ1dGluZyB0byBBbnRpY2hvbGluZXJnaWMgQnVyZGVuIGFuZCBSaXNrIG9mIEZhbGwgb3IgRmFs
bC1SZWxhdGVkIEluanVyeSBhbW9uZyBPbGRlciBBZHVsdHMgd2l0aCBNaWxkIENvZ25pdGl2ZSBJ
bXBhaXJtZW50LCBEZW1lbnRpYSBhbmQgTXVsdGlwbGUgQ2hyb25pYyBDb25kaXRpb25zOiBBIFJl
dHJvc3BlY3RpdmUgQ29ob3J0IFN0dWR5PC90aXRsZT48c2Vjb25kYXJ5LXRpdGxlPkRydWdzIEFn
aW5nPC9zZWNvbmRhcnktdGl0bGU+PC90aXRsZXM+PHBlcmlvZGljYWw+PGZ1bGwtdGl0bGU+RHJ1
Z3MgQWdpbmc8L2Z1bGwtdGl0bGU+PC9wZXJpb2RpY2FsPjxwYWdlcz4yODktMjk3PC9wYWdlcz48
dm9sdW1lPjM2PC92b2x1bWU+PG51bWJlcj4zPC9udW1iZXI+PGVkaXRpb24+MjAxOS8wMS8xODwv
ZWRpdGlvbj48a2V5d29yZHM+PGtleXdvcmQ+KkFjY2lkZW50YWwgRmFsbHM8L2tleXdvcmQ+PGtl
eXdvcmQ+QWdlIEZhY3RvcnM8L2tleXdvcmQ+PGtleXdvcmQ+QWdlZDwva2V5d29yZD48a2V5d29y
ZD5BZ2VkLCA4MCBhbmQgb3Zlcjwva2V5d29yZD48a2V5d29yZD5DaG9saW5lcmdpYyBBbnRhZ29u
aXN0cy9hZG1pbmlzdHJhdGlvbiAmYW1wOyBkb3NhZ2UvKmFkdmVyc2UgZWZmZWN0czwva2V5d29y
ZD48a2V5d29yZD5Db2duaXRpdmUgRHlzZnVuY3Rpb24vKmRydWcgdGhlcmFweS8qcGh5c2lvcGF0
aG9sb2d5PC9rZXl3b3JkPjxrZXl3b3JkPkNvaG9ydCBTdHVkaWVzPC9rZXl3b3JkPjxrZXl3b3Jk
PkRlbWVudGlhLypkcnVnIHRoZXJhcHkvKnBoeXNpb3BhdGhvbG9neTwva2V5d29yZD48a2V5d29y
ZD5GZW1hbGU8L2tleXdvcmQ+PGtleXdvcmQ+SHVtYW5zPC9rZXl3b3JkPjxrZXl3b3JkPk1hbGU8
L2tleXdvcmQ+PGtleXdvcmQ+UmV0cm9zcGVjdGl2ZSBTdHVkaWVzPC9rZXl3b3JkPjwva2V5d29y
ZHM+PGRhdGVzPjx5ZWFyPjIwMTk8L3llYXI+PHB1Yi1kYXRlcz48ZGF0ZT5NYXI8L2RhdGU+PC9w
dWItZGF0ZXM+PC9kYXRlcz48aXNibj4xMTcwLTIyOVggKFByaW50KSYjeEQ7MTE3MC0yMjl4PC9p
c2JuPjxhY2Nlc3Npb24tbnVtPjMwNjUyMjYzPC9hY2Nlc3Npb24tbnVtPjx1cmxzPjwvdXJscz48
Y3VzdG9tMj5QTUM2Mzg2MTg0PC9jdXN0b20yPjxjdXN0b202Pk5JSE1TMTUxODkxOCByZWxldmFu
dCB0byB0aGUgY29udGVudCBvZiB0aGlzIHN0dWR5LiBMaXphIFJlaWZsZXI6IE5vIGNvbmZsaWN0
cyBvZiBpbnRlcmVzdCB0aGF0IGFyZSBkaXJlY3RseSByZWxldmFudCB0byB0aGUgY29udGVudCBv
ZiB0aGlzIHN0dWR5LiBFbGl6YWJldGggQmF5bGlzczogTm8gY29uZmxpY3RzIG9mIGludGVyZXN0
IHRoYXQgYXJlIGRpcmVjdGx5IHJlbGV2YW50IHRvIHRoZSBjb250ZW50IG9mIHRoaXMgc3R1ZHku
IExpbmRhIEEuIFdlZmZhbGQ6IE5vIGNvbmZsaWN0cyBvZiBpbnRlcmVzdCB0aGF0IGFyZSBkaXJl
Y3RseSByZWxldmFudCB0byB0aGUgY29udGVudCBvZiB0aGlzIHN0dWR5LiBDeW50aGlhIEJveWQ6
IFdyaXRlcyBhIGNoYXB0ZXIgb24gbXVsdGltb3JiaWRpdHkgZm9yIFVwVG9EYXRlLCBmb3Igd2hp
Y2ggc2hlIHJlY2VpdmVzIGEgcm95YWx0eS48L2N1c3RvbTY+PGVsZWN0cm9uaWMtcmVzb3VyY2Ut
bnVtPjEwLjEwMDcvczQwMjY2LTAxOC0wMDYzMC16PC9lbGVjdHJvbmljLXJlc291cmNlLW51bT48
cmVtb3RlLWRhdGFiYXNlLXByb3ZpZGVyPk5MTTwvcmVtb3RlLWRhdGFiYXNlLXByb3ZpZGVyPjxy
ZXNlYXJjaC1ub3Rlcz5BQ0Igc2NvcmVzIHZhbiAyIG9mIDMgZ2V2ZW4gZWVuIGhvZ2VyIHZhbHJp
c2ljbyBkYW4gZGV6ZWxmZGUgdG90YWxlIHNjb3JlIG1ldCBhbGxlbmUgbWVkaWNhbWVudGVuIG1l
dCBlZW4gc2NvcmUgdmFuIDE8L3Jlc2VhcmNoLW5vdGVzPjxsYW5ndWFnZT5lbmc8L2xhbmd1YWdl
PjwvcmVjb3JkPjwvQ2l0ZT48L0VuZE5vdGU+
</w:fldData>
        </w:fldChar>
      </w:r>
      <w:r w:rsidR="00500FA9">
        <w:rPr>
          <w:rFonts w:eastAsia="Arial" w:cstheme="minorHAnsi"/>
          <w:color w:val="000000" w:themeColor="text1"/>
          <w:sz w:val="24"/>
          <w:szCs w:val="24"/>
          <w:lang w:val="en-US"/>
        </w:rPr>
        <w:instrText xml:space="preserve"> ADDIN EN.CITE </w:instrText>
      </w:r>
      <w:r w:rsidR="00500FA9">
        <w:rPr>
          <w:rFonts w:eastAsia="Arial" w:cstheme="minorHAnsi"/>
          <w:color w:val="000000" w:themeColor="text1"/>
          <w:sz w:val="24"/>
          <w:szCs w:val="24"/>
          <w:lang w:val="en-US"/>
        </w:rPr>
        <w:fldChar w:fldCharType="begin">
          <w:fldData xml:space="preserve">PEVuZE5vdGU+PENpdGU+PEF1dGhvcj5HcmVlbjwvQXV0aG9yPjxZZWFyPjIwMTk8L1llYXI+PFJl
Y051bT4zPC9SZWNOdW0+PERpc3BsYXlUZXh0Pls1XTwvRGlzcGxheVRleHQ+PHJlY29yZD48cmVj
LW51bWJlcj4zPC9yZWMtbnVtYmVyPjxmb3JlaWduLWtleXM+PGtleSBhcHA9IkVOIiBkYi1pZD0i
MnBzMDJ4MHhoZXNlMGFlZGVhdXZ2cnNoeHp4dHpmZjlyZjI1IiB0aW1lc3RhbXA9IjE2NjA5MTUw
NTciPjM8L2tleT48L2ZvcmVpZ24ta2V5cz48cmVmLXR5cGUgbmFtZT0iSm91cm5hbCBBcnRpY2xl
Ij4xNzwvcmVmLXR5cGU+PGNvbnRyaWJ1dG9ycz48YXV0aG9ycz48YXV0aG9yPkdyZWVuLCBBLiBS
LjwvYXV0aG9yPjxhdXRob3I+UmVpZmxlciwgTC4gTS48L2F1dGhvcj48YXV0aG9yPkJheWxpc3Ms
IEUuIEEuPC9hdXRob3I+PGF1dGhvcj5XZWZmYWxkLCBMLiBBLjwvYXV0aG9yPjxhdXRob3I+Qm95
ZCwgQy4gTS48L2F1dGhvcj48L2F1dGhvcnM+PC9jb250cmlidXRvcnM+PGF1dGgtYWRkcmVzcz5E
aXZpc2lvbiBvZiBHZXJpYXRyaWMgTWVkaWNpbmUgYW5kIEdlcm9udG9sb2d5LCBKb2hucyBIb3Br
aW5zIFVuaXZlcnNpdHkgU2Nob29sIG9mIE1lZGljaW5lLCBNYXNvbiBGLiBMb3JkIENlbnRlciBU
b3dlciwgN3RoIEZsb29yLCA1MjAwIEVhc3Rlcm4gQXZlbnVlLCBCYWx0aW1vcmUsIE1ELCAyMTIy
NCwgVVNBLiBhcmllbEBqaG1pLmVkdS4mI3hEO0luc3RpdHV0ZSBmb3IgSGVhbHRoIFJlc2VhcmNo
LCBLYWlzZXIgUGVybWFuZW50ZSBDb2xvcmFkbywgRGVudmVyLCBDTywgVVNBLiYjeEQ7RGVwYXJ0
bWVudCBvZiBGYW1pbHkgTWVkaWNpbmUsIFVuaXZlcnNpdHkgb2YgQ29sb3JhZG8gU2Nob29sIG9m
IE1lZGljaW5lLCBBdXJvcmEsIENPLCBVU0EuJiN4RDtVbml2ZXJzaXR5IG9mIENvbG9yYWRvIFNr
YWdncyBTY2hvb2wgb2YgUGhhcm1hY3kgYW5kIFBoYXJtYWNldXRpY2FsIFNjaWVuY2VzLCBBdXJv
cmEsIENPLCBVU0EuJiN4RDtEaXZpc2lvbiBvZiBHZXJpYXRyaWMgTWVkaWNpbmUgYW5kIEdlcm9u
dG9sb2d5LCBKb2hucyBIb3BraW5zIFVuaXZlcnNpdHkgU2Nob29sIG9mIE1lZGljaW5lLCBNYXNv
biBGLiBMb3JkIENlbnRlciBUb3dlciwgN3RoIEZsb29yLCA1MjAwIEVhc3Rlcm4gQXZlbnVlLCBC
YWx0aW1vcmUsIE1ELCAyMTIyNCwgVVNBLiBjeWJveWRAamhtaS5lZHUuJiN4RDtEZXBhcnRtZW50
IG9mIEhlYWx0aCBQb2xpY3kgYW5kIE1hbmFnZW1lbnQsIEpvaG5zIEhvcGtpbnMgVW5pdmVyc2l0
eSBCbG9vbWJlcmcgU2Nob29sIG9mIFB1YmxpYyBIZWFsdGgsIEJhbHRpbW9yZSwgTUQsIFVTQS4g
Y3lib3lkQGpobWkuZWR1LjwvYXV0aC1hZGRyZXNzPjx0aXRsZXM+PHRpdGxlPkRydWdzIENvbnRy
aWJ1dGluZyB0byBBbnRpY2hvbGluZXJnaWMgQnVyZGVuIGFuZCBSaXNrIG9mIEZhbGwgb3IgRmFs
bC1SZWxhdGVkIEluanVyeSBhbW9uZyBPbGRlciBBZHVsdHMgd2l0aCBNaWxkIENvZ25pdGl2ZSBJ
bXBhaXJtZW50LCBEZW1lbnRpYSBhbmQgTXVsdGlwbGUgQ2hyb25pYyBDb25kaXRpb25zOiBBIFJl
dHJvc3BlY3RpdmUgQ29ob3J0IFN0dWR5PC90aXRsZT48c2Vjb25kYXJ5LXRpdGxlPkRydWdzIEFn
aW5nPC9zZWNvbmRhcnktdGl0bGU+PC90aXRsZXM+PHBlcmlvZGljYWw+PGZ1bGwtdGl0bGU+RHJ1
Z3MgQWdpbmc8L2Z1bGwtdGl0bGU+PC9wZXJpb2RpY2FsPjxwYWdlcz4yODktMjk3PC9wYWdlcz48
dm9sdW1lPjM2PC92b2x1bWU+PG51bWJlcj4zPC9udW1iZXI+PGVkaXRpb24+MjAxOS8wMS8xODwv
ZWRpdGlvbj48a2V5d29yZHM+PGtleXdvcmQ+KkFjY2lkZW50YWwgRmFsbHM8L2tleXdvcmQ+PGtl
eXdvcmQ+QWdlIEZhY3RvcnM8L2tleXdvcmQ+PGtleXdvcmQ+QWdlZDwva2V5d29yZD48a2V5d29y
ZD5BZ2VkLCA4MCBhbmQgb3Zlcjwva2V5d29yZD48a2V5d29yZD5DaG9saW5lcmdpYyBBbnRhZ29u
aXN0cy9hZG1pbmlzdHJhdGlvbiAmYW1wOyBkb3NhZ2UvKmFkdmVyc2UgZWZmZWN0czwva2V5d29y
ZD48a2V5d29yZD5Db2duaXRpdmUgRHlzZnVuY3Rpb24vKmRydWcgdGhlcmFweS8qcGh5c2lvcGF0
aG9sb2d5PC9rZXl3b3JkPjxrZXl3b3JkPkNvaG9ydCBTdHVkaWVzPC9rZXl3b3JkPjxrZXl3b3Jk
PkRlbWVudGlhLypkcnVnIHRoZXJhcHkvKnBoeXNpb3BhdGhvbG9neTwva2V5d29yZD48a2V5d29y
ZD5GZW1hbGU8L2tleXdvcmQ+PGtleXdvcmQ+SHVtYW5zPC9rZXl3b3JkPjxrZXl3b3JkPk1hbGU8
L2tleXdvcmQ+PGtleXdvcmQ+UmV0cm9zcGVjdGl2ZSBTdHVkaWVzPC9rZXl3b3JkPjwva2V5d29y
ZHM+PGRhdGVzPjx5ZWFyPjIwMTk8L3llYXI+PHB1Yi1kYXRlcz48ZGF0ZT5NYXI8L2RhdGU+PC9w
dWItZGF0ZXM+PC9kYXRlcz48aXNibj4xMTcwLTIyOVggKFByaW50KSYjeEQ7MTE3MC0yMjl4PC9p
c2JuPjxhY2Nlc3Npb24tbnVtPjMwNjUyMjYzPC9hY2Nlc3Npb24tbnVtPjx1cmxzPjwvdXJscz48
Y3VzdG9tMj5QTUM2Mzg2MTg0PC9jdXN0b20yPjxjdXN0b202Pk5JSE1TMTUxODkxOCByZWxldmFu
dCB0byB0aGUgY29udGVudCBvZiB0aGlzIHN0dWR5LiBMaXphIFJlaWZsZXI6IE5vIGNvbmZsaWN0
cyBvZiBpbnRlcmVzdCB0aGF0IGFyZSBkaXJlY3RseSByZWxldmFudCB0byB0aGUgY29udGVudCBv
ZiB0aGlzIHN0dWR5LiBFbGl6YWJldGggQmF5bGlzczogTm8gY29uZmxpY3RzIG9mIGludGVyZXN0
IHRoYXQgYXJlIGRpcmVjdGx5IHJlbGV2YW50IHRvIHRoZSBjb250ZW50IG9mIHRoaXMgc3R1ZHku
IExpbmRhIEEuIFdlZmZhbGQ6IE5vIGNvbmZsaWN0cyBvZiBpbnRlcmVzdCB0aGF0IGFyZSBkaXJl
Y3RseSByZWxldmFudCB0byB0aGUgY29udGVudCBvZiB0aGlzIHN0dWR5LiBDeW50aGlhIEJveWQ6
IFdyaXRlcyBhIGNoYXB0ZXIgb24gbXVsdGltb3JiaWRpdHkgZm9yIFVwVG9EYXRlLCBmb3Igd2hp
Y2ggc2hlIHJlY2VpdmVzIGEgcm95YWx0eS48L2N1c3RvbTY+PGVsZWN0cm9uaWMtcmVzb3VyY2Ut
bnVtPjEwLjEwMDcvczQwMjY2LTAxOC0wMDYzMC16PC9lbGVjdHJvbmljLXJlc291cmNlLW51bT48
cmVtb3RlLWRhdGFiYXNlLXByb3ZpZGVyPk5MTTwvcmVtb3RlLWRhdGFiYXNlLXByb3ZpZGVyPjxy
ZXNlYXJjaC1ub3Rlcz5BQ0Igc2NvcmVzIHZhbiAyIG9mIDMgZ2V2ZW4gZWVuIGhvZ2VyIHZhbHJp
c2ljbyBkYW4gZGV6ZWxmZGUgdG90YWxlIHNjb3JlIG1ldCBhbGxlbmUgbWVkaWNhbWVudGVuIG1l
dCBlZW4gc2NvcmUgdmFuIDE8L3Jlc2VhcmNoLW5vdGVzPjxsYW5ndWFnZT5lbmc8L2xhbmd1YWdl
PjwvcmVjb3JkPjwvQ2l0ZT48L0VuZE5vdGU+
</w:fldData>
        </w:fldChar>
      </w:r>
      <w:r w:rsidR="00500FA9">
        <w:rPr>
          <w:rFonts w:eastAsia="Arial" w:cstheme="minorHAnsi"/>
          <w:color w:val="000000" w:themeColor="text1"/>
          <w:sz w:val="24"/>
          <w:szCs w:val="24"/>
          <w:lang w:val="en-US"/>
        </w:rPr>
        <w:instrText xml:space="preserve"> ADDIN EN.CITE.DATA </w:instrText>
      </w:r>
      <w:r w:rsidR="00500FA9">
        <w:rPr>
          <w:rFonts w:eastAsia="Arial" w:cstheme="minorHAnsi"/>
          <w:color w:val="000000" w:themeColor="text1"/>
          <w:sz w:val="24"/>
          <w:szCs w:val="24"/>
          <w:lang w:val="en-US"/>
        </w:rPr>
      </w:r>
      <w:r w:rsidR="00500FA9">
        <w:rPr>
          <w:rFonts w:eastAsia="Arial" w:cstheme="minorHAnsi"/>
          <w:color w:val="000000" w:themeColor="text1"/>
          <w:sz w:val="24"/>
          <w:szCs w:val="24"/>
          <w:lang w:val="en-US"/>
        </w:rPr>
        <w:fldChar w:fldCharType="end"/>
      </w:r>
      <w:r>
        <w:rPr>
          <w:rFonts w:eastAsia="Arial" w:cstheme="minorHAnsi"/>
          <w:color w:val="000000" w:themeColor="text1"/>
          <w:sz w:val="24"/>
          <w:szCs w:val="24"/>
          <w:lang w:val="en-US"/>
        </w:rPr>
      </w:r>
      <w:r>
        <w:rPr>
          <w:rFonts w:eastAsia="Arial" w:cstheme="minorHAnsi"/>
          <w:color w:val="000000" w:themeColor="text1"/>
          <w:sz w:val="24"/>
          <w:szCs w:val="24"/>
          <w:lang w:val="en-US"/>
        </w:rPr>
        <w:fldChar w:fldCharType="separate"/>
      </w:r>
      <w:r w:rsidR="00500FA9">
        <w:rPr>
          <w:rFonts w:eastAsia="Arial" w:cstheme="minorHAnsi"/>
          <w:noProof/>
          <w:color w:val="000000" w:themeColor="text1"/>
          <w:sz w:val="24"/>
          <w:szCs w:val="24"/>
          <w:lang w:val="en-US"/>
        </w:rPr>
        <w:t>[5]</w:t>
      </w:r>
      <w:r>
        <w:rPr>
          <w:rFonts w:eastAsia="Arial" w:cstheme="minorHAnsi"/>
          <w:color w:val="000000" w:themeColor="text1"/>
          <w:sz w:val="24"/>
          <w:szCs w:val="24"/>
          <w:lang w:val="en-US"/>
        </w:rPr>
        <w:fldChar w:fldCharType="end"/>
      </w:r>
      <w:r w:rsidR="00354131">
        <w:rPr>
          <w:rFonts w:eastAsia="Arial" w:cstheme="minorHAnsi"/>
          <w:color w:val="000000" w:themeColor="text1"/>
          <w:sz w:val="24"/>
          <w:szCs w:val="24"/>
          <w:lang w:val="en-US"/>
        </w:rPr>
        <w:t>.</w:t>
      </w:r>
      <w:r w:rsidR="008E26E4">
        <w:rPr>
          <w:rFonts w:eastAsia="Arial" w:cstheme="minorHAnsi"/>
          <w:color w:val="000000" w:themeColor="text1"/>
          <w:sz w:val="24"/>
          <w:szCs w:val="24"/>
          <w:lang w:val="en-US"/>
        </w:rPr>
        <w:t xml:space="preserve"> </w:t>
      </w:r>
      <w:r w:rsidRPr="007D7EA6">
        <w:rPr>
          <w:rFonts w:eastAsia="Arial" w:cstheme="minorHAnsi"/>
          <w:color w:val="000000" w:themeColor="text1"/>
          <w:sz w:val="24"/>
          <w:szCs w:val="24"/>
          <w:lang w:val="en-US"/>
        </w:rPr>
        <w:t xml:space="preserve">The increased fall risk due to anticholinergic medication is probably mediated through impaired </w:t>
      </w:r>
      <w:r w:rsidRPr="007D7EA6">
        <w:rPr>
          <w:rFonts w:cstheme="minorHAnsi"/>
          <w:color w:val="000000" w:themeColor="text1"/>
          <w:sz w:val="24"/>
          <w:szCs w:val="24"/>
          <w:shd w:val="clear" w:color="auto" w:fill="FFFFFF"/>
          <w:lang w:val="en-US"/>
        </w:rPr>
        <w:t>coordination, gait, sedation, balance, confusion, and blurred vision</w:t>
      </w:r>
      <w:r w:rsidR="00E35170">
        <w:rPr>
          <w:rFonts w:eastAsia="Arial" w:cstheme="minorHAnsi"/>
          <w:color w:val="000000" w:themeColor="text1"/>
          <w:sz w:val="24"/>
          <w:szCs w:val="24"/>
          <w:lang w:val="en-US"/>
        </w:rPr>
        <w:t xml:space="preserve"> </w:t>
      </w:r>
      <w:r w:rsidRPr="007D7EA6">
        <w:rPr>
          <w:rFonts w:eastAsia="Arial" w:cstheme="minorHAnsi"/>
          <w:color w:val="000000" w:themeColor="text1"/>
          <w:sz w:val="24"/>
          <w:szCs w:val="24"/>
          <w:lang w:val="en-US"/>
        </w:rPr>
        <w:fldChar w:fldCharType="begin">
          <w:fldData xml:space="preserve">PEVuZE5vdGU+PENpdGU+PEF1dGhvcj5aaWE8L0F1dGhvcj48WWVhcj4yMDE2PC9ZZWFyPjxSZWNO
dW0+NTwvUmVjTnVtPjxEaXNwbGF5VGV4dD5bN108L0Rpc3BsYXlUZXh0PjxyZWNvcmQ+PHJlYy1u
dW1iZXI+NTwvcmVjLW51bWJlcj48Zm9yZWlnbi1rZXlzPjxrZXkgYXBwPSJFTiIgZGItaWQ9IjJw
czAyeDB4aGVzZTBhZWRlYXV2dnJzaHh6eHR6ZmY5cmYyNSIgdGltZXN0YW1wPSIxNjYwOTE1MTQx
Ij41PC9rZXk+PC9mb3JlaWduLWtleXM+PHJlZi10eXBlIG5hbWU9IkpvdXJuYWwgQXJ0aWNsZSI+
MTc8L3JlZi10eXBlPjxjb250cmlidXRvcnM+PGF1dGhvcnM+PGF1dGhvcj5aaWEsIEEuPC9hdXRo
b3I+PGF1dGhvcj5LYW1hcnV6emFtYW4sIFMuPC9hdXRob3I+PGF1dGhvcj5NeWludCwgUC4gSy48
L2F1dGhvcj48YXV0aG9yPlRhbiwgTS4gUC48L2F1dGhvcj48L2F1dGhvcnM+PC9jb250cmlidXRv
cnM+PGF1dGgtYWRkcmVzcz5BZ2VpbmcgYW5kIEFnZS1Bc3NvY2lhdGVkIERpc29yZGVycyBSZXNl
YXJjaCBHcm91cCwgVW5pdmVyc2l0eSBvZiBNYWxheWEsIEt1YWxhIEx1bXB1ciwgTWFsYXlzaWEu
IEVsZWN0cm9uaWMgYWRkcmVzczogRHIuYW5hbXppYUB5YWhvby5jb20uJiN4RDtBZ2VpbmcgYW5k
IEFnZS1Bc3NvY2lhdGVkIERpc29yZGVycyBSZXNlYXJjaCBHcm91cCwgVW5pdmVyc2l0eSBvZiBN
YWxheWEsIEt1YWxhIEx1bXB1ciwgTWFsYXlzaWE7IERlcGFydG1lbnQgb2YgTWVkaWNpbmUsIEZh
Y3VsdHkgb2YgTWVkaWNpbmUsIFVuaXZlcnNpdHkgb2YgTWFsYXlhLCBLdWFsYSBMdW1wdXIsIE1h
bGF5c2lhLiBFbGVjdHJvbmljIGFkZHJlc3M6IFNoYWhydWxrQGdtYWlsLmNvbS4mI3hEO0FHRUlO
RywgRXBpZGVtaW9sb2d5IEdyb3VwLCBTY2hvb2wgb2YgTWVkaWNpbmUgJmFtcDsgRGVudGlzdHJ5
LCBJbnN0aXR1dGUgb2YgQXBwbGllZCBIZWFsdGggU2NpZW5jZXMsIFVuaXZlcnNpdHkgb2YgQWJl
cmRlZW4sIEFiZXJkZWVuLCBVbml0ZWQgS2luZ2RvbS4mI3hEO0FnZWluZyBhbmQgQWdlLUFzc29j
aWF0ZWQgRGlzb3JkZXJzIFJlc2VhcmNoIEdyb3VwLCBVbml2ZXJzaXR5IG9mIE1hbGF5YSwgS3Vh
bGEgTHVtcHVyLCBNYWxheXNpYTsgRGVwYXJ0bWVudCBvZiBNZWRpY2luZSwgRmFjdWx0eSBvZiBN
ZWRpY2luZSwgVW5pdmVyc2l0eSBvZiBNYWxheWEsIEt1YWxhIEx1bXB1ciwgTWFsYXlzaWE7IENl
bnRyZSBvZiBJbm5vdmF0aW9uIGluIE1lZGljYWwgRW5naW5lZXJpbmcsIFVuaXZlcnNpdHkgb2Yg
TWFsYXlhLCBLdWFsYSBMdW1wdXIsIE1hbGF5c2lhLiBFbGVjdHJvbmljIGFkZHJlc3M6IG1wdGFu
QHVtbWMuZWR1Lm15LjwvYXV0aC1hZGRyZXNzPjx0aXRsZXM+PHRpdGxlPkFudGljaG9saW5lcmdp
YyBidXJkZW4gaXMgYXNzb2NpYXRlZCB3aXRoIHJlY3VycmVudCBhbmQgaW5qdXJpb3VzIGZhbGxz
IGluIG9sZGVyIGluZGl2aWR1YWxzPC90aXRsZT48c2Vjb25kYXJ5LXRpdGxlPk1hdHVyaXRhczwv
c2Vjb25kYXJ5LXRpdGxlPjwvdGl0bGVzPjxwZXJpb2RpY2FsPjxmdWxsLXRpdGxlPk1hdHVyaXRh
czwvZnVsbC10aXRsZT48L3BlcmlvZGljYWw+PHBhZ2VzPjMyLTc8L3BhZ2VzPjx2b2x1bWU+ODQ8
L3ZvbHVtZT48ZWRpdGlvbj4yMDE1LzExLzA1PC9lZGl0aW9uPjxrZXl3b3Jkcz48a2V5d29yZD4q
QWNjaWRlbnRhbCBGYWxsczwva2V5d29yZD48a2V5d29yZD5BZ2VkPC9rZXl3b3JkPjxrZXl3b3Jk
PkFnZWQsIDgwIGFuZCBvdmVyPC9rZXl3b3JkPjxrZXl3b3JkPkNhc2UtQ29udHJvbCBTdHVkaWVz
PC9rZXl3b3JkPjxrZXl3b3JkPkNob2xpbmVyZ2ljIEFudGFnb25pc3RzL2FkbWluaXN0cmF0aW9u
ICZhbXA7IGRvc2FnZS8qYWR2ZXJzZSBlZmZlY3RzPC9rZXl3b3JkPjxrZXl3b3JkPkV4ZXJjaXNl
IFRlc3Q8L2tleXdvcmQ+PGtleXdvcmQ+RmVtYWxlPC9rZXl3b3JkPjxrZXl3b3JkPkdhaXQvKmRy
dWcgZWZmZWN0czwva2V5d29yZD48a2V5d29yZD5IYW5kIFN0cmVuZ3RoPC9rZXl3b3JkPjxrZXl3
b3JkPkh1bWFuczwva2V5d29yZD48a2V5d29yZD5NYWxlPC9rZXl3b3JkPjxrZXl3b3JkPlBvc3R1
cmFsIEJhbGFuY2UvKmRydWcgZWZmZWN0czwva2V5d29yZD48a2V5d29yZD5SZWN1cnJlbmNlPC9r
ZXl3b3JkPjxrZXl3b3JkPldvdW5kcyBhbmQgSW5qdXJpZXMvZXRpb2xvZ3k8L2tleXdvcmQ+PGtl
eXdvcmQ+QW50aWNob2xpbmVyZ2ljIENvZ25pdGl2ZSBCdXJkZW48L2tleXdvcmQ+PGtleXdvcmQ+
RmFsbHM8L2tleXdvcmQ+PGtleXdvcmQ+RnVuY3Rpb25hbCBSZWFjaDwva2V5d29yZD48a2V5d29y
ZD5TY2FsZTwva2V5d29yZD48a2V5d29yZD5UaW1lZCB1cCBhbmQgZ288L2tleXdvcmQ+PC9rZXl3
b3Jkcz48ZGF0ZXM+PHllYXI+MjAxNjwveWVhcj48cHViLWRhdGVzPjxkYXRlPkZlYjwvZGF0ZT48
L3B1Yi1kYXRlcz48L2RhdGVzPjxpc2JuPjAzNzgtNTEyMjwvaXNibj48YWNjZXNzaW9uLW51bT4y
NjUzMTA3MTwvYWNjZXNzaW9uLW51bT48dXJscz48L3VybHM+PGVsZWN0cm9uaWMtcmVzb3VyY2Ut
bnVtPjEwLjEwMTYvai5tYXR1cml0YXMuMjAxNS4xMC4wMDk8L2VsZWN0cm9uaWMtcmVzb3VyY2Ut
bnVtPjxyZW1vdGUtZGF0YWJhc2UtcHJvdmlkZXI+TkxNPC9yZW1vdGUtZGF0YWJhc2UtcHJvdmlk
ZXI+PHJlc2VhcmNoLW5vdGVzPkhldCB2YWxyaXNpY28gdmFuIGRlIEFDQiBsaWprdCB2b29yYWwg
dmVyb29yemFha3QgZG9vciB2ZXJtaW5kZXJkZSBiYWxhbmNlIGVuIHZlcnNsZWNodGVyZCBsb29w
cGF0cm9vbiBlbiBuaWV0IGRvb3Igc3BpZXJ6d2FrdGUuIDwvcmVzZWFyY2gtbm90ZXM+PGxhbmd1
YWdlPmVuZzwvbGFuZ3VhZ2U+PC9yZWNvcmQ+PC9DaXRlPjwvRW5kTm90ZT4A
</w:fldData>
        </w:fldChar>
      </w:r>
      <w:r w:rsidR="00500FA9">
        <w:rPr>
          <w:rFonts w:eastAsia="Arial" w:cstheme="minorHAnsi"/>
          <w:color w:val="000000" w:themeColor="text1"/>
          <w:sz w:val="24"/>
          <w:szCs w:val="24"/>
          <w:lang w:val="en-US"/>
        </w:rPr>
        <w:instrText xml:space="preserve"> ADDIN EN.CITE </w:instrText>
      </w:r>
      <w:r w:rsidR="00500FA9">
        <w:rPr>
          <w:rFonts w:eastAsia="Arial" w:cstheme="minorHAnsi"/>
          <w:color w:val="000000" w:themeColor="text1"/>
          <w:sz w:val="24"/>
          <w:szCs w:val="24"/>
          <w:lang w:val="en-US"/>
        </w:rPr>
        <w:fldChar w:fldCharType="begin">
          <w:fldData xml:space="preserve">PEVuZE5vdGU+PENpdGU+PEF1dGhvcj5aaWE8L0F1dGhvcj48WWVhcj4yMDE2PC9ZZWFyPjxSZWNO
dW0+NTwvUmVjTnVtPjxEaXNwbGF5VGV4dD5bN108L0Rpc3BsYXlUZXh0PjxyZWNvcmQ+PHJlYy1u
dW1iZXI+NTwvcmVjLW51bWJlcj48Zm9yZWlnbi1rZXlzPjxrZXkgYXBwPSJFTiIgZGItaWQ9IjJw
czAyeDB4aGVzZTBhZWRlYXV2dnJzaHh6eHR6ZmY5cmYyNSIgdGltZXN0YW1wPSIxNjYwOTE1MTQx
Ij41PC9rZXk+PC9mb3JlaWduLWtleXM+PHJlZi10eXBlIG5hbWU9IkpvdXJuYWwgQXJ0aWNsZSI+
MTc8L3JlZi10eXBlPjxjb250cmlidXRvcnM+PGF1dGhvcnM+PGF1dGhvcj5aaWEsIEEuPC9hdXRo
b3I+PGF1dGhvcj5LYW1hcnV6emFtYW4sIFMuPC9hdXRob3I+PGF1dGhvcj5NeWludCwgUC4gSy48
L2F1dGhvcj48YXV0aG9yPlRhbiwgTS4gUC48L2F1dGhvcj48L2F1dGhvcnM+PC9jb250cmlidXRv
cnM+PGF1dGgtYWRkcmVzcz5BZ2VpbmcgYW5kIEFnZS1Bc3NvY2lhdGVkIERpc29yZGVycyBSZXNl
YXJjaCBHcm91cCwgVW5pdmVyc2l0eSBvZiBNYWxheWEsIEt1YWxhIEx1bXB1ciwgTWFsYXlzaWEu
IEVsZWN0cm9uaWMgYWRkcmVzczogRHIuYW5hbXppYUB5YWhvby5jb20uJiN4RDtBZ2VpbmcgYW5k
IEFnZS1Bc3NvY2lhdGVkIERpc29yZGVycyBSZXNlYXJjaCBHcm91cCwgVW5pdmVyc2l0eSBvZiBN
YWxheWEsIEt1YWxhIEx1bXB1ciwgTWFsYXlzaWE7IERlcGFydG1lbnQgb2YgTWVkaWNpbmUsIEZh
Y3VsdHkgb2YgTWVkaWNpbmUsIFVuaXZlcnNpdHkgb2YgTWFsYXlhLCBLdWFsYSBMdW1wdXIsIE1h
bGF5c2lhLiBFbGVjdHJvbmljIGFkZHJlc3M6IFNoYWhydWxrQGdtYWlsLmNvbS4mI3hEO0FHRUlO
RywgRXBpZGVtaW9sb2d5IEdyb3VwLCBTY2hvb2wgb2YgTWVkaWNpbmUgJmFtcDsgRGVudGlzdHJ5
LCBJbnN0aXR1dGUgb2YgQXBwbGllZCBIZWFsdGggU2NpZW5jZXMsIFVuaXZlcnNpdHkgb2YgQWJl
cmRlZW4sIEFiZXJkZWVuLCBVbml0ZWQgS2luZ2RvbS4mI3hEO0FnZWluZyBhbmQgQWdlLUFzc29j
aWF0ZWQgRGlzb3JkZXJzIFJlc2VhcmNoIEdyb3VwLCBVbml2ZXJzaXR5IG9mIE1hbGF5YSwgS3Vh
bGEgTHVtcHVyLCBNYWxheXNpYTsgRGVwYXJ0bWVudCBvZiBNZWRpY2luZSwgRmFjdWx0eSBvZiBN
ZWRpY2luZSwgVW5pdmVyc2l0eSBvZiBNYWxheWEsIEt1YWxhIEx1bXB1ciwgTWFsYXlzaWE7IENl
bnRyZSBvZiBJbm5vdmF0aW9uIGluIE1lZGljYWwgRW5naW5lZXJpbmcsIFVuaXZlcnNpdHkgb2Yg
TWFsYXlhLCBLdWFsYSBMdW1wdXIsIE1hbGF5c2lhLiBFbGVjdHJvbmljIGFkZHJlc3M6IG1wdGFu
QHVtbWMuZWR1Lm15LjwvYXV0aC1hZGRyZXNzPjx0aXRsZXM+PHRpdGxlPkFudGljaG9saW5lcmdp
YyBidXJkZW4gaXMgYXNzb2NpYXRlZCB3aXRoIHJlY3VycmVudCBhbmQgaW5qdXJpb3VzIGZhbGxz
IGluIG9sZGVyIGluZGl2aWR1YWxzPC90aXRsZT48c2Vjb25kYXJ5LXRpdGxlPk1hdHVyaXRhczwv
c2Vjb25kYXJ5LXRpdGxlPjwvdGl0bGVzPjxwZXJpb2RpY2FsPjxmdWxsLXRpdGxlPk1hdHVyaXRh
czwvZnVsbC10aXRsZT48L3BlcmlvZGljYWw+PHBhZ2VzPjMyLTc8L3BhZ2VzPjx2b2x1bWU+ODQ8
L3ZvbHVtZT48ZWRpdGlvbj4yMDE1LzExLzA1PC9lZGl0aW9uPjxrZXl3b3Jkcz48a2V5d29yZD4q
QWNjaWRlbnRhbCBGYWxsczwva2V5d29yZD48a2V5d29yZD5BZ2VkPC9rZXl3b3JkPjxrZXl3b3Jk
PkFnZWQsIDgwIGFuZCBvdmVyPC9rZXl3b3JkPjxrZXl3b3JkPkNhc2UtQ29udHJvbCBTdHVkaWVz
PC9rZXl3b3JkPjxrZXl3b3JkPkNob2xpbmVyZ2ljIEFudGFnb25pc3RzL2FkbWluaXN0cmF0aW9u
ICZhbXA7IGRvc2FnZS8qYWR2ZXJzZSBlZmZlY3RzPC9rZXl3b3JkPjxrZXl3b3JkPkV4ZXJjaXNl
IFRlc3Q8L2tleXdvcmQ+PGtleXdvcmQ+RmVtYWxlPC9rZXl3b3JkPjxrZXl3b3JkPkdhaXQvKmRy
dWcgZWZmZWN0czwva2V5d29yZD48a2V5d29yZD5IYW5kIFN0cmVuZ3RoPC9rZXl3b3JkPjxrZXl3
b3JkPkh1bWFuczwva2V5d29yZD48a2V5d29yZD5NYWxlPC9rZXl3b3JkPjxrZXl3b3JkPlBvc3R1
cmFsIEJhbGFuY2UvKmRydWcgZWZmZWN0czwva2V5d29yZD48a2V5d29yZD5SZWN1cnJlbmNlPC9r
ZXl3b3JkPjxrZXl3b3JkPldvdW5kcyBhbmQgSW5qdXJpZXMvZXRpb2xvZ3k8L2tleXdvcmQ+PGtl
eXdvcmQ+QW50aWNob2xpbmVyZ2ljIENvZ25pdGl2ZSBCdXJkZW48L2tleXdvcmQ+PGtleXdvcmQ+
RmFsbHM8L2tleXdvcmQ+PGtleXdvcmQ+RnVuY3Rpb25hbCBSZWFjaDwva2V5d29yZD48a2V5d29y
ZD5TY2FsZTwva2V5d29yZD48a2V5d29yZD5UaW1lZCB1cCBhbmQgZ288L2tleXdvcmQ+PC9rZXl3
b3Jkcz48ZGF0ZXM+PHllYXI+MjAxNjwveWVhcj48cHViLWRhdGVzPjxkYXRlPkZlYjwvZGF0ZT48
L3B1Yi1kYXRlcz48L2RhdGVzPjxpc2JuPjAzNzgtNTEyMjwvaXNibj48YWNjZXNzaW9uLW51bT4y
NjUzMTA3MTwvYWNjZXNzaW9uLW51bT48dXJscz48L3VybHM+PGVsZWN0cm9uaWMtcmVzb3VyY2Ut
bnVtPjEwLjEwMTYvai5tYXR1cml0YXMuMjAxNS4xMC4wMDk8L2VsZWN0cm9uaWMtcmVzb3VyY2Ut
bnVtPjxyZW1vdGUtZGF0YWJhc2UtcHJvdmlkZXI+TkxNPC9yZW1vdGUtZGF0YWJhc2UtcHJvdmlk
ZXI+PHJlc2VhcmNoLW5vdGVzPkhldCB2YWxyaXNpY28gdmFuIGRlIEFDQiBsaWprdCB2b29yYWwg
dmVyb29yemFha3QgZG9vciB2ZXJtaW5kZXJkZSBiYWxhbmNlIGVuIHZlcnNsZWNodGVyZCBsb29w
cGF0cm9vbiBlbiBuaWV0IGRvb3Igc3BpZXJ6d2FrdGUuIDwvcmVzZWFyY2gtbm90ZXM+PGxhbmd1
YWdlPmVuZzwvbGFuZ3VhZ2U+PC9yZWNvcmQ+PC9DaXRlPjwvRW5kTm90ZT4A
</w:fldData>
        </w:fldChar>
      </w:r>
      <w:r w:rsidR="00500FA9">
        <w:rPr>
          <w:rFonts w:eastAsia="Arial" w:cstheme="minorHAnsi"/>
          <w:color w:val="000000" w:themeColor="text1"/>
          <w:sz w:val="24"/>
          <w:szCs w:val="24"/>
          <w:lang w:val="en-US"/>
        </w:rPr>
        <w:instrText xml:space="preserve"> ADDIN EN.CITE.DATA </w:instrText>
      </w:r>
      <w:r w:rsidR="00500FA9">
        <w:rPr>
          <w:rFonts w:eastAsia="Arial" w:cstheme="minorHAnsi"/>
          <w:color w:val="000000" w:themeColor="text1"/>
          <w:sz w:val="24"/>
          <w:szCs w:val="24"/>
          <w:lang w:val="en-US"/>
        </w:rPr>
      </w:r>
      <w:r w:rsidR="00500FA9">
        <w:rPr>
          <w:rFonts w:eastAsia="Arial" w:cstheme="minorHAnsi"/>
          <w:color w:val="000000" w:themeColor="text1"/>
          <w:sz w:val="24"/>
          <w:szCs w:val="24"/>
          <w:lang w:val="en-US"/>
        </w:rPr>
        <w:fldChar w:fldCharType="end"/>
      </w:r>
      <w:r w:rsidRPr="007D7EA6">
        <w:rPr>
          <w:rFonts w:eastAsia="Arial" w:cstheme="minorHAnsi"/>
          <w:color w:val="000000" w:themeColor="text1"/>
          <w:sz w:val="24"/>
          <w:szCs w:val="24"/>
          <w:lang w:val="en-US"/>
        </w:rPr>
      </w:r>
      <w:r w:rsidRPr="007D7EA6">
        <w:rPr>
          <w:rFonts w:eastAsia="Arial" w:cstheme="minorHAnsi"/>
          <w:color w:val="000000" w:themeColor="text1"/>
          <w:sz w:val="24"/>
          <w:szCs w:val="24"/>
          <w:lang w:val="en-US"/>
        </w:rPr>
        <w:fldChar w:fldCharType="separate"/>
      </w:r>
      <w:r w:rsidR="00500FA9">
        <w:rPr>
          <w:rFonts w:eastAsia="Arial" w:cstheme="minorHAnsi"/>
          <w:noProof/>
          <w:color w:val="000000" w:themeColor="text1"/>
          <w:sz w:val="24"/>
          <w:szCs w:val="24"/>
          <w:lang w:val="en-US"/>
        </w:rPr>
        <w:t>[7]</w:t>
      </w:r>
      <w:r w:rsidRPr="007D7EA6">
        <w:rPr>
          <w:rFonts w:eastAsia="Arial" w:cstheme="minorHAnsi"/>
          <w:color w:val="000000" w:themeColor="text1"/>
          <w:sz w:val="24"/>
          <w:szCs w:val="24"/>
          <w:lang w:val="en-US"/>
        </w:rPr>
        <w:fldChar w:fldCharType="end"/>
      </w:r>
      <w:r w:rsidR="00354131">
        <w:rPr>
          <w:rFonts w:eastAsia="Arial" w:cstheme="minorHAnsi"/>
          <w:color w:val="000000" w:themeColor="text1"/>
          <w:sz w:val="24"/>
          <w:szCs w:val="24"/>
          <w:lang w:val="en-US"/>
        </w:rPr>
        <w:t>.</w:t>
      </w:r>
      <w:r>
        <w:rPr>
          <w:rFonts w:eastAsia="Arial" w:cstheme="minorHAnsi"/>
          <w:color w:val="000000" w:themeColor="text1"/>
          <w:sz w:val="24"/>
          <w:szCs w:val="24"/>
          <w:lang w:val="en-US"/>
        </w:rPr>
        <w:t xml:space="preserve"> </w:t>
      </w:r>
    </w:p>
    <w:p w14:paraId="2533007D" w14:textId="31F9BA3C" w:rsidR="00B350BF" w:rsidRDefault="00D32402" w:rsidP="6C5308E7">
      <w:pPr>
        <w:spacing w:line="480" w:lineRule="auto"/>
        <w:jc w:val="both"/>
        <w:rPr>
          <w:rFonts w:eastAsia="Arial"/>
          <w:color w:val="000000" w:themeColor="text1"/>
          <w:sz w:val="24"/>
          <w:szCs w:val="24"/>
          <w:lang w:val="en-US"/>
        </w:rPr>
      </w:pPr>
      <w:r w:rsidRPr="6C5308E7">
        <w:rPr>
          <w:rFonts w:eastAsia="Arial"/>
          <w:color w:val="000000" w:themeColor="text1"/>
          <w:sz w:val="24"/>
          <w:szCs w:val="24"/>
          <w:lang w:val="en-US"/>
        </w:rPr>
        <w:t>Virtually all drugs used to treat depression have</w:t>
      </w:r>
      <w:r w:rsidR="00034E07" w:rsidRPr="6C5308E7">
        <w:rPr>
          <w:rFonts w:eastAsia="Arial"/>
          <w:color w:val="000000" w:themeColor="text1"/>
          <w:sz w:val="24"/>
          <w:szCs w:val="24"/>
          <w:lang w:val="en-US"/>
        </w:rPr>
        <w:t xml:space="preserve"> </w:t>
      </w:r>
      <w:r w:rsidRPr="6C5308E7">
        <w:rPr>
          <w:rFonts w:eastAsia="Arial"/>
          <w:color w:val="000000" w:themeColor="text1"/>
          <w:sz w:val="24"/>
          <w:szCs w:val="24"/>
          <w:lang w:val="en-US"/>
        </w:rPr>
        <w:t>anticholinergic properties</w:t>
      </w:r>
      <w:r w:rsidR="0072104E" w:rsidRPr="6C5308E7">
        <w:rPr>
          <w:rFonts w:eastAsia="Arial"/>
          <w:color w:val="000000" w:themeColor="text1"/>
          <w:sz w:val="24"/>
          <w:szCs w:val="24"/>
          <w:lang w:val="en-US"/>
        </w:rPr>
        <w:t xml:space="preserve">, however, </w:t>
      </w:r>
      <w:r w:rsidR="00303093">
        <w:rPr>
          <w:rFonts w:eastAsia="Arial"/>
          <w:color w:val="000000" w:themeColor="text1"/>
          <w:sz w:val="24"/>
          <w:szCs w:val="24"/>
          <w:lang w:val="en-US"/>
        </w:rPr>
        <w:t>they</w:t>
      </w:r>
      <w:r w:rsidR="0072104E" w:rsidRPr="6C5308E7">
        <w:rPr>
          <w:rFonts w:eastAsia="Arial"/>
          <w:color w:val="000000" w:themeColor="text1"/>
          <w:sz w:val="24"/>
          <w:szCs w:val="24"/>
          <w:lang w:val="en-US"/>
        </w:rPr>
        <w:t xml:space="preserve"> var</w:t>
      </w:r>
      <w:r w:rsidR="00303093">
        <w:rPr>
          <w:rFonts w:eastAsia="Arial"/>
          <w:color w:val="000000" w:themeColor="text1"/>
          <w:sz w:val="24"/>
          <w:szCs w:val="24"/>
          <w:lang w:val="en-US"/>
        </w:rPr>
        <w:t>y</w:t>
      </w:r>
      <w:r w:rsidR="0072104E" w:rsidRPr="6C5308E7">
        <w:rPr>
          <w:rFonts w:eastAsia="Arial"/>
          <w:color w:val="000000" w:themeColor="text1"/>
          <w:sz w:val="24"/>
          <w:szCs w:val="24"/>
          <w:lang w:val="en-US"/>
        </w:rPr>
        <w:t xml:space="preserve"> between subclasses</w:t>
      </w:r>
      <w:r w:rsidR="008C1066" w:rsidRPr="6C5308E7">
        <w:rPr>
          <w:rFonts w:eastAsia="Arial"/>
          <w:color w:val="000000" w:themeColor="text1"/>
          <w:sz w:val="24"/>
          <w:szCs w:val="24"/>
          <w:lang w:val="en-US"/>
        </w:rPr>
        <w:t xml:space="preserve">. </w:t>
      </w:r>
      <w:r w:rsidRPr="6C5308E7">
        <w:rPr>
          <w:rFonts w:eastAsia="Arial"/>
          <w:color w:val="000000" w:themeColor="text1"/>
          <w:sz w:val="24"/>
          <w:szCs w:val="24"/>
          <w:lang w:val="en-US"/>
        </w:rPr>
        <w:t>For example, tricyclic antidepressants (TCA</w:t>
      </w:r>
      <w:r w:rsidR="00303093">
        <w:rPr>
          <w:rFonts w:eastAsia="Arial"/>
          <w:color w:val="000000" w:themeColor="text1"/>
          <w:sz w:val="24"/>
          <w:szCs w:val="24"/>
          <w:lang w:val="en-US"/>
        </w:rPr>
        <w:t>s</w:t>
      </w:r>
      <w:r w:rsidRPr="6C5308E7">
        <w:rPr>
          <w:rFonts w:eastAsia="Arial"/>
          <w:color w:val="000000" w:themeColor="text1"/>
          <w:sz w:val="24"/>
          <w:szCs w:val="24"/>
          <w:lang w:val="en-US"/>
        </w:rPr>
        <w:t xml:space="preserve">), the preferred medications for the treatment of </w:t>
      </w:r>
      <w:r w:rsidR="00035618" w:rsidRPr="6C5308E7">
        <w:rPr>
          <w:rFonts w:eastAsia="Arial"/>
          <w:color w:val="000000" w:themeColor="text1"/>
          <w:sz w:val="24"/>
          <w:szCs w:val="24"/>
          <w:lang w:val="en-US"/>
        </w:rPr>
        <w:t xml:space="preserve">severe </w:t>
      </w:r>
      <w:r w:rsidRPr="6C5308E7">
        <w:rPr>
          <w:rFonts w:eastAsia="Arial"/>
          <w:color w:val="000000" w:themeColor="text1"/>
          <w:sz w:val="24"/>
          <w:szCs w:val="24"/>
          <w:lang w:val="en-US"/>
        </w:rPr>
        <w:t xml:space="preserve">major depressive disorder (MDD), have stronger anticholinergic </w:t>
      </w:r>
      <w:r w:rsidR="006D0CE5" w:rsidRPr="6C5308E7">
        <w:rPr>
          <w:rFonts w:eastAsia="Arial"/>
          <w:color w:val="000000" w:themeColor="text1"/>
          <w:sz w:val="24"/>
          <w:szCs w:val="24"/>
          <w:lang w:val="en-US"/>
        </w:rPr>
        <w:t xml:space="preserve">adverse </w:t>
      </w:r>
      <w:r w:rsidRPr="6C5308E7">
        <w:rPr>
          <w:rFonts w:eastAsia="Arial"/>
          <w:color w:val="000000" w:themeColor="text1"/>
          <w:sz w:val="24"/>
          <w:szCs w:val="24"/>
          <w:lang w:val="en-US"/>
        </w:rPr>
        <w:t xml:space="preserve">effects </w:t>
      </w:r>
      <w:r w:rsidR="00F821CA" w:rsidRPr="6C5308E7">
        <w:rPr>
          <w:rFonts w:eastAsia="Arial"/>
          <w:color w:val="000000" w:themeColor="text1"/>
          <w:sz w:val="24"/>
          <w:szCs w:val="24"/>
          <w:lang w:val="en-US"/>
        </w:rPr>
        <w:t xml:space="preserve">than </w:t>
      </w:r>
      <w:r w:rsidRPr="6C5308E7">
        <w:rPr>
          <w:rFonts w:eastAsia="Arial"/>
          <w:color w:val="000000" w:themeColor="text1"/>
          <w:sz w:val="24"/>
          <w:szCs w:val="24"/>
          <w:lang w:val="en-US"/>
        </w:rPr>
        <w:t>selective serotonin reuptake inhibitors (SSRI</w:t>
      </w:r>
      <w:r w:rsidR="00303093">
        <w:rPr>
          <w:rFonts w:eastAsia="Arial"/>
          <w:color w:val="000000" w:themeColor="text1"/>
          <w:sz w:val="24"/>
          <w:szCs w:val="24"/>
          <w:lang w:val="en-US"/>
        </w:rPr>
        <w:t>s</w:t>
      </w:r>
      <w:r w:rsidRPr="6C5308E7">
        <w:rPr>
          <w:rFonts w:eastAsia="Arial"/>
          <w:color w:val="000000" w:themeColor="text1"/>
          <w:sz w:val="24"/>
          <w:szCs w:val="24"/>
          <w:lang w:val="en-US"/>
        </w:rPr>
        <w:t>) and serotonin norepinephrine reuptake inhibitors (SNRI</w:t>
      </w:r>
      <w:r w:rsidR="00303093">
        <w:rPr>
          <w:rFonts w:eastAsia="Arial"/>
          <w:color w:val="000000" w:themeColor="text1"/>
          <w:sz w:val="24"/>
          <w:szCs w:val="24"/>
          <w:lang w:val="en-US"/>
        </w:rPr>
        <w:t>s</w:t>
      </w:r>
      <w:r w:rsidRPr="6C5308E7">
        <w:rPr>
          <w:rFonts w:eastAsia="Arial"/>
          <w:color w:val="000000" w:themeColor="text1"/>
          <w:sz w:val="24"/>
          <w:szCs w:val="24"/>
          <w:lang w:val="en-US"/>
        </w:rPr>
        <w:t xml:space="preserve">). Furthermore, </w:t>
      </w:r>
      <w:r w:rsidR="00AE0416" w:rsidRPr="6C5308E7">
        <w:rPr>
          <w:rFonts w:eastAsia="Arial"/>
          <w:color w:val="000000" w:themeColor="text1"/>
          <w:sz w:val="24"/>
          <w:szCs w:val="24"/>
          <w:lang w:val="en-US"/>
        </w:rPr>
        <w:t xml:space="preserve">also </w:t>
      </w:r>
      <w:r w:rsidRPr="6C5308E7">
        <w:rPr>
          <w:rFonts w:eastAsia="Arial"/>
          <w:color w:val="000000" w:themeColor="text1"/>
          <w:sz w:val="24"/>
          <w:szCs w:val="24"/>
          <w:lang w:val="en-US"/>
        </w:rPr>
        <w:t>antipsychotic medication</w:t>
      </w:r>
      <w:r w:rsidR="00D163E3" w:rsidRPr="6C5308E7">
        <w:rPr>
          <w:rFonts w:eastAsia="Arial"/>
          <w:color w:val="000000" w:themeColor="text1"/>
          <w:sz w:val="24"/>
          <w:szCs w:val="24"/>
          <w:lang w:val="en-US"/>
        </w:rPr>
        <w:t>s</w:t>
      </w:r>
      <w:r w:rsidRPr="6C5308E7">
        <w:rPr>
          <w:rFonts w:eastAsia="Arial"/>
          <w:color w:val="000000" w:themeColor="text1"/>
          <w:sz w:val="24"/>
          <w:szCs w:val="24"/>
          <w:lang w:val="en-US"/>
        </w:rPr>
        <w:t xml:space="preserve"> with anticholinergic properties</w:t>
      </w:r>
      <w:r w:rsidR="0098762B" w:rsidRPr="6C5308E7">
        <w:rPr>
          <w:rFonts w:eastAsia="Arial"/>
          <w:color w:val="000000" w:themeColor="text1"/>
          <w:sz w:val="24"/>
          <w:szCs w:val="24"/>
          <w:lang w:val="en-US"/>
        </w:rPr>
        <w:t xml:space="preserve">, </w:t>
      </w:r>
      <w:r w:rsidRPr="6C5308E7">
        <w:rPr>
          <w:rFonts w:eastAsia="Arial"/>
          <w:color w:val="000000" w:themeColor="text1"/>
          <w:sz w:val="24"/>
          <w:szCs w:val="24"/>
          <w:lang w:val="en-US"/>
        </w:rPr>
        <w:t>e.g. second generation antipsychotics such as olanzapine</w:t>
      </w:r>
      <w:r w:rsidR="0098762B" w:rsidRPr="6C5308E7">
        <w:rPr>
          <w:rFonts w:eastAsia="Arial"/>
          <w:color w:val="000000" w:themeColor="text1"/>
          <w:sz w:val="24"/>
          <w:szCs w:val="24"/>
          <w:lang w:val="en-US"/>
        </w:rPr>
        <w:t>,</w:t>
      </w:r>
      <w:r w:rsidRPr="6C5308E7">
        <w:rPr>
          <w:rFonts w:eastAsia="Arial"/>
          <w:color w:val="000000" w:themeColor="text1"/>
          <w:sz w:val="24"/>
          <w:szCs w:val="24"/>
          <w:lang w:val="en-US"/>
        </w:rPr>
        <w:t xml:space="preserve"> </w:t>
      </w:r>
      <w:r w:rsidR="008D5117" w:rsidRPr="6C5308E7">
        <w:rPr>
          <w:rFonts w:eastAsia="Arial"/>
          <w:color w:val="000000" w:themeColor="text1"/>
          <w:sz w:val="24"/>
          <w:szCs w:val="24"/>
          <w:lang w:val="en-US"/>
        </w:rPr>
        <w:t>can be</w:t>
      </w:r>
      <w:r w:rsidRPr="6C5308E7">
        <w:rPr>
          <w:rFonts w:eastAsia="Arial"/>
          <w:color w:val="000000" w:themeColor="text1"/>
          <w:sz w:val="24"/>
          <w:szCs w:val="24"/>
          <w:lang w:val="en-US"/>
        </w:rPr>
        <w:t xml:space="preserve"> prescribed</w:t>
      </w:r>
      <w:r w:rsidR="0098762B" w:rsidRPr="6C5308E7">
        <w:rPr>
          <w:rFonts w:eastAsia="Arial"/>
          <w:color w:val="000000" w:themeColor="text1"/>
          <w:sz w:val="24"/>
          <w:szCs w:val="24"/>
          <w:lang w:val="en-US"/>
        </w:rPr>
        <w:t xml:space="preserve"> during the treatment of depression. For example</w:t>
      </w:r>
      <w:r w:rsidR="3CC59855" w:rsidRPr="6C5308E7">
        <w:rPr>
          <w:rFonts w:eastAsia="Arial"/>
          <w:color w:val="000000" w:themeColor="text1"/>
          <w:sz w:val="24"/>
          <w:szCs w:val="24"/>
          <w:lang w:val="en-US"/>
        </w:rPr>
        <w:t>,</w:t>
      </w:r>
      <w:r w:rsidR="0098762B" w:rsidRPr="6C5308E7">
        <w:rPr>
          <w:rFonts w:eastAsia="Arial"/>
          <w:color w:val="000000" w:themeColor="text1"/>
          <w:sz w:val="24"/>
          <w:szCs w:val="24"/>
          <w:lang w:val="en-US"/>
        </w:rPr>
        <w:t xml:space="preserve"> to </w:t>
      </w:r>
      <w:r w:rsidRPr="6C5308E7">
        <w:rPr>
          <w:rFonts w:eastAsia="Arial"/>
          <w:color w:val="000000" w:themeColor="text1"/>
          <w:sz w:val="24"/>
          <w:szCs w:val="24"/>
          <w:lang w:val="en-US"/>
        </w:rPr>
        <w:t>treat</w:t>
      </w:r>
      <w:r w:rsidR="0098762B" w:rsidRPr="6C5308E7">
        <w:rPr>
          <w:rFonts w:eastAsia="Arial"/>
          <w:color w:val="000000" w:themeColor="text1"/>
          <w:sz w:val="24"/>
          <w:szCs w:val="24"/>
          <w:lang w:val="en-US"/>
        </w:rPr>
        <w:t xml:space="preserve"> </w:t>
      </w:r>
      <w:r w:rsidRPr="6C5308E7">
        <w:rPr>
          <w:rFonts w:eastAsia="Arial"/>
          <w:color w:val="000000" w:themeColor="text1"/>
          <w:sz w:val="24"/>
          <w:szCs w:val="24"/>
          <w:lang w:val="en-US"/>
        </w:rPr>
        <w:t>comorbid psychotic symptoms, or as adjuvant</w:t>
      </w:r>
      <w:r w:rsidR="008D5117" w:rsidRPr="6C5308E7">
        <w:rPr>
          <w:rFonts w:eastAsia="Arial"/>
          <w:color w:val="000000" w:themeColor="text1"/>
          <w:sz w:val="24"/>
          <w:szCs w:val="24"/>
          <w:lang w:val="en-US"/>
        </w:rPr>
        <w:t>s</w:t>
      </w:r>
      <w:r w:rsidRPr="6C5308E7">
        <w:rPr>
          <w:rFonts w:eastAsia="Arial"/>
          <w:color w:val="000000" w:themeColor="text1"/>
          <w:sz w:val="24"/>
          <w:szCs w:val="24"/>
          <w:lang w:val="en-US"/>
        </w:rPr>
        <w:t xml:space="preserve"> if treatment response</w:t>
      </w:r>
      <w:r w:rsidR="008D5875">
        <w:rPr>
          <w:rFonts w:eastAsia="Arial"/>
          <w:color w:val="000000" w:themeColor="text1"/>
          <w:sz w:val="24"/>
          <w:szCs w:val="24"/>
          <w:lang w:val="en-US"/>
        </w:rPr>
        <w:t xml:space="preserve"> to antidepressants </w:t>
      </w:r>
      <w:r w:rsidRPr="6C5308E7">
        <w:rPr>
          <w:rFonts w:eastAsia="Arial"/>
          <w:color w:val="000000" w:themeColor="text1"/>
          <w:sz w:val="24"/>
          <w:szCs w:val="24"/>
          <w:lang w:val="en-US"/>
        </w:rPr>
        <w:t xml:space="preserve">is insufficient. </w:t>
      </w:r>
      <w:r w:rsidR="6DDC091C" w:rsidRPr="6C5308E7">
        <w:rPr>
          <w:rFonts w:eastAsia="Arial"/>
          <w:color w:val="000000" w:themeColor="text1"/>
          <w:sz w:val="24"/>
          <w:szCs w:val="24"/>
          <w:lang w:val="en-US"/>
        </w:rPr>
        <w:t>So,</w:t>
      </w:r>
      <w:r w:rsidRPr="6C5308E7">
        <w:rPr>
          <w:rFonts w:eastAsia="Arial"/>
          <w:color w:val="000000" w:themeColor="text1"/>
          <w:sz w:val="24"/>
          <w:szCs w:val="24"/>
          <w:lang w:val="en-US"/>
        </w:rPr>
        <w:t xml:space="preserve"> it is clear that pharmacological treatment of depression may increase fall risk</w:t>
      </w:r>
      <w:r w:rsidR="003439B8" w:rsidRPr="6C5308E7">
        <w:rPr>
          <w:rFonts w:eastAsia="Arial"/>
          <w:color w:val="000000" w:themeColor="text1"/>
          <w:sz w:val="24"/>
          <w:szCs w:val="24"/>
          <w:lang w:val="en-US"/>
        </w:rPr>
        <w:t xml:space="preserve"> </w:t>
      </w:r>
      <w:r w:rsidRPr="6C5308E7">
        <w:rPr>
          <w:rFonts w:eastAsia="Arial"/>
          <w:color w:val="000000" w:themeColor="text1"/>
          <w:sz w:val="24"/>
          <w:szCs w:val="24"/>
          <w:lang w:val="en-US"/>
        </w:rPr>
        <w:fldChar w:fldCharType="begin"/>
      </w:r>
      <w:r w:rsidR="00500FA9">
        <w:rPr>
          <w:rFonts w:eastAsia="Arial"/>
          <w:color w:val="000000" w:themeColor="text1"/>
          <w:sz w:val="24"/>
          <w:szCs w:val="24"/>
          <w:lang w:val="en-US"/>
        </w:rPr>
        <w:instrText xml:space="preserve"> ADDIN EN.CITE &lt;EndNote&gt;&lt;Cite&gt;&lt;Author&gt;Darowski&lt;/Author&gt;&lt;Year&gt;2009&lt;/Year&gt;&lt;RecNum&gt;22&lt;/RecNum&gt;&lt;DisplayText&gt;[2]&lt;/DisplayText&gt;&lt;record&gt;&lt;rec-number&gt;22&lt;/rec-number&gt;&lt;foreign-keys&gt;&lt;key app="EN" db-id="2ps02x0xhese0aedeauvvrshxzxtzff9rf25" timestamp="1665049972"&gt;22&lt;/key&gt;&lt;/foreign-keys&gt;&lt;ref-type name="Journal Article"&gt;17&lt;/ref-type&gt;&lt;contributors&gt;&lt;authors&gt;&lt;author&gt;Darowski, A.&lt;/author&gt;&lt;author&gt;Chambers, S. A.&lt;/author&gt;&lt;author&gt;Chambers, D. J.&lt;/author&gt;&lt;/authors&gt;&lt;/contributors&gt;&lt;auth-address&gt;John Radcliffe Hospital, Oxford, UK. adam.darowski@ndm.ox.ac.uk&lt;/auth-address&gt;&lt;titles&gt;&lt;title&gt;Antidepressants and falls in the elderly&lt;/title&gt;&lt;secondary-title&gt;Drugs Aging&lt;/secondary-title&gt;&lt;/titles&gt;&lt;periodical&gt;&lt;full-title&gt;Drugs Aging&lt;/full-title&gt;&lt;/periodical&gt;&lt;pages&gt;381-94&lt;/pages&gt;&lt;volume&gt;26&lt;/volume&gt;&lt;number&gt;5&lt;/number&gt;&lt;edition&gt;2009/06/26&lt;/edition&gt;&lt;keywords&gt;&lt;keyword&gt;*Accidental Falls&lt;/keyword&gt;&lt;keyword&gt;Age Factors&lt;/keyword&gt;&lt;keyword&gt;Aged&lt;/keyword&gt;&lt;keyword&gt;Aged, 80 and over&lt;/keyword&gt;&lt;keyword&gt;Antidepressive Agents/*adverse effects/pharmacology/therapeutic use&lt;/keyword&gt;&lt;keyword&gt;Clinical Trials as Topic&lt;/keyword&gt;&lt;keyword&gt;Depressive Disorder/drug therapy&lt;/keyword&gt;&lt;keyword&gt;Humans&lt;/keyword&gt;&lt;keyword&gt;Risk Factors&lt;/keyword&gt;&lt;keyword&gt;Sleep/drug effects&lt;/keyword&gt;&lt;/keywords&gt;&lt;dates&gt;&lt;year&gt;2009&lt;/year&gt;&lt;/dates&gt;&lt;isbn&gt;1170-229X (Print)&amp;#xD;1170-229x&lt;/isbn&gt;&lt;accession-num&gt;19552490&lt;/accession-num&gt;&lt;urls&gt;&lt;/urls&gt;&lt;electronic-resource-num&gt;10.2165/00002512-200926050-00002&lt;/electronic-resource-num&gt;&lt;remote-database-provider&gt;NLM&lt;/remote-database-provider&gt;&lt;language&gt;eng&lt;/language&gt;&lt;/record&gt;&lt;/Cite&gt;&lt;/EndNote&gt;</w:instrText>
      </w:r>
      <w:r w:rsidRPr="6C5308E7">
        <w:rPr>
          <w:rFonts w:eastAsia="Arial"/>
          <w:color w:val="000000" w:themeColor="text1"/>
          <w:sz w:val="24"/>
          <w:szCs w:val="24"/>
          <w:lang w:val="en-US"/>
        </w:rPr>
        <w:fldChar w:fldCharType="separate"/>
      </w:r>
      <w:r w:rsidR="00500FA9">
        <w:rPr>
          <w:rFonts w:eastAsia="Arial"/>
          <w:noProof/>
          <w:color w:val="000000" w:themeColor="text1"/>
          <w:sz w:val="24"/>
          <w:szCs w:val="24"/>
          <w:lang w:val="en-US"/>
        </w:rPr>
        <w:t>[2]</w:t>
      </w:r>
      <w:r w:rsidRPr="6C5308E7">
        <w:rPr>
          <w:rFonts w:eastAsia="Arial"/>
          <w:color w:val="000000" w:themeColor="text1"/>
          <w:sz w:val="24"/>
          <w:szCs w:val="24"/>
          <w:lang w:val="en-US"/>
        </w:rPr>
        <w:fldChar w:fldCharType="end"/>
      </w:r>
      <w:r w:rsidR="003439B8" w:rsidRPr="6C5308E7">
        <w:rPr>
          <w:rFonts w:eastAsia="Arial"/>
          <w:color w:val="000000" w:themeColor="text1"/>
          <w:sz w:val="24"/>
          <w:szCs w:val="24"/>
          <w:lang w:val="en-US"/>
        </w:rPr>
        <w:t xml:space="preserve"> </w:t>
      </w:r>
      <w:r w:rsidR="00B2441C" w:rsidRPr="6C5308E7">
        <w:rPr>
          <w:rFonts w:eastAsia="Arial"/>
          <w:color w:val="000000" w:themeColor="text1"/>
          <w:sz w:val="24"/>
          <w:szCs w:val="24"/>
          <w:lang w:val="en-US"/>
        </w:rPr>
        <w:t xml:space="preserve">but </w:t>
      </w:r>
      <w:r w:rsidR="008D5875">
        <w:rPr>
          <w:rFonts w:eastAsia="Arial"/>
          <w:color w:val="000000" w:themeColor="text1"/>
          <w:sz w:val="24"/>
          <w:szCs w:val="24"/>
          <w:lang w:val="en-US"/>
        </w:rPr>
        <w:t xml:space="preserve">it </w:t>
      </w:r>
      <w:r w:rsidR="00B2441C" w:rsidRPr="6C5308E7">
        <w:rPr>
          <w:rFonts w:eastAsia="Arial"/>
          <w:color w:val="000000" w:themeColor="text1"/>
          <w:sz w:val="24"/>
          <w:szCs w:val="24"/>
          <w:lang w:val="en-US"/>
        </w:rPr>
        <w:t xml:space="preserve">is unclear </w:t>
      </w:r>
      <w:r w:rsidR="00B2441C" w:rsidRPr="6C5308E7">
        <w:rPr>
          <w:rFonts w:eastAsia="Arial"/>
          <w:color w:val="000000" w:themeColor="text1"/>
          <w:sz w:val="24"/>
          <w:szCs w:val="24"/>
          <w:lang w:val="en-US"/>
        </w:rPr>
        <w:lastRenderedPageBreak/>
        <w:t>whether</w:t>
      </w:r>
      <w:r w:rsidR="003439B8" w:rsidRPr="6C5308E7">
        <w:rPr>
          <w:rFonts w:eastAsia="Arial"/>
          <w:color w:val="000000" w:themeColor="text1"/>
          <w:sz w:val="24"/>
          <w:szCs w:val="24"/>
          <w:lang w:val="en-US"/>
        </w:rPr>
        <w:t xml:space="preserve"> there is a synergistic negative effect of drug-disease interaction on fall risk (e.g. usage of anticholinergic medication</w:t>
      </w:r>
      <w:r w:rsidR="007D6BBD" w:rsidRPr="6C5308E7">
        <w:rPr>
          <w:rFonts w:eastAsia="Arial"/>
          <w:color w:val="000000" w:themeColor="text1"/>
          <w:sz w:val="24"/>
          <w:szCs w:val="24"/>
          <w:lang w:val="en-US"/>
        </w:rPr>
        <w:t>s</w:t>
      </w:r>
      <w:r w:rsidR="008D5875">
        <w:rPr>
          <w:rFonts w:eastAsia="Arial"/>
          <w:color w:val="000000" w:themeColor="text1"/>
          <w:sz w:val="24"/>
          <w:szCs w:val="24"/>
          <w:lang w:val="en-US"/>
        </w:rPr>
        <w:t xml:space="preserve"> and </w:t>
      </w:r>
      <w:r w:rsidR="008D5875" w:rsidRPr="6C5308E7">
        <w:rPr>
          <w:rFonts w:eastAsia="Arial"/>
          <w:color w:val="000000" w:themeColor="text1"/>
          <w:sz w:val="24"/>
          <w:szCs w:val="24"/>
          <w:lang w:val="en-US"/>
        </w:rPr>
        <w:t>depressive symptoms</w:t>
      </w:r>
      <w:r w:rsidR="003439B8" w:rsidRPr="6C5308E7">
        <w:rPr>
          <w:rFonts w:eastAsia="Arial"/>
          <w:color w:val="000000" w:themeColor="text1"/>
          <w:sz w:val="24"/>
          <w:szCs w:val="24"/>
          <w:lang w:val="en-US"/>
        </w:rPr>
        <w:t xml:space="preserve"> combined</w:t>
      </w:r>
      <w:r w:rsidR="00C770FF" w:rsidRPr="6C5308E7">
        <w:rPr>
          <w:rFonts w:eastAsia="Arial"/>
          <w:color w:val="000000" w:themeColor="text1"/>
          <w:sz w:val="24"/>
          <w:szCs w:val="24"/>
          <w:lang w:val="en-US"/>
        </w:rPr>
        <w:t>)</w:t>
      </w:r>
      <w:r w:rsidR="003439B8" w:rsidRPr="6C5308E7">
        <w:rPr>
          <w:rFonts w:eastAsia="Arial"/>
          <w:color w:val="000000" w:themeColor="text1"/>
          <w:sz w:val="24"/>
          <w:szCs w:val="24"/>
          <w:lang w:val="en-US"/>
        </w:rPr>
        <w:t>.</w:t>
      </w:r>
      <w:r w:rsidRPr="6C5308E7">
        <w:rPr>
          <w:rFonts w:eastAsia="Arial"/>
          <w:color w:val="000000" w:themeColor="text1"/>
          <w:sz w:val="24"/>
          <w:szCs w:val="24"/>
          <w:lang w:val="en-US"/>
        </w:rPr>
        <w:t xml:space="preserve"> </w:t>
      </w:r>
    </w:p>
    <w:p w14:paraId="24BF97FC" w14:textId="465163AE" w:rsidR="00B350BF" w:rsidRDefault="00B350BF" w:rsidP="003D55F4">
      <w:pPr>
        <w:spacing w:line="480" w:lineRule="auto"/>
        <w:jc w:val="both"/>
        <w:rPr>
          <w:rFonts w:eastAsia="Arial" w:cstheme="minorHAnsi"/>
          <w:color w:val="000000" w:themeColor="text1"/>
          <w:sz w:val="24"/>
          <w:szCs w:val="24"/>
          <w:lang w:val="en-US"/>
        </w:rPr>
      </w:pPr>
    </w:p>
    <w:p w14:paraId="6D044D25" w14:textId="312656BD" w:rsidR="00D32402" w:rsidRPr="00DD511B" w:rsidRDefault="0073306B" w:rsidP="6C5308E7">
      <w:pPr>
        <w:spacing w:line="480" w:lineRule="auto"/>
        <w:jc w:val="both"/>
        <w:rPr>
          <w:rFonts w:eastAsia="Arial"/>
          <w:color w:val="000000" w:themeColor="text1"/>
          <w:sz w:val="24"/>
          <w:szCs w:val="24"/>
          <w:lang w:val="en-US"/>
        </w:rPr>
      </w:pPr>
      <w:r w:rsidRPr="6C5308E7">
        <w:rPr>
          <w:rFonts w:eastAsia="Arial"/>
          <w:color w:val="000000" w:themeColor="text1"/>
          <w:sz w:val="24"/>
          <w:szCs w:val="24"/>
          <w:lang w:val="en-US"/>
        </w:rPr>
        <w:t xml:space="preserve">Therefore, our study </w:t>
      </w:r>
      <w:r w:rsidR="00B350BF" w:rsidRPr="6C5308E7">
        <w:rPr>
          <w:rFonts w:eastAsia="Arial"/>
          <w:color w:val="000000" w:themeColor="text1"/>
          <w:sz w:val="24"/>
          <w:szCs w:val="24"/>
          <w:lang w:val="en-US"/>
        </w:rPr>
        <w:t xml:space="preserve">intends </w:t>
      </w:r>
      <w:r w:rsidRPr="6C5308E7">
        <w:rPr>
          <w:rFonts w:eastAsia="Arial"/>
          <w:color w:val="000000" w:themeColor="text1"/>
          <w:sz w:val="24"/>
          <w:szCs w:val="24"/>
          <w:lang w:val="en-US"/>
        </w:rPr>
        <w:t>to increase the knowledge on the relationship between anticholinergic burden, depressi</w:t>
      </w:r>
      <w:r w:rsidR="00303093">
        <w:rPr>
          <w:rFonts w:eastAsia="Arial"/>
          <w:color w:val="000000" w:themeColor="text1"/>
          <w:sz w:val="24"/>
          <w:szCs w:val="24"/>
          <w:lang w:val="en-US"/>
        </w:rPr>
        <w:t>ve symptoms</w:t>
      </w:r>
      <w:r w:rsidRPr="6C5308E7">
        <w:rPr>
          <w:rFonts w:eastAsia="Arial"/>
          <w:color w:val="000000" w:themeColor="text1"/>
          <w:sz w:val="24"/>
          <w:szCs w:val="24"/>
          <w:lang w:val="en-US"/>
        </w:rPr>
        <w:t xml:space="preserve"> and fall risk. </w:t>
      </w:r>
      <w:r w:rsidR="00D32402" w:rsidRPr="6C5308E7">
        <w:rPr>
          <w:rFonts w:eastAsia="Arial"/>
          <w:color w:val="000000" w:themeColor="text1"/>
          <w:sz w:val="24"/>
          <w:szCs w:val="24"/>
          <w:lang w:val="en-US"/>
        </w:rPr>
        <w:t xml:space="preserve">The main aim of our study </w:t>
      </w:r>
      <w:r w:rsidR="005C6F8A">
        <w:rPr>
          <w:rFonts w:eastAsia="Arial"/>
          <w:color w:val="000000" w:themeColor="text1"/>
          <w:sz w:val="24"/>
          <w:szCs w:val="24"/>
          <w:lang w:val="en-US"/>
        </w:rPr>
        <w:t>is</w:t>
      </w:r>
      <w:r w:rsidR="00D32402" w:rsidRPr="6C5308E7">
        <w:rPr>
          <w:rFonts w:eastAsia="Arial"/>
          <w:color w:val="000000" w:themeColor="text1"/>
          <w:sz w:val="24"/>
          <w:szCs w:val="24"/>
          <w:lang w:val="en-US"/>
        </w:rPr>
        <w:t xml:space="preserve"> to investigate </w:t>
      </w:r>
      <w:r w:rsidR="0BB05A49" w:rsidRPr="6C5308E7">
        <w:rPr>
          <w:rFonts w:eastAsia="Arial"/>
          <w:color w:val="000000" w:themeColor="text1"/>
          <w:sz w:val="24"/>
          <w:szCs w:val="24"/>
          <w:lang w:val="en-US"/>
        </w:rPr>
        <w:t xml:space="preserve">the </w:t>
      </w:r>
      <w:r w:rsidR="00D32402" w:rsidRPr="6C5308E7">
        <w:rPr>
          <w:rFonts w:eastAsia="Arial"/>
          <w:color w:val="000000" w:themeColor="text1"/>
          <w:sz w:val="24"/>
          <w:szCs w:val="24"/>
          <w:lang w:val="en-US"/>
        </w:rPr>
        <w:t>impact of depressi</w:t>
      </w:r>
      <w:r w:rsidR="00E748D5">
        <w:rPr>
          <w:rFonts w:eastAsia="Arial"/>
          <w:color w:val="000000" w:themeColor="text1"/>
          <w:sz w:val="24"/>
          <w:szCs w:val="24"/>
          <w:lang w:val="en-US"/>
        </w:rPr>
        <w:t>on</w:t>
      </w:r>
      <w:r w:rsidR="00D32402" w:rsidRPr="6C5308E7">
        <w:rPr>
          <w:rFonts w:eastAsia="Arial"/>
          <w:color w:val="000000" w:themeColor="text1"/>
          <w:sz w:val="24"/>
          <w:szCs w:val="24"/>
          <w:lang w:val="en-US"/>
        </w:rPr>
        <w:t xml:space="preserve"> on the association between anticholinergic burden and fall incidents in a retrospective </w:t>
      </w:r>
      <w:r w:rsidR="638A7F8C" w:rsidRPr="6C5308E7">
        <w:rPr>
          <w:rFonts w:eastAsia="Arial"/>
          <w:color w:val="000000" w:themeColor="text1"/>
          <w:sz w:val="24"/>
          <w:szCs w:val="24"/>
          <w:lang w:val="en-US"/>
        </w:rPr>
        <w:t>cross-sectional</w:t>
      </w:r>
      <w:r w:rsidR="00D32402" w:rsidRPr="6C5308E7">
        <w:rPr>
          <w:rFonts w:eastAsia="Arial"/>
          <w:color w:val="000000" w:themeColor="text1"/>
          <w:sz w:val="24"/>
          <w:szCs w:val="24"/>
          <w:lang w:val="en-US"/>
        </w:rPr>
        <w:t xml:space="preserve"> study using the data of </w:t>
      </w:r>
      <w:r w:rsidR="0061611F">
        <w:rPr>
          <w:rFonts w:eastAsia="Arial"/>
          <w:color w:val="000000" w:themeColor="text1"/>
          <w:sz w:val="24"/>
          <w:szCs w:val="24"/>
          <w:lang w:val="en-US"/>
        </w:rPr>
        <w:t>three</w:t>
      </w:r>
      <w:r w:rsidR="00D32402" w:rsidRPr="6C5308E7">
        <w:rPr>
          <w:rFonts w:eastAsia="Arial"/>
          <w:color w:val="000000" w:themeColor="text1"/>
          <w:sz w:val="24"/>
          <w:szCs w:val="24"/>
          <w:lang w:val="en-US"/>
        </w:rPr>
        <w:t xml:space="preserve"> cohorts of the </w:t>
      </w:r>
      <w:bookmarkStart w:id="1" w:name="_Hlk141863992"/>
      <w:r w:rsidR="006E3983" w:rsidRPr="6C5308E7">
        <w:rPr>
          <w:rFonts w:eastAsia="Arial"/>
          <w:color w:val="000000" w:themeColor="text1"/>
          <w:sz w:val="24"/>
          <w:szCs w:val="24"/>
          <w:lang w:val="en-US"/>
        </w:rPr>
        <w:t>AD</w:t>
      </w:r>
      <w:r w:rsidR="006E3983" w:rsidRPr="6C5308E7">
        <w:rPr>
          <w:rFonts w:eastAsia="Arial"/>
          <w:i/>
          <w:iCs/>
          <w:color w:val="000000" w:themeColor="text1"/>
          <w:sz w:val="24"/>
          <w:szCs w:val="24"/>
          <w:lang w:val="en-US"/>
        </w:rPr>
        <w:t>F</w:t>
      </w:r>
      <w:r w:rsidR="006E3983" w:rsidRPr="6C5308E7">
        <w:rPr>
          <w:rFonts w:eastAsia="Arial"/>
          <w:color w:val="000000" w:themeColor="text1"/>
          <w:sz w:val="24"/>
          <w:szCs w:val="24"/>
          <w:lang w:val="en-US"/>
        </w:rPr>
        <w:t>ICE_IT</w:t>
      </w:r>
      <w:bookmarkEnd w:id="1"/>
      <w:r w:rsidR="006E3983" w:rsidRPr="6C5308E7">
        <w:rPr>
          <w:rFonts w:eastAsia="Arial"/>
          <w:color w:val="000000" w:themeColor="text1"/>
          <w:sz w:val="24"/>
          <w:szCs w:val="24"/>
          <w:lang w:val="en-US"/>
        </w:rPr>
        <w:t xml:space="preserve"> </w:t>
      </w:r>
      <w:r w:rsidR="00D32402" w:rsidRPr="6C5308E7">
        <w:rPr>
          <w:rFonts w:eastAsia="Arial"/>
          <w:color w:val="000000" w:themeColor="text1"/>
          <w:sz w:val="24"/>
          <w:szCs w:val="24"/>
          <w:lang w:val="en-US"/>
        </w:rPr>
        <w:t>harmonized dataset</w:t>
      </w:r>
      <w:r w:rsidR="00DD0A58" w:rsidRPr="6C5308E7">
        <w:rPr>
          <w:rFonts w:eastAsia="Arial"/>
          <w:color w:val="000000" w:themeColor="text1"/>
          <w:sz w:val="24"/>
          <w:szCs w:val="24"/>
          <w:lang w:val="en-US"/>
        </w:rPr>
        <w:t xml:space="preserve"> </w:t>
      </w:r>
      <w:r w:rsidR="000361C9" w:rsidRPr="6C5308E7">
        <w:rPr>
          <w:rFonts w:eastAsia="Arial"/>
          <w:color w:val="000000" w:themeColor="text1"/>
          <w:sz w:val="24"/>
          <w:szCs w:val="24"/>
          <w:lang w:val="en-US"/>
        </w:rPr>
        <w:fldChar w:fldCharType="begin">
          <w:fldData xml:space="preserve">PEVuZE5vdGU+PENpdGU+PEF1dGhvcj52YW4gZGUgTG9vPC9BdXRob3I+PFllYXI+MjAyMjwvWWVh
cj48UmVjTnVtPjE3PC9SZWNOdW0+PERpc3BsYXlUZXh0Pls4XTwvRGlzcGxheVRleHQ+PHJlY29y
ZD48cmVjLW51bWJlcj4xNzwvcmVjLW51bWJlcj48Zm9yZWlnbi1rZXlzPjxrZXkgYXBwPSJFTiIg
ZGItaWQ9IjJwczAyeDB4aGVzZTBhZWRlYXV2dnJzaHh6eHR6ZmY5cmYyNSIgdGltZXN0YW1wPSIx
NjY0Mzc1MTc1Ij4xNzwva2V5PjwvZm9yZWlnbi1rZXlzPjxyZWYtdHlwZSBuYW1lPSJKb3VybmFs
IEFydGljbGUiPjE3PC9yZWYtdHlwZT48Y29udHJpYnV0b3JzPjxhdXRob3JzPjxhdXRob3I+dmFu
IGRlIExvbywgQi48L2F1dGhvcj48YXV0aG9yPlNlcHBhbGEsIEwuIEouPC9hdXRob3I+PGF1dGhv
cj52YW4gZGVyIFZlbGRlLCBOLjwvYXV0aG9yPjxhdXRob3I+TWVkbG9jaywgUy48L2F1dGhvcj48
YXV0aG9yPkRlbmtpbmdlciwgTS48L2F1dGhvcj48YXV0aG9yPmRlIEdyb290LCBMLiBDLjwvYXV0
aG9yPjxhdXRob3I+S2VubnksIFIuIEEuPC9hdXRob3I+PGF1dGhvcj5Nb3JpYXJ0eSwgRi48L2F1
dGhvcj48YXV0aG9yPlJvdGhlbmJhY2hlciwgRC48L2F1dGhvcj48YXV0aG9yPlN0cmlja2VyLCBC
LjwvYXV0aG9yPjxhdXRob3I+VWl0dGVybGluZGVuLCBBLjwvYXV0aG9yPjxhdXRob3I+QWJ1LUhh
bm5hLCBBLjwvYXV0aG9yPjxhdXRob3I+SGV5bWFucywgTS4gVy48L2F1dGhvcj48YXV0aG9yPnZh
biBTY2hvb3IsIE4uPC9hdXRob3I+PC9hdXRob3JzPjwvY29udHJpYnV0b3JzPjxhdXRoLWFkZHJl
c3M+QW1zdGVyZGFtIFVNQyBsb2NhdGlvbiBWcmlqZSBVbml2ZXJzaXRlaXQgQW1zdGVyZGFtLCBF
cGlkZW1pb2xvZ3kgYW5kIERhdGEgU2NpZW5jZSwgRGUgQm9lbGVsYWFuIDExMTcsIEFtc3RlcmRh
bSwgTmV0aGVybGFuZHMuJiN4RDtBbXN0ZXJkYW0gVU1DIGxvY2F0aW9uIFVuaXZlcnNpdHkgb2Yg
QW1zdGVyZGFtLCBJbnRlcm5hbCBNZWRpY2luZSwgU2VjdGlvbiBvZiBHZXJpYXRyaWMgTWVkaWNp
bmUsIE1laWJlcmdkcmVlZiA5LCBBbXN0ZXJkYW0sIE5ldGhlcmxhbmRzLiYjeEQ7QW1zdGVyZGFt
IFB1YmxpYyBIZWFsdGggcmVzZWFyY2ggaW5zdGl0dXRlLCBBbXN0ZXJkYW0sIFRoZSBOZXRoZXJs
YW5kcy4mI3hEO0Ftc3RlcmRhbSBVTUMgbG9jYXRpb24gVW5pdmVyc2l0eSBvZiBBbXN0ZXJkYW0s
IERlcGFydG1lbnQgb2YgTWVkaWNhbCBJbmZvcm1hdGljcywgTWVpYmVyZ2RyZWVmIDksIEFtc3Rl
cmRhbSwgTmV0aGVybGFuZHMuJiN4RDtJbnN0aXR1dGUgZm9yIEdlcmlhdHJpYyBSZXNlYXJjaCwg
VWxtIFVuaXZlcnNpdHkgYXQgQWdhcGxlc2lvbiBCZXRoZXNkYSBDbGluaWMsIFVsbSwgR2VybWFu
eS4mI3hEO0dlcmlhdHJpYyBDZW50ZXIgVWxtLCBVbG0sIEdlcm1hbnkuJiN4RDtEaXZpc2lvbiBv
ZiBIdW1hbiBOdXRyaXRpb24gYW5kIEhlYWx0aCwgV2FnZW5pbmdlbiBVbml2ZXJzaXR5LCBXYWdl
bmluZ2VuLCBUaGUgTmV0aGVybGFuZHMuJiN4RDtUSUxEQSwgRGVwYXJ0bWVudCBvZiBNZWRpY2Fs
IEdlcm9udG9sb2d5LCBUcmluaXR5IENvbGxlZ2UsIER1YmxpbiwgSXJlbGFuZC4mI3hEO1NjaG9v
bCBvZiBQaGFybWFjeSBhbmQgQmlvbW9sZWN1bGFyIFNjaWVuY2VzLCBSb3lhbCBDb2xsZWdlIG9m
IFN1cmdlb25zIGluIElyZWxhbmQsIER1YmxpbiwgSXJlbGFuZC4mI3hEO0luc3RpdHV0ZSBvZiBF
cGlkZW1pb2xvZ3kgYW5kIE1lZGljYWwgQmlvbWV0cnksIFVsbSBVbml2ZXJzaXR5LCBVbG0sIEdl
cm1hbnkuJiN4RDtEZXBhcnRtZW50IG9mIEVwaWRlbWlvbG9neSwgRXJhc211cyBVbml2ZXJzaXR5
IE1lZGljYWwgQ2VudGVyLCBSb3R0ZXJkYW0sIFRoZSBOZXRoZXJsYW5kcy4mI3hEO0RlcGFydG1l
bnQgb2YgSW50ZXJuYWwgTWVkaWNpbmUsIEVyYXNtdXMgVW5pdmVyc2l0eSBNZWRpY2FsIENlbnRl
ciwgUm90dGVyZGFtLCBUaGUgTmV0aGVybGFuZHMuPC9hdXRoLWFkZHJlc3M+PHRpdGxlcz48dGl0
bGU+RGV2ZWxvcG1lbnQgb2YgdGhlIEFERklDRV9JVCBNb2RlbHMgZm9yIFByZWRpY3RpbmcgRmFs
bHMgYW5kIFJlY3VycmVudCBGYWxscyBpbiBDb21tdW5pdHktRHdlbGxpbmcgT2xkZXIgQWR1bHRz
OiBQb29sZWQgQW5hbHlzZXMgb2YgRXVyb3BlYW4gQ29ob3J0cyBXaXRoIFNwZWNpYWwgQXR0ZW50
aW9uIHRvIE1lZGljYXRpb248L3RpdGxlPjxzZWNvbmRhcnktdGl0bGU+SiBHZXJvbnRvbCBBIEJp
b2wgU2NpIE1lZCBTY2k8L3NlY29uZGFyeS10aXRsZT48L3RpdGxlcz48cGVyaW9kaWNhbD48ZnVs
bC10aXRsZT5KIEdlcm9udG9sIEEgQmlvbCBTY2kgTWVkIFNjaTwvZnVsbC10aXRsZT48L3Blcmlv
ZGljYWw+PHBhZ2VzPjE0NDYtMTQ1NDwvcGFnZXM+PHZvbHVtZT43Nzwvdm9sdW1lPjxudW1iZXI+
NzwvbnVtYmVyPjxlZGl0aW9uPjIwMjIvMDQvMDY8L2VkaXRpb24+PGtleXdvcmRzPjxrZXl3b3Jk
PkFnZWQ8L2tleXdvcmQ+PGtleXdvcmQ+Q29ob3J0IFN0dWRpZXM8L2tleXdvcmQ+PGtleXdvcmQ+
SHVtYW5zPC9rZXl3b3JkPjxrZXl3b3JkPipJbmRlcGVuZGVudCBMaXZpbmc8L2tleXdvcmQ+PGtl
eXdvcmQ+UHJvc3BlY3RpdmUgU3R1ZGllczwva2V5d29yZD48a2V5d29yZD5SaXNrIEFzc2Vzc21l
bnQ8L2tleXdvcmQ+PGtleXdvcmQ+UmlzayBGYWN0b3JzPC9rZXl3b3JkPjxrZXl3b3JkPipVcmlu
YXJ5IEluY29udGluZW5jZTwva2V5d29yZD48a2V5d29yZD5BY2NpZGVudGFsIGZhbGxzPC9rZXl3
b3JkPjxrZXl3b3JkPkZhbGwtcmlzay1pbmNyZWFzaW5nIGRydWdzPC9rZXl3b3JkPjxrZXl3b3Jk
PkluZGl2aWR1YWwgcGFydGljaXBhbnQgZGF0YTwva2V5d29yZD48a2V5d29yZD5Qcm9nbm9zaXM8
L2tleXdvcmQ+PC9rZXl3b3Jkcz48ZGF0ZXM+PHllYXI+MjAyMjwveWVhcj48cHViLWRhdGVzPjxk
YXRlPkp1bCA1PC9kYXRlPjwvcHViLWRhdGVzPjwvZGF0ZXM+PGlzYm4+MTA3OS01MDA2IChQcmlu
dCkmI3hEOzEwNzktNTAwNjwvaXNibj48YWNjZXNzaW9uLW51bT4zNTM4MDYzODwvYWNjZXNzaW9u
LW51bT48dXJscz48L3VybHM+PGN1c3RvbTI+UE1DOTI1NTY4NjwvY3VzdG9tMj48ZWxlY3Ryb25p
Yy1yZXNvdXJjZS1udW0+MTAuMTA5My9nZXJvbmEvZ2xhYzA4MDwvZWxlY3Ryb25pYy1yZXNvdXJj
ZS1udW0+PHJlbW90ZS1kYXRhYmFzZS1wcm92aWRlcj5OTE08L3JlbW90ZS1kYXRhYmFzZS1wcm92
aWRlcj48bGFuZ3VhZ2U+ZW5nPC9sYW5ndWFnZT48L3JlY29yZD48L0NpdGU+PENpdGU+PEF1dGhv
cj52YW4gZGUgTG9vPC9BdXRob3I+PFllYXI+MjAyMjwvWWVhcj48UmVjTnVtPjE3PC9SZWNOdW0+
PHJlY29yZD48cmVjLW51bWJlcj4xNzwvcmVjLW51bWJlcj48Zm9yZWlnbi1rZXlzPjxrZXkgYXBw
PSJFTiIgZGItaWQ9IjJwczAyeDB4aGVzZTBhZWRlYXV2dnJzaHh6eHR6ZmY5cmYyNSIgdGltZXN0
YW1wPSIxNjY0Mzc1MTc1Ij4xNzwva2V5PjwvZm9yZWlnbi1rZXlzPjxyZWYtdHlwZSBuYW1lPSJK
b3VybmFsIEFydGljbGUiPjE3PC9yZWYtdHlwZT48Y29udHJpYnV0b3JzPjxhdXRob3JzPjxhdXRo
b3I+dmFuIGRlIExvbywgQi48L2F1dGhvcj48YXV0aG9yPlNlcHBhbGEsIEwuIEouPC9hdXRob3I+
PGF1dGhvcj52YW4gZGVyIFZlbGRlLCBOLjwvYXV0aG9yPjxhdXRob3I+TWVkbG9jaywgUy48L2F1
dGhvcj48YXV0aG9yPkRlbmtpbmdlciwgTS48L2F1dGhvcj48YXV0aG9yPmRlIEdyb290LCBMLiBD
LjwvYXV0aG9yPjxhdXRob3I+S2VubnksIFIuIEEuPC9hdXRob3I+PGF1dGhvcj5Nb3JpYXJ0eSwg
Ri48L2F1dGhvcj48YXV0aG9yPlJvdGhlbmJhY2hlciwgRC48L2F1dGhvcj48YXV0aG9yPlN0cmlj
a2VyLCBCLjwvYXV0aG9yPjxhdXRob3I+VWl0dGVybGluZGVuLCBBLjwvYXV0aG9yPjxhdXRob3I+
QWJ1LUhhbm5hLCBBLjwvYXV0aG9yPjxhdXRob3I+SGV5bWFucywgTS4gVy48L2F1dGhvcj48YXV0
aG9yPnZhbiBTY2hvb3IsIE4uPC9hdXRob3I+PC9hdXRob3JzPjwvY29udHJpYnV0b3JzPjxhdXRo
LWFkZHJlc3M+QW1zdGVyZGFtIFVNQyBsb2NhdGlvbiBWcmlqZSBVbml2ZXJzaXRlaXQgQW1zdGVy
ZGFtLCBFcGlkZW1pb2xvZ3kgYW5kIERhdGEgU2NpZW5jZSwgRGUgQm9lbGVsYWFuIDExMTcsIEFt
c3RlcmRhbSwgTmV0aGVybGFuZHMuJiN4RDtBbXN0ZXJkYW0gVU1DIGxvY2F0aW9uIFVuaXZlcnNp
dHkgb2YgQW1zdGVyZGFtLCBJbnRlcm5hbCBNZWRpY2luZSwgU2VjdGlvbiBvZiBHZXJpYXRyaWMg
TWVkaWNpbmUsIE1laWJlcmdkcmVlZiA5LCBBbXN0ZXJkYW0sIE5ldGhlcmxhbmRzLiYjeEQ7QW1z
dGVyZGFtIFB1YmxpYyBIZWFsdGggcmVzZWFyY2ggaW5zdGl0dXRlLCBBbXN0ZXJkYW0sIFRoZSBO
ZXRoZXJsYW5kcy4mI3hEO0Ftc3RlcmRhbSBVTUMgbG9jYXRpb24gVW5pdmVyc2l0eSBvZiBBbXN0
ZXJkYW0sIERlcGFydG1lbnQgb2YgTWVkaWNhbCBJbmZvcm1hdGljcywgTWVpYmVyZ2RyZWVmIDks
IEFtc3RlcmRhbSwgTmV0aGVybGFuZHMuJiN4RDtJbnN0aXR1dGUgZm9yIEdlcmlhdHJpYyBSZXNl
YXJjaCwgVWxtIFVuaXZlcnNpdHkgYXQgQWdhcGxlc2lvbiBCZXRoZXNkYSBDbGluaWMsIFVsbSwg
R2VybWFueS4mI3hEO0dlcmlhdHJpYyBDZW50ZXIgVWxtLCBVbG0sIEdlcm1hbnkuJiN4RDtEaXZp
c2lvbiBvZiBIdW1hbiBOdXRyaXRpb24gYW5kIEhlYWx0aCwgV2FnZW5pbmdlbiBVbml2ZXJzaXR5
LCBXYWdlbmluZ2VuLCBUaGUgTmV0aGVybGFuZHMuJiN4RDtUSUxEQSwgRGVwYXJ0bWVudCBvZiBN
ZWRpY2FsIEdlcm9udG9sb2d5LCBUcmluaXR5IENvbGxlZ2UsIER1YmxpbiwgSXJlbGFuZC4mI3hE
O1NjaG9vbCBvZiBQaGFybWFjeSBhbmQgQmlvbW9sZWN1bGFyIFNjaWVuY2VzLCBSb3lhbCBDb2xs
ZWdlIG9mIFN1cmdlb25zIGluIElyZWxhbmQsIER1YmxpbiwgSXJlbGFuZC4mI3hEO0luc3RpdHV0
ZSBvZiBFcGlkZW1pb2xvZ3kgYW5kIE1lZGljYWwgQmlvbWV0cnksIFVsbSBVbml2ZXJzaXR5LCBV
bG0sIEdlcm1hbnkuJiN4RDtEZXBhcnRtZW50IG9mIEVwaWRlbWlvbG9neSwgRXJhc211cyBVbml2
ZXJzaXR5IE1lZGljYWwgQ2VudGVyLCBSb3R0ZXJkYW0sIFRoZSBOZXRoZXJsYW5kcy4mI3hEO0Rl
cGFydG1lbnQgb2YgSW50ZXJuYWwgTWVkaWNpbmUsIEVyYXNtdXMgVW5pdmVyc2l0eSBNZWRpY2Fs
IENlbnRlciwgUm90dGVyZGFtLCBUaGUgTmV0aGVybGFuZHMuPC9hdXRoLWFkZHJlc3M+PHRpdGxl
cz48dGl0bGU+RGV2ZWxvcG1lbnQgb2YgdGhlIEFERklDRV9JVCBNb2RlbHMgZm9yIFByZWRpY3Rp
bmcgRmFsbHMgYW5kIFJlY3VycmVudCBGYWxscyBpbiBDb21tdW5pdHktRHdlbGxpbmcgT2xkZXIg
QWR1bHRzOiBQb29sZWQgQW5hbHlzZXMgb2YgRXVyb3BlYW4gQ29ob3J0cyBXaXRoIFNwZWNpYWwg
QXR0ZW50aW9uIHRvIE1lZGljYXRpb248L3RpdGxlPjxzZWNvbmRhcnktdGl0bGU+SiBHZXJvbnRv
bCBBIEJpb2wgU2NpIE1lZCBTY2k8L3NlY29uZGFyeS10aXRsZT48L3RpdGxlcz48cGVyaW9kaWNh
bD48ZnVsbC10aXRsZT5KIEdlcm9udG9sIEEgQmlvbCBTY2kgTWVkIFNjaTwvZnVsbC10aXRsZT48
L3BlcmlvZGljYWw+PHBhZ2VzPjE0NDYtMTQ1NDwvcGFnZXM+PHZvbHVtZT43Nzwvdm9sdW1lPjxu
dW1iZXI+NzwvbnVtYmVyPjxlZGl0aW9uPjIwMjIvMDQvMDY8L2VkaXRpb24+PGtleXdvcmRzPjxr
ZXl3b3JkPkFnZWQ8L2tleXdvcmQ+PGtleXdvcmQ+Q29ob3J0IFN0dWRpZXM8L2tleXdvcmQ+PGtl
eXdvcmQ+SHVtYW5zPC9rZXl3b3JkPjxrZXl3b3JkPipJbmRlcGVuZGVudCBMaXZpbmc8L2tleXdv
cmQ+PGtleXdvcmQ+UHJvc3BlY3RpdmUgU3R1ZGllczwva2V5d29yZD48a2V5d29yZD5SaXNrIEFz
c2Vzc21lbnQ8L2tleXdvcmQ+PGtleXdvcmQ+UmlzayBGYWN0b3JzPC9rZXl3b3JkPjxrZXl3b3Jk
PipVcmluYXJ5IEluY29udGluZW5jZTwva2V5d29yZD48a2V5d29yZD5BY2NpZGVudGFsIGZhbGxz
PC9rZXl3b3JkPjxrZXl3b3JkPkZhbGwtcmlzay1pbmNyZWFzaW5nIGRydWdzPC9rZXl3b3JkPjxr
ZXl3b3JkPkluZGl2aWR1YWwgcGFydGljaXBhbnQgZGF0YTwva2V5d29yZD48a2V5d29yZD5Qcm9n
bm9zaXM8L2tleXdvcmQ+PC9rZXl3b3Jkcz48ZGF0ZXM+PHllYXI+MjAyMjwveWVhcj48cHViLWRh
dGVzPjxkYXRlPkp1bCA1PC9kYXRlPjwvcHViLWRhdGVzPjwvZGF0ZXM+PGlzYm4+MTA3OS01MDA2
IChQcmludCkmI3hEOzEwNzktNTAwNjwvaXNibj48YWNjZXNzaW9uLW51bT4zNTM4MDYzODwvYWNj
ZXNzaW9uLW51bT48dXJscz48L3VybHM+PGN1c3RvbTI+UE1DOTI1NTY4NjwvY3VzdG9tMj48ZWxl
Y3Ryb25pYy1yZXNvdXJjZS1udW0+MTAuMTA5My9nZXJvbmEvZ2xhYzA4MDwvZWxlY3Ryb25pYy1y
ZXNvdXJjZS1udW0+PHJlbW90ZS1kYXRhYmFzZS1wcm92aWRlcj5OTE08L3JlbW90ZS1kYXRhYmFz
ZS1wcm92aWRlcj48bGFuZ3VhZ2U+ZW5nPC9sYW5ndWFnZT48L3JlY29yZD48L0NpdGU+PC9FbmRO
b3RlPgB=
</w:fldData>
        </w:fldChar>
      </w:r>
      <w:r w:rsidR="00500FA9">
        <w:rPr>
          <w:rFonts w:eastAsia="Arial"/>
          <w:color w:val="000000" w:themeColor="text1"/>
          <w:sz w:val="24"/>
          <w:szCs w:val="24"/>
          <w:lang w:val="en-US"/>
        </w:rPr>
        <w:instrText xml:space="preserve"> ADDIN EN.CITE </w:instrText>
      </w:r>
      <w:r w:rsidR="00500FA9">
        <w:rPr>
          <w:rFonts w:eastAsia="Arial"/>
          <w:color w:val="000000" w:themeColor="text1"/>
          <w:sz w:val="24"/>
          <w:szCs w:val="24"/>
          <w:lang w:val="en-US"/>
        </w:rPr>
        <w:fldChar w:fldCharType="begin">
          <w:fldData xml:space="preserve">PEVuZE5vdGU+PENpdGU+PEF1dGhvcj52YW4gZGUgTG9vPC9BdXRob3I+PFllYXI+MjAyMjwvWWVh
cj48UmVjTnVtPjE3PC9SZWNOdW0+PERpc3BsYXlUZXh0Pls4XTwvRGlzcGxheVRleHQ+PHJlY29y
ZD48cmVjLW51bWJlcj4xNzwvcmVjLW51bWJlcj48Zm9yZWlnbi1rZXlzPjxrZXkgYXBwPSJFTiIg
ZGItaWQ9IjJwczAyeDB4aGVzZTBhZWRlYXV2dnJzaHh6eHR6ZmY5cmYyNSIgdGltZXN0YW1wPSIx
NjY0Mzc1MTc1Ij4xNzwva2V5PjwvZm9yZWlnbi1rZXlzPjxyZWYtdHlwZSBuYW1lPSJKb3VybmFs
IEFydGljbGUiPjE3PC9yZWYtdHlwZT48Y29udHJpYnV0b3JzPjxhdXRob3JzPjxhdXRob3I+dmFu
IGRlIExvbywgQi48L2F1dGhvcj48YXV0aG9yPlNlcHBhbGEsIEwuIEouPC9hdXRob3I+PGF1dGhv
cj52YW4gZGVyIFZlbGRlLCBOLjwvYXV0aG9yPjxhdXRob3I+TWVkbG9jaywgUy48L2F1dGhvcj48
YXV0aG9yPkRlbmtpbmdlciwgTS48L2F1dGhvcj48YXV0aG9yPmRlIEdyb290LCBMLiBDLjwvYXV0
aG9yPjxhdXRob3I+S2VubnksIFIuIEEuPC9hdXRob3I+PGF1dGhvcj5Nb3JpYXJ0eSwgRi48L2F1
dGhvcj48YXV0aG9yPlJvdGhlbmJhY2hlciwgRC48L2F1dGhvcj48YXV0aG9yPlN0cmlja2VyLCBC
LjwvYXV0aG9yPjxhdXRob3I+VWl0dGVybGluZGVuLCBBLjwvYXV0aG9yPjxhdXRob3I+QWJ1LUhh
bm5hLCBBLjwvYXV0aG9yPjxhdXRob3I+SGV5bWFucywgTS4gVy48L2F1dGhvcj48YXV0aG9yPnZh
biBTY2hvb3IsIE4uPC9hdXRob3I+PC9hdXRob3JzPjwvY29udHJpYnV0b3JzPjxhdXRoLWFkZHJl
c3M+QW1zdGVyZGFtIFVNQyBsb2NhdGlvbiBWcmlqZSBVbml2ZXJzaXRlaXQgQW1zdGVyZGFtLCBF
cGlkZW1pb2xvZ3kgYW5kIERhdGEgU2NpZW5jZSwgRGUgQm9lbGVsYWFuIDExMTcsIEFtc3RlcmRh
bSwgTmV0aGVybGFuZHMuJiN4RDtBbXN0ZXJkYW0gVU1DIGxvY2F0aW9uIFVuaXZlcnNpdHkgb2Yg
QW1zdGVyZGFtLCBJbnRlcm5hbCBNZWRpY2luZSwgU2VjdGlvbiBvZiBHZXJpYXRyaWMgTWVkaWNp
bmUsIE1laWJlcmdkcmVlZiA5LCBBbXN0ZXJkYW0sIE5ldGhlcmxhbmRzLiYjeEQ7QW1zdGVyZGFt
IFB1YmxpYyBIZWFsdGggcmVzZWFyY2ggaW5zdGl0dXRlLCBBbXN0ZXJkYW0sIFRoZSBOZXRoZXJs
YW5kcy4mI3hEO0Ftc3RlcmRhbSBVTUMgbG9jYXRpb24gVW5pdmVyc2l0eSBvZiBBbXN0ZXJkYW0s
IERlcGFydG1lbnQgb2YgTWVkaWNhbCBJbmZvcm1hdGljcywgTWVpYmVyZ2RyZWVmIDksIEFtc3Rl
cmRhbSwgTmV0aGVybGFuZHMuJiN4RDtJbnN0aXR1dGUgZm9yIEdlcmlhdHJpYyBSZXNlYXJjaCwg
VWxtIFVuaXZlcnNpdHkgYXQgQWdhcGxlc2lvbiBCZXRoZXNkYSBDbGluaWMsIFVsbSwgR2VybWFu
eS4mI3hEO0dlcmlhdHJpYyBDZW50ZXIgVWxtLCBVbG0sIEdlcm1hbnkuJiN4RDtEaXZpc2lvbiBv
ZiBIdW1hbiBOdXRyaXRpb24gYW5kIEhlYWx0aCwgV2FnZW5pbmdlbiBVbml2ZXJzaXR5LCBXYWdl
bmluZ2VuLCBUaGUgTmV0aGVybGFuZHMuJiN4RDtUSUxEQSwgRGVwYXJ0bWVudCBvZiBNZWRpY2Fs
IEdlcm9udG9sb2d5LCBUcmluaXR5IENvbGxlZ2UsIER1YmxpbiwgSXJlbGFuZC4mI3hEO1NjaG9v
bCBvZiBQaGFybWFjeSBhbmQgQmlvbW9sZWN1bGFyIFNjaWVuY2VzLCBSb3lhbCBDb2xsZWdlIG9m
IFN1cmdlb25zIGluIElyZWxhbmQsIER1YmxpbiwgSXJlbGFuZC4mI3hEO0luc3RpdHV0ZSBvZiBF
cGlkZW1pb2xvZ3kgYW5kIE1lZGljYWwgQmlvbWV0cnksIFVsbSBVbml2ZXJzaXR5LCBVbG0sIEdl
cm1hbnkuJiN4RDtEZXBhcnRtZW50IG9mIEVwaWRlbWlvbG9neSwgRXJhc211cyBVbml2ZXJzaXR5
IE1lZGljYWwgQ2VudGVyLCBSb3R0ZXJkYW0sIFRoZSBOZXRoZXJsYW5kcy4mI3hEO0RlcGFydG1l
bnQgb2YgSW50ZXJuYWwgTWVkaWNpbmUsIEVyYXNtdXMgVW5pdmVyc2l0eSBNZWRpY2FsIENlbnRl
ciwgUm90dGVyZGFtLCBUaGUgTmV0aGVybGFuZHMuPC9hdXRoLWFkZHJlc3M+PHRpdGxlcz48dGl0
bGU+RGV2ZWxvcG1lbnQgb2YgdGhlIEFERklDRV9JVCBNb2RlbHMgZm9yIFByZWRpY3RpbmcgRmFs
bHMgYW5kIFJlY3VycmVudCBGYWxscyBpbiBDb21tdW5pdHktRHdlbGxpbmcgT2xkZXIgQWR1bHRz
OiBQb29sZWQgQW5hbHlzZXMgb2YgRXVyb3BlYW4gQ29ob3J0cyBXaXRoIFNwZWNpYWwgQXR0ZW50
aW9uIHRvIE1lZGljYXRpb248L3RpdGxlPjxzZWNvbmRhcnktdGl0bGU+SiBHZXJvbnRvbCBBIEJp
b2wgU2NpIE1lZCBTY2k8L3NlY29uZGFyeS10aXRsZT48L3RpdGxlcz48cGVyaW9kaWNhbD48ZnVs
bC10aXRsZT5KIEdlcm9udG9sIEEgQmlvbCBTY2kgTWVkIFNjaTwvZnVsbC10aXRsZT48L3Blcmlv
ZGljYWw+PHBhZ2VzPjE0NDYtMTQ1NDwvcGFnZXM+PHZvbHVtZT43Nzwvdm9sdW1lPjxudW1iZXI+
NzwvbnVtYmVyPjxlZGl0aW9uPjIwMjIvMDQvMDY8L2VkaXRpb24+PGtleXdvcmRzPjxrZXl3b3Jk
PkFnZWQ8L2tleXdvcmQ+PGtleXdvcmQ+Q29ob3J0IFN0dWRpZXM8L2tleXdvcmQ+PGtleXdvcmQ+
SHVtYW5zPC9rZXl3b3JkPjxrZXl3b3JkPipJbmRlcGVuZGVudCBMaXZpbmc8L2tleXdvcmQ+PGtl
eXdvcmQ+UHJvc3BlY3RpdmUgU3R1ZGllczwva2V5d29yZD48a2V5d29yZD5SaXNrIEFzc2Vzc21l
bnQ8L2tleXdvcmQ+PGtleXdvcmQ+UmlzayBGYWN0b3JzPC9rZXl3b3JkPjxrZXl3b3JkPipVcmlu
YXJ5IEluY29udGluZW5jZTwva2V5d29yZD48a2V5d29yZD5BY2NpZGVudGFsIGZhbGxzPC9rZXl3
b3JkPjxrZXl3b3JkPkZhbGwtcmlzay1pbmNyZWFzaW5nIGRydWdzPC9rZXl3b3JkPjxrZXl3b3Jk
PkluZGl2aWR1YWwgcGFydGljaXBhbnQgZGF0YTwva2V5d29yZD48a2V5d29yZD5Qcm9nbm9zaXM8
L2tleXdvcmQ+PC9rZXl3b3Jkcz48ZGF0ZXM+PHllYXI+MjAyMjwveWVhcj48cHViLWRhdGVzPjxk
YXRlPkp1bCA1PC9kYXRlPjwvcHViLWRhdGVzPjwvZGF0ZXM+PGlzYm4+MTA3OS01MDA2IChQcmlu
dCkmI3hEOzEwNzktNTAwNjwvaXNibj48YWNjZXNzaW9uLW51bT4zNTM4MDYzODwvYWNjZXNzaW9u
LW51bT48dXJscz48L3VybHM+PGN1c3RvbTI+UE1DOTI1NTY4NjwvY3VzdG9tMj48ZWxlY3Ryb25p
Yy1yZXNvdXJjZS1udW0+MTAuMTA5My9nZXJvbmEvZ2xhYzA4MDwvZWxlY3Ryb25pYy1yZXNvdXJj
ZS1udW0+PHJlbW90ZS1kYXRhYmFzZS1wcm92aWRlcj5OTE08L3JlbW90ZS1kYXRhYmFzZS1wcm92
aWRlcj48bGFuZ3VhZ2U+ZW5nPC9sYW5ndWFnZT48L3JlY29yZD48L0NpdGU+PENpdGU+PEF1dGhv
cj52YW4gZGUgTG9vPC9BdXRob3I+PFllYXI+MjAyMjwvWWVhcj48UmVjTnVtPjE3PC9SZWNOdW0+
PHJlY29yZD48cmVjLW51bWJlcj4xNzwvcmVjLW51bWJlcj48Zm9yZWlnbi1rZXlzPjxrZXkgYXBw
PSJFTiIgZGItaWQ9IjJwczAyeDB4aGVzZTBhZWRlYXV2dnJzaHh6eHR6ZmY5cmYyNSIgdGltZXN0
YW1wPSIxNjY0Mzc1MTc1Ij4xNzwva2V5PjwvZm9yZWlnbi1rZXlzPjxyZWYtdHlwZSBuYW1lPSJK
b3VybmFsIEFydGljbGUiPjE3PC9yZWYtdHlwZT48Y29udHJpYnV0b3JzPjxhdXRob3JzPjxhdXRo
b3I+dmFuIGRlIExvbywgQi48L2F1dGhvcj48YXV0aG9yPlNlcHBhbGEsIEwuIEouPC9hdXRob3I+
PGF1dGhvcj52YW4gZGVyIFZlbGRlLCBOLjwvYXV0aG9yPjxhdXRob3I+TWVkbG9jaywgUy48L2F1
dGhvcj48YXV0aG9yPkRlbmtpbmdlciwgTS48L2F1dGhvcj48YXV0aG9yPmRlIEdyb290LCBMLiBD
LjwvYXV0aG9yPjxhdXRob3I+S2VubnksIFIuIEEuPC9hdXRob3I+PGF1dGhvcj5Nb3JpYXJ0eSwg
Ri48L2F1dGhvcj48YXV0aG9yPlJvdGhlbmJhY2hlciwgRC48L2F1dGhvcj48YXV0aG9yPlN0cmlj
a2VyLCBCLjwvYXV0aG9yPjxhdXRob3I+VWl0dGVybGluZGVuLCBBLjwvYXV0aG9yPjxhdXRob3I+
QWJ1LUhhbm5hLCBBLjwvYXV0aG9yPjxhdXRob3I+SGV5bWFucywgTS4gVy48L2F1dGhvcj48YXV0
aG9yPnZhbiBTY2hvb3IsIE4uPC9hdXRob3I+PC9hdXRob3JzPjwvY29udHJpYnV0b3JzPjxhdXRo
LWFkZHJlc3M+QW1zdGVyZGFtIFVNQyBsb2NhdGlvbiBWcmlqZSBVbml2ZXJzaXRlaXQgQW1zdGVy
ZGFtLCBFcGlkZW1pb2xvZ3kgYW5kIERhdGEgU2NpZW5jZSwgRGUgQm9lbGVsYWFuIDExMTcsIEFt
c3RlcmRhbSwgTmV0aGVybGFuZHMuJiN4RDtBbXN0ZXJkYW0gVU1DIGxvY2F0aW9uIFVuaXZlcnNp
dHkgb2YgQW1zdGVyZGFtLCBJbnRlcm5hbCBNZWRpY2luZSwgU2VjdGlvbiBvZiBHZXJpYXRyaWMg
TWVkaWNpbmUsIE1laWJlcmdkcmVlZiA5LCBBbXN0ZXJkYW0sIE5ldGhlcmxhbmRzLiYjeEQ7QW1z
dGVyZGFtIFB1YmxpYyBIZWFsdGggcmVzZWFyY2ggaW5zdGl0dXRlLCBBbXN0ZXJkYW0sIFRoZSBO
ZXRoZXJsYW5kcy4mI3hEO0Ftc3RlcmRhbSBVTUMgbG9jYXRpb24gVW5pdmVyc2l0eSBvZiBBbXN0
ZXJkYW0sIERlcGFydG1lbnQgb2YgTWVkaWNhbCBJbmZvcm1hdGljcywgTWVpYmVyZ2RyZWVmIDks
IEFtc3RlcmRhbSwgTmV0aGVybGFuZHMuJiN4RDtJbnN0aXR1dGUgZm9yIEdlcmlhdHJpYyBSZXNl
YXJjaCwgVWxtIFVuaXZlcnNpdHkgYXQgQWdhcGxlc2lvbiBCZXRoZXNkYSBDbGluaWMsIFVsbSwg
R2VybWFueS4mI3hEO0dlcmlhdHJpYyBDZW50ZXIgVWxtLCBVbG0sIEdlcm1hbnkuJiN4RDtEaXZp
c2lvbiBvZiBIdW1hbiBOdXRyaXRpb24gYW5kIEhlYWx0aCwgV2FnZW5pbmdlbiBVbml2ZXJzaXR5
LCBXYWdlbmluZ2VuLCBUaGUgTmV0aGVybGFuZHMuJiN4RDtUSUxEQSwgRGVwYXJ0bWVudCBvZiBN
ZWRpY2FsIEdlcm9udG9sb2d5LCBUcmluaXR5IENvbGxlZ2UsIER1YmxpbiwgSXJlbGFuZC4mI3hE
O1NjaG9vbCBvZiBQaGFybWFjeSBhbmQgQmlvbW9sZWN1bGFyIFNjaWVuY2VzLCBSb3lhbCBDb2xs
ZWdlIG9mIFN1cmdlb25zIGluIElyZWxhbmQsIER1YmxpbiwgSXJlbGFuZC4mI3hEO0luc3RpdHV0
ZSBvZiBFcGlkZW1pb2xvZ3kgYW5kIE1lZGljYWwgQmlvbWV0cnksIFVsbSBVbml2ZXJzaXR5LCBV
bG0sIEdlcm1hbnkuJiN4RDtEZXBhcnRtZW50IG9mIEVwaWRlbWlvbG9neSwgRXJhc211cyBVbml2
ZXJzaXR5IE1lZGljYWwgQ2VudGVyLCBSb3R0ZXJkYW0sIFRoZSBOZXRoZXJsYW5kcy4mI3hEO0Rl
cGFydG1lbnQgb2YgSW50ZXJuYWwgTWVkaWNpbmUsIEVyYXNtdXMgVW5pdmVyc2l0eSBNZWRpY2Fs
IENlbnRlciwgUm90dGVyZGFtLCBUaGUgTmV0aGVybGFuZHMuPC9hdXRoLWFkZHJlc3M+PHRpdGxl
cz48dGl0bGU+RGV2ZWxvcG1lbnQgb2YgdGhlIEFERklDRV9JVCBNb2RlbHMgZm9yIFByZWRpY3Rp
bmcgRmFsbHMgYW5kIFJlY3VycmVudCBGYWxscyBpbiBDb21tdW5pdHktRHdlbGxpbmcgT2xkZXIg
QWR1bHRzOiBQb29sZWQgQW5hbHlzZXMgb2YgRXVyb3BlYW4gQ29ob3J0cyBXaXRoIFNwZWNpYWwg
QXR0ZW50aW9uIHRvIE1lZGljYXRpb248L3RpdGxlPjxzZWNvbmRhcnktdGl0bGU+SiBHZXJvbnRv
bCBBIEJpb2wgU2NpIE1lZCBTY2k8L3NlY29uZGFyeS10aXRsZT48L3RpdGxlcz48cGVyaW9kaWNh
bD48ZnVsbC10aXRsZT5KIEdlcm9udG9sIEEgQmlvbCBTY2kgTWVkIFNjaTwvZnVsbC10aXRsZT48
L3BlcmlvZGljYWw+PHBhZ2VzPjE0NDYtMTQ1NDwvcGFnZXM+PHZvbHVtZT43Nzwvdm9sdW1lPjxu
dW1iZXI+NzwvbnVtYmVyPjxlZGl0aW9uPjIwMjIvMDQvMDY8L2VkaXRpb24+PGtleXdvcmRzPjxr
ZXl3b3JkPkFnZWQ8L2tleXdvcmQ+PGtleXdvcmQ+Q29ob3J0IFN0dWRpZXM8L2tleXdvcmQ+PGtl
eXdvcmQ+SHVtYW5zPC9rZXl3b3JkPjxrZXl3b3JkPipJbmRlcGVuZGVudCBMaXZpbmc8L2tleXdv
cmQ+PGtleXdvcmQ+UHJvc3BlY3RpdmUgU3R1ZGllczwva2V5d29yZD48a2V5d29yZD5SaXNrIEFz
c2Vzc21lbnQ8L2tleXdvcmQ+PGtleXdvcmQ+UmlzayBGYWN0b3JzPC9rZXl3b3JkPjxrZXl3b3Jk
PipVcmluYXJ5IEluY29udGluZW5jZTwva2V5d29yZD48a2V5d29yZD5BY2NpZGVudGFsIGZhbGxz
PC9rZXl3b3JkPjxrZXl3b3JkPkZhbGwtcmlzay1pbmNyZWFzaW5nIGRydWdzPC9rZXl3b3JkPjxr
ZXl3b3JkPkluZGl2aWR1YWwgcGFydGljaXBhbnQgZGF0YTwva2V5d29yZD48a2V5d29yZD5Qcm9n
bm9zaXM8L2tleXdvcmQ+PC9rZXl3b3Jkcz48ZGF0ZXM+PHllYXI+MjAyMjwveWVhcj48cHViLWRh
dGVzPjxkYXRlPkp1bCA1PC9kYXRlPjwvcHViLWRhdGVzPjwvZGF0ZXM+PGlzYm4+MTA3OS01MDA2
IChQcmludCkmI3hEOzEwNzktNTAwNjwvaXNibj48YWNjZXNzaW9uLW51bT4zNTM4MDYzODwvYWNj
ZXNzaW9uLW51bT48dXJscz48L3VybHM+PGN1c3RvbTI+UE1DOTI1NTY4NjwvY3VzdG9tMj48ZWxl
Y3Ryb25pYy1yZXNvdXJjZS1udW0+MTAuMTA5My9nZXJvbmEvZ2xhYzA4MDwvZWxlY3Ryb25pYy1y
ZXNvdXJjZS1udW0+PHJlbW90ZS1kYXRhYmFzZS1wcm92aWRlcj5OTE08L3JlbW90ZS1kYXRhYmFz
ZS1wcm92aWRlcj48bGFuZ3VhZ2U+ZW5nPC9sYW5ndWFnZT48L3JlY29yZD48L0NpdGU+PC9FbmRO
b3RlPgB=
</w:fldData>
        </w:fldChar>
      </w:r>
      <w:r w:rsidR="00500FA9">
        <w:rPr>
          <w:rFonts w:eastAsia="Arial"/>
          <w:color w:val="000000" w:themeColor="text1"/>
          <w:sz w:val="24"/>
          <w:szCs w:val="24"/>
          <w:lang w:val="en-US"/>
        </w:rPr>
        <w:instrText xml:space="preserve"> ADDIN EN.CITE.DATA </w:instrText>
      </w:r>
      <w:r w:rsidR="00500FA9">
        <w:rPr>
          <w:rFonts w:eastAsia="Arial"/>
          <w:color w:val="000000" w:themeColor="text1"/>
          <w:sz w:val="24"/>
          <w:szCs w:val="24"/>
          <w:lang w:val="en-US"/>
        </w:rPr>
      </w:r>
      <w:r w:rsidR="00500FA9">
        <w:rPr>
          <w:rFonts w:eastAsia="Arial"/>
          <w:color w:val="000000" w:themeColor="text1"/>
          <w:sz w:val="24"/>
          <w:szCs w:val="24"/>
          <w:lang w:val="en-US"/>
        </w:rPr>
        <w:fldChar w:fldCharType="end"/>
      </w:r>
      <w:r w:rsidR="000361C9" w:rsidRPr="6C5308E7">
        <w:rPr>
          <w:rFonts w:eastAsia="Arial"/>
          <w:color w:val="000000" w:themeColor="text1"/>
          <w:sz w:val="24"/>
          <w:szCs w:val="24"/>
          <w:lang w:val="en-US"/>
        </w:rPr>
      </w:r>
      <w:r w:rsidR="000361C9" w:rsidRPr="6C5308E7">
        <w:rPr>
          <w:rFonts w:eastAsia="Arial"/>
          <w:color w:val="000000" w:themeColor="text1"/>
          <w:sz w:val="24"/>
          <w:szCs w:val="24"/>
          <w:lang w:val="en-US"/>
        </w:rPr>
        <w:fldChar w:fldCharType="separate"/>
      </w:r>
      <w:r w:rsidR="00500FA9">
        <w:rPr>
          <w:rFonts w:eastAsia="Arial"/>
          <w:noProof/>
          <w:color w:val="000000" w:themeColor="text1"/>
          <w:sz w:val="24"/>
          <w:szCs w:val="24"/>
          <w:lang w:val="en-US"/>
        </w:rPr>
        <w:t>[8]</w:t>
      </w:r>
      <w:r w:rsidR="000361C9" w:rsidRPr="6C5308E7">
        <w:rPr>
          <w:rFonts w:eastAsia="Arial"/>
          <w:color w:val="000000" w:themeColor="text1"/>
          <w:sz w:val="24"/>
          <w:szCs w:val="24"/>
          <w:lang w:val="en-US"/>
        </w:rPr>
        <w:fldChar w:fldCharType="end"/>
      </w:r>
      <w:r w:rsidR="00D32402" w:rsidRPr="6C5308E7">
        <w:rPr>
          <w:rFonts w:eastAsia="Arial"/>
          <w:color w:val="000000" w:themeColor="text1"/>
          <w:sz w:val="24"/>
          <w:szCs w:val="24"/>
          <w:lang w:val="en-US"/>
        </w:rPr>
        <w:t xml:space="preserve">. </w:t>
      </w:r>
      <w:r w:rsidR="00D32402" w:rsidRPr="6C5308E7">
        <w:rPr>
          <w:sz w:val="24"/>
          <w:szCs w:val="24"/>
          <w:lang w:val="en-US"/>
        </w:rPr>
        <w:t xml:space="preserve">We hypothesize that the anticholinergic burden is associated with fall incidents and that this association is stronger </w:t>
      </w:r>
      <w:r w:rsidR="00303093">
        <w:rPr>
          <w:sz w:val="24"/>
          <w:szCs w:val="24"/>
          <w:lang w:val="en-US"/>
        </w:rPr>
        <w:t xml:space="preserve">in co-occurrence of </w:t>
      </w:r>
      <w:r w:rsidR="00D32402" w:rsidRPr="6C5308E7">
        <w:rPr>
          <w:sz w:val="24"/>
          <w:szCs w:val="24"/>
          <w:lang w:val="en-US"/>
        </w:rPr>
        <w:t>depress</w:t>
      </w:r>
      <w:r w:rsidR="00E748D5">
        <w:rPr>
          <w:sz w:val="24"/>
          <w:szCs w:val="24"/>
          <w:lang w:val="en-US"/>
        </w:rPr>
        <w:t>ion</w:t>
      </w:r>
      <w:r w:rsidR="00D32402" w:rsidRPr="6C5308E7">
        <w:rPr>
          <w:sz w:val="24"/>
          <w:szCs w:val="24"/>
          <w:lang w:val="en-US"/>
        </w:rPr>
        <w:t xml:space="preserve">. </w:t>
      </w:r>
      <w:r w:rsidR="009017C8" w:rsidRPr="6C5308E7">
        <w:rPr>
          <w:sz w:val="24"/>
          <w:szCs w:val="24"/>
          <w:lang w:val="en-US"/>
        </w:rPr>
        <w:t xml:space="preserve">Furthermore, we will also assess the association between </w:t>
      </w:r>
      <w:r w:rsidR="008A4836">
        <w:rPr>
          <w:sz w:val="24"/>
          <w:szCs w:val="24"/>
          <w:lang w:val="en-US"/>
        </w:rPr>
        <w:t xml:space="preserve">depression </w:t>
      </w:r>
      <w:r w:rsidR="009017C8" w:rsidRPr="6C5308E7">
        <w:rPr>
          <w:sz w:val="24"/>
          <w:szCs w:val="24"/>
          <w:lang w:val="en-US"/>
        </w:rPr>
        <w:t xml:space="preserve">and falls. </w:t>
      </w:r>
      <w:r w:rsidR="00D32402" w:rsidRPr="6C5308E7">
        <w:rPr>
          <w:rFonts w:eastAsia="Arial"/>
          <w:color w:val="000000" w:themeColor="text1"/>
          <w:sz w:val="24"/>
          <w:szCs w:val="24"/>
          <w:lang w:val="en-US"/>
        </w:rPr>
        <w:t xml:space="preserve">Better understanding of how </w:t>
      </w:r>
      <w:r w:rsidR="008A4836">
        <w:rPr>
          <w:rFonts w:eastAsia="Arial"/>
          <w:color w:val="000000" w:themeColor="text1"/>
          <w:sz w:val="24"/>
          <w:szCs w:val="24"/>
          <w:lang w:val="en-US"/>
        </w:rPr>
        <w:t xml:space="preserve">depression </w:t>
      </w:r>
      <w:r w:rsidR="00D32402" w:rsidRPr="6C5308E7">
        <w:rPr>
          <w:rFonts w:eastAsia="Arial"/>
          <w:color w:val="000000" w:themeColor="text1"/>
          <w:sz w:val="24"/>
          <w:szCs w:val="24"/>
          <w:lang w:val="en-US"/>
        </w:rPr>
        <w:t>affect</w:t>
      </w:r>
      <w:r w:rsidR="008A4836">
        <w:rPr>
          <w:rFonts w:eastAsia="Arial"/>
          <w:color w:val="000000" w:themeColor="text1"/>
          <w:sz w:val="24"/>
          <w:szCs w:val="24"/>
          <w:lang w:val="en-US"/>
        </w:rPr>
        <w:t>s</w:t>
      </w:r>
      <w:r w:rsidR="00D32402" w:rsidRPr="6C5308E7">
        <w:rPr>
          <w:rFonts w:eastAsia="Arial"/>
          <w:color w:val="000000" w:themeColor="text1"/>
          <w:sz w:val="24"/>
          <w:szCs w:val="24"/>
          <w:lang w:val="en-US"/>
        </w:rPr>
        <w:t xml:space="preserve"> </w:t>
      </w:r>
      <w:r w:rsidR="00B863A6" w:rsidRPr="6C5308E7">
        <w:rPr>
          <w:rFonts w:eastAsia="Arial"/>
          <w:color w:val="000000" w:themeColor="text1"/>
          <w:sz w:val="24"/>
          <w:szCs w:val="24"/>
          <w:lang w:val="en-US"/>
        </w:rPr>
        <w:t>ACB-</w:t>
      </w:r>
      <w:r w:rsidR="00D32402" w:rsidRPr="6C5308E7">
        <w:rPr>
          <w:rFonts w:eastAsia="Arial"/>
          <w:color w:val="000000" w:themeColor="text1"/>
          <w:sz w:val="24"/>
          <w:szCs w:val="24"/>
          <w:lang w:val="en-US"/>
        </w:rPr>
        <w:t xml:space="preserve">related fall risk will help clinicians to weigh the benefits and harms of pharmacological treatment of depression in older </w:t>
      </w:r>
      <w:r w:rsidR="00AA0ED9">
        <w:rPr>
          <w:rFonts w:eastAsia="Arial"/>
          <w:color w:val="000000" w:themeColor="text1"/>
          <w:sz w:val="24"/>
          <w:szCs w:val="24"/>
          <w:lang w:val="en-US"/>
        </w:rPr>
        <w:t>persons</w:t>
      </w:r>
      <w:r w:rsidR="006A2BAB">
        <w:rPr>
          <w:rFonts w:eastAsia="Arial"/>
          <w:color w:val="000000" w:themeColor="text1"/>
          <w:sz w:val="24"/>
          <w:szCs w:val="24"/>
          <w:lang w:val="en-US"/>
        </w:rPr>
        <w:t xml:space="preserve"> </w:t>
      </w:r>
      <w:r w:rsidR="00C770FF" w:rsidRPr="6C5308E7">
        <w:rPr>
          <w:rFonts w:eastAsia="Arial"/>
          <w:color w:val="000000" w:themeColor="text1"/>
          <w:sz w:val="24"/>
          <w:szCs w:val="24"/>
          <w:lang w:val="en-US"/>
        </w:rPr>
        <w:t>w</w:t>
      </w:r>
      <w:r w:rsidR="00D32402" w:rsidRPr="6C5308E7">
        <w:rPr>
          <w:rFonts w:eastAsia="Arial"/>
          <w:color w:val="000000" w:themeColor="text1"/>
          <w:sz w:val="24"/>
          <w:szCs w:val="24"/>
          <w:lang w:val="en-US"/>
        </w:rPr>
        <w:t>ith regard to fall risk.</w:t>
      </w:r>
      <w:r w:rsidR="00C0095C" w:rsidRPr="6C5308E7">
        <w:rPr>
          <w:rFonts w:eastAsia="Arial"/>
          <w:color w:val="000000" w:themeColor="text1"/>
          <w:sz w:val="24"/>
          <w:szCs w:val="24"/>
          <w:lang w:val="en-US"/>
        </w:rPr>
        <w:t xml:space="preserve">   </w:t>
      </w:r>
    </w:p>
    <w:p w14:paraId="27BE1F4F" w14:textId="77777777" w:rsidR="00D32402" w:rsidRPr="009C0CD8" w:rsidRDefault="00D32402" w:rsidP="003D55F4">
      <w:pPr>
        <w:spacing w:line="480" w:lineRule="auto"/>
        <w:jc w:val="both"/>
        <w:rPr>
          <w:rFonts w:eastAsia="Arial" w:cstheme="minorHAnsi"/>
          <w:b/>
          <w:color w:val="000000" w:themeColor="text1"/>
          <w:sz w:val="24"/>
          <w:szCs w:val="24"/>
          <w:lang w:val="en-US"/>
        </w:rPr>
      </w:pPr>
    </w:p>
    <w:p w14:paraId="6C4A4F86" w14:textId="478FC3C7" w:rsidR="00D61BC0" w:rsidRPr="00BE0AF3" w:rsidRDefault="004579A5" w:rsidP="00BE0AF3">
      <w:pPr>
        <w:pStyle w:val="Lijstalinea"/>
        <w:numPr>
          <w:ilvl w:val="0"/>
          <w:numId w:val="6"/>
        </w:numPr>
        <w:spacing w:line="480" w:lineRule="auto"/>
        <w:jc w:val="both"/>
        <w:rPr>
          <w:rFonts w:eastAsia="Arial" w:cstheme="minorHAnsi"/>
          <w:b/>
          <w:color w:val="000000" w:themeColor="text1"/>
          <w:sz w:val="24"/>
          <w:szCs w:val="24"/>
          <w:lang w:val="en-US"/>
        </w:rPr>
      </w:pPr>
      <w:bookmarkStart w:id="2" w:name="_Hlk133311074"/>
      <w:r w:rsidRPr="00BE0AF3">
        <w:rPr>
          <w:rFonts w:eastAsia="Arial" w:cstheme="minorHAnsi"/>
          <w:b/>
          <w:color w:val="000000" w:themeColor="text1"/>
          <w:sz w:val="24"/>
          <w:szCs w:val="24"/>
          <w:lang w:val="en-US"/>
        </w:rPr>
        <w:t>Methods</w:t>
      </w:r>
    </w:p>
    <w:p w14:paraId="3356ADCB" w14:textId="77777777" w:rsidR="004579A5" w:rsidRPr="009C0CD8" w:rsidRDefault="004579A5" w:rsidP="003D55F4">
      <w:pPr>
        <w:pStyle w:val="Geenafstand"/>
        <w:spacing w:line="480" w:lineRule="auto"/>
        <w:jc w:val="both"/>
        <w:rPr>
          <w:rFonts w:cstheme="minorHAnsi"/>
          <w:sz w:val="24"/>
          <w:szCs w:val="24"/>
          <w:u w:val="single"/>
          <w:lang w:val="en-US"/>
        </w:rPr>
      </w:pPr>
      <w:r w:rsidRPr="009C0CD8">
        <w:rPr>
          <w:rFonts w:cstheme="minorHAnsi"/>
          <w:sz w:val="24"/>
          <w:szCs w:val="24"/>
          <w:u w:val="single"/>
          <w:lang w:val="en-US"/>
        </w:rPr>
        <w:t>Study population</w:t>
      </w:r>
    </w:p>
    <w:p w14:paraId="0AA9E87D" w14:textId="735369F9" w:rsidR="00D845B6" w:rsidRDefault="00D845B6" w:rsidP="404EF87D">
      <w:pPr>
        <w:spacing w:line="480" w:lineRule="auto"/>
        <w:jc w:val="both"/>
        <w:rPr>
          <w:color w:val="212121"/>
          <w:sz w:val="24"/>
          <w:szCs w:val="24"/>
          <w:lang w:val="en-US"/>
        </w:rPr>
      </w:pPr>
      <w:r w:rsidRPr="404EF87D">
        <w:rPr>
          <w:color w:val="212121"/>
          <w:sz w:val="24"/>
          <w:szCs w:val="24"/>
          <w:shd w:val="clear" w:color="auto" w:fill="FFFFFF"/>
          <w:lang w:val="en-US"/>
        </w:rPr>
        <w:t xml:space="preserve">For this study data </w:t>
      </w:r>
      <w:r w:rsidR="568CDFE5" w:rsidRPr="404EF87D">
        <w:rPr>
          <w:color w:val="212121"/>
          <w:sz w:val="24"/>
          <w:szCs w:val="24"/>
          <w:lang w:val="en-US"/>
        </w:rPr>
        <w:t xml:space="preserve">was </w:t>
      </w:r>
      <w:r w:rsidRPr="404EF87D">
        <w:rPr>
          <w:color w:val="212121"/>
          <w:sz w:val="24"/>
          <w:szCs w:val="24"/>
          <w:shd w:val="clear" w:color="auto" w:fill="FFFFFF"/>
          <w:lang w:val="en-US"/>
        </w:rPr>
        <w:t xml:space="preserve">used from </w:t>
      </w:r>
      <w:r w:rsidR="00883971">
        <w:rPr>
          <w:color w:val="212121"/>
          <w:sz w:val="24"/>
          <w:szCs w:val="24"/>
          <w:shd w:val="clear" w:color="auto" w:fill="FFFFFF"/>
          <w:lang w:val="en-US"/>
        </w:rPr>
        <w:t>three</w:t>
      </w:r>
      <w:r w:rsidR="00883971" w:rsidRPr="404EF87D">
        <w:rPr>
          <w:color w:val="212121"/>
          <w:sz w:val="24"/>
          <w:szCs w:val="24"/>
          <w:shd w:val="clear" w:color="auto" w:fill="FFFFFF"/>
          <w:lang w:val="en-US"/>
        </w:rPr>
        <w:t xml:space="preserve"> </w:t>
      </w:r>
      <w:r w:rsidRPr="404EF87D">
        <w:rPr>
          <w:color w:val="212121"/>
          <w:sz w:val="24"/>
          <w:szCs w:val="24"/>
          <w:shd w:val="clear" w:color="auto" w:fill="FFFFFF"/>
          <w:lang w:val="en-US"/>
        </w:rPr>
        <w:t xml:space="preserve">cohorts of </w:t>
      </w:r>
      <w:r w:rsidR="004579A5" w:rsidRPr="404EF87D">
        <w:rPr>
          <w:color w:val="212121"/>
          <w:sz w:val="24"/>
          <w:szCs w:val="24"/>
          <w:shd w:val="clear" w:color="auto" w:fill="FFFFFF"/>
          <w:lang w:val="en-US"/>
        </w:rPr>
        <w:t xml:space="preserve">the </w:t>
      </w:r>
      <w:r w:rsidR="00156C67" w:rsidRPr="404EF87D">
        <w:rPr>
          <w:rFonts w:eastAsia="Arial"/>
          <w:color w:val="000000" w:themeColor="text1"/>
          <w:sz w:val="24"/>
          <w:szCs w:val="24"/>
          <w:lang w:val="en-US"/>
        </w:rPr>
        <w:t>AD</w:t>
      </w:r>
      <w:r w:rsidR="00156C67" w:rsidRPr="404EF87D">
        <w:rPr>
          <w:rFonts w:eastAsia="Arial"/>
          <w:i/>
          <w:iCs/>
          <w:color w:val="000000" w:themeColor="text1"/>
          <w:sz w:val="24"/>
          <w:szCs w:val="24"/>
          <w:lang w:val="en-US"/>
        </w:rPr>
        <w:t>F</w:t>
      </w:r>
      <w:r w:rsidR="00156C67" w:rsidRPr="404EF87D">
        <w:rPr>
          <w:rFonts w:eastAsia="Arial"/>
          <w:color w:val="000000" w:themeColor="text1"/>
          <w:sz w:val="24"/>
          <w:szCs w:val="24"/>
          <w:lang w:val="en-US"/>
        </w:rPr>
        <w:t>ICE_IT</w:t>
      </w:r>
      <w:r w:rsidR="00156C67" w:rsidRPr="404EF87D" w:rsidDel="00156C67">
        <w:rPr>
          <w:color w:val="212121"/>
          <w:sz w:val="24"/>
          <w:szCs w:val="24"/>
          <w:shd w:val="clear" w:color="auto" w:fill="FFFFFF"/>
          <w:lang w:val="en-US"/>
        </w:rPr>
        <w:t xml:space="preserve"> </w:t>
      </w:r>
      <w:r w:rsidR="004579A5" w:rsidRPr="404EF87D">
        <w:rPr>
          <w:color w:val="212121"/>
          <w:sz w:val="24"/>
          <w:szCs w:val="24"/>
          <w:shd w:val="clear" w:color="auto" w:fill="FFFFFF"/>
          <w:lang w:val="en-US"/>
        </w:rPr>
        <w:t>harmonized cohort data set</w:t>
      </w:r>
      <w:r w:rsidR="004E0AF3">
        <w:rPr>
          <w:color w:val="212121"/>
          <w:sz w:val="24"/>
          <w:szCs w:val="24"/>
          <w:shd w:val="clear" w:color="auto" w:fill="FFFFFF"/>
          <w:lang w:val="en-US"/>
        </w:rPr>
        <w:t xml:space="preserve"> </w:t>
      </w:r>
      <w:r w:rsidR="00EA06F4">
        <w:rPr>
          <w:color w:val="212121"/>
          <w:sz w:val="24"/>
          <w:szCs w:val="24"/>
          <w:shd w:val="clear" w:color="auto" w:fill="FFFFFF"/>
          <w:lang w:val="en-US"/>
        </w:rPr>
        <w:fldChar w:fldCharType="begin">
          <w:fldData xml:space="preserve">PEVuZE5vdGU+PENpdGU+PEF1dGhvcj52YW4gZGUgTG9vPC9BdXRob3I+PFllYXI+MjAyMjwvWWVh
cj48UmVjTnVtPjE3PC9SZWNOdW0+PERpc3BsYXlUZXh0Pls4XTwvRGlzcGxheVRleHQ+PHJlY29y
ZD48cmVjLW51bWJlcj4xNzwvcmVjLW51bWJlcj48Zm9yZWlnbi1rZXlzPjxrZXkgYXBwPSJFTiIg
ZGItaWQ9IjJwczAyeDB4aGVzZTBhZWRlYXV2dnJzaHh6eHR6ZmY5cmYyNSIgdGltZXN0YW1wPSIx
NjY0Mzc1MTc1Ij4xNzwva2V5PjwvZm9yZWlnbi1rZXlzPjxyZWYtdHlwZSBuYW1lPSJKb3VybmFs
IEFydGljbGUiPjE3PC9yZWYtdHlwZT48Y29udHJpYnV0b3JzPjxhdXRob3JzPjxhdXRob3I+dmFu
IGRlIExvbywgQi48L2F1dGhvcj48YXV0aG9yPlNlcHBhbGEsIEwuIEouPC9hdXRob3I+PGF1dGhv
cj52YW4gZGVyIFZlbGRlLCBOLjwvYXV0aG9yPjxhdXRob3I+TWVkbG9jaywgUy48L2F1dGhvcj48
YXV0aG9yPkRlbmtpbmdlciwgTS48L2F1dGhvcj48YXV0aG9yPmRlIEdyb290LCBMLiBDLjwvYXV0
aG9yPjxhdXRob3I+S2VubnksIFIuIEEuPC9hdXRob3I+PGF1dGhvcj5Nb3JpYXJ0eSwgRi48L2F1
dGhvcj48YXV0aG9yPlJvdGhlbmJhY2hlciwgRC48L2F1dGhvcj48YXV0aG9yPlN0cmlja2VyLCBC
LjwvYXV0aG9yPjxhdXRob3I+VWl0dGVybGluZGVuLCBBLjwvYXV0aG9yPjxhdXRob3I+QWJ1LUhh
bm5hLCBBLjwvYXV0aG9yPjxhdXRob3I+SGV5bWFucywgTS4gVy48L2F1dGhvcj48YXV0aG9yPnZh
biBTY2hvb3IsIE4uPC9hdXRob3I+PC9hdXRob3JzPjwvY29udHJpYnV0b3JzPjxhdXRoLWFkZHJl
c3M+QW1zdGVyZGFtIFVNQyBsb2NhdGlvbiBWcmlqZSBVbml2ZXJzaXRlaXQgQW1zdGVyZGFtLCBF
cGlkZW1pb2xvZ3kgYW5kIERhdGEgU2NpZW5jZSwgRGUgQm9lbGVsYWFuIDExMTcsIEFtc3RlcmRh
bSwgTmV0aGVybGFuZHMuJiN4RDtBbXN0ZXJkYW0gVU1DIGxvY2F0aW9uIFVuaXZlcnNpdHkgb2Yg
QW1zdGVyZGFtLCBJbnRlcm5hbCBNZWRpY2luZSwgU2VjdGlvbiBvZiBHZXJpYXRyaWMgTWVkaWNp
bmUsIE1laWJlcmdkcmVlZiA5LCBBbXN0ZXJkYW0sIE5ldGhlcmxhbmRzLiYjeEQ7QW1zdGVyZGFt
IFB1YmxpYyBIZWFsdGggcmVzZWFyY2ggaW5zdGl0dXRlLCBBbXN0ZXJkYW0sIFRoZSBOZXRoZXJs
YW5kcy4mI3hEO0Ftc3RlcmRhbSBVTUMgbG9jYXRpb24gVW5pdmVyc2l0eSBvZiBBbXN0ZXJkYW0s
IERlcGFydG1lbnQgb2YgTWVkaWNhbCBJbmZvcm1hdGljcywgTWVpYmVyZ2RyZWVmIDksIEFtc3Rl
cmRhbSwgTmV0aGVybGFuZHMuJiN4RDtJbnN0aXR1dGUgZm9yIEdlcmlhdHJpYyBSZXNlYXJjaCwg
VWxtIFVuaXZlcnNpdHkgYXQgQWdhcGxlc2lvbiBCZXRoZXNkYSBDbGluaWMsIFVsbSwgR2VybWFu
eS4mI3hEO0dlcmlhdHJpYyBDZW50ZXIgVWxtLCBVbG0sIEdlcm1hbnkuJiN4RDtEaXZpc2lvbiBv
ZiBIdW1hbiBOdXRyaXRpb24gYW5kIEhlYWx0aCwgV2FnZW5pbmdlbiBVbml2ZXJzaXR5LCBXYWdl
bmluZ2VuLCBUaGUgTmV0aGVybGFuZHMuJiN4RDtUSUxEQSwgRGVwYXJ0bWVudCBvZiBNZWRpY2Fs
IEdlcm9udG9sb2d5LCBUcmluaXR5IENvbGxlZ2UsIER1YmxpbiwgSXJlbGFuZC4mI3hEO1NjaG9v
bCBvZiBQaGFybWFjeSBhbmQgQmlvbW9sZWN1bGFyIFNjaWVuY2VzLCBSb3lhbCBDb2xsZWdlIG9m
IFN1cmdlb25zIGluIElyZWxhbmQsIER1YmxpbiwgSXJlbGFuZC4mI3hEO0luc3RpdHV0ZSBvZiBF
cGlkZW1pb2xvZ3kgYW5kIE1lZGljYWwgQmlvbWV0cnksIFVsbSBVbml2ZXJzaXR5LCBVbG0sIEdl
cm1hbnkuJiN4RDtEZXBhcnRtZW50IG9mIEVwaWRlbWlvbG9neSwgRXJhc211cyBVbml2ZXJzaXR5
IE1lZGljYWwgQ2VudGVyLCBSb3R0ZXJkYW0sIFRoZSBOZXRoZXJsYW5kcy4mI3hEO0RlcGFydG1l
bnQgb2YgSW50ZXJuYWwgTWVkaWNpbmUsIEVyYXNtdXMgVW5pdmVyc2l0eSBNZWRpY2FsIENlbnRl
ciwgUm90dGVyZGFtLCBUaGUgTmV0aGVybGFuZHMuPC9hdXRoLWFkZHJlc3M+PHRpdGxlcz48dGl0
bGU+RGV2ZWxvcG1lbnQgb2YgdGhlIEFERklDRV9JVCBNb2RlbHMgZm9yIFByZWRpY3RpbmcgRmFs
bHMgYW5kIFJlY3VycmVudCBGYWxscyBpbiBDb21tdW5pdHktRHdlbGxpbmcgT2xkZXIgQWR1bHRz
OiBQb29sZWQgQW5hbHlzZXMgb2YgRXVyb3BlYW4gQ29ob3J0cyBXaXRoIFNwZWNpYWwgQXR0ZW50
aW9uIHRvIE1lZGljYXRpb248L3RpdGxlPjxzZWNvbmRhcnktdGl0bGU+SiBHZXJvbnRvbCBBIEJp
b2wgU2NpIE1lZCBTY2k8L3NlY29uZGFyeS10aXRsZT48L3RpdGxlcz48cGVyaW9kaWNhbD48ZnVs
bC10aXRsZT5KIEdlcm9udG9sIEEgQmlvbCBTY2kgTWVkIFNjaTwvZnVsbC10aXRsZT48L3Blcmlv
ZGljYWw+PHBhZ2VzPjE0NDYtMTQ1NDwvcGFnZXM+PHZvbHVtZT43Nzwvdm9sdW1lPjxudW1iZXI+
NzwvbnVtYmVyPjxlZGl0aW9uPjIwMjIvMDQvMDY8L2VkaXRpb24+PGtleXdvcmRzPjxrZXl3b3Jk
PkFnZWQ8L2tleXdvcmQ+PGtleXdvcmQ+Q29ob3J0IFN0dWRpZXM8L2tleXdvcmQ+PGtleXdvcmQ+
SHVtYW5zPC9rZXl3b3JkPjxrZXl3b3JkPipJbmRlcGVuZGVudCBMaXZpbmc8L2tleXdvcmQ+PGtl
eXdvcmQ+UHJvc3BlY3RpdmUgU3R1ZGllczwva2V5d29yZD48a2V5d29yZD5SaXNrIEFzc2Vzc21l
bnQ8L2tleXdvcmQ+PGtleXdvcmQ+UmlzayBGYWN0b3JzPC9rZXl3b3JkPjxrZXl3b3JkPipVcmlu
YXJ5IEluY29udGluZW5jZTwva2V5d29yZD48a2V5d29yZD5BY2NpZGVudGFsIGZhbGxzPC9rZXl3
b3JkPjxrZXl3b3JkPkZhbGwtcmlzay1pbmNyZWFzaW5nIGRydWdzPC9rZXl3b3JkPjxrZXl3b3Jk
PkluZGl2aWR1YWwgcGFydGljaXBhbnQgZGF0YTwva2V5d29yZD48a2V5d29yZD5Qcm9nbm9zaXM8
L2tleXdvcmQ+PC9rZXl3b3Jkcz48ZGF0ZXM+PHllYXI+MjAyMjwveWVhcj48cHViLWRhdGVzPjxk
YXRlPkp1bCA1PC9kYXRlPjwvcHViLWRhdGVzPjwvZGF0ZXM+PGlzYm4+MTA3OS01MDA2IChQcmlu
dCkmI3hEOzEwNzktNTAwNjwvaXNibj48YWNjZXNzaW9uLW51bT4zNTM4MDYzODwvYWNjZXNzaW9u
LW51bT48dXJscz48L3VybHM+PGN1c3RvbTI+UE1DOTI1NTY4NjwvY3VzdG9tMj48ZWxlY3Ryb25p
Yy1yZXNvdXJjZS1udW0+MTAuMTA5My9nZXJvbmEvZ2xhYzA4MDwvZWxlY3Ryb25pYy1yZXNvdXJj
ZS1udW0+PHJlbW90ZS1kYXRhYmFzZS1wcm92aWRlcj5OTE08L3JlbW90ZS1kYXRhYmFzZS1wcm92
aWRlcj48bGFuZ3VhZ2U+ZW5nPC9sYW5ndWFnZT48L3JlY29yZD48L0NpdGU+PC9FbmROb3RlPgB=
</w:fldData>
        </w:fldChar>
      </w:r>
      <w:r w:rsidR="00500FA9">
        <w:rPr>
          <w:color w:val="212121"/>
          <w:sz w:val="24"/>
          <w:szCs w:val="24"/>
          <w:shd w:val="clear" w:color="auto" w:fill="FFFFFF"/>
          <w:lang w:val="en-US"/>
        </w:rPr>
        <w:instrText xml:space="preserve"> ADDIN EN.CITE </w:instrText>
      </w:r>
      <w:r w:rsidR="00500FA9">
        <w:rPr>
          <w:color w:val="212121"/>
          <w:sz w:val="24"/>
          <w:szCs w:val="24"/>
          <w:shd w:val="clear" w:color="auto" w:fill="FFFFFF"/>
          <w:lang w:val="en-US"/>
        </w:rPr>
        <w:fldChar w:fldCharType="begin">
          <w:fldData xml:space="preserve">PEVuZE5vdGU+PENpdGU+PEF1dGhvcj52YW4gZGUgTG9vPC9BdXRob3I+PFllYXI+MjAyMjwvWWVh
cj48UmVjTnVtPjE3PC9SZWNOdW0+PERpc3BsYXlUZXh0Pls4XTwvRGlzcGxheVRleHQ+PHJlY29y
ZD48cmVjLW51bWJlcj4xNzwvcmVjLW51bWJlcj48Zm9yZWlnbi1rZXlzPjxrZXkgYXBwPSJFTiIg
ZGItaWQ9IjJwczAyeDB4aGVzZTBhZWRlYXV2dnJzaHh6eHR6ZmY5cmYyNSIgdGltZXN0YW1wPSIx
NjY0Mzc1MTc1Ij4xNzwva2V5PjwvZm9yZWlnbi1rZXlzPjxyZWYtdHlwZSBuYW1lPSJKb3VybmFs
IEFydGljbGUiPjE3PC9yZWYtdHlwZT48Y29udHJpYnV0b3JzPjxhdXRob3JzPjxhdXRob3I+dmFu
IGRlIExvbywgQi48L2F1dGhvcj48YXV0aG9yPlNlcHBhbGEsIEwuIEouPC9hdXRob3I+PGF1dGhv
cj52YW4gZGVyIFZlbGRlLCBOLjwvYXV0aG9yPjxhdXRob3I+TWVkbG9jaywgUy48L2F1dGhvcj48
YXV0aG9yPkRlbmtpbmdlciwgTS48L2F1dGhvcj48YXV0aG9yPmRlIEdyb290LCBMLiBDLjwvYXV0
aG9yPjxhdXRob3I+S2VubnksIFIuIEEuPC9hdXRob3I+PGF1dGhvcj5Nb3JpYXJ0eSwgRi48L2F1
dGhvcj48YXV0aG9yPlJvdGhlbmJhY2hlciwgRC48L2F1dGhvcj48YXV0aG9yPlN0cmlja2VyLCBC
LjwvYXV0aG9yPjxhdXRob3I+VWl0dGVybGluZGVuLCBBLjwvYXV0aG9yPjxhdXRob3I+QWJ1LUhh
bm5hLCBBLjwvYXV0aG9yPjxhdXRob3I+SGV5bWFucywgTS4gVy48L2F1dGhvcj48YXV0aG9yPnZh
biBTY2hvb3IsIE4uPC9hdXRob3I+PC9hdXRob3JzPjwvY29udHJpYnV0b3JzPjxhdXRoLWFkZHJl
c3M+QW1zdGVyZGFtIFVNQyBsb2NhdGlvbiBWcmlqZSBVbml2ZXJzaXRlaXQgQW1zdGVyZGFtLCBF
cGlkZW1pb2xvZ3kgYW5kIERhdGEgU2NpZW5jZSwgRGUgQm9lbGVsYWFuIDExMTcsIEFtc3RlcmRh
bSwgTmV0aGVybGFuZHMuJiN4RDtBbXN0ZXJkYW0gVU1DIGxvY2F0aW9uIFVuaXZlcnNpdHkgb2Yg
QW1zdGVyZGFtLCBJbnRlcm5hbCBNZWRpY2luZSwgU2VjdGlvbiBvZiBHZXJpYXRyaWMgTWVkaWNp
bmUsIE1laWJlcmdkcmVlZiA5LCBBbXN0ZXJkYW0sIE5ldGhlcmxhbmRzLiYjeEQ7QW1zdGVyZGFt
IFB1YmxpYyBIZWFsdGggcmVzZWFyY2ggaW5zdGl0dXRlLCBBbXN0ZXJkYW0sIFRoZSBOZXRoZXJs
YW5kcy4mI3hEO0Ftc3RlcmRhbSBVTUMgbG9jYXRpb24gVW5pdmVyc2l0eSBvZiBBbXN0ZXJkYW0s
IERlcGFydG1lbnQgb2YgTWVkaWNhbCBJbmZvcm1hdGljcywgTWVpYmVyZ2RyZWVmIDksIEFtc3Rl
cmRhbSwgTmV0aGVybGFuZHMuJiN4RDtJbnN0aXR1dGUgZm9yIEdlcmlhdHJpYyBSZXNlYXJjaCwg
VWxtIFVuaXZlcnNpdHkgYXQgQWdhcGxlc2lvbiBCZXRoZXNkYSBDbGluaWMsIFVsbSwgR2VybWFu
eS4mI3hEO0dlcmlhdHJpYyBDZW50ZXIgVWxtLCBVbG0sIEdlcm1hbnkuJiN4RDtEaXZpc2lvbiBv
ZiBIdW1hbiBOdXRyaXRpb24gYW5kIEhlYWx0aCwgV2FnZW5pbmdlbiBVbml2ZXJzaXR5LCBXYWdl
bmluZ2VuLCBUaGUgTmV0aGVybGFuZHMuJiN4RDtUSUxEQSwgRGVwYXJ0bWVudCBvZiBNZWRpY2Fs
IEdlcm9udG9sb2d5LCBUcmluaXR5IENvbGxlZ2UsIER1YmxpbiwgSXJlbGFuZC4mI3hEO1NjaG9v
bCBvZiBQaGFybWFjeSBhbmQgQmlvbW9sZWN1bGFyIFNjaWVuY2VzLCBSb3lhbCBDb2xsZWdlIG9m
IFN1cmdlb25zIGluIElyZWxhbmQsIER1YmxpbiwgSXJlbGFuZC4mI3hEO0luc3RpdHV0ZSBvZiBF
cGlkZW1pb2xvZ3kgYW5kIE1lZGljYWwgQmlvbWV0cnksIFVsbSBVbml2ZXJzaXR5LCBVbG0sIEdl
cm1hbnkuJiN4RDtEZXBhcnRtZW50IG9mIEVwaWRlbWlvbG9neSwgRXJhc211cyBVbml2ZXJzaXR5
IE1lZGljYWwgQ2VudGVyLCBSb3R0ZXJkYW0sIFRoZSBOZXRoZXJsYW5kcy4mI3hEO0RlcGFydG1l
bnQgb2YgSW50ZXJuYWwgTWVkaWNpbmUsIEVyYXNtdXMgVW5pdmVyc2l0eSBNZWRpY2FsIENlbnRl
ciwgUm90dGVyZGFtLCBUaGUgTmV0aGVybGFuZHMuPC9hdXRoLWFkZHJlc3M+PHRpdGxlcz48dGl0
bGU+RGV2ZWxvcG1lbnQgb2YgdGhlIEFERklDRV9JVCBNb2RlbHMgZm9yIFByZWRpY3RpbmcgRmFs
bHMgYW5kIFJlY3VycmVudCBGYWxscyBpbiBDb21tdW5pdHktRHdlbGxpbmcgT2xkZXIgQWR1bHRz
OiBQb29sZWQgQW5hbHlzZXMgb2YgRXVyb3BlYW4gQ29ob3J0cyBXaXRoIFNwZWNpYWwgQXR0ZW50
aW9uIHRvIE1lZGljYXRpb248L3RpdGxlPjxzZWNvbmRhcnktdGl0bGU+SiBHZXJvbnRvbCBBIEJp
b2wgU2NpIE1lZCBTY2k8L3NlY29uZGFyeS10aXRsZT48L3RpdGxlcz48cGVyaW9kaWNhbD48ZnVs
bC10aXRsZT5KIEdlcm9udG9sIEEgQmlvbCBTY2kgTWVkIFNjaTwvZnVsbC10aXRsZT48L3Blcmlv
ZGljYWw+PHBhZ2VzPjE0NDYtMTQ1NDwvcGFnZXM+PHZvbHVtZT43Nzwvdm9sdW1lPjxudW1iZXI+
NzwvbnVtYmVyPjxlZGl0aW9uPjIwMjIvMDQvMDY8L2VkaXRpb24+PGtleXdvcmRzPjxrZXl3b3Jk
PkFnZWQ8L2tleXdvcmQ+PGtleXdvcmQ+Q29ob3J0IFN0dWRpZXM8L2tleXdvcmQ+PGtleXdvcmQ+
SHVtYW5zPC9rZXl3b3JkPjxrZXl3b3JkPipJbmRlcGVuZGVudCBMaXZpbmc8L2tleXdvcmQ+PGtl
eXdvcmQ+UHJvc3BlY3RpdmUgU3R1ZGllczwva2V5d29yZD48a2V5d29yZD5SaXNrIEFzc2Vzc21l
bnQ8L2tleXdvcmQ+PGtleXdvcmQ+UmlzayBGYWN0b3JzPC9rZXl3b3JkPjxrZXl3b3JkPipVcmlu
YXJ5IEluY29udGluZW5jZTwva2V5d29yZD48a2V5d29yZD5BY2NpZGVudGFsIGZhbGxzPC9rZXl3
b3JkPjxrZXl3b3JkPkZhbGwtcmlzay1pbmNyZWFzaW5nIGRydWdzPC9rZXl3b3JkPjxrZXl3b3Jk
PkluZGl2aWR1YWwgcGFydGljaXBhbnQgZGF0YTwva2V5d29yZD48a2V5d29yZD5Qcm9nbm9zaXM8
L2tleXdvcmQ+PC9rZXl3b3Jkcz48ZGF0ZXM+PHllYXI+MjAyMjwveWVhcj48cHViLWRhdGVzPjxk
YXRlPkp1bCA1PC9kYXRlPjwvcHViLWRhdGVzPjwvZGF0ZXM+PGlzYm4+MTA3OS01MDA2IChQcmlu
dCkmI3hEOzEwNzktNTAwNjwvaXNibj48YWNjZXNzaW9uLW51bT4zNTM4MDYzODwvYWNjZXNzaW9u
LW51bT48dXJscz48L3VybHM+PGN1c3RvbTI+UE1DOTI1NTY4NjwvY3VzdG9tMj48ZWxlY3Ryb25p
Yy1yZXNvdXJjZS1udW0+MTAuMTA5My9nZXJvbmEvZ2xhYzA4MDwvZWxlY3Ryb25pYy1yZXNvdXJj
ZS1udW0+PHJlbW90ZS1kYXRhYmFzZS1wcm92aWRlcj5OTE08L3JlbW90ZS1kYXRhYmFzZS1wcm92
aWRlcj48bGFuZ3VhZ2U+ZW5nPC9sYW5ndWFnZT48L3JlY29yZD48L0NpdGU+PC9FbmROb3RlPgB=
</w:fldData>
        </w:fldChar>
      </w:r>
      <w:r w:rsidR="00500FA9">
        <w:rPr>
          <w:color w:val="212121"/>
          <w:sz w:val="24"/>
          <w:szCs w:val="24"/>
          <w:shd w:val="clear" w:color="auto" w:fill="FFFFFF"/>
          <w:lang w:val="en-US"/>
        </w:rPr>
        <w:instrText xml:space="preserve"> ADDIN EN.CITE.DATA </w:instrText>
      </w:r>
      <w:r w:rsidR="00500FA9">
        <w:rPr>
          <w:color w:val="212121"/>
          <w:sz w:val="24"/>
          <w:szCs w:val="24"/>
          <w:shd w:val="clear" w:color="auto" w:fill="FFFFFF"/>
          <w:lang w:val="en-US"/>
        </w:rPr>
      </w:r>
      <w:r w:rsidR="00500FA9">
        <w:rPr>
          <w:color w:val="212121"/>
          <w:sz w:val="24"/>
          <w:szCs w:val="24"/>
          <w:shd w:val="clear" w:color="auto" w:fill="FFFFFF"/>
          <w:lang w:val="en-US"/>
        </w:rPr>
        <w:fldChar w:fldCharType="end"/>
      </w:r>
      <w:r w:rsidR="00EA06F4">
        <w:rPr>
          <w:color w:val="212121"/>
          <w:sz w:val="24"/>
          <w:szCs w:val="24"/>
          <w:shd w:val="clear" w:color="auto" w:fill="FFFFFF"/>
          <w:lang w:val="en-US"/>
        </w:rPr>
      </w:r>
      <w:r w:rsidR="00EA06F4">
        <w:rPr>
          <w:color w:val="212121"/>
          <w:sz w:val="24"/>
          <w:szCs w:val="24"/>
          <w:shd w:val="clear" w:color="auto" w:fill="FFFFFF"/>
          <w:lang w:val="en-US"/>
        </w:rPr>
        <w:fldChar w:fldCharType="separate"/>
      </w:r>
      <w:r w:rsidR="00500FA9">
        <w:rPr>
          <w:noProof/>
          <w:color w:val="212121"/>
          <w:sz w:val="24"/>
          <w:szCs w:val="24"/>
          <w:shd w:val="clear" w:color="auto" w:fill="FFFFFF"/>
          <w:lang w:val="en-US"/>
        </w:rPr>
        <w:t>[8]</w:t>
      </w:r>
      <w:r w:rsidR="00EA06F4">
        <w:rPr>
          <w:color w:val="212121"/>
          <w:sz w:val="24"/>
          <w:szCs w:val="24"/>
          <w:shd w:val="clear" w:color="auto" w:fill="FFFFFF"/>
          <w:lang w:val="en-US"/>
        </w:rPr>
        <w:fldChar w:fldCharType="end"/>
      </w:r>
      <w:r w:rsidR="00DD0A58">
        <w:rPr>
          <w:color w:val="212121"/>
          <w:sz w:val="24"/>
          <w:szCs w:val="24"/>
          <w:shd w:val="clear" w:color="auto" w:fill="FFFFFF"/>
          <w:lang w:val="en-US"/>
        </w:rPr>
        <w:t>.</w:t>
      </w:r>
      <w:r w:rsidR="00EA06F4">
        <w:rPr>
          <w:color w:val="212121"/>
          <w:sz w:val="24"/>
          <w:szCs w:val="24"/>
          <w:shd w:val="clear" w:color="auto" w:fill="FFFFFF"/>
          <w:lang w:val="en-US"/>
        </w:rPr>
        <w:t xml:space="preserve"> </w:t>
      </w:r>
      <w:r w:rsidR="004579A5" w:rsidRPr="404EF87D">
        <w:rPr>
          <w:color w:val="212121"/>
          <w:sz w:val="24"/>
          <w:szCs w:val="24"/>
          <w:shd w:val="clear" w:color="auto" w:fill="FFFFFF"/>
          <w:lang w:val="en-US"/>
        </w:rPr>
        <w:t>T</w:t>
      </w:r>
      <w:r w:rsidRPr="404EF87D">
        <w:rPr>
          <w:color w:val="212121"/>
          <w:sz w:val="24"/>
          <w:szCs w:val="24"/>
          <w:shd w:val="clear" w:color="auto" w:fill="FFFFFF"/>
          <w:lang w:val="en-US"/>
        </w:rPr>
        <w:t xml:space="preserve">he total </w:t>
      </w:r>
      <w:r w:rsidR="004579A5" w:rsidRPr="404EF87D">
        <w:rPr>
          <w:color w:val="212121"/>
          <w:sz w:val="24"/>
          <w:szCs w:val="24"/>
          <w:shd w:val="clear" w:color="auto" w:fill="FFFFFF"/>
          <w:lang w:val="en-US"/>
        </w:rPr>
        <w:t xml:space="preserve">data set includes </w:t>
      </w:r>
      <w:r w:rsidR="005C6F8A">
        <w:rPr>
          <w:color w:val="212121"/>
          <w:sz w:val="24"/>
          <w:szCs w:val="24"/>
          <w:shd w:val="clear" w:color="auto" w:fill="FFFFFF"/>
          <w:lang w:val="en-US"/>
        </w:rPr>
        <w:t>6</w:t>
      </w:r>
      <w:r w:rsidR="004579A5" w:rsidRPr="404EF87D">
        <w:rPr>
          <w:color w:val="212121"/>
          <w:sz w:val="24"/>
          <w:szCs w:val="24"/>
          <w:shd w:val="clear" w:color="auto" w:fill="FFFFFF"/>
          <w:lang w:val="en-US"/>
        </w:rPr>
        <w:t xml:space="preserve"> cohort studies, </w:t>
      </w:r>
      <w:r w:rsidR="005C6F8A">
        <w:rPr>
          <w:color w:val="212121"/>
          <w:sz w:val="24"/>
          <w:szCs w:val="24"/>
          <w:shd w:val="clear" w:color="auto" w:fill="FFFFFF"/>
          <w:lang w:val="en-US"/>
        </w:rPr>
        <w:t xml:space="preserve">of which one has two separate waves, </w:t>
      </w:r>
      <w:r w:rsidR="004579A5" w:rsidRPr="404EF87D">
        <w:rPr>
          <w:color w:val="212121"/>
          <w:sz w:val="24"/>
          <w:szCs w:val="24"/>
          <w:shd w:val="clear" w:color="auto" w:fill="FFFFFF"/>
          <w:lang w:val="en-US"/>
        </w:rPr>
        <w:t xml:space="preserve">which all gathered retrospective data on both fall incidents and </w:t>
      </w:r>
      <w:r w:rsidR="000D4C2A">
        <w:rPr>
          <w:color w:val="212121"/>
          <w:sz w:val="24"/>
          <w:szCs w:val="24"/>
          <w:shd w:val="clear" w:color="auto" w:fill="FFFFFF"/>
          <w:lang w:val="en-US"/>
        </w:rPr>
        <w:t>depressive symptoms</w:t>
      </w:r>
      <w:r w:rsidR="006E3983" w:rsidRPr="404EF87D">
        <w:rPr>
          <w:color w:val="212121"/>
          <w:sz w:val="24"/>
          <w:szCs w:val="24"/>
          <w:shd w:val="clear" w:color="auto" w:fill="FFFFFF"/>
          <w:lang w:val="en-US"/>
        </w:rPr>
        <w:t xml:space="preserve">. </w:t>
      </w:r>
      <w:r w:rsidR="00883971">
        <w:rPr>
          <w:color w:val="212121"/>
          <w:sz w:val="24"/>
          <w:szCs w:val="24"/>
          <w:shd w:val="clear" w:color="auto" w:fill="FFFFFF"/>
          <w:lang w:val="en-US"/>
        </w:rPr>
        <w:t>Three</w:t>
      </w:r>
      <w:r w:rsidR="00883971" w:rsidRPr="404EF87D">
        <w:rPr>
          <w:color w:val="212121"/>
          <w:sz w:val="24"/>
          <w:szCs w:val="24"/>
          <w:shd w:val="clear" w:color="auto" w:fill="FFFFFF"/>
          <w:lang w:val="en-US"/>
        </w:rPr>
        <w:t xml:space="preserve"> </w:t>
      </w:r>
      <w:r w:rsidR="006E3983" w:rsidRPr="404EF87D">
        <w:rPr>
          <w:color w:val="212121"/>
          <w:sz w:val="24"/>
          <w:szCs w:val="24"/>
          <w:shd w:val="clear" w:color="auto" w:fill="FFFFFF"/>
          <w:lang w:val="en-US"/>
        </w:rPr>
        <w:t>of the included cohort</w:t>
      </w:r>
      <w:r w:rsidR="00883971">
        <w:rPr>
          <w:color w:val="212121"/>
          <w:sz w:val="24"/>
          <w:szCs w:val="24"/>
          <w:shd w:val="clear" w:color="auto" w:fill="FFFFFF"/>
          <w:lang w:val="en-US"/>
        </w:rPr>
        <w:t>s</w:t>
      </w:r>
      <w:r w:rsidR="006E3983" w:rsidRPr="404EF87D">
        <w:rPr>
          <w:color w:val="212121"/>
          <w:sz w:val="24"/>
          <w:szCs w:val="24"/>
          <w:shd w:val="clear" w:color="auto" w:fill="FFFFFF"/>
          <w:lang w:val="en-US"/>
        </w:rPr>
        <w:t xml:space="preserve"> comprised </w:t>
      </w:r>
      <w:r w:rsidR="00AB79C7" w:rsidRPr="404EF87D">
        <w:rPr>
          <w:color w:val="212121"/>
          <w:sz w:val="24"/>
          <w:szCs w:val="24"/>
          <w:shd w:val="clear" w:color="auto" w:fill="FFFFFF"/>
          <w:lang w:val="en-US"/>
        </w:rPr>
        <w:t>data</w:t>
      </w:r>
      <w:r w:rsidR="00BC570F" w:rsidRPr="404EF87D">
        <w:rPr>
          <w:color w:val="212121"/>
          <w:sz w:val="24"/>
          <w:szCs w:val="24"/>
          <w:shd w:val="clear" w:color="auto" w:fill="FFFFFF"/>
          <w:lang w:val="en-US"/>
        </w:rPr>
        <w:t xml:space="preserve"> on both the </w:t>
      </w:r>
      <w:r w:rsidR="00035618">
        <w:rPr>
          <w:color w:val="212121"/>
          <w:sz w:val="24"/>
          <w:szCs w:val="24"/>
          <w:shd w:val="clear" w:color="auto" w:fill="FFFFFF"/>
          <w:lang w:val="en-US"/>
        </w:rPr>
        <w:t>Center for Epidemiological Studies</w:t>
      </w:r>
      <w:r w:rsidR="00670D6A">
        <w:rPr>
          <w:color w:val="212121"/>
          <w:sz w:val="24"/>
          <w:szCs w:val="24"/>
          <w:shd w:val="clear" w:color="auto" w:fill="FFFFFF"/>
          <w:lang w:val="en-US"/>
        </w:rPr>
        <w:t xml:space="preserve"> </w:t>
      </w:r>
      <w:r w:rsidR="00035618">
        <w:rPr>
          <w:color w:val="212121"/>
          <w:sz w:val="24"/>
          <w:szCs w:val="24"/>
          <w:shd w:val="clear" w:color="auto" w:fill="FFFFFF"/>
          <w:lang w:val="en-US"/>
        </w:rPr>
        <w:t>Depression scale (</w:t>
      </w:r>
      <w:r w:rsidR="00BC570F" w:rsidRPr="404EF87D">
        <w:rPr>
          <w:color w:val="212121"/>
          <w:sz w:val="24"/>
          <w:szCs w:val="24"/>
          <w:shd w:val="clear" w:color="auto" w:fill="FFFFFF"/>
          <w:lang w:val="en-US"/>
        </w:rPr>
        <w:t>CES-D</w:t>
      </w:r>
      <w:r w:rsidR="00035618">
        <w:rPr>
          <w:color w:val="212121"/>
          <w:sz w:val="24"/>
          <w:szCs w:val="24"/>
          <w:shd w:val="clear" w:color="auto" w:fill="FFFFFF"/>
          <w:lang w:val="en-US"/>
        </w:rPr>
        <w:t>)</w:t>
      </w:r>
      <w:r w:rsidR="00BC570F" w:rsidRPr="404EF87D">
        <w:rPr>
          <w:color w:val="212121"/>
          <w:sz w:val="24"/>
          <w:szCs w:val="24"/>
          <w:shd w:val="clear" w:color="auto" w:fill="FFFFFF"/>
          <w:lang w:val="en-US"/>
        </w:rPr>
        <w:t xml:space="preserve"> score and anticholinergic burden</w:t>
      </w:r>
      <w:r w:rsidR="004E0AF3">
        <w:rPr>
          <w:color w:val="212121"/>
          <w:sz w:val="24"/>
          <w:szCs w:val="24"/>
          <w:shd w:val="clear" w:color="auto" w:fill="FFFFFF"/>
          <w:lang w:val="en-US"/>
        </w:rPr>
        <w:t xml:space="preserve"> </w:t>
      </w:r>
      <w:r w:rsidR="004579A5" w:rsidRPr="404EF87D">
        <w:rPr>
          <w:color w:val="212121"/>
          <w:sz w:val="24"/>
          <w:szCs w:val="24"/>
          <w:shd w:val="clear" w:color="auto" w:fill="FFFFFF"/>
          <w:lang w:val="en-US"/>
        </w:rPr>
        <w:fldChar w:fldCharType="begin">
          <w:fldData xml:space="preserve">PEVuZE5vdGU+PENpdGU+PEF1dGhvcj52YW4gZGUgTG9vPC9BdXRob3I+PFllYXI+MjAyMjwvWWVh
cj48UmVjTnVtPjE3PC9SZWNOdW0+PERpc3BsYXlUZXh0Pls4XTwvRGlzcGxheVRleHQ+PHJlY29y
ZD48cmVjLW51bWJlcj4xNzwvcmVjLW51bWJlcj48Zm9yZWlnbi1rZXlzPjxrZXkgYXBwPSJFTiIg
ZGItaWQ9IjJwczAyeDB4aGVzZTBhZWRlYXV2dnJzaHh6eHR6ZmY5cmYyNSIgdGltZXN0YW1wPSIx
NjY0Mzc1MTc1Ij4xNzwva2V5PjwvZm9yZWlnbi1rZXlzPjxyZWYtdHlwZSBuYW1lPSJKb3VybmFs
IEFydGljbGUiPjE3PC9yZWYtdHlwZT48Y29udHJpYnV0b3JzPjxhdXRob3JzPjxhdXRob3I+dmFu
IGRlIExvbywgQi48L2F1dGhvcj48YXV0aG9yPlNlcHBhbGEsIEwuIEouPC9hdXRob3I+PGF1dGhv
cj52YW4gZGVyIFZlbGRlLCBOLjwvYXV0aG9yPjxhdXRob3I+TWVkbG9jaywgUy48L2F1dGhvcj48
YXV0aG9yPkRlbmtpbmdlciwgTS48L2F1dGhvcj48YXV0aG9yPmRlIEdyb290LCBMLiBDLjwvYXV0
aG9yPjxhdXRob3I+S2VubnksIFIuIEEuPC9hdXRob3I+PGF1dGhvcj5Nb3JpYXJ0eSwgRi48L2F1
dGhvcj48YXV0aG9yPlJvdGhlbmJhY2hlciwgRC48L2F1dGhvcj48YXV0aG9yPlN0cmlja2VyLCBC
LjwvYXV0aG9yPjxhdXRob3I+VWl0dGVybGluZGVuLCBBLjwvYXV0aG9yPjxhdXRob3I+QWJ1LUhh
bm5hLCBBLjwvYXV0aG9yPjxhdXRob3I+SGV5bWFucywgTS4gVy48L2F1dGhvcj48YXV0aG9yPnZh
biBTY2hvb3IsIE4uPC9hdXRob3I+PC9hdXRob3JzPjwvY29udHJpYnV0b3JzPjxhdXRoLWFkZHJl
c3M+QW1zdGVyZGFtIFVNQyBsb2NhdGlvbiBWcmlqZSBVbml2ZXJzaXRlaXQgQW1zdGVyZGFtLCBF
cGlkZW1pb2xvZ3kgYW5kIERhdGEgU2NpZW5jZSwgRGUgQm9lbGVsYWFuIDExMTcsIEFtc3RlcmRh
bSwgTmV0aGVybGFuZHMuJiN4RDtBbXN0ZXJkYW0gVU1DIGxvY2F0aW9uIFVuaXZlcnNpdHkgb2Yg
QW1zdGVyZGFtLCBJbnRlcm5hbCBNZWRpY2luZSwgU2VjdGlvbiBvZiBHZXJpYXRyaWMgTWVkaWNp
bmUsIE1laWJlcmdkcmVlZiA5LCBBbXN0ZXJkYW0sIE5ldGhlcmxhbmRzLiYjeEQ7QW1zdGVyZGFt
IFB1YmxpYyBIZWFsdGggcmVzZWFyY2ggaW5zdGl0dXRlLCBBbXN0ZXJkYW0sIFRoZSBOZXRoZXJs
YW5kcy4mI3hEO0Ftc3RlcmRhbSBVTUMgbG9jYXRpb24gVW5pdmVyc2l0eSBvZiBBbXN0ZXJkYW0s
IERlcGFydG1lbnQgb2YgTWVkaWNhbCBJbmZvcm1hdGljcywgTWVpYmVyZ2RyZWVmIDksIEFtc3Rl
cmRhbSwgTmV0aGVybGFuZHMuJiN4RDtJbnN0aXR1dGUgZm9yIEdlcmlhdHJpYyBSZXNlYXJjaCwg
VWxtIFVuaXZlcnNpdHkgYXQgQWdhcGxlc2lvbiBCZXRoZXNkYSBDbGluaWMsIFVsbSwgR2VybWFu
eS4mI3hEO0dlcmlhdHJpYyBDZW50ZXIgVWxtLCBVbG0sIEdlcm1hbnkuJiN4RDtEaXZpc2lvbiBv
ZiBIdW1hbiBOdXRyaXRpb24gYW5kIEhlYWx0aCwgV2FnZW5pbmdlbiBVbml2ZXJzaXR5LCBXYWdl
bmluZ2VuLCBUaGUgTmV0aGVybGFuZHMuJiN4RDtUSUxEQSwgRGVwYXJ0bWVudCBvZiBNZWRpY2Fs
IEdlcm9udG9sb2d5LCBUcmluaXR5IENvbGxlZ2UsIER1YmxpbiwgSXJlbGFuZC4mI3hEO1NjaG9v
bCBvZiBQaGFybWFjeSBhbmQgQmlvbW9sZWN1bGFyIFNjaWVuY2VzLCBSb3lhbCBDb2xsZWdlIG9m
IFN1cmdlb25zIGluIElyZWxhbmQsIER1YmxpbiwgSXJlbGFuZC4mI3hEO0luc3RpdHV0ZSBvZiBF
cGlkZW1pb2xvZ3kgYW5kIE1lZGljYWwgQmlvbWV0cnksIFVsbSBVbml2ZXJzaXR5LCBVbG0sIEdl
cm1hbnkuJiN4RDtEZXBhcnRtZW50IG9mIEVwaWRlbWlvbG9neSwgRXJhc211cyBVbml2ZXJzaXR5
IE1lZGljYWwgQ2VudGVyLCBSb3R0ZXJkYW0sIFRoZSBOZXRoZXJsYW5kcy4mI3hEO0RlcGFydG1l
bnQgb2YgSW50ZXJuYWwgTWVkaWNpbmUsIEVyYXNtdXMgVW5pdmVyc2l0eSBNZWRpY2FsIENlbnRl
ciwgUm90dGVyZGFtLCBUaGUgTmV0aGVybGFuZHMuPC9hdXRoLWFkZHJlc3M+PHRpdGxlcz48dGl0
bGU+RGV2ZWxvcG1lbnQgb2YgdGhlIEFERklDRV9JVCBNb2RlbHMgZm9yIFByZWRpY3RpbmcgRmFs
bHMgYW5kIFJlY3VycmVudCBGYWxscyBpbiBDb21tdW5pdHktRHdlbGxpbmcgT2xkZXIgQWR1bHRz
OiBQb29sZWQgQW5hbHlzZXMgb2YgRXVyb3BlYW4gQ29ob3J0cyBXaXRoIFNwZWNpYWwgQXR0ZW50
aW9uIHRvIE1lZGljYXRpb248L3RpdGxlPjxzZWNvbmRhcnktdGl0bGU+SiBHZXJvbnRvbCBBIEJp
b2wgU2NpIE1lZCBTY2k8L3NlY29uZGFyeS10aXRsZT48L3RpdGxlcz48cGVyaW9kaWNhbD48ZnVs
bC10aXRsZT5KIEdlcm9udG9sIEEgQmlvbCBTY2kgTWVkIFNjaTwvZnVsbC10aXRsZT48L3Blcmlv
ZGljYWw+PHBhZ2VzPjE0NDYtMTQ1NDwvcGFnZXM+PHZvbHVtZT43Nzwvdm9sdW1lPjxudW1iZXI+
NzwvbnVtYmVyPjxlZGl0aW9uPjIwMjIvMDQvMDY8L2VkaXRpb24+PGtleXdvcmRzPjxrZXl3b3Jk
PkFnZWQ8L2tleXdvcmQ+PGtleXdvcmQ+Q29ob3J0IFN0dWRpZXM8L2tleXdvcmQ+PGtleXdvcmQ+
SHVtYW5zPC9rZXl3b3JkPjxrZXl3b3JkPipJbmRlcGVuZGVudCBMaXZpbmc8L2tleXdvcmQ+PGtl
eXdvcmQ+UHJvc3BlY3RpdmUgU3R1ZGllczwva2V5d29yZD48a2V5d29yZD5SaXNrIEFzc2Vzc21l
bnQ8L2tleXdvcmQ+PGtleXdvcmQ+UmlzayBGYWN0b3JzPC9rZXl3b3JkPjxrZXl3b3JkPipVcmlu
YXJ5IEluY29udGluZW5jZTwva2V5d29yZD48a2V5d29yZD5BY2NpZGVudGFsIGZhbGxzPC9rZXl3
b3JkPjxrZXl3b3JkPkZhbGwtcmlzay1pbmNyZWFzaW5nIGRydWdzPC9rZXl3b3JkPjxrZXl3b3Jk
PkluZGl2aWR1YWwgcGFydGljaXBhbnQgZGF0YTwva2V5d29yZD48a2V5d29yZD5Qcm9nbm9zaXM8
L2tleXdvcmQ+PC9rZXl3b3Jkcz48ZGF0ZXM+PHllYXI+MjAyMjwveWVhcj48cHViLWRhdGVzPjxk
YXRlPkp1bCA1PC9kYXRlPjwvcHViLWRhdGVzPjwvZGF0ZXM+PGlzYm4+MTA3OS01MDA2IChQcmlu
dCkmI3hEOzEwNzktNTAwNjwvaXNibj48YWNjZXNzaW9uLW51bT4zNTM4MDYzODwvYWNjZXNzaW9u
LW51bT48dXJscz48L3VybHM+PGN1c3RvbTI+UE1DOTI1NTY4NjwvY3VzdG9tMj48ZWxlY3Ryb25p
Yy1yZXNvdXJjZS1udW0+MTAuMTA5My9nZXJvbmEvZ2xhYzA4MDwvZWxlY3Ryb25pYy1yZXNvdXJj
ZS1udW0+PHJlbW90ZS1kYXRhYmFzZS1wcm92aWRlcj5OTE08L3JlbW90ZS1kYXRhYmFzZS1wcm92
aWRlcj48bGFuZ3VhZ2U+ZW5nPC9sYW5ndWFnZT48L3JlY29yZD48L0NpdGU+PC9FbmROb3RlPgB=
</w:fldData>
        </w:fldChar>
      </w:r>
      <w:r w:rsidR="00500FA9">
        <w:rPr>
          <w:color w:val="212121"/>
          <w:sz w:val="24"/>
          <w:szCs w:val="24"/>
          <w:shd w:val="clear" w:color="auto" w:fill="FFFFFF"/>
          <w:lang w:val="en-US"/>
        </w:rPr>
        <w:instrText xml:space="preserve"> ADDIN EN.CITE </w:instrText>
      </w:r>
      <w:r w:rsidR="00500FA9">
        <w:rPr>
          <w:color w:val="212121"/>
          <w:sz w:val="24"/>
          <w:szCs w:val="24"/>
          <w:shd w:val="clear" w:color="auto" w:fill="FFFFFF"/>
          <w:lang w:val="en-US"/>
        </w:rPr>
        <w:fldChar w:fldCharType="begin">
          <w:fldData xml:space="preserve">PEVuZE5vdGU+PENpdGU+PEF1dGhvcj52YW4gZGUgTG9vPC9BdXRob3I+PFllYXI+MjAyMjwvWWVh
cj48UmVjTnVtPjE3PC9SZWNOdW0+PERpc3BsYXlUZXh0Pls4XTwvRGlzcGxheVRleHQ+PHJlY29y
ZD48cmVjLW51bWJlcj4xNzwvcmVjLW51bWJlcj48Zm9yZWlnbi1rZXlzPjxrZXkgYXBwPSJFTiIg
ZGItaWQ9IjJwczAyeDB4aGVzZTBhZWRlYXV2dnJzaHh6eHR6ZmY5cmYyNSIgdGltZXN0YW1wPSIx
NjY0Mzc1MTc1Ij4xNzwva2V5PjwvZm9yZWlnbi1rZXlzPjxyZWYtdHlwZSBuYW1lPSJKb3VybmFs
IEFydGljbGUiPjE3PC9yZWYtdHlwZT48Y29udHJpYnV0b3JzPjxhdXRob3JzPjxhdXRob3I+dmFu
IGRlIExvbywgQi48L2F1dGhvcj48YXV0aG9yPlNlcHBhbGEsIEwuIEouPC9hdXRob3I+PGF1dGhv
cj52YW4gZGVyIFZlbGRlLCBOLjwvYXV0aG9yPjxhdXRob3I+TWVkbG9jaywgUy48L2F1dGhvcj48
YXV0aG9yPkRlbmtpbmdlciwgTS48L2F1dGhvcj48YXV0aG9yPmRlIEdyb290LCBMLiBDLjwvYXV0
aG9yPjxhdXRob3I+S2VubnksIFIuIEEuPC9hdXRob3I+PGF1dGhvcj5Nb3JpYXJ0eSwgRi48L2F1
dGhvcj48YXV0aG9yPlJvdGhlbmJhY2hlciwgRC48L2F1dGhvcj48YXV0aG9yPlN0cmlja2VyLCBC
LjwvYXV0aG9yPjxhdXRob3I+VWl0dGVybGluZGVuLCBBLjwvYXV0aG9yPjxhdXRob3I+QWJ1LUhh
bm5hLCBBLjwvYXV0aG9yPjxhdXRob3I+SGV5bWFucywgTS4gVy48L2F1dGhvcj48YXV0aG9yPnZh
biBTY2hvb3IsIE4uPC9hdXRob3I+PC9hdXRob3JzPjwvY29udHJpYnV0b3JzPjxhdXRoLWFkZHJl
c3M+QW1zdGVyZGFtIFVNQyBsb2NhdGlvbiBWcmlqZSBVbml2ZXJzaXRlaXQgQW1zdGVyZGFtLCBF
cGlkZW1pb2xvZ3kgYW5kIERhdGEgU2NpZW5jZSwgRGUgQm9lbGVsYWFuIDExMTcsIEFtc3RlcmRh
bSwgTmV0aGVybGFuZHMuJiN4RDtBbXN0ZXJkYW0gVU1DIGxvY2F0aW9uIFVuaXZlcnNpdHkgb2Yg
QW1zdGVyZGFtLCBJbnRlcm5hbCBNZWRpY2luZSwgU2VjdGlvbiBvZiBHZXJpYXRyaWMgTWVkaWNp
bmUsIE1laWJlcmdkcmVlZiA5LCBBbXN0ZXJkYW0sIE5ldGhlcmxhbmRzLiYjeEQ7QW1zdGVyZGFt
IFB1YmxpYyBIZWFsdGggcmVzZWFyY2ggaW5zdGl0dXRlLCBBbXN0ZXJkYW0sIFRoZSBOZXRoZXJs
YW5kcy4mI3hEO0Ftc3RlcmRhbSBVTUMgbG9jYXRpb24gVW5pdmVyc2l0eSBvZiBBbXN0ZXJkYW0s
IERlcGFydG1lbnQgb2YgTWVkaWNhbCBJbmZvcm1hdGljcywgTWVpYmVyZ2RyZWVmIDksIEFtc3Rl
cmRhbSwgTmV0aGVybGFuZHMuJiN4RDtJbnN0aXR1dGUgZm9yIEdlcmlhdHJpYyBSZXNlYXJjaCwg
VWxtIFVuaXZlcnNpdHkgYXQgQWdhcGxlc2lvbiBCZXRoZXNkYSBDbGluaWMsIFVsbSwgR2VybWFu
eS4mI3hEO0dlcmlhdHJpYyBDZW50ZXIgVWxtLCBVbG0sIEdlcm1hbnkuJiN4RDtEaXZpc2lvbiBv
ZiBIdW1hbiBOdXRyaXRpb24gYW5kIEhlYWx0aCwgV2FnZW5pbmdlbiBVbml2ZXJzaXR5LCBXYWdl
bmluZ2VuLCBUaGUgTmV0aGVybGFuZHMuJiN4RDtUSUxEQSwgRGVwYXJ0bWVudCBvZiBNZWRpY2Fs
IEdlcm9udG9sb2d5LCBUcmluaXR5IENvbGxlZ2UsIER1YmxpbiwgSXJlbGFuZC4mI3hEO1NjaG9v
bCBvZiBQaGFybWFjeSBhbmQgQmlvbW9sZWN1bGFyIFNjaWVuY2VzLCBSb3lhbCBDb2xsZWdlIG9m
IFN1cmdlb25zIGluIElyZWxhbmQsIER1YmxpbiwgSXJlbGFuZC4mI3hEO0luc3RpdHV0ZSBvZiBF
cGlkZW1pb2xvZ3kgYW5kIE1lZGljYWwgQmlvbWV0cnksIFVsbSBVbml2ZXJzaXR5LCBVbG0sIEdl
cm1hbnkuJiN4RDtEZXBhcnRtZW50IG9mIEVwaWRlbWlvbG9neSwgRXJhc211cyBVbml2ZXJzaXR5
IE1lZGljYWwgQ2VudGVyLCBSb3R0ZXJkYW0sIFRoZSBOZXRoZXJsYW5kcy4mI3hEO0RlcGFydG1l
bnQgb2YgSW50ZXJuYWwgTWVkaWNpbmUsIEVyYXNtdXMgVW5pdmVyc2l0eSBNZWRpY2FsIENlbnRl
ciwgUm90dGVyZGFtLCBUaGUgTmV0aGVybGFuZHMuPC9hdXRoLWFkZHJlc3M+PHRpdGxlcz48dGl0
bGU+RGV2ZWxvcG1lbnQgb2YgdGhlIEFERklDRV9JVCBNb2RlbHMgZm9yIFByZWRpY3RpbmcgRmFs
bHMgYW5kIFJlY3VycmVudCBGYWxscyBpbiBDb21tdW5pdHktRHdlbGxpbmcgT2xkZXIgQWR1bHRz
OiBQb29sZWQgQW5hbHlzZXMgb2YgRXVyb3BlYW4gQ29ob3J0cyBXaXRoIFNwZWNpYWwgQXR0ZW50
aW9uIHRvIE1lZGljYXRpb248L3RpdGxlPjxzZWNvbmRhcnktdGl0bGU+SiBHZXJvbnRvbCBBIEJp
b2wgU2NpIE1lZCBTY2k8L3NlY29uZGFyeS10aXRsZT48L3RpdGxlcz48cGVyaW9kaWNhbD48ZnVs
bC10aXRsZT5KIEdlcm9udG9sIEEgQmlvbCBTY2kgTWVkIFNjaTwvZnVsbC10aXRsZT48L3Blcmlv
ZGljYWw+PHBhZ2VzPjE0NDYtMTQ1NDwvcGFnZXM+PHZvbHVtZT43Nzwvdm9sdW1lPjxudW1iZXI+
NzwvbnVtYmVyPjxlZGl0aW9uPjIwMjIvMDQvMDY8L2VkaXRpb24+PGtleXdvcmRzPjxrZXl3b3Jk
PkFnZWQ8L2tleXdvcmQ+PGtleXdvcmQ+Q29ob3J0IFN0dWRpZXM8L2tleXdvcmQ+PGtleXdvcmQ+
SHVtYW5zPC9rZXl3b3JkPjxrZXl3b3JkPipJbmRlcGVuZGVudCBMaXZpbmc8L2tleXdvcmQ+PGtl
eXdvcmQ+UHJvc3BlY3RpdmUgU3R1ZGllczwva2V5d29yZD48a2V5d29yZD5SaXNrIEFzc2Vzc21l
bnQ8L2tleXdvcmQ+PGtleXdvcmQ+UmlzayBGYWN0b3JzPC9rZXl3b3JkPjxrZXl3b3JkPipVcmlu
YXJ5IEluY29udGluZW5jZTwva2V5d29yZD48a2V5d29yZD5BY2NpZGVudGFsIGZhbGxzPC9rZXl3
b3JkPjxrZXl3b3JkPkZhbGwtcmlzay1pbmNyZWFzaW5nIGRydWdzPC9rZXl3b3JkPjxrZXl3b3Jk
PkluZGl2aWR1YWwgcGFydGljaXBhbnQgZGF0YTwva2V5d29yZD48a2V5d29yZD5Qcm9nbm9zaXM8
L2tleXdvcmQ+PC9rZXl3b3Jkcz48ZGF0ZXM+PHllYXI+MjAyMjwveWVhcj48cHViLWRhdGVzPjxk
YXRlPkp1bCA1PC9kYXRlPjwvcHViLWRhdGVzPjwvZGF0ZXM+PGlzYm4+MTA3OS01MDA2IChQcmlu
dCkmI3hEOzEwNzktNTAwNjwvaXNibj48YWNjZXNzaW9uLW51bT4zNTM4MDYzODwvYWNjZXNzaW9u
LW51bT48dXJscz48L3VybHM+PGN1c3RvbTI+UE1DOTI1NTY4NjwvY3VzdG9tMj48ZWxlY3Ryb25p
Yy1yZXNvdXJjZS1udW0+MTAuMTA5My9nZXJvbmEvZ2xhYzA4MDwvZWxlY3Ryb25pYy1yZXNvdXJj
ZS1udW0+PHJlbW90ZS1kYXRhYmFzZS1wcm92aWRlcj5OTE08L3JlbW90ZS1kYXRhYmFzZS1wcm92
aWRlcj48bGFuZ3VhZ2U+ZW5nPC9sYW5ndWFnZT48L3JlY29yZD48L0NpdGU+PC9FbmROb3RlPgB=
</w:fldData>
        </w:fldChar>
      </w:r>
      <w:r w:rsidR="00500FA9">
        <w:rPr>
          <w:color w:val="212121"/>
          <w:sz w:val="24"/>
          <w:szCs w:val="24"/>
          <w:shd w:val="clear" w:color="auto" w:fill="FFFFFF"/>
          <w:lang w:val="en-US"/>
        </w:rPr>
        <w:instrText xml:space="preserve"> ADDIN EN.CITE.DATA </w:instrText>
      </w:r>
      <w:r w:rsidR="00500FA9">
        <w:rPr>
          <w:color w:val="212121"/>
          <w:sz w:val="24"/>
          <w:szCs w:val="24"/>
          <w:shd w:val="clear" w:color="auto" w:fill="FFFFFF"/>
          <w:lang w:val="en-US"/>
        </w:rPr>
      </w:r>
      <w:r w:rsidR="00500FA9">
        <w:rPr>
          <w:color w:val="212121"/>
          <w:sz w:val="24"/>
          <w:szCs w:val="24"/>
          <w:shd w:val="clear" w:color="auto" w:fill="FFFFFF"/>
          <w:lang w:val="en-US"/>
        </w:rPr>
        <w:fldChar w:fldCharType="end"/>
      </w:r>
      <w:r w:rsidR="004579A5" w:rsidRPr="404EF87D">
        <w:rPr>
          <w:color w:val="212121"/>
          <w:sz w:val="24"/>
          <w:szCs w:val="24"/>
          <w:shd w:val="clear" w:color="auto" w:fill="FFFFFF"/>
          <w:lang w:val="en-US"/>
        </w:rPr>
      </w:r>
      <w:r w:rsidR="004579A5" w:rsidRPr="404EF87D">
        <w:rPr>
          <w:color w:val="212121"/>
          <w:sz w:val="24"/>
          <w:szCs w:val="24"/>
          <w:shd w:val="clear" w:color="auto" w:fill="FFFFFF"/>
          <w:lang w:val="en-US"/>
        </w:rPr>
        <w:fldChar w:fldCharType="separate"/>
      </w:r>
      <w:r w:rsidR="00500FA9">
        <w:rPr>
          <w:noProof/>
          <w:color w:val="212121"/>
          <w:sz w:val="24"/>
          <w:szCs w:val="24"/>
          <w:shd w:val="clear" w:color="auto" w:fill="FFFFFF"/>
          <w:lang w:val="en-US"/>
        </w:rPr>
        <w:t>[8]</w:t>
      </w:r>
      <w:r w:rsidR="004579A5" w:rsidRPr="404EF87D">
        <w:rPr>
          <w:color w:val="212121"/>
          <w:sz w:val="24"/>
          <w:szCs w:val="24"/>
          <w:shd w:val="clear" w:color="auto" w:fill="FFFFFF"/>
          <w:lang w:val="en-US"/>
        </w:rPr>
        <w:fldChar w:fldCharType="end"/>
      </w:r>
      <w:r w:rsidR="00FF2345">
        <w:rPr>
          <w:color w:val="212121"/>
          <w:sz w:val="24"/>
          <w:szCs w:val="24"/>
          <w:shd w:val="clear" w:color="auto" w:fill="FFFFFF"/>
          <w:lang w:val="en-US"/>
        </w:rPr>
        <w:t xml:space="preserve"> and were therefore suitable for our study. These were</w:t>
      </w:r>
      <w:r w:rsidR="00883971">
        <w:rPr>
          <w:color w:val="212121"/>
          <w:sz w:val="24"/>
          <w:szCs w:val="24"/>
          <w:shd w:val="clear" w:color="auto" w:fill="FFFFFF"/>
          <w:lang w:val="en-US"/>
        </w:rPr>
        <w:t xml:space="preserve"> part of</w:t>
      </w:r>
      <w:r w:rsidR="00357AA7">
        <w:rPr>
          <w:color w:val="212121"/>
          <w:sz w:val="24"/>
          <w:szCs w:val="24"/>
          <w:shd w:val="clear" w:color="auto" w:fill="FFFFFF"/>
          <w:lang w:val="en-US"/>
        </w:rPr>
        <w:t xml:space="preserve"> </w:t>
      </w:r>
      <w:r w:rsidR="00121602" w:rsidRPr="404EF87D">
        <w:rPr>
          <w:color w:val="212121"/>
          <w:sz w:val="24"/>
          <w:szCs w:val="24"/>
          <w:shd w:val="clear" w:color="auto" w:fill="FFFFFF"/>
          <w:lang w:val="en-US"/>
        </w:rPr>
        <w:t>the Longitudinal Aging Study Amsterdam (LASA) and the Rotterdam Study</w:t>
      </w:r>
      <w:r w:rsidR="00FF2345">
        <w:rPr>
          <w:color w:val="212121"/>
          <w:sz w:val="24"/>
          <w:szCs w:val="24"/>
          <w:shd w:val="clear" w:color="auto" w:fill="FFFFFF"/>
          <w:lang w:val="en-US"/>
        </w:rPr>
        <w:t>,</w:t>
      </w:r>
      <w:r w:rsidR="001201B5" w:rsidRPr="404EF87D">
        <w:rPr>
          <w:color w:val="212121"/>
          <w:sz w:val="24"/>
          <w:szCs w:val="24"/>
          <w:shd w:val="clear" w:color="auto" w:fill="FFFFFF"/>
          <w:lang w:val="en-US"/>
        </w:rPr>
        <w:t xml:space="preserve"> which both </w:t>
      </w:r>
      <w:r w:rsidR="009C307B" w:rsidRPr="404EF87D">
        <w:rPr>
          <w:color w:val="212121"/>
          <w:sz w:val="24"/>
          <w:szCs w:val="24"/>
          <w:shd w:val="clear" w:color="auto" w:fill="FFFFFF"/>
          <w:lang w:val="en-US"/>
        </w:rPr>
        <w:t xml:space="preserve">include older </w:t>
      </w:r>
      <w:r w:rsidR="006023F5">
        <w:rPr>
          <w:color w:val="212121"/>
          <w:sz w:val="24"/>
          <w:szCs w:val="24"/>
          <w:shd w:val="clear" w:color="auto" w:fill="FFFFFF"/>
          <w:lang w:val="en-US"/>
        </w:rPr>
        <w:t>persons</w:t>
      </w:r>
      <w:r w:rsidR="009C307B" w:rsidRPr="404EF87D">
        <w:rPr>
          <w:color w:val="212121"/>
          <w:sz w:val="24"/>
          <w:szCs w:val="24"/>
          <w:shd w:val="clear" w:color="auto" w:fill="FFFFFF"/>
          <w:lang w:val="en-US"/>
        </w:rPr>
        <w:t xml:space="preserve">, either community dwelling or receiving institutionalized </w:t>
      </w:r>
      <w:r w:rsidR="009C307B" w:rsidRPr="404EF87D">
        <w:rPr>
          <w:color w:val="212121"/>
          <w:sz w:val="24"/>
          <w:szCs w:val="24"/>
          <w:shd w:val="clear" w:color="auto" w:fill="FFFFFF"/>
          <w:lang w:val="en-US"/>
        </w:rPr>
        <w:lastRenderedPageBreak/>
        <w:t xml:space="preserve">care. </w:t>
      </w:r>
      <w:r w:rsidR="00494509" w:rsidRPr="404EF87D">
        <w:rPr>
          <w:color w:val="212121"/>
          <w:sz w:val="24"/>
          <w:szCs w:val="24"/>
          <w:shd w:val="clear" w:color="auto" w:fill="FFFFFF"/>
          <w:lang w:val="en-US"/>
        </w:rPr>
        <w:t>The LASA data was collected in</w:t>
      </w:r>
      <w:r w:rsidR="005F72CC">
        <w:rPr>
          <w:color w:val="212121"/>
          <w:sz w:val="24"/>
          <w:szCs w:val="24"/>
          <w:shd w:val="clear" w:color="auto" w:fill="FFFFFF"/>
          <w:lang w:val="en-US"/>
        </w:rPr>
        <w:t xml:space="preserve"> two separate cohorts in</w:t>
      </w:r>
      <w:r w:rsidR="00494509" w:rsidRPr="404EF87D">
        <w:rPr>
          <w:color w:val="212121"/>
          <w:sz w:val="24"/>
          <w:szCs w:val="24"/>
          <w:shd w:val="clear" w:color="auto" w:fill="FFFFFF"/>
          <w:lang w:val="en-US"/>
        </w:rPr>
        <w:t xml:space="preserve"> 1995-1996 and 2012-2013 (waves C and 3B </w:t>
      </w:r>
      <w:r w:rsidR="000713F2" w:rsidRPr="404EF87D">
        <w:rPr>
          <w:color w:val="212121"/>
          <w:sz w:val="24"/>
          <w:szCs w:val="24"/>
          <w:shd w:val="clear" w:color="auto" w:fill="FFFFFF"/>
          <w:lang w:val="en-US"/>
        </w:rPr>
        <w:t>respectively</w:t>
      </w:r>
      <w:r w:rsidR="00494509" w:rsidRPr="404EF87D">
        <w:rPr>
          <w:color w:val="212121"/>
          <w:sz w:val="24"/>
          <w:szCs w:val="24"/>
          <w:shd w:val="clear" w:color="auto" w:fill="FFFFFF"/>
          <w:lang w:val="en-US"/>
        </w:rPr>
        <w:t xml:space="preserve">), and from the Rotterdam </w:t>
      </w:r>
      <w:r w:rsidR="00494509" w:rsidRPr="00B350BF">
        <w:rPr>
          <w:color w:val="212121"/>
          <w:sz w:val="24"/>
          <w:szCs w:val="24"/>
          <w:shd w:val="clear" w:color="auto" w:fill="FFFFFF"/>
          <w:lang w:val="en-US"/>
        </w:rPr>
        <w:t>study the ERGO-5 cycle was used, the data being collected between 2009 and 2013.</w:t>
      </w:r>
      <w:r w:rsidR="004579A5" w:rsidRPr="404EF87D">
        <w:rPr>
          <w:color w:val="212121"/>
          <w:sz w:val="24"/>
          <w:szCs w:val="24"/>
          <w:shd w:val="clear" w:color="auto" w:fill="FFFFFF"/>
          <w:lang w:val="en-US"/>
        </w:rPr>
        <w:t xml:space="preserve"> </w:t>
      </w:r>
      <w:r w:rsidR="00995EC3" w:rsidRPr="404EF87D">
        <w:rPr>
          <w:color w:val="212121"/>
          <w:sz w:val="24"/>
          <w:szCs w:val="24"/>
          <w:shd w:val="clear" w:color="auto" w:fill="FFFFFF"/>
          <w:lang w:val="en-US"/>
        </w:rPr>
        <w:t>Participants from all cohorts provided informed consent, and all cohort studies were approved by their institutional ethics committees.</w:t>
      </w:r>
      <w:r w:rsidR="00896A12" w:rsidRPr="404EF87D">
        <w:rPr>
          <w:color w:val="212121"/>
          <w:sz w:val="24"/>
          <w:szCs w:val="24"/>
          <w:shd w:val="clear" w:color="auto" w:fill="FFFFFF"/>
          <w:lang w:val="en-US"/>
        </w:rPr>
        <w:t xml:space="preserve"> </w:t>
      </w:r>
      <w:r w:rsidRPr="404EF87D">
        <w:rPr>
          <w:color w:val="212121"/>
          <w:sz w:val="24"/>
          <w:szCs w:val="24"/>
          <w:shd w:val="clear" w:color="auto" w:fill="FFFFFF"/>
          <w:lang w:val="en-US"/>
        </w:rPr>
        <w:t xml:space="preserve">Detailed information on the cohorts </w:t>
      </w:r>
      <w:r w:rsidR="38874F01" w:rsidRPr="404EF87D">
        <w:rPr>
          <w:color w:val="212121"/>
          <w:sz w:val="24"/>
          <w:szCs w:val="24"/>
          <w:lang w:val="en-US"/>
        </w:rPr>
        <w:t xml:space="preserve">has </w:t>
      </w:r>
      <w:r w:rsidRPr="404EF87D">
        <w:rPr>
          <w:color w:val="212121"/>
          <w:sz w:val="24"/>
          <w:szCs w:val="24"/>
          <w:shd w:val="clear" w:color="auto" w:fill="FFFFFF"/>
          <w:lang w:val="en-US"/>
        </w:rPr>
        <w:t>been published elsewhere</w:t>
      </w:r>
      <w:r w:rsidR="00F41B72" w:rsidRPr="404EF87D">
        <w:rPr>
          <w:color w:val="212121"/>
          <w:sz w:val="24"/>
          <w:szCs w:val="24"/>
          <w:shd w:val="clear" w:color="auto" w:fill="FFFFFF"/>
          <w:lang w:val="en-US"/>
        </w:rPr>
        <w:t xml:space="preserve"> </w:t>
      </w:r>
      <w:r w:rsidR="00F41B72" w:rsidRPr="404EF87D">
        <w:rPr>
          <w:color w:val="212121"/>
          <w:sz w:val="24"/>
          <w:szCs w:val="24"/>
          <w:shd w:val="clear" w:color="auto" w:fill="FFFFFF"/>
          <w:lang w:val="en-US"/>
        </w:rPr>
        <w:fldChar w:fldCharType="begin">
          <w:fldData xml:space="preserve">PEVuZE5vdGU+PENpdGU+PEF1dGhvcj5Ja3JhbTwvQXV0aG9yPjxZZWFyPjIwMTc8L1llYXI+PFJl
Y051bT4yODwvUmVjTnVtPjxEaXNwbGF5VGV4dD5bOSwgMTBdPC9EaXNwbGF5VGV4dD48cmVjb3Jk
PjxyZWMtbnVtYmVyPjI4PC9yZWMtbnVtYmVyPjxmb3JlaWduLWtleXM+PGtleSBhcHA9IkVOIiBk
Yi1pZD0iMnBzMDJ4MHhoZXNlMGFlZGVhdXZ2cnNoeHp4dHpmZjlyZjI1IiB0aW1lc3RhbXA9IjE2
ODQwODc1NzAiPjI4PC9rZXk+PC9mb3JlaWduLWtleXM+PHJlZi10eXBlIG5hbWU9IkpvdXJuYWwg
QXJ0aWNsZSI+MTc8L3JlZi10eXBlPjxjb250cmlidXRvcnM+PGF1dGhvcnM+PGF1dGhvcj5Ja3Jh
bSwgTS4gQXJmYW48L2F1dGhvcj48YXV0aG9yPkJydXNzZWxsZSwgR3V5IEcuIE8uPC9hdXRob3I+
PGF1dGhvcj5NdXJhZCwgU2Fyd2EgRGFyd2lzaDwvYXV0aG9yPjxhdXRob3I+dmFuIER1aWpuLCBD
b3JuZWxpYSBNLjwvYXV0aG9yPjxhdXRob3I+RnJhbmNvLCBPc2NhciBILjwvYXV0aG9yPjxhdXRo
b3I+R29lZGVnZWJ1cmUsIEFuZHLDqTwvYXV0aG9yPjxhdXRob3I+S2xhdmVyLCBDYXJvbGluZSBD
LiBXLjwvYXV0aG9yPjxhdXRob3I+Tmlqc3RlbiwgVGFtYXIgRS4gQy48L2F1dGhvcj48YXV0aG9y
PlBlZXRlcnMsIFJvYmluIFAuPC9hdXRob3I+PGF1dGhvcj5TdHJpY2tlciwgQnJ1bm8gSC48L2F1
dGhvcj48YXV0aG9yPlRpZW1laWVyLCBIZW5uaW5nPC9hdXRob3I+PGF1dGhvcj5VaXR0ZXJsaW5k
ZW4sIEFuZHLDqSBHLjwvYXV0aG9yPjxhdXRob3I+VmVybm9vaWosIE1laWtlIFcuPC9hdXRob3I+
PGF1dGhvcj5Ib2ZtYW4sIEFsYmVydDwvYXV0aG9yPjwvYXV0aG9ycz48L2NvbnRyaWJ1dG9ycz48
dGl0bGVzPjx0aXRsZT5UaGUgUm90dGVyZGFtIFN0dWR5OiAyMDE4IHVwZGF0ZSBvbiBvYmplY3Rp
dmVzLCBkZXNpZ24gYW5kIG1haW4gcmVzdWx0czwvdGl0bGU+PHNlY29uZGFyeS10aXRsZT5FdXJv
cGVhbiBKb3VybmFsIG9mIEVwaWRlbWlvbG9neTwvc2Vjb25kYXJ5LXRpdGxlPjwvdGl0bGVzPjxw
ZXJpb2RpY2FsPjxmdWxsLXRpdGxlPkV1cm9wZWFuIEpvdXJuYWwgb2YgRXBpZGVtaW9sb2d5PC9m
dWxsLXRpdGxlPjwvcGVyaW9kaWNhbD48cGFnZXM+ODA3LTg1MDwvcGFnZXM+PHZvbHVtZT4zMjwv
dm9sdW1lPjxudW1iZXI+OTwvbnVtYmVyPjxkYXRlcz48eWVhcj4yMDE3PC95ZWFyPjxwdWItZGF0
ZXM+PGRhdGU+MjAxNy8wOS8wMTwvZGF0ZT48L3B1Yi1kYXRlcz48L2RhdGVzPjxpc2JuPjE1NzMt
NzI4NDwvaXNibj48dXJscz48cmVsYXRlZC11cmxzPjx1cmw+aHR0cHM6Ly9kb2kub3JnLzEwLjEw
MDcvczEwNjU0LTAxNy0wMzIxLTQ8L3VybD48L3JlbGF0ZWQtdXJscz48L3VybHM+PGVsZWN0cm9u
aWMtcmVzb3VyY2UtbnVtPjEwLjEwMDcvczEwNjU0LTAxNy0wMzIxLTQ8L2VsZWN0cm9uaWMtcmVz
b3VyY2UtbnVtPjwvcmVjb3JkPjwvQ2l0ZT48Q2l0ZT48QXV0aG9yPkh1aXNtYW48L0F1dGhvcj48
WWVhcj4yMDExPC9ZZWFyPjxSZWNOdW0+Mjc8L1JlY051bT48cmVjb3JkPjxyZWMtbnVtYmVyPjI3
PC9yZWMtbnVtYmVyPjxmb3JlaWduLWtleXM+PGtleSBhcHA9IkVOIiBkYi1pZD0iMnBzMDJ4MHho
ZXNlMGFlZGVhdXZ2cnNoeHp4dHpmZjlyZjI1IiB0aW1lc3RhbXA9IjE2ODQwODc0MTQiPjI3PC9r
ZXk+PC9mb3JlaWduLWtleXM+PHJlZi10eXBlIG5hbWU9IkpvdXJuYWwgQXJ0aWNsZSI+MTc8L3Jl
Zi10eXBlPjxjb250cmlidXRvcnM+PGF1dGhvcnM+PGF1dGhvcj5IdWlzbWFuLCBNYXJ0aWpuPC9h
dXRob3I+PGF1dGhvcj5Qb3BwZWxhYXJzLCBKYW48L2F1dGhvcj48YXV0aG9yPnZhbiBkZXIgSG9y
c3QsIE1hcmxlZW48L2F1dGhvcj48YXV0aG9yPkJlZWttYW4sIEFhcnRqYW4gVEY8L2F1dGhvcj48
YXV0aG9yPkJydWcsIEpvaGFubmVzPC9hdXRob3I+PGF1dGhvcj52YW4gVGlsYnVyZywgVGhlbyBH
PC9hdXRob3I+PGF1dGhvcj5EZWVnLCBEb3JseSBKSDwvYXV0aG9yPjwvYXV0aG9ycz48L2NvbnRy
aWJ1dG9ycz48dGl0bGVzPjx0aXRsZT5Db2hvcnQgUHJvZmlsZTogVGhlIExvbmdpdHVkaW5hbCBB
Z2luZyBTdHVkeSBBbXN0ZXJkYW08L3RpdGxlPjxzZWNvbmRhcnktdGl0bGU+SW50ZXJuYXRpb25h
bCBKb3VybmFsIG9mIEVwaWRlbWlvbG9neTwvc2Vjb25kYXJ5LXRpdGxlPjwvdGl0bGVzPjxwZXJp
b2RpY2FsPjxmdWxsLXRpdGxlPkludGVybmF0aW9uYWwgSm91cm5hbCBvZiBFcGlkZW1pb2xvZ3k8
L2Z1bGwtdGl0bGU+PC9wZXJpb2RpY2FsPjxwYWdlcz44NjgtODc2PC9wYWdlcz48dm9sdW1lPjQw
PC92b2x1bWU+PG51bWJlcj40PC9udW1iZXI+PGRhdGVzPjx5ZWFyPjIwMTE8L3llYXI+PC9kYXRl
cz48aXNibj4wMzAwLTU3NzE8L2lzYm4+PHVybHM+PHJlbGF0ZWQtdXJscz48dXJsPmh0dHBzOi8v
ZG9pLm9yZy8xMC4xMDkzL2lqZS9keXEyMTk8L3VybD48L3JlbGF0ZWQtdXJscz48L3VybHM+PGVs
ZWN0cm9uaWMtcmVzb3VyY2UtbnVtPjEwLjEwOTMvaWplL2R5cTIxOTwvZWxlY3Ryb25pYy1yZXNv
dXJjZS1udW0+PGFjY2Vzcy1kYXRlPjUvMTQvMjAyMzwvYWNjZXNzLWRhdGU+PC9yZWNvcmQ+PC9D
aXRlPjwvRW5kTm90ZT4A
</w:fldData>
        </w:fldChar>
      </w:r>
      <w:r w:rsidR="00500FA9">
        <w:rPr>
          <w:color w:val="212121"/>
          <w:sz w:val="24"/>
          <w:szCs w:val="24"/>
          <w:shd w:val="clear" w:color="auto" w:fill="FFFFFF"/>
          <w:lang w:val="en-US"/>
        </w:rPr>
        <w:instrText xml:space="preserve"> ADDIN EN.CITE </w:instrText>
      </w:r>
      <w:r w:rsidR="00500FA9">
        <w:rPr>
          <w:color w:val="212121"/>
          <w:sz w:val="24"/>
          <w:szCs w:val="24"/>
          <w:shd w:val="clear" w:color="auto" w:fill="FFFFFF"/>
          <w:lang w:val="en-US"/>
        </w:rPr>
        <w:fldChar w:fldCharType="begin">
          <w:fldData xml:space="preserve">PEVuZE5vdGU+PENpdGU+PEF1dGhvcj5Ja3JhbTwvQXV0aG9yPjxZZWFyPjIwMTc8L1llYXI+PFJl
Y051bT4yODwvUmVjTnVtPjxEaXNwbGF5VGV4dD5bOSwgMTBdPC9EaXNwbGF5VGV4dD48cmVjb3Jk
PjxyZWMtbnVtYmVyPjI4PC9yZWMtbnVtYmVyPjxmb3JlaWduLWtleXM+PGtleSBhcHA9IkVOIiBk
Yi1pZD0iMnBzMDJ4MHhoZXNlMGFlZGVhdXZ2cnNoeHp4dHpmZjlyZjI1IiB0aW1lc3RhbXA9IjE2
ODQwODc1NzAiPjI4PC9rZXk+PC9mb3JlaWduLWtleXM+PHJlZi10eXBlIG5hbWU9IkpvdXJuYWwg
QXJ0aWNsZSI+MTc8L3JlZi10eXBlPjxjb250cmlidXRvcnM+PGF1dGhvcnM+PGF1dGhvcj5Ja3Jh
bSwgTS4gQXJmYW48L2F1dGhvcj48YXV0aG9yPkJydXNzZWxsZSwgR3V5IEcuIE8uPC9hdXRob3I+
PGF1dGhvcj5NdXJhZCwgU2Fyd2EgRGFyd2lzaDwvYXV0aG9yPjxhdXRob3I+dmFuIER1aWpuLCBD
b3JuZWxpYSBNLjwvYXV0aG9yPjxhdXRob3I+RnJhbmNvLCBPc2NhciBILjwvYXV0aG9yPjxhdXRo
b3I+R29lZGVnZWJ1cmUsIEFuZHLDqTwvYXV0aG9yPjxhdXRob3I+S2xhdmVyLCBDYXJvbGluZSBD
LiBXLjwvYXV0aG9yPjxhdXRob3I+Tmlqc3RlbiwgVGFtYXIgRS4gQy48L2F1dGhvcj48YXV0aG9y
PlBlZXRlcnMsIFJvYmluIFAuPC9hdXRob3I+PGF1dGhvcj5TdHJpY2tlciwgQnJ1bm8gSC48L2F1
dGhvcj48YXV0aG9yPlRpZW1laWVyLCBIZW5uaW5nPC9hdXRob3I+PGF1dGhvcj5VaXR0ZXJsaW5k
ZW4sIEFuZHLDqSBHLjwvYXV0aG9yPjxhdXRob3I+VmVybm9vaWosIE1laWtlIFcuPC9hdXRob3I+
PGF1dGhvcj5Ib2ZtYW4sIEFsYmVydDwvYXV0aG9yPjwvYXV0aG9ycz48L2NvbnRyaWJ1dG9ycz48
dGl0bGVzPjx0aXRsZT5UaGUgUm90dGVyZGFtIFN0dWR5OiAyMDE4IHVwZGF0ZSBvbiBvYmplY3Rp
dmVzLCBkZXNpZ24gYW5kIG1haW4gcmVzdWx0czwvdGl0bGU+PHNlY29uZGFyeS10aXRsZT5FdXJv
cGVhbiBKb3VybmFsIG9mIEVwaWRlbWlvbG9neTwvc2Vjb25kYXJ5LXRpdGxlPjwvdGl0bGVzPjxw
ZXJpb2RpY2FsPjxmdWxsLXRpdGxlPkV1cm9wZWFuIEpvdXJuYWwgb2YgRXBpZGVtaW9sb2d5PC9m
dWxsLXRpdGxlPjwvcGVyaW9kaWNhbD48cGFnZXM+ODA3LTg1MDwvcGFnZXM+PHZvbHVtZT4zMjwv
dm9sdW1lPjxudW1iZXI+OTwvbnVtYmVyPjxkYXRlcz48eWVhcj4yMDE3PC95ZWFyPjxwdWItZGF0
ZXM+PGRhdGU+MjAxNy8wOS8wMTwvZGF0ZT48L3B1Yi1kYXRlcz48L2RhdGVzPjxpc2JuPjE1NzMt
NzI4NDwvaXNibj48dXJscz48cmVsYXRlZC11cmxzPjx1cmw+aHR0cHM6Ly9kb2kub3JnLzEwLjEw
MDcvczEwNjU0LTAxNy0wMzIxLTQ8L3VybD48L3JlbGF0ZWQtdXJscz48L3VybHM+PGVsZWN0cm9u
aWMtcmVzb3VyY2UtbnVtPjEwLjEwMDcvczEwNjU0LTAxNy0wMzIxLTQ8L2VsZWN0cm9uaWMtcmVz
b3VyY2UtbnVtPjwvcmVjb3JkPjwvQ2l0ZT48Q2l0ZT48QXV0aG9yPkh1aXNtYW48L0F1dGhvcj48
WWVhcj4yMDExPC9ZZWFyPjxSZWNOdW0+Mjc8L1JlY051bT48cmVjb3JkPjxyZWMtbnVtYmVyPjI3
PC9yZWMtbnVtYmVyPjxmb3JlaWduLWtleXM+PGtleSBhcHA9IkVOIiBkYi1pZD0iMnBzMDJ4MHho
ZXNlMGFlZGVhdXZ2cnNoeHp4dHpmZjlyZjI1IiB0aW1lc3RhbXA9IjE2ODQwODc0MTQiPjI3PC9r
ZXk+PC9mb3JlaWduLWtleXM+PHJlZi10eXBlIG5hbWU9IkpvdXJuYWwgQXJ0aWNsZSI+MTc8L3Jl
Zi10eXBlPjxjb250cmlidXRvcnM+PGF1dGhvcnM+PGF1dGhvcj5IdWlzbWFuLCBNYXJ0aWpuPC9h
dXRob3I+PGF1dGhvcj5Qb3BwZWxhYXJzLCBKYW48L2F1dGhvcj48YXV0aG9yPnZhbiBkZXIgSG9y
c3QsIE1hcmxlZW48L2F1dGhvcj48YXV0aG9yPkJlZWttYW4sIEFhcnRqYW4gVEY8L2F1dGhvcj48
YXV0aG9yPkJydWcsIEpvaGFubmVzPC9hdXRob3I+PGF1dGhvcj52YW4gVGlsYnVyZywgVGhlbyBH
PC9hdXRob3I+PGF1dGhvcj5EZWVnLCBEb3JseSBKSDwvYXV0aG9yPjwvYXV0aG9ycz48L2NvbnRy
aWJ1dG9ycz48dGl0bGVzPjx0aXRsZT5Db2hvcnQgUHJvZmlsZTogVGhlIExvbmdpdHVkaW5hbCBB
Z2luZyBTdHVkeSBBbXN0ZXJkYW08L3RpdGxlPjxzZWNvbmRhcnktdGl0bGU+SW50ZXJuYXRpb25h
bCBKb3VybmFsIG9mIEVwaWRlbWlvbG9neTwvc2Vjb25kYXJ5LXRpdGxlPjwvdGl0bGVzPjxwZXJp
b2RpY2FsPjxmdWxsLXRpdGxlPkludGVybmF0aW9uYWwgSm91cm5hbCBvZiBFcGlkZW1pb2xvZ3k8
L2Z1bGwtdGl0bGU+PC9wZXJpb2RpY2FsPjxwYWdlcz44NjgtODc2PC9wYWdlcz48dm9sdW1lPjQw
PC92b2x1bWU+PG51bWJlcj40PC9udW1iZXI+PGRhdGVzPjx5ZWFyPjIwMTE8L3llYXI+PC9kYXRl
cz48aXNibj4wMzAwLTU3NzE8L2lzYm4+PHVybHM+PHJlbGF0ZWQtdXJscz48dXJsPmh0dHBzOi8v
ZG9pLm9yZy8xMC4xMDkzL2lqZS9keXEyMTk8L3VybD48L3JlbGF0ZWQtdXJscz48L3VybHM+PGVs
ZWN0cm9uaWMtcmVzb3VyY2UtbnVtPjEwLjEwOTMvaWplL2R5cTIxOTwvZWxlY3Ryb25pYy1yZXNv
dXJjZS1udW0+PGFjY2Vzcy1kYXRlPjUvMTQvMjAyMzwvYWNjZXNzLWRhdGU+PC9yZWNvcmQ+PC9D
aXRlPjwvRW5kTm90ZT4A
</w:fldData>
        </w:fldChar>
      </w:r>
      <w:r w:rsidR="00500FA9">
        <w:rPr>
          <w:color w:val="212121"/>
          <w:sz w:val="24"/>
          <w:szCs w:val="24"/>
          <w:shd w:val="clear" w:color="auto" w:fill="FFFFFF"/>
          <w:lang w:val="en-US"/>
        </w:rPr>
        <w:instrText xml:space="preserve"> ADDIN EN.CITE.DATA </w:instrText>
      </w:r>
      <w:r w:rsidR="00500FA9">
        <w:rPr>
          <w:color w:val="212121"/>
          <w:sz w:val="24"/>
          <w:szCs w:val="24"/>
          <w:shd w:val="clear" w:color="auto" w:fill="FFFFFF"/>
          <w:lang w:val="en-US"/>
        </w:rPr>
      </w:r>
      <w:r w:rsidR="00500FA9">
        <w:rPr>
          <w:color w:val="212121"/>
          <w:sz w:val="24"/>
          <w:szCs w:val="24"/>
          <w:shd w:val="clear" w:color="auto" w:fill="FFFFFF"/>
          <w:lang w:val="en-US"/>
        </w:rPr>
        <w:fldChar w:fldCharType="end"/>
      </w:r>
      <w:r w:rsidR="00F41B72" w:rsidRPr="404EF87D">
        <w:rPr>
          <w:color w:val="212121"/>
          <w:sz w:val="24"/>
          <w:szCs w:val="24"/>
          <w:shd w:val="clear" w:color="auto" w:fill="FFFFFF"/>
          <w:lang w:val="en-US"/>
        </w:rPr>
      </w:r>
      <w:r w:rsidR="00F41B72" w:rsidRPr="404EF87D">
        <w:rPr>
          <w:color w:val="212121"/>
          <w:sz w:val="24"/>
          <w:szCs w:val="24"/>
          <w:shd w:val="clear" w:color="auto" w:fill="FFFFFF"/>
          <w:lang w:val="en-US"/>
        </w:rPr>
        <w:fldChar w:fldCharType="separate"/>
      </w:r>
      <w:r w:rsidR="00500FA9">
        <w:rPr>
          <w:noProof/>
          <w:color w:val="212121"/>
          <w:sz w:val="24"/>
          <w:szCs w:val="24"/>
          <w:shd w:val="clear" w:color="auto" w:fill="FFFFFF"/>
          <w:lang w:val="en-US"/>
        </w:rPr>
        <w:t>[9, 10]</w:t>
      </w:r>
      <w:r w:rsidR="00F41B72" w:rsidRPr="404EF87D">
        <w:rPr>
          <w:color w:val="212121"/>
          <w:sz w:val="24"/>
          <w:szCs w:val="24"/>
          <w:shd w:val="clear" w:color="auto" w:fill="FFFFFF"/>
          <w:lang w:val="en-US"/>
        </w:rPr>
        <w:fldChar w:fldCharType="end"/>
      </w:r>
      <w:r w:rsidR="00F41B72" w:rsidRPr="404EF87D">
        <w:rPr>
          <w:color w:val="212121"/>
          <w:sz w:val="24"/>
          <w:szCs w:val="24"/>
          <w:shd w:val="clear" w:color="auto" w:fill="FFFFFF"/>
          <w:lang w:val="en-US"/>
        </w:rPr>
        <w:t>.</w:t>
      </w:r>
    </w:p>
    <w:p w14:paraId="0601E6A2" w14:textId="77777777" w:rsidR="00D845B6" w:rsidRDefault="00D845B6" w:rsidP="003D55F4">
      <w:pPr>
        <w:spacing w:line="480" w:lineRule="auto"/>
        <w:jc w:val="both"/>
        <w:rPr>
          <w:rFonts w:cstheme="minorHAnsi"/>
          <w:color w:val="212121"/>
          <w:sz w:val="24"/>
          <w:szCs w:val="24"/>
          <w:shd w:val="clear" w:color="auto" w:fill="FFFFFF"/>
          <w:lang w:val="en-US"/>
        </w:rPr>
      </w:pPr>
    </w:p>
    <w:p w14:paraId="2587C003" w14:textId="66B95F3F" w:rsidR="004579A5" w:rsidRDefault="00D845B6" w:rsidP="003D55F4">
      <w:pPr>
        <w:spacing w:line="480" w:lineRule="auto"/>
        <w:jc w:val="both"/>
        <w:rPr>
          <w:rFonts w:cstheme="minorHAnsi"/>
          <w:color w:val="212121"/>
          <w:sz w:val="24"/>
          <w:szCs w:val="24"/>
          <w:shd w:val="clear" w:color="auto" w:fill="FFFFFF"/>
          <w:lang w:val="en-US"/>
        </w:rPr>
      </w:pPr>
      <w:r>
        <w:rPr>
          <w:rFonts w:cstheme="minorHAnsi"/>
          <w:color w:val="212121"/>
          <w:sz w:val="24"/>
          <w:szCs w:val="24"/>
          <w:shd w:val="clear" w:color="auto" w:fill="FFFFFF"/>
          <w:lang w:val="en-US"/>
        </w:rPr>
        <w:t>For the present study,</w:t>
      </w:r>
      <w:r w:rsidR="00C0095C">
        <w:rPr>
          <w:rFonts w:cstheme="minorHAnsi"/>
          <w:color w:val="212121"/>
          <w:sz w:val="24"/>
          <w:szCs w:val="24"/>
          <w:shd w:val="clear" w:color="auto" w:fill="FFFFFF"/>
          <w:lang w:val="en-US"/>
        </w:rPr>
        <w:t xml:space="preserve"> </w:t>
      </w:r>
      <w:r w:rsidR="003E33A1">
        <w:rPr>
          <w:rFonts w:cstheme="minorHAnsi"/>
          <w:color w:val="212121"/>
          <w:sz w:val="24"/>
          <w:szCs w:val="24"/>
          <w:shd w:val="clear" w:color="auto" w:fill="FFFFFF"/>
          <w:lang w:val="en-US"/>
        </w:rPr>
        <w:t xml:space="preserve">individuals </w:t>
      </w:r>
      <w:r>
        <w:rPr>
          <w:rFonts w:cstheme="minorHAnsi"/>
          <w:color w:val="212121"/>
          <w:sz w:val="24"/>
          <w:szCs w:val="24"/>
          <w:shd w:val="clear" w:color="auto" w:fill="FFFFFF"/>
          <w:lang w:val="en-US"/>
        </w:rPr>
        <w:t xml:space="preserve">aged ≥ 60 with complete data on both anticholinergic burden and fall incidents were included (n=7884). Details on the </w:t>
      </w:r>
      <w:r w:rsidR="00627EB7">
        <w:rPr>
          <w:rFonts w:cstheme="minorHAnsi"/>
          <w:color w:val="212121"/>
          <w:sz w:val="24"/>
          <w:szCs w:val="24"/>
          <w:shd w:val="clear" w:color="auto" w:fill="FFFFFF"/>
          <w:lang w:val="en-US"/>
        </w:rPr>
        <w:t>inclusion process</w:t>
      </w:r>
      <w:r w:rsidR="009017C8">
        <w:rPr>
          <w:rFonts w:cstheme="minorHAnsi"/>
          <w:color w:val="212121"/>
          <w:sz w:val="24"/>
          <w:szCs w:val="24"/>
          <w:shd w:val="clear" w:color="auto" w:fill="FFFFFF"/>
          <w:lang w:val="en-US"/>
        </w:rPr>
        <w:t xml:space="preserve"> </w:t>
      </w:r>
      <w:r>
        <w:rPr>
          <w:rFonts w:cstheme="minorHAnsi"/>
          <w:color w:val="212121"/>
          <w:sz w:val="24"/>
          <w:szCs w:val="24"/>
          <w:shd w:val="clear" w:color="auto" w:fill="FFFFFF"/>
          <w:lang w:val="en-US"/>
        </w:rPr>
        <w:t xml:space="preserve">are depicted in </w:t>
      </w:r>
      <w:r w:rsidR="009017C8">
        <w:rPr>
          <w:rFonts w:cstheme="minorHAnsi"/>
          <w:color w:val="212121"/>
          <w:sz w:val="24"/>
          <w:szCs w:val="24"/>
          <w:shd w:val="clear" w:color="auto" w:fill="FFFFFF"/>
          <w:lang w:val="en-US"/>
        </w:rPr>
        <w:t xml:space="preserve">Figure 1. </w:t>
      </w:r>
    </w:p>
    <w:p w14:paraId="79DB3220" w14:textId="7F35F2D8" w:rsidR="00627EB7" w:rsidRDefault="006157D8" w:rsidP="404EF87D">
      <w:pPr>
        <w:spacing w:line="480" w:lineRule="auto"/>
        <w:jc w:val="both"/>
      </w:pPr>
      <w:r>
        <w:rPr>
          <w:noProof/>
          <w:lang w:eastAsia="nl-NL"/>
        </w:rPr>
        <w:drawing>
          <wp:inline distT="0" distB="0" distL="0" distR="0" wp14:anchorId="1770246B" wp14:editId="24DE9313">
            <wp:extent cx="3976033" cy="30670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83043" cy="3072457"/>
                    </a:xfrm>
                    <a:prstGeom prst="rect">
                      <a:avLst/>
                    </a:prstGeom>
                    <a:noFill/>
                    <a:ln>
                      <a:noFill/>
                    </a:ln>
                  </pic:spPr>
                </pic:pic>
              </a:graphicData>
            </a:graphic>
          </wp:inline>
        </w:drawing>
      </w:r>
    </w:p>
    <w:p w14:paraId="4261217E" w14:textId="56D67795" w:rsidR="00627EB7" w:rsidRDefault="00627EB7" w:rsidP="404EF87D">
      <w:pPr>
        <w:spacing w:line="480" w:lineRule="auto"/>
        <w:jc w:val="both"/>
      </w:pPr>
    </w:p>
    <w:p w14:paraId="26F105BB" w14:textId="3E299863" w:rsidR="00B863A6" w:rsidRPr="001F7C37" w:rsidRDefault="00B863A6" w:rsidP="404EF87D">
      <w:pPr>
        <w:spacing w:line="480" w:lineRule="auto"/>
        <w:jc w:val="both"/>
        <w:rPr>
          <w:color w:val="212121"/>
          <w:sz w:val="24"/>
          <w:szCs w:val="24"/>
          <w:shd w:val="clear" w:color="auto" w:fill="FFFFFF"/>
          <w:lang w:val="en-US"/>
        </w:rPr>
      </w:pPr>
      <w:r w:rsidRPr="001F7C37">
        <w:rPr>
          <w:b/>
          <w:bCs/>
          <w:color w:val="212121"/>
          <w:sz w:val="24"/>
          <w:szCs w:val="24"/>
          <w:shd w:val="clear" w:color="auto" w:fill="FFFFFF"/>
          <w:lang w:val="en-US"/>
        </w:rPr>
        <w:t>Figure 1</w:t>
      </w:r>
      <w:r w:rsidRPr="001F7C37">
        <w:rPr>
          <w:color w:val="212121"/>
          <w:sz w:val="24"/>
          <w:szCs w:val="24"/>
          <w:shd w:val="clear" w:color="auto" w:fill="FFFFFF"/>
          <w:lang w:val="en-US"/>
        </w:rPr>
        <w:t xml:space="preserve"> Inclusion process of the study sample </w:t>
      </w:r>
    </w:p>
    <w:p w14:paraId="6D466912" w14:textId="034D2539" w:rsidR="008E19EF" w:rsidRDefault="008E19EF" w:rsidP="003D55F4">
      <w:pPr>
        <w:spacing w:line="480" w:lineRule="auto"/>
        <w:jc w:val="both"/>
        <w:rPr>
          <w:rFonts w:cstheme="minorHAnsi"/>
          <w:color w:val="212121"/>
          <w:sz w:val="24"/>
          <w:szCs w:val="24"/>
          <w:u w:val="single"/>
          <w:shd w:val="clear" w:color="auto" w:fill="FFFFFF"/>
          <w:lang w:val="en-US"/>
        </w:rPr>
      </w:pPr>
    </w:p>
    <w:p w14:paraId="688EF668" w14:textId="77777777" w:rsidR="00AC0C3A" w:rsidRDefault="00AC0C3A" w:rsidP="003D55F4">
      <w:pPr>
        <w:spacing w:line="480" w:lineRule="auto"/>
        <w:jc w:val="both"/>
        <w:rPr>
          <w:rFonts w:cstheme="minorHAnsi"/>
          <w:color w:val="212121"/>
          <w:sz w:val="24"/>
          <w:szCs w:val="24"/>
          <w:u w:val="single"/>
          <w:shd w:val="clear" w:color="auto" w:fill="FFFFFF"/>
          <w:lang w:val="en-US"/>
        </w:rPr>
      </w:pPr>
    </w:p>
    <w:p w14:paraId="0170D6DB" w14:textId="545EAC6E" w:rsidR="004579A5" w:rsidRPr="009C0CD8" w:rsidRDefault="004579A5" w:rsidP="003D55F4">
      <w:pPr>
        <w:spacing w:line="480" w:lineRule="auto"/>
        <w:jc w:val="both"/>
        <w:rPr>
          <w:rFonts w:cstheme="minorHAnsi"/>
          <w:color w:val="212121"/>
          <w:sz w:val="24"/>
          <w:szCs w:val="24"/>
          <w:u w:val="single"/>
          <w:shd w:val="clear" w:color="auto" w:fill="FFFFFF"/>
          <w:lang w:val="en-US"/>
        </w:rPr>
      </w:pPr>
      <w:r w:rsidRPr="009C0CD8">
        <w:rPr>
          <w:rFonts w:cstheme="minorHAnsi"/>
          <w:color w:val="212121"/>
          <w:sz w:val="24"/>
          <w:szCs w:val="24"/>
          <w:u w:val="single"/>
          <w:shd w:val="clear" w:color="auto" w:fill="FFFFFF"/>
          <w:lang w:val="en-US"/>
        </w:rPr>
        <w:lastRenderedPageBreak/>
        <w:t>Measurements</w:t>
      </w:r>
    </w:p>
    <w:p w14:paraId="4ED39D81" w14:textId="77777777" w:rsidR="00595C99" w:rsidRDefault="00595C99" w:rsidP="006678DC">
      <w:pPr>
        <w:pStyle w:val="Geenafstand"/>
        <w:spacing w:line="480" w:lineRule="auto"/>
        <w:jc w:val="both"/>
        <w:rPr>
          <w:rFonts w:cstheme="minorHAnsi"/>
          <w:bCs/>
          <w:color w:val="000000" w:themeColor="text1"/>
          <w:sz w:val="24"/>
          <w:szCs w:val="24"/>
          <w:lang w:val="en-US"/>
        </w:rPr>
      </w:pPr>
      <w:r>
        <w:rPr>
          <w:rFonts w:cstheme="minorHAnsi"/>
          <w:bCs/>
          <w:color w:val="000000" w:themeColor="text1"/>
          <w:sz w:val="24"/>
          <w:szCs w:val="24"/>
          <w:lang w:val="en-US"/>
        </w:rPr>
        <w:t>Anticholinergic burden (ACB)</w:t>
      </w:r>
    </w:p>
    <w:p w14:paraId="0A3BC454" w14:textId="54973BF8" w:rsidR="0023699A" w:rsidRPr="006678DC" w:rsidRDefault="00B863A6" w:rsidP="006678DC">
      <w:pPr>
        <w:spacing w:line="480" w:lineRule="auto"/>
        <w:jc w:val="both"/>
        <w:rPr>
          <w:rFonts w:eastAsia="Times New Roman" w:cstheme="minorHAnsi"/>
          <w:sz w:val="24"/>
          <w:szCs w:val="24"/>
          <w:lang w:val="en-US" w:eastAsia="nl-NL"/>
        </w:rPr>
      </w:pPr>
      <w:r w:rsidRPr="404EF87D">
        <w:rPr>
          <w:sz w:val="24"/>
          <w:szCs w:val="24"/>
          <w:lang w:val="en-US"/>
        </w:rPr>
        <w:t xml:space="preserve">For the assessment of </w:t>
      </w:r>
      <w:r w:rsidR="00595C99" w:rsidRPr="404EF87D">
        <w:rPr>
          <w:sz w:val="24"/>
          <w:szCs w:val="24"/>
          <w:lang w:val="en-US"/>
        </w:rPr>
        <w:t>the anticholinergic burden, the ACB-</w:t>
      </w:r>
      <w:r w:rsidR="00B00F9A">
        <w:rPr>
          <w:sz w:val="24"/>
          <w:szCs w:val="24"/>
          <w:lang w:val="en-US"/>
        </w:rPr>
        <w:t xml:space="preserve">scale </w:t>
      </w:r>
      <w:r w:rsidR="00B00F9A">
        <w:rPr>
          <w:sz w:val="24"/>
          <w:szCs w:val="24"/>
          <w:lang w:val="en-US"/>
        </w:rPr>
        <w:fldChar w:fldCharType="begin"/>
      </w:r>
      <w:r w:rsidR="00B00F9A">
        <w:rPr>
          <w:sz w:val="24"/>
          <w:szCs w:val="24"/>
          <w:lang w:val="en-US"/>
        </w:rPr>
        <w:instrText xml:space="preserve"> ADDIN EN.CITE &lt;EndNote&gt;&lt;Cite&gt;&lt;Author&gt;Boustani&lt;/Author&gt;&lt;Year&gt;2008&lt;/Year&gt;&lt;RecNum&gt;79&lt;/RecNum&gt;&lt;DisplayText&gt;[11]&lt;/DisplayText&gt;&lt;record&gt;&lt;rec-number&gt;79&lt;/rec-number&gt;&lt;foreign-keys&gt;&lt;key app="EN" db-id="2ps02x0xhese0aedeauvvrshxzxtzff9rf25" timestamp="1712564670"&gt;79&lt;/key&gt;&lt;/foreign-keys&gt;&lt;ref-type name="Journal Article"&gt;17&lt;/ref-type&gt;&lt;contributors&gt;&lt;authors&gt;&lt;author&gt;Boustani, Malaz&lt;/author&gt;&lt;author&gt;Campbell, Noll&lt;/author&gt;&lt;author&gt;Munger, Stephanie&lt;/author&gt;&lt;author&gt;Maidment, Ian&lt;/author&gt;&lt;author&gt;Fox, Chris&lt;/author&gt;&lt;/authors&gt;&lt;/contributors&gt;&lt;titles&gt;&lt;title&gt;Impact of anticholinergics on the aging brain: a review and practical application&lt;/title&gt;&lt;/titles&gt;&lt;dates&gt;&lt;year&gt;2008&lt;/year&gt;&lt;/dates&gt;&lt;isbn&gt;1745-509X&lt;/isbn&gt;&lt;urls&gt;&lt;/urls&gt;&lt;/record&gt;&lt;/Cite&gt;&lt;/EndNote&gt;</w:instrText>
      </w:r>
      <w:r w:rsidR="00B00F9A">
        <w:rPr>
          <w:sz w:val="24"/>
          <w:szCs w:val="24"/>
          <w:lang w:val="en-US"/>
        </w:rPr>
        <w:fldChar w:fldCharType="separate"/>
      </w:r>
      <w:r w:rsidR="00B00F9A">
        <w:rPr>
          <w:noProof/>
          <w:sz w:val="24"/>
          <w:szCs w:val="24"/>
          <w:lang w:val="en-US"/>
        </w:rPr>
        <w:t>[11]</w:t>
      </w:r>
      <w:r w:rsidR="00B00F9A">
        <w:rPr>
          <w:sz w:val="24"/>
          <w:szCs w:val="24"/>
          <w:lang w:val="en-US"/>
        </w:rPr>
        <w:fldChar w:fldCharType="end"/>
      </w:r>
      <w:r w:rsidR="00595C99" w:rsidRPr="404EF87D">
        <w:rPr>
          <w:sz w:val="24"/>
          <w:szCs w:val="24"/>
          <w:lang w:val="en-US"/>
        </w:rPr>
        <w:t xml:space="preserve"> was used. This </w:t>
      </w:r>
      <w:r w:rsidR="00B00F9A">
        <w:rPr>
          <w:sz w:val="24"/>
          <w:szCs w:val="24"/>
          <w:lang w:val="en-US"/>
        </w:rPr>
        <w:t>scale</w:t>
      </w:r>
      <w:r w:rsidR="00595C99" w:rsidRPr="404EF87D">
        <w:rPr>
          <w:sz w:val="24"/>
          <w:szCs w:val="24"/>
          <w:lang w:val="en-US"/>
        </w:rPr>
        <w:t xml:space="preserve"> scores each medication</w:t>
      </w:r>
      <w:r w:rsidRPr="404EF87D">
        <w:rPr>
          <w:sz w:val="24"/>
          <w:szCs w:val="24"/>
          <w:lang w:val="en-US"/>
        </w:rPr>
        <w:t xml:space="preserve"> with a range of </w:t>
      </w:r>
      <w:r w:rsidR="00595C99" w:rsidRPr="404EF87D">
        <w:rPr>
          <w:sz w:val="24"/>
          <w:szCs w:val="24"/>
          <w:lang w:val="en-US"/>
        </w:rPr>
        <w:t xml:space="preserve">0-3 depending on its anticholinergic properties. The ACB score is validated and considered being </w:t>
      </w:r>
      <w:r w:rsidR="00C46EB1">
        <w:rPr>
          <w:sz w:val="24"/>
          <w:szCs w:val="24"/>
          <w:lang w:val="en-US"/>
        </w:rPr>
        <w:t>the</w:t>
      </w:r>
      <w:r w:rsidR="00595C99" w:rsidRPr="404EF87D">
        <w:rPr>
          <w:sz w:val="24"/>
          <w:szCs w:val="24"/>
          <w:lang w:val="en-US"/>
        </w:rPr>
        <w:t xml:space="preserve"> high</w:t>
      </w:r>
      <w:r w:rsidR="00C46EB1">
        <w:rPr>
          <w:sz w:val="24"/>
          <w:szCs w:val="24"/>
          <w:lang w:val="en-US"/>
        </w:rPr>
        <w:t>est</w:t>
      </w:r>
      <w:r w:rsidR="00595C99" w:rsidRPr="404EF87D">
        <w:rPr>
          <w:sz w:val="24"/>
          <w:szCs w:val="24"/>
          <w:lang w:val="en-US"/>
        </w:rPr>
        <w:t xml:space="preserve"> quality</w:t>
      </w:r>
      <w:r w:rsidR="00C46EB1">
        <w:rPr>
          <w:sz w:val="24"/>
          <w:szCs w:val="24"/>
          <w:lang w:val="en-US"/>
        </w:rPr>
        <w:t xml:space="preserve"> anticholinergic burden scale</w:t>
      </w:r>
      <w:r w:rsidR="00E35170" w:rsidRPr="404EF87D">
        <w:rPr>
          <w:sz w:val="24"/>
          <w:szCs w:val="24"/>
          <w:lang w:val="en-US"/>
        </w:rPr>
        <w:t xml:space="preserve"> </w:t>
      </w:r>
      <w:r w:rsidRPr="404EF87D">
        <w:rPr>
          <w:sz w:val="24"/>
          <w:szCs w:val="24"/>
          <w:lang w:val="en-US"/>
        </w:rPr>
        <w:fldChar w:fldCharType="begin"/>
      </w:r>
      <w:r w:rsidR="00B00F9A">
        <w:rPr>
          <w:sz w:val="24"/>
          <w:szCs w:val="24"/>
          <w:lang w:val="en-US"/>
        </w:rPr>
        <w:instrText xml:space="preserve"> ADDIN EN.CITE &lt;EndNote&gt;&lt;Cite&gt;&lt;Author&gt;Lisibach&lt;/Author&gt;&lt;Year&gt;2021&lt;/Year&gt;&lt;RecNum&gt;26&lt;/RecNum&gt;&lt;DisplayText&gt;[12]&lt;/DisplayText&gt;&lt;record&gt;&lt;rec-number&gt;26&lt;/rec-number&gt;&lt;foreign-keys&gt;&lt;key app="EN" db-id="2ps02x0xhese0aedeauvvrshxzxtzff9rf25" timestamp="1675712790"&gt;26&lt;/key&gt;&lt;/foreign-keys&gt;&lt;ref-type name="Journal Article"&gt;17&lt;/ref-type&gt;&lt;contributors&gt;&lt;authors&gt;&lt;author&gt;Lisibach, Angela&lt;/author&gt;&lt;author&gt;Benelli, Valérie&lt;/author&gt;&lt;author&gt;Ceppi, Marco Giacomo&lt;/author&gt;&lt;author&gt;Waldner-Knogler, Karin&lt;/author&gt;&lt;author&gt;Csajka, Chantal&lt;/author&gt;&lt;author&gt;Lutters, Monika&lt;/author&gt;&lt;/authors&gt;&lt;/contributors&gt;&lt;titles&gt;&lt;title&gt;Quality of anticholinergic burden scales and their impact on clinical outcomes: a systematic review&lt;/title&gt;&lt;secondary-title&gt;European Journal of Clinical Pharmacology&lt;/secondary-title&gt;&lt;/titles&gt;&lt;periodical&gt;&lt;full-title&gt;European Journal of Clinical Pharmacology&lt;/full-title&gt;&lt;/periodical&gt;&lt;pages&gt;147-162&lt;/pages&gt;&lt;volume&gt;77&lt;/volume&gt;&lt;number&gt;2&lt;/number&gt;&lt;dates&gt;&lt;year&gt;2021&lt;/year&gt;&lt;pub-dates&gt;&lt;date&gt;2021/02/01&lt;/date&gt;&lt;/pub-dates&gt;&lt;/dates&gt;&lt;isbn&gt;1432-1041&lt;/isbn&gt;&lt;urls&gt;&lt;related-urls&gt;&lt;url&gt;https://doi.org/10.1007/s00228-020-02994-x&lt;/url&gt;&lt;/related-urls&gt;&lt;/urls&gt;&lt;electronic-resource-num&gt;10.1007/s00228-020-02994-x&lt;/electronic-resource-num&gt;&lt;/record&gt;&lt;/Cite&gt;&lt;/EndNote&gt;</w:instrText>
      </w:r>
      <w:r w:rsidRPr="404EF87D">
        <w:rPr>
          <w:sz w:val="24"/>
          <w:szCs w:val="24"/>
          <w:lang w:val="en-US"/>
        </w:rPr>
        <w:fldChar w:fldCharType="separate"/>
      </w:r>
      <w:r w:rsidR="00B00F9A">
        <w:rPr>
          <w:noProof/>
          <w:sz w:val="24"/>
          <w:szCs w:val="24"/>
          <w:lang w:val="en-US"/>
        </w:rPr>
        <w:t>[12]</w:t>
      </w:r>
      <w:r w:rsidRPr="404EF87D">
        <w:rPr>
          <w:sz w:val="24"/>
          <w:szCs w:val="24"/>
          <w:lang w:val="en-US"/>
        </w:rPr>
        <w:fldChar w:fldCharType="end"/>
      </w:r>
      <w:r w:rsidR="00C46EB1">
        <w:rPr>
          <w:sz w:val="24"/>
          <w:szCs w:val="24"/>
          <w:lang w:val="en-US"/>
        </w:rPr>
        <w:t>. It is</w:t>
      </w:r>
      <w:r w:rsidR="008D5875">
        <w:rPr>
          <w:sz w:val="24"/>
          <w:szCs w:val="24"/>
          <w:lang w:val="en-US"/>
        </w:rPr>
        <w:t xml:space="preserve"> </w:t>
      </w:r>
      <w:r w:rsidR="00A36D00" w:rsidRPr="404EF87D">
        <w:rPr>
          <w:sz w:val="24"/>
          <w:szCs w:val="24"/>
          <w:lang w:val="en-US"/>
        </w:rPr>
        <w:t>the most commonly used tool for scoring anticholinergic burden</w:t>
      </w:r>
      <w:r w:rsidR="00DD0A58">
        <w:rPr>
          <w:sz w:val="24"/>
          <w:szCs w:val="24"/>
          <w:lang w:val="en-US"/>
        </w:rPr>
        <w:t xml:space="preserve"> </w:t>
      </w:r>
      <w:r w:rsidRPr="404EF87D">
        <w:rPr>
          <w:sz w:val="24"/>
          <w:szCs w:val="24"/>
          <w:lang w:val="en-US"/>
        </w:rPr>
        <w:fldChar w:fldCharType="begin"/>
      </w:r>
      <w:r w:rsidR="00B00F9A">
        <w:rPr>
          <w:sz w:val="24"/>
          <w:szCs w:val="24"/>
          <w:lang w:val="en-US"/>
        </w:rPr>
        <w:instrText xml:space="preserve"> ADDIN EN.CITE &lt;EndNote&gt;&lt;Cite&gt;&lt;Author&gt;Salahudeen&lt;/Author&gt;&lt;Year&gt;2015&lt;/Year&gt;&lt;RecNum&gt;39&lt;/RecNum&gt;&lt;DisplayText&gt;[13]&lt;/DisplayText&gt;&lt;record&gt;&lt;rec-number&gt;39&lt;/rec-number&gt;&lt;foreign-keys&gt;&lt;key app="EN" db-id="2ps02x0xhese0aedeauvvrshxzxtzff9rf25" timestamp="1690375527"&gt;39&lt;/key&gt;&lt;/foreign-keys&gt;&lt;ref-type name="Journal Article"&gt;17&lt;/ref-type&gt;&lt;contributors&gt;&lt;authors&gt;&lt;author&gt;Salahudeen, M. S.&lt;/author&gt;&lt;author&gt;Duffull, S. B.&lt;/author&gt;&lt;author&gt;Nishtala, P. S.&lt;/author&gt;&lt;/authors&gt;&lt;/contributors&gt;&lt;auth-address&gt;School of Pharmacy, University of Otago, PO Box 56, Dunedin, 9054, New Zealand. mohammed.salahudeen@otago.ac.nz.&amp;#xD;School of Pharmacy, University of Otago, PO Box 56, Dunedin, 9054, New Zealand. stephen.duffull@otago.ac.nz.&amp;#xD;School of Pharmacy, University of Otago, PO Box 56, Dunedin, 9054, New Zealand. prasad.nishtala@otago.ac.nz.&lt;/auth-address&gt;&lt;titles&gt;&lt;title&gt;Anticholinergic burden quantified by anticholinergic risk scales and adverse outcomes in older people: a systematic review&lt;/title&gt;&lt;secondary-title&gt;BMC Geriatr&lt;/secondary-title&gt;&lt;/titles&gt;&lt;periodical&gt;&lt;full-title&gt;BMC Geriatr&lt;/full-title&gt;&lt;/periodical&gt;&lt;pages&gt;31&lt;/pages&gt;&lt;volume&gt;15&lt;/volume&gt;&lt;edition&gt;2015/04/17&lt;/edition&gt;&lt;keywords&gt;&lt;keyword&gt;Aged&lt;/keyword&gt;&lt;keyword&gt;Aged, 80 and over&lt;/keyword&gt;&lt;keyword&gt;Brain/*drug effects&lt;/keyword&gt;&lt;keyword&gt;Cholinergic Antagonists/*adverse effects&lt;/keyword&gt;&lt;keyword&gt;Cognition/*drug effects&lt;/keyword&gt;&lt;keyword&gt;Cohort Studies&lt;/keyword&gt;&lt;keyword&gt;Drug-Related Side Effects and Adverse Reactions/*diagnosis/*epidemiology&lt;/keyword&gt;&lt;keyword&gt;Humans&lt;/keyword&gt;&lt;keyword&gt;Prospective Studies&lt;/keyword&gt;&lt;keyword&gt;Risk Factors&lt;/keyword&gt;&lt;keyword&gt;Treatment Outcome&lt;/keyword&gt;&lt;/keywords&gt;&lt;dates&gt;&lt;year&gt;2015&lt;/year&gt;&lt;pub-dates&gt;&lt;date&gt;Mar 25&lt;/date&gt;&lt;/pub-dates&gt;&lt;/dates&gt;&lt;isbn&gt;1471-2318&lt;/isbn&gt;&lt;accession-num&gt;25879993&lt;/accession-num&gt;&lt;urls&gt;&lt;/urls&gt;&lt;custom2&gt;PMC4377853&lt;/custom2&gt;&lt;electronic-resource-num&gt;10.1186/s12877-015-0029-9&lt;/electronic-resource-num&gt;&lt;remote-database-provider&gt;NLM&lt;/remote-database-provider&gt;&lt;language&gt;eng&lt;/language&gt;&lt;/record&gt;&lt;/Cite&gt;&lt;/EndNote&gt;</w:instrText>
      </w:r>
      <w:r w:rsidRPr="404EF87D">
        <w:rPr>
          <w:sz w:val="24"/>
          <w:szCs w:val="24"/>
          <w:lang w:val="en-US"/>
        </w:rPr>
        <w:fldChar w:fldCharType="separate"/>
      </w:r>
      <w:r w:rsidR="00B00F9A">
        <w:rPr>
          <w:noProof/>
          <w:sz w:val="24"/>
          <w:szCs w:val="24"/>
          <w:lang w:val="en-US"/>
        </w:rPr>
        <w:t>[13]</w:t>
      </w:r>
      <w:r w:rsidRPr="404EF87D">
        <w:rPr>
          <w:sz w:val="24"/>
          <w:szCs w:val="24"/>
          <w:lang w:val="en-US"/>
        </w:rPr>
        <w:fldChar w:fldCharType="end"/>
      </w:r>
      <w:r w:rsidR="00DD0A58">
        <w:rPr>
          <w:sz w:val="24"/>
          <w:szCs w:val="24"/>
          <w:lang w:val="en-US"/>
        </w:rPr>
        <w:t>.</w:t>
      </w:r>
      <w:r w:rsidR="00A36D00" w:rsidRPr="404EF87D">
        <w:rPr>
          <w:sz w:val="24"/>
          <w:szCs w:val="24"/>
          <w:lang w:val="en-US"/>
        </w:rPr>
        <w:t xml:space="preserve"> </w:t>
      </w:r>
      <w:r w:rsidR="00595C99" w:rsidRPr="404EF87D">
        <w:rPr>
          <w:sz w:val="24"/>
          <w:szCs w:val="24"/>
          <w:lang w:val="en-US"/>
        </w:rPr>
        <w:t>For each</w:t>
      </w:r>
      <w:r w:rsidR="00D429BC">
        <w:rPr>
          <w:sz w:val="24"/>
          <w:szCs w:val="24"/>
          <w:lang w:val="en-US"/>
        </w:rPr>
        <w:t xml:space="preserve"> used</w:t>
      </w:r>
      <w:r w:rsidR="00595C99" w:rsidRPr="404EF87D">
        <w:rPr>
          <w:sz w:val="24"/>
          <w:szCs w:val="24"/>
          <w:lang w:val="en-US"/>
        </w:rPr>
        <w:t xml:space="preserve"> substance the ACB score was determined</w:t>
      </w:r>
      <w:r w:rsidR="008D5875">
        <w:rPr>
          <w:sz w:val="24"/>
          <w:szCs w:val="24"/>
          <w:lang w:val="en-US"/>
        </w:rPr>
        <w:t xml:space="preserve">. </w:t>
      </w:r>
      <w:r w:rsidR="00595C99" w:rsidRPr="404EF87D">
        <w:rPr>
          <w:sz w:val="24"/>
          <w:szCs w:val="24"/>
          <w:lang w:val="en-US"/>
        </w:rPr>
        <w:t xml:space="preserve">Next, the total ACB score was calculated for each </w:t>
      </w:r>
      <w:r w:rsidR="005E5FD5" w:rsidRPr="404EF87D">
        <w:rPr>
          <w:sz w:val="24"/>
          <w:szCs w:val="24"/>
          <w:lang w:val="en-US"/>
        </w:rPr>
        <w:t>person</w:t>
      </w:r>
      <w:r w:rsidR="00595C99" w:rsidRPr="404EF87D">
        <w:rPr>
          <w:sz w:val="24"/>
          <w:szCs w:val="24"/>
          <w:lang w:val="en-US"/>
        </w:rPr>
        <w:t xml:space="preserve">. </w:t>
      </w:r>
      <w:r w:rsidR="005B6FE2">
        <w:rPr>
          <w:sz w:val="24"/>
          <w:szCs w:val="24"/>
          <w:lang w:val="en-US"/>
        </w:rPr>
        <w:t xml:space="preserve">The process of collecting the medication data is described in </w:t>
      </w:r>
      <w:r w:rsidR="007D6BBD">
        <w:rPr>
          <w:sz w:val="24"/>
          <w:szCs w:val="24"/>
          <w:lang w:val="en-US"/>
        </w:rPr>
        <w:t>covariate</w:t>
      </w:r>
      <w:r w:rsidR="008D5117">
        <w:rPr>
          <w:sz w:val="24"/>
          <w:szCs w:val="24"/>
          <w:lang w:val="en-US"/>
        </w:rPr>
        <w:t>s</w:t>
      </w:r>
      <w:r w:rsidR="005B6FE2">
        <w:rPr>
          <w:sz w:val="24"/>
          <w:szCs w:val="24"/>
          <w:lang w:val="en-US"/>
        </w:rPr>
        <w:t xml:space="preserve">. </w:t>
      </w:r>
    </w:p>
    <w:p w14:paraId="042582FD" w14:textId="34156390" w:rsidR="007F2852" w:rsidRDefault="004D7BB4" w:rsidP="404EF87D">
      <w:pPr>
        <w:spacing w:line="480" w:lineRule="auto"/>
        <w:jc w:val="both"/>
        <w:rPr>
          <w:rFonts w:ascii="Calibri" w:hAnsi="Calibri" w:cs="Calibri"/>
          <w:sz w:val="24"/>
          <w:szCs w:val="24"/>
          <w:lang w:val="en-US"/>
        </w:rPr>
      </w:pPr>
      <w:r>
        <w:rPr>
          <w:sz w:val="24"/>
          <w:szCs w:val="24"/>
          <w:lang w:val="en-US"/>
        </w:rPr>
        <w:t xml:space="preserve">In </w:t>
      </w:r>
      <w:r w:rsidR="005D429B">
        <w:rPr>
          <w:sz w:val="24"/>
          <w:szCs w:val="24"/>
          <w:lang w:val="en-US"/>
        </w:rPr>
        <w:t>previous studies</w:t>
      </w:r>
      <w:r>
        <w:rPr>
          <w:sz w:val="24"/>
          <w:szCs w:val="24"/>
          <w:lang w:val="en-US"/>
        </w:rPr>
        <w:t>, the</w:t>
      </w:r>
      <w:r w:rsidR="0023699A" w:rsidRPr="00544211">
        <w:rPr>
          <w:sz w:val="24"/>
          <w:szCs w:val="24"/>
          <w:lang w:val="en-US"/>
        </w:rPr>
        <w:t xml:space="preserve"> ACB score </w:t>
      </w:r>
      <w:r>
        <w:rPr>
          <w:sz w:val="24"/>
          <w:szCs w:val="24"/>
          <w:lang w:val="en-US"/>
        </w:rPr>
        <w:t xml:space="preserve">is </w:t>
      </w:r>
      <w:r w:rsidR="00B40B20">
        <w:rPr>
          <w:sz w:val="24"/>
          <w:szCs w:val="24"/>
          <w:lang w:val="en-US"/>
        </w:rPr>
        <w:t>commonly</w:t>
      </w:r>
      <w:r w:rsidR="003B33DD">
        <w:rPr>
          <w:sz w:val="24"/>
          <w:szCs w:val="24"/>
          <w:lang w:val="en-US"/>
        </w:rPr>
        <w:t xml:space="preserve"> expressed</w:t>
      </w:r>
      <w:r w:rsidR="00A901B7">
        <w:rPr>
          <w:sz w:val="24"/>
          <w:szCs w:val="24"/>
          <w:lang w:val="en-US"/>
        </w:rPr>
        <w:t xml:space="preserve"> </w:t>
      </w:r>
      <w:r>
        <w:rPr>
          <w:sz w:val="24"/>
          <w:szCs w:val="24"/>
          <w:lang w:val="en-US"/>
        </w:rPr>
        <w:t>as a categorical va</w:t>
      </w:r>
      <w:r w:rsidR="003B33DD">
        <w:rPr>
          <w:sz w:val="24"/>
          <w:szCs w:val="24"/>
          <w:lang w:val="en-US"/>
        </w:rPr>
        <w:t>riable</w:t>
      </w:r>
      <w:r w:rsidR="006805F6">
        <w:rPr>
          <w:sz w:val="24"/>
          <w:szCs w:val="24"/>
          <w:lang w:val="en-US"/>
        </w:rPr>
        <w:t xml:space="preserve">. </w:t>
      </w:r>
      <w:r w:rsidR="003B33DD">
        <w:rPr>
          <w:rFonts w:ascii="Calibri" w:hAnsi="Calibri" w:cs="Calibri"/>
          <w:sz w:val="24"/>
          <w:szCs w:val="24"/>
          <w:lang w:val="en-US"/>
        </w:rPr>
        <w:t>However, t</w:t>
      </w:r>
      <w:r w:rsidR="005D429B">
        <w:rPr>
          <w:rFonts w:ascii="Calibri" w:hAnsi="Calibri" w:cs="Calibri"/>
          <w:sz w:val="24"/>
          <w:szCs w:val="24"/>
          <w:lang w:val="en-US"/>
        </w:rPr>
        <w:t>here is inconsistency in the existing literature</w:t>
      </w:r>
      <w:r w:rsidR="00720BC8" w:rsidRPr="00544211">
        <w:rPr>
          <w:rFonts w:ascii="Calibri" w:hAnsi="Calibri" w:cs="Calibri"/>
          <w:sz w:val="24"/>
          <w:szCs w:val="24"/>
          <w:lang w:val="en-US"/>
        </w:rPr>
        <w:t xml:space="preserve"> on how to categorize ACB scores</w:t>
      </w:r>
      <w:r w:rsidR="00544211">
        <w:rPr>
          <w:rFonts w:ascii="Calibri" w:hAnsi="Calibri" w:cs="Calibri"/>
          <w:sz w:val="24"/>
          <w:szCs w:val="24"/>
          <w:lang w:val="en-US"/>
        </w:rPr>
        <w:t xml:space="preserve"> </w:t>
      </w:r>
      <w:r w:rsidR="000F32C8">
        <w:rPr>
          <w:rFonts w:ascii="Calibri" w:hAnsi="Calibri" w:cs="Calibri"/>
          <w:sz w:val="24"/>
          <w:szCs w:val="24"/>
          <w:lang w:val="en-US"/>
        </w:rPr>
        <w:fldChar w:fldCharType="begin">
          <w:fldData xml:space="preserve">PEVuZE5vdGU+PENpdGU+PEF1dGhvcj5SaWNoYXJkc29uPC9BdXRob3I+PFllYXI+MjAxNTwvWWVh
cj48UmVjTnVtPjEwPC9SZWNOdW0+PERpc3BsYXlUZXh0Pls2LCA3LCAxNC0xN108L0Rpc3BsYXlU
ZXh0PjxyZWNvcmQ+PHJlYy1udW1iZXI+MTA8L3JlYy1udW1iZXI+PGZvcmVpZ24ta2V5cz48a2V5
IGFwcD0iRU4iIGRiLWlkPSIycHMwMngweGhlc2UwYWVkZWF1dnZyc2h4enh0emZmOXJmMjUiIHRp
bWVzdGFtcD0iMTY2MTM0OTE1MyI+MTA8L2tleT48L2ZvcmVpZ24ta2V5cz48cmVmLXR5cGUgbmFt
ZT0iSm91cm5hbCBBcnRpY2xlIj4xNzwvcmVmLXR5cGU+PGNvbnRyaWJ1dG9ycz48YXV0aG9ycz48
YXV0aG9yPlJpY2hhcmRzb24sIEsuPC9hdXRob3I+PGF1dGhvcj5CZW5uZXR0LCBLLjwvYXV0aG9y
PjxhdXRob3I+TWFpZG1lbnQsIEkuIEQuPC9hdXRob3I+PGF1dGhvcj5Gb3gsIEMuPC9hdXRob3I+
PGF1dGhvcj5TbWl0aGFyZCwgRC48L2F1dGhvcj48YXV0aG9yPktlbm55LCBSLiBBLjwvYXV0aG9y
PjwvYXV0aG9ycz48L2NvbnRyaWJ1dG9ycz48YXV0aC1hZGRyZXNzPkRlcGFydG1lbnQgb2YgTWVk
aWNhbCBHZXJvbnRvbG9neSwgVHJpbml0eSBDb2xsZWdlIER1YmxpbiwgRHVibGluLCBJcmVsYW5k
LiYjeEQ7U2Nob29sIG9mIEhlYWx0aCBTY2llbmNlcywgRmFjdWx0eSBvZiBNZWRpY2luZSBhbmQg
SGVhbHRoIFNjaWVuY2VzLCBVbml2ZXJzaXR5IG9mIEVhc3QgQW5nbGlhLCBOb3J3aWNoLCBVSy4m
I3hEO0RlcGFydG1lbnQgb2YgUGhhcm1hY29sb2d5IGFuZCBUaGVyYXBldXRpY3MsIFRyaW5pdHkg
Q2VudHJlIGZvciBIZWFsdGggU2NpZW5jZXMsIFN0LiBKYW1lcyZhcG9zOyBIb3NwaXRhbCwgRHVi
bGluLCBJcmVsYW5kLiYjeEQ7U2Nob29sIG9mIExpZmUgYW5kIEhlYWx0aCBTY2llbmNlcywgVW5p
dmVyc2l0eSBvZiBBc3RvbiwgQmlybWluZ2hhbSwgVUsuJiN4RDtBc3RvbiBSZXNlYXJjaCBDZW50
cmUgZm9yIEhlYWx0aHkgQWdlaW5nLCBVbml2ZXJzaXR5IG9mIEFzdG9uLCBCaXJtaW5naGFtLCBV
Sy4mI3hEO05vcndpY2ggTWVkaWNhbCBTY2hvb2wsIEZhY3VsdHkgb2YgTWVkaWNpbmUgYW5kIEhl
YWx0aCBTY2llbmNlcywgVW5pdmVyc2l0eSBvZiBFYXN0IEFuZ2xpYSwgTm9yd2ljaCwgVUsuJiN4
RDtQcmluY2VzcyBSb3lhbCBVbml2ZXJzaXR5IEhvc3BpdGFsLCBLaW5nJmFwb3M7cyBDb2xsZWdl
IE5hdGlvbmFsIEhlYWx0aCBTZXJ2aWNlIEZvdW5kYXRpb24gVHJ1c3QsIExvbmRvbiwgVUsuJiN4
RDtEZXBhcnRtZW50IG9mIERpZ2l0YWwgQXJ0cyBhbmQgRWxlY3Ryb25pY3MsIFVuaXZlcnNpdHkg
b2YgS2VudCwgQ2FudGVyYnVyeSwgVUsuJiN4RDtUcmluaXR5IENvbGxlZ2UgSW5zdGl0dXRlIG9m
IE5ldXJvc2NpZW5jZSwgU3QuIEphbWVzJmFwb3M7IEhvc3BpdGFsLCBEdWJsaW4sIElyZWxhbmQu
PC9hdXRoLWFkZHJlc3M+PHRpdGxlcz48dGl0bGU+VXNlIG9mIE1lZGljYXRpb25zIHdpdGggQW50
aWNob2xpbmVyZ2ljIEFjdGl2aXR5IGFuZCBTZWxmLVJlcG9ydGVkIEluanVyaW91cyBGYWxscyBp
biBPbGRlciBDb21tdW5pdHktRHdlbGxpbmcgQWR1bHRzPC90aXRsZT48c2Vjb25kYXJ5LXRpdGxl
PkogQW0gR2VyaWF0ciBTb2M8L3NlY29uZGFyeS10aXRsZT48L3RpdGxlcz48cGFnZXM+MTU2MS05
PC9wYWdlcz48dm9sdW1lPjYzPC92b2x1bWU+PG51bWJlcj44PC9udW1iZXI+PGVkaXRpb24+MjAx
NS8wNy8yMzwvZWRpdGlvbj48a2V5d29yZHM+PGtleXdvcmQ+QWNjaWRlbnRhbCBGYWxscy8qc3Rh
dGlzdGljcyAmYW1wOyBudW1lcmljYWwgZGF0YTwva2V5d29yZD48a2V5d29yZD5BZ2VkPC9rZXl3
b3JkPjxrZXl3b3JkPkFnZWQsIDgwIGFuZCBvdmVyPC9rZXl3b3JkPjxrZXl3b3JkPipBZ2luZzwv
a2V5d29yZD48a2V5d29yZD5DaG9saW5lcmdpYyBBbnRhZ29uaXN0cy9hZG1pbmlzdHJhdGlvbiAm
YW1wOyBkb3NhZ2UvKmFkdmVyc2UgZWZmZWN0czwva2V5d29yZD48a2V5d29yZD5EZW1lbnRpYS8q
ZHJ1ZyB0aGVyYXB5PC9rZXl3b3JkPjxrZXl3b3JkPkZlbWFsZTwva2V5d29yZD48a2V5d29yZD5G
b2xsb3ctVXAgU3R1ZGllczwva2V5d29yZD48a2V5d29yZD5HZXJpYXRyaWMgQXNzZXNzbWVudC8q
bWV0aG9kczwva2V5d29yZD48a2V5d29yZD5IdW1hbnM8L2tleXdvcmQ+PGtleXdvcmQ+SW5jaWRl
bmNlPC9rZXl3b3JkPjxrZXl3b3JkPklyZWxhbmQvZXBpZGVtaW9sb2d5PC9rZXl3b3JkPjxrZXl3
b3JkPk1hbGU8L2tleXdvcmQ+PGtleXdvcmQ+UHJvc3BlY3RpdmUgU3R1ZGllczwva2V5d29yZD48
a2V5d29yZD5SaXNrIEZhY3RvcnM8L2tleXdvcmQ+PGtleXdvcmQ+KlNlbGYgUmVwb3J0PC9rZXl3
b3JkPjxrZXl3b3JkPlN1cnZleXMgYW5kIFF1ZXN0aW9ubmFpcmVzPC9rZXl3b3JkPjxrZXl3b3Jk
PldvdW5kcyBhbmQgSW5qdXJpZXMvKmNoZW1pY2FsbHkgaW5kdWNlZC9lcGlkZW1pb2xvZ3k8L2tl
eXdvcmQ+PGtleXdvcmQ+YW50aWNob2xpbmVyZ2ljPC9rZXl3b3JkPjxrZXl3b3JkPmFudGltdXNj
YXJpbmljPC9rZXl3b3JkPjxrZXl3b3JkPmVsZGVybHk8L2tleXdvcmQ+PGtleXdvcmQ+ZmFsbHM8
L2tleXdvcmQ+PGtleXdvcmQ+aW5qdXJ5PC9rZXl3b3JkPjwva2V5d29yZHM+PGRhdGVzPjx5ZWFy
PjIwMTU8L3llYXI+PHB1Yi1kYXRlcz48ZGF0ZT5BdWc8L2RhdGU+PC9wdWItZGF0ZXM+PC9kYXRl
cz48aXNibj4wMDAyLTg2MTQ8L2lzYm4+PGFjY2Vzc2lvbi1udW0+MjYyMDA4OTQ8L2FjY2Vzc2lv
bi1udW0+PHVybHM+PC91cmxzPjxlbGVjdHJvbmljLXJlc291cmNlLW51bT4xMC4xMTExL2pncy4x
MzU0MzwvZWxlY3Ryb25pYy1yZXNvdXJjZS1udW0+PHJlbW90ZS1kYXRhYmFzZS1wcm92aWRlcj5O
TE08L3JlbW90ZS1kYXRhYmFzZS1wcm92aWRlcj48cmVzZWFyY2gtbm90ZXM+VElMREEuIEhvZ2Vy
IHZhbHJpc2ljbyBiaWogbWFubmVuIG1ldCBBQ0IsIGVjaHRlciBiaWogdnJvdXdlbiBuaWV0IHN0
YXRpc3Rpc2NoIHNpZ25pZmljYW50LiA8L3Jlc2VhcmNoLW5vdGVzPjxsYW5ndWFnZT5lbmc8L2xh
bmd1YWdlPjwvcmVjb3JkPjwvQ2l0ZT48Q2l0ZT48QXV0aG9yPkFrZ8O8bjwvQXV0aG9yPjxZZWFy
PjIwMjI8L1llYXI+PFJlY051bT44MDwvUmVjTnVtPjxyZWNvcmQ+PHJlYy1udW1iZXI+ODA8L3Jl
Yy1udW1iZXI+PGZvcmVpZ24ta2V5cz48a2V5IGFwcD0iRU4iIGRiLWlkPSIycHMwMngweGhlc2Uw
YWVkZWF1dnZyc2h4enh0emZmOXJmMjUiIHRpbWVzdGFtcD0iMTcyMTI5NjAzNyI+ODA8L2tleT48
L2ZvcmVpZ24ta2V5cz48cmVmLXR5cGUgbmFtZT0iSm91cm5hbCBBcnRpY2xlIj4xNzwvcmVmLXR5
cGU+PGNvbnRyaWJ1dG9ycz48YXV0aG9ycz48YXV0aG9yPkFrZ8O8biwgw5Y8L2F1dGhvcj48YXV0
aG9yPk91ZHNob29ybiwgQy48L2F1dGhvcj48YXV0aG9yPk1hdHRhY2UtUmFzbywgRi4gVS4gUy48
L2F1dGhvcj48YXV0aG9yPkVnYmVydHMsIEEuPC9hdXRob3I+PC9hdXRob3JzPjwvY29udHJpYnV0
b3JzPjxhdXRoLWFkZHJlc3M+RGVwYXJ0bWVudCBvZiBJbnRlcm5hbCBNZWRpY2luZSwgU2VjdGlv
biBvZiBHZXJpYXRyaWMgTWVkaWNpbmUsIEVyYXNtdXMgTUMgVW5pdmVyc2l0eSBNZWRpY2FsIENl
bnRlciwgUm90dGVyZGFtLCB0aGUgTmV0aGVybGFuZHMuJiN4RDtEZXBhcnRtZW50IG9mIEhvc3Bp
dGFsIFBoYXJtYWN5LCBGcmFuY2lzY3VzIEdhc3RodWlzICZhbXA7IFZsaWV0bGFuZCwgUm90dGVy
ZGFtICZhbXA7IFNjaGllZGFtLCB0aGUgTmV0aGVybGFuZHMuPC9hdXRoLWFkZHJlc3M+PHRpdGxl
cz48dGl0bGU+QW50aWNob2xpbmVyZ2ljIERydWcgVXNlIG9uIEFkbWlzc2lvbiBhbmQgdGhlIFJp
c2sgb2YgSW4tSG9zcGl0YWwgRmFsbHMgaW4gT2xkZXIgSG9zcGl0YWxpemVkIFBhdGllbnRzPC90
aXRsZT48c2Vjb25kYXJ5LXRpdGxlPkNsaW4gSW50ZXJ2IEFnaW5nPC9zZWNvbmRhcnktdGl0bGU+
PC90aXRsZXM+PHBlcmlvZGljYWw+PGZ1bGwtdGl0bGU+Q2xpbiBJbnRlcnYgQWdpbmc8L2Z1bGwt
dGl0bGU+PC9wZXJpb2RpY2FsPjxwYWdlcz4yNzctMjg1PC9wYWdlcz48dm9sdW1lPjE3PC92b2x1
bWU+PGVkaXRpb24+MjAyMjAzMTU8L2VkaXRpb24+PGtleXdvcmRzPjxrZXl3b3JkPipBY2NpZGVu
dGFsIEZhbGxzPC9rZXl3b3JkPjxrZXl3b3JkPkFnZWQ8L2tleXdvcmQ+PGtleXdvcmQ+KkNob2xp
bmVyZ2ljIEFudGFnb25pc3RzL2FkdmVyc2UgZWZmZWN0czwva2V5d29yZD48a2V5d29yZD5Ib3Nw
aXRhbGl6YXRpb248L2tleXdvcmQ+PGtleXdvcmQ+SG9zcGl0YWxzPC9rZXl3b3JkPjxrZXl3b3Jk
Pkh1bWFuczwva2V5d29yZD48a2V5d29yZD5SZXRyb3NwZWN0aXZlIFN0dWRpZXM8L2tleXdvcmQ+
PGtleXdvcmQ+YWNjaWRlbnRhbCBmYWxsczwva2V5d29yZD48a2V5d29yZD5jaG9saW5lcmdpYyBh
bnRhZ29uaXN0czwva2V5d29yZD48a2V5d29yZD5pbnBhdGllbnRzPC9rZXl3b3JkPjwva2V5d29y
ZHM+PGRhdGVzPjx5ZWFyPjIwMjI8L3llYXI+PC9kYXRlcz48aXNibj4xMTc2LTkwOTIgKFByaW50
KSYjeEQ7MTE3Ni05MDkyPC9pc2JuPjxhY2Nlc3Npb24tbnVtPjM1MzEzNjcwPC9hY2Nlc3Npb24t
bnVtPjx1cmxzPjwvdXJscz48Y3VzdG9tMT5UaGUgYXV0aG9ycyByZXBvcnQgbm8gY29uZmxpY3Rz
IG9mIGludGVyZXN0IGluIHRoaXMgd29yay48L2N1c3RvbTE+PGN1c3RvbTI+UE1DODkzNDE1NTwv
Y3VzdG9tMj48ZWxlY3Ryb25pYy1yZXNvdXJjZS1udW0+MTAuMjE0Ny9jaWEuUzM1NzgxODwvZWxl
Y3Ryb25pYy1yZXNvdXJjZS1udW0+PHJlbW90ZS1kYXRhYmFzZS1wcm92aWRlcj5OTE08L3JlbW90
ZS1kYXRhYmFzZS1wcm92aWRlcj48bGFuZ3VhZ2U+ZW5nPC9sYW5ndWFnZT48L3JlY29yZD48L0Np
dGU+PENpdGU+PEF1dGhvcj5TcXVpcmVzPC9BdXRob3I+PFllYXI+MjAyMDwvWWVhcj48UmVjTnVt
PjgxPC9SZWNOdW0+PHJlY29yZD48cmVjLW51bWJlcj44MTwvcmVjLW51bWJlcj48Zm9yZWlnbi1r
ZXlzPjxrZXkgYXBwPSJFTiIgZGItaWQ9IjJwczAyeDB4aGVzZTBhZWRlYXV2dnJzaHh6eHR6ZmY5
cmYyNSIgdGltZXN0YW1wPSIxNzIxMjk2MjA2Ij44MTwva2V5PjwvZm9yZWlnbi1rZXlzPjxyZWYt
dHlwZSBuYW1lPSJKb3VybmFsIEFydGljbGUiPjE3PC9yZWYtdHlwZT48Y29udHJpYnV0b3JzPjxh
dXRob3JzPjxhdXRob3I+U3F1aXJlcywgUC48L2F1dGhvcj48YXV0aG9yPlBhaG9yLCBNLjwvYXV0
aG9yPjxhdXRob3I+TWFuaW5pLCBULiBNLjwvYXV0aG9yPjxhdXRob3I+Vm91cmksIFMuPC9hdXRo
b3I+PGF1dGhvcj5Ccm93biwgSi4gRC48L2F1dGhvcj48L2F1dGhvcnM+PC9jb250cmlidXRvcnM+
PGF1dGgtYWRkcmVzcz5EZXBhcnRtZW50IG9mIFBoYXJtYWNldXRpY2FsIE91dGNvbWVzICZhbXA7
IFBvbGljeSwgVW5pdmVyc2l0eSBvZiBGbG9yaWRhIENvbGxlZ2Ugb2YgUGhhcm1hY3ksIEdhaW5l
c3ZpbGxlLCBGTCAzMjYxMSwgVVNBLiYjeEQ7Q2VudGVyIGZvciBEcnVnIEV2YWx1YXRpb24gJmFt
cDsgU2FmZXR5LCBVbml2ZXJzaXR5IG9mIEZsb3JpZGEsIEdhaW5lc3ZpbGxlLCBGTCAzMjYxMCwg
VVNBLiYjeEQ7SW5zdGl0dXRlIG9uIEFnaW5nLCBEZXBhcnRtZW50IG9mIEFnaW5nIGFuZCBHZXJp
YXRyaWMgUmVzZWFyY2gsIFVuaXZlcnNpdHkgb2YgRmxvcmlkYSBDb2xsZWdlIG9mIE1lZGljaW5l
LCBHYWluZXN2aWxsZSwgRkwgMzI2MTAsIFVTQS48L2F1dGgtYWRkcmVzcz48dGl0bGVzPjx0aXRs
ZT5JbXBhY3Qgb2YgQW50aWNob2xpbmVyZ2ljIE1lZGljYXRpb24gQnVyZGVuIG9uIE1vYmlsaXR5
IGFuZCBGYWxscyBpbiB0aGUgTGlmZXN0eWxlIEludGVydmVudGlvbnMgZm9yIEVsZGVycyAoTElG
RSkgU3R1ZHk8L3RpdGxlPjxzZWNvbmRhcnktdGl0bGU+SiBDbGluIE1lZDwvc2Vjb25kYXJ5LXRp
dGxlPjwvdGl0bGVzPjxwZXJpb2RpY2FsPjxmdWxsLXRpdGxlPkogQ2xpbiBNZWQ8L2Z1bGwtdGl0
bGU+PC9wZXJpb2RpY2FsPjx2b2x1bWU+OTwvdm9sdW1lPjxudW1iZXI+OTwvbnVtYmVyPjxlZGl0
aW9uPjIwMjAwOTE2PC9lZGl0aW9uPjxrZXl3b3Jkcz48a2V5d29yZD5hbnRpY2hvbGluZXJnaWMg
YnVyZGVuPC9rZXl3b3JkPjxrZXl3b3JkPmZhbGxzPC9rZXl3b3JkPjxrZXl3b3JkPm1vYmlsaXR5
PC9rZXl3b3JkPjxrZXl3b3JkPnBoeXNpY2FsIGFjdGl2aXR5PC9rZXl3b3JkPjxrZXl3b3JkPnN1
Y2Nlc3NmdWwgYWdpbmc8L2tleXdvcmQ+PC9rZXl3b3Jkcz48ZGF0ZXM+PHllYXI+MjAyMDwveWVh
cj48cHViLWRhdGVzPjxkYXRlPlNlcCAxNjwvZGF0ZT48L3B1Yi1kYXRlcz48L2RhdGVzPjxpc2Ju
PjIwNzctMDM4MyAoUHJpbnQpJiN4RDsyMDc3LTAzODM8L2lzYm4+PGFjY2Vzc2lvbi1udW0+MzI5
NDc4Mzk8L2FjY2Vzc2lvbi1udW0+PHVybHM+PC91cmxzPjxjdXN0b20xPlRoZSBhdXRob3JzIGRl
Y2xhcmUgbm8gY29uZmxpY3Qgb2YgaW50ZXJlc3QuPC9jdXN0b20xPjxjdXN0b20yPlBNQzc1NjQy
MTY8L2N1c3RvbTI+PGVsZWN0cm9uaWMtcmVzb3VyY2UtbnVtPjEwLjMzOTAvamNtOTA5Mjk4OTwv
ZWxlY3Ryb25pYy1yZXNvdXJjZS1udW0+PHJlbW90ZS1kYXRhYmFzZS1wcm92aWRlcj5OTE08L3Jl
bW90ZS1kYXRhYmFzZS1wcm92aWRlcj48bGFuZ3VhZ2U+ZW5nPC9sYW5ndWFnZT48L3JlY29yZD48
L0NpdGU+PENpdGU+PEF1dGhvcj5OZWFsPC9BdXRob3I+PFllYXI+MjAyMDwvWWVhcj48UmVjTnVt
PjgyPC9SZWNOdW0+PHJlY29yZD48cmVjLW51bWJlcj44MjwvcmVjLW51bWJlcj48Zm9yZWlnbi1r
ZXlzPjxrZXkgYXBwPSJFTiIgZGItaWQ9IjJwczAyeDB4aGVzZTBhZWRlYXV2dnJzaHh6eHR6ZmY5
cmYyNSIgdGltZXN0YW1wPSIxNzIxMjk2NTc5Ij44Mjwva2V5PjwvZm9yZWlnbi1rZXlzPjxyZWYt
dHlwZSBuYW1lPSJKb3VybmFsIEFydGljbGUiPjE3PC9yZWYtdHlwZT48Y29udHJpYnV0b3JzPjxh
dXRob3JzPjxhdXRob3I+TmVhbCwgUy4gUi48L2F1dGhvcj48YXV0aG9yPldvb2QsIEEuIEQuPC9h
dXRob3I+PGF1dGhvcj5BYmxldHQsIEEuIEQuPC9hdXRob3I+PGF1dGhvcj5HcmVnb3J5LCBKLiBT
LjwvYXV0aG9yPjxhdXRob3I+R3VpbGxvdCwgSi48L2F1dGhvcj48YXV0aG9yPk1hY2RvbmFsZCwg
SC4gTS48L2F1dGhvcj48YXV0aG9yPlJlaWQsIEQuIE0uPC9hdXRob3I+PGF1dGhvcj5NeWludCwg
UC4gSy48L2F1dGhvcj48L2F1dGhvcnM+PC9jb250cmlidXRvcnM+PGF1dGgtYWRkcmVzcz5BZ2Vp
bmcgQ2xpbmljYWwgYW5kIEV4cGVyaW1lbnRhbCBSZXNlYXJjaCAoQUNFUikgVGVhbSwgVW5pdmVy
c2l0eSBvZiBBYmVyZGVlbiwgVUsuJiN4RDtBYmVyZGVlbiBDZW50cmUgZm9yIEFydGhyaXRpcyBh
bmQgTXVzY3Vsb3NrZWxldGFsIEhlYWx0aCwgVW5pdmVyc2l0eSBvZiBBYmVyZGVlbiwgVUsuJiN4
RDtBYmVyZGVlbiBDZW50cmUgZm9yIEFydGhyaXRpcyBhbmQgTXVzY3Vsb3NrZWxldGFsIEhlYWx0
aCwgVW5pdmVyc2l0eSBvZiBBYmVyZGVlbiwgVUsgQXJ0aHJpdGlzIGFuZCBNdXNjdWxvc2tlbGV0
YWwgTWVkaWNpbmUgUmVzZWFyY2ggUHJvZ3JhbW1lLCBJbnN0aXR1dGUgb2YgTWVkaWNhbCBTY2ll
bmNlcywgVW5pdmVyc2l0eSBvZiBBYmVyZGVlbiwgVUsuJiN4RDtTY2hvb2wgb2YgTWVkaWNpbmUs
IE1lZGljYWwgU2NpZW5jZXMgYW5kIE51dHJpdGlvbiwgQWdlaW5nIENsaW5pY2FsIGFuZCBFeHBl
cmltZW50YWwgUmVzZWFyY2ggKEFDRVIpIFRlYW0sIFVuaXZlcnNpdHkgb2YgQWJlcmRlZW4sIFJv
b20gNDowMTMsIFBvbHdhcnRoIEJ1aWxkaW5nLCBGb3Jlc3RlcmhpbGwsIEFiZXJkZWVuLCBTY290
bGFuZCwgQUIyNSAyWkQsIFVLIEFiZXJkZWVuIENlbnRyZSBmb3IgQXJ0aHJpdGlzIGFuZCBNdXNj
dWxvc2tlbGV0YWwgSGVhbHRoLCBVbml2ZXJzaXR5IG9mIEFiZXJkZWVuLCBVSyBEZXBhcnRtZW50
IG9mIE1lZGljaW5lIGZvciB0aGUgRWxkZXJseSwgTkhTIEdyYW1waWFuLCBGb3Jlc3RlcmhpbGwg
Um9hZCwgQWJlcmRlZW4sIFVLLjwvYXV0aC1hZGRyZXNzPjx0aXRsZXM+PHRpdGxlPkFudGljaG9s
aW5lcmdpYyBidXJkZW4gaW4gbWlkZGxlLWFnZWQgd29tZW4gYW5kIHJlY3VycmVudCBmYWxscyBp
biBsYXRlciBsaWZlOiBmaW5kaW5ncyBmcm9tIHRoZSBBYmVyZGVlbiBwcm9zcGVjdGl2ZSBvc3Rl
b3Bvcm9zaXMgc2NyZWVuaW5nIHN0dWR5IChBUE9TUyk8L3RpdGxlPjxzZWNvbmRhcnktdGl0bGU+
VGhlciBBZHYgRHJ1ZyBTYWY8L3NlY29uZGFyeS10aXRsZT48L3RpdGxlcz48cGVyaW9kaWNhbD48
ZnVsbC10aXRsZT5UaGVyIEFkdiBEcnVnIFNhZjwvZnVsbC10aXRsZT48L3BlcmlvZGljYWw+PHBh
Z2VzPjIwNDIwOTg2MjA5Mjk4NTI8L3BhZ2VzPjx2b2x1bWU+MTE8L3ZvbHVtZT48ZWRpdGlvbj4y
MDIwMDUyNzwvZWRpdGlvbj48a2V5d29yZHM+PGtleXdvcmQ+YWNjaWRlbnRhbCBmYWxsczwva2V5
d29yZD48a2V5d29yZD5jaG9saW5lcmdpYyBhbnRhZ29uaXN0czwva2V5d29yZD48a2V5d29yZD5t
aWRkbGUgYWdlZDwva2V5d29yZD48a2V5d29yZD5wb2x5cGhhcm1hY3k8L2tleXdvcmQ+PC9rZXl3
b3Jkcz48ZGF0ZXM+PHllYXI+MjAyMDwveWVhcj48L2RhdGVzPjxpc2JuPjIwNDItMDk4NiAoUHJp
bnQpJiN4RDsyMDQyLTA5ODY8L2lzYm4+PGFjY2Vzc2lvbi1udW0+MzI1NDc3Mjg8L2FjY2Vzc2lv
bi1udW0+PHVybHM+PC91cmxzPjxjdXN0b20xPkNvbmZsaWN0IG9mIGludGVyZXN0IHN0YXRlbWVu
dDogVGhlIGF1dGhvcnMgZGVjbGFyZSB0aGF0IHRoZXJlIGlzIG5vIGNvbmZsaWN0IG9mIGludGVy
ZXN0LjwvY3VzdG9tMT48Y3VzdG9tMj5QTUM3MjczNTYyPC9jdXN0b20yPjxlbGVjdHJvbmljLXJl
c291cmNlLW51bT4xMC4xMTc3LzIwNDIwOTg2MjA5Mjk4NTI8L2VsZWN0cm9uaWMtcmVzb3VyY2Ut
bnVtPjxyZW1vdGUtZGF0YWJhc2UtcHJvdmlkZXI+TkxNPC9yZW1vdGUtZGF0YWJhc2UtcHJvdmlk
ZXI+PGxhbmd1YWdlPmVuZzwvbGFuZ3VhZ2U+PC9yZWNvcmQ+PC9DaXRlPjxDaXRlPjxBdXRob3I+
VGFuPC9BdXRob3I+PFllYXI+MjAyMDwvWWVhcj48UmVjTnVtPjgzPC9SZWNOdW0+PHJlY29yZD48
cmVjLW51bWJlcj44MzwvcmVjLW51bWJlcj48Zm9yZWlnbi1rZXlzPjxrZXkgYXBwPSJFTiIgZGIt
aWQ9IjJwczAyeDB4aGVzZTBhZWRlYXV2dnJzaHh6eHR6ZmY5cmYyNSIgdGltZXN0YW1wPSIxNzIx
Mjk2NzYyIj44Mzwva2V5PjwvZm9yZWlnbi1rZXlzPjxyZWYtdHlwZSBuYW1lPSJKb3VybmFsIEFy
dGljbGUiPjE3PC9yZWYtdHlwZT48Y29udHJpYnV0b3JzPjxhdXRob3JzPjxhdXRob3I+VGFuLCBN
LiBQLjwvYXV0aG9yPjxhdXRob3I+VGFuLCBHLiBKLjwvYXV0aG9yPjxhdXRob3I+TWF0LCBTLjwv
YXV0aG9yPjxhdXRob3I+THViZW4sIFIuIE4uPC9hdXRob3I+PGF1dGhvcj5XYXJlaGFtLCBOLiBK
LjwvYXV0aG9yPjxhdXRob3I+S2hhdywgSy4gVC48L2F1dGhvcj48YXV0aG9yPk15aW50LCBQLiBL
LjwvYXV0aG9yPjwvYXV0aG9ycz48L2NvbnRyaWJ1dG9ycz48YXV0aC1hZGRyZXNzPkRlcGFydG1l
bnQgb2YgTWVkaWNpbmUsIEZhY3VsdHkgb2YgTWVkaWNpbmUsIFVuaXZlcnNpdHkgb2YgTWFsYXlh
LCA1MDYwMywgS3VhbGEgTHVtcHVyLCBNYWxheXNpYS4gbXB0YW5AdW1tYy5lZHUubXkuJiN4RDtB
Z2VpbmcgYW5kIEFnZS1Bc3NvY2lhdGVkIERpc29yZGVycyBSZXNlYXJjaCBHcm91cCwgRmFjdWx0
eSBvZiBNZWRpY2luZSwgVW5pdmVyc2l0eSBvZiBNYWxheWEsIEt1YWxhIEx1bXB1ciwgTWFsYXlz
aWEuIG1wdGFuQHVtbWMuZWR1Lm15LiYjeEQ7RGVwYXJ0bWVudCBvZiBNZWRpY2FsIFNjaWVuY2Vz
LCBGYWN1bHR5IG9mIEhlYWx0aGNhcmUgYW5kIE1lZGljYWwgU2NpZW5jZXMsIFN1bndheSBVbml2
ZXJzaXR5LCBCYW5kYXIgU3Vud2F5LCBNYWxheXNpYS4gbXB0YW5AdW1tYy5lZHUubXkuJiN4RDtE
ZXBhcnRtZW50IG9mIE1lZGljaW5lLCBGYWN1bHR5IG9mIE1lZGljaW5lLCBVbml2ZXJzaXR5IG9m
IE1hbGF5YSwgNTA2MDMsIEt1YWxhIEx1bXB1ciwgTWFsYXlzaWEuJiN4RDtBZ2VpbmcgYW5kIEFn
ZS1Bc3NvY2lhdGVkIERpc29yZGVycyBSZXNlYXJjaCBHcm91cCwgRmFjdWx0eSBvZiBNZWRpY2lu
ZSwgVW5pdmVyc2l0eSBvZiBNYWxheWEsIEt1YWxhIEx1bXB1ciwgTWFsYXlzaWEuJiN4RDtDbGlu
aWNhbCBHZXJvbnRvbG9neSBVbml0LCBEZXBhcnRtZW50IG9mIFB1YmxpYyBIZWFsdGggYW5kIFBy
aW1hcnkgQ2FyZSwgU2Nob29sIG9mIENsaW5pY2FsIE1lZGljaW5lLCBVbml2ZXJzaXR5IG9mIENh
bWJyaWRnZSwgQ2FtYnJpZGdlLCBVSy4mI3hEO01SQyBFcGlkZW1pb2xvZ3kgVW5pdCwgQ2FtYnJp
ZGdlLCBVSy4mI3hEO0NsaW5pY2FsIEdlcm9udG9sb2d5IFVuaXQsIERlcGFydG1lbnQgb2YgUHVi
bGljIEhlYWx0aCBhbmQgUHJpbWFyeSBDYXJlLCBTY2hvb2wgb2YgQ2xpbmljYWwgTWVkaWNpbmUs
IFVuaXZlcnNpdHkgb2YgQ2FtYnJpZGdlLCBDYW1icmlkZ2UsIFVLLiBwaHlvLm15aW50QGFiZG4u
YWMudWsuJiN4RDtBZ2VpbmcgQ2xpbmljYWwgYW5kIEV4cGVyaW1lbnRhbCBSZXNlYXJjaCAoQUNF
UikgVGVhbSwgSW5zdGl0dXRlIG9mIEFwcGxpZWQgSGVhbHRoIFNjaWVuY2VzLCBTY2hvb2wgb2Yg
TWVkaWNpbmUsIE1lZGljYWwgU2NpZW5jZXMgYW5kIE51dHJpdGlvbiwgVW5pdmVyc2l0eSBvZiBB
YmVyZGVlbiwgQWJlcmRlZW4sIFVLLiBwaHlvLm15aW50QGFiZG4uYWMudWsuPC9hdXRoLWFkZHJl
c3M+PHRpdGxlcz48dGl0bGU+VXNlIG9mIE1lZGljYXRpb25zIHdpdGggQW50aWNob2xpbmVyZ2lj
IFByb3BlcnRpZXMgYW5kIHRoZSBMb25nLVRlcm0gUmlzayBvZiBIb3NwaXRhbGl6YXRpb24gZm9y
IEZhbGxzIGFuZCBGcmFjdHVyZXMgaW4gdGhlIEVQSUMtTm9yZm9sayBMb25naXR1ZGluYWwgQ29o
b3J0IFN0dWR5PC90aXRsZT48c2Vjb25kYXJ5LXRpdGxlPkRydWdzIEFnaW5nPC9zZWNvbmRhcnkt
dGl0bGU+PC90aXRsZXM+PHBlcmlvZGljYWw+PGZ1bGwtdGl0bGU+RHJ1Z3MgQWdpbmc8L2Z1bGwt
dGl0bGU+PC9wZXJpb2RpY2FsPjxwYWdlcz4xMDUtMTE0PC9wYWdlcz48dm9sdW1lPjM3PC92b2x1
bWU+PG51bWJlcj4yPC9udW1iZXI+PGtleXdvcmRzPjxrZXl3b3JkPkFjY2lkZW50YWwgRmFsbHMv
cHJldmVudGlvbiAmYW1wOyBjb250cm9sLypzdGF0aXN0aWNzICZhbXA7IG51bWVyaWNhbCBkYXRh
PC9rZXl3b3JkPjxrZXl3b3JkPkFkdWx0PC9rZXl3b3JkPjxrZXl3b3JkPkFnZWQ8L2tleXdvcmQ+
PGtleXdvcmQ+QWdlZCwgODAgYW5kIG92ZXI8L2tleXdvcmQ+PGtleXdvcmQ+Q2hvbGluZXJnaWMg
QW50YWdvbmlzdHMvKmFkdmVyc2UgZWZmZWN0czwva2V5d29yZD48a2V5d29yZD5Db2hvcnQgU3R1
ZGllczwva2V5d29yZD48a2V5d29yZD5EYXRhc2V0cyBhcyBUb3BpYzwva2V5d29yZD48a2V5d29y
ZD5GZW1hbGU8L2tleXdvcmQ+PGtleXdvcmQ+KkZyYWN0dXJlcywgQm9uZS9lcGlkZW1pb2xvZ3kv
ZXRpb2xvZ3k8L2tleXdvcmQ+PGtleXdvcmQ+SG9zcGl0YWxpemF0aW9uLypzdGF0aXN0aWNzICZh
bXA7IG51bWVyaWNhbCBkYXRhPC9rZXl3b3JkPjxrZXl3b3JkPkh1bWFuczwva2V5d29yZD48a2V5
d29yZD5Mb25naXR1ZGluYWwgU3R1ZGllczwva2V5d29yZD48a2V5d29yZD5NYWxlPC9rZXl3b3Jk
PjxrZXl3b3JkPk1pZGRsZSBBZ2VkPC9rZXl3b3JkPjxrZXl3b3JkPlByb3BvcnRpb25hbCBIYXph
cmRzIE1vZGVsczwva2V5d29yZD48a2V5d29yZD5SZXRyb3NwZWN0aXZlIFN0dWRpZXM8L2tleXdv
cmQ+PGtleXdvcmQ+Umlzazwva2V5d29yZD48a2V5d29yZD5TdGF0ZSBNZWRpY2luZTwva2V5d29y
ZD48a2V5d29yZD5Vbml0ZWQgS2luZ2RvbTwva2V5d29yZD48L2tleXdvcmRzPjxkYXRlcz48eWVh
cj4yMDIwPC95ZWFyPjxwdWItZGF0ZXM+PGRhdGU+RmViPC9kYXRlPjwvcHViLWRhdGVzPjwvZGF0
ZXM+PGlzYm4+MTE3MC0yMjlYIChQcmludCkmI3hEOzExNzAtMjI5eDwvaXNibj48YWNjZXNzaW9u
LW51bT4zMTgwODE0MDwvYWNjZXNzaW9uLW51bT48dXJscz48L3VybHM+PGN1c3RvbTE+Q29uZmxp
Y3RzIG9mIEludGVyZXN0OiBUaGUgYXV0aG9ycyBNYXcgUGluIFRhbiwgR3VvIEplbmcgVGFuLCBT
dW1haXlhaCBNYXQsIFJvYmVydCBOIEx1YmVuLCBOaWNob2xhcyBKIFdhcmVoYW0sIEtheS1UZWUg
S2hhdywgUGh5byBLeWF3IE15aW50LCBoYXZlIG5vIGNvbmZsaWN0IG9mIGludGVyZXN0IHRoYXQg
YXJlIGRpcmVjdGx5IHJlbGV2YW50IHRvIHRoZSBjb250ZW50IG9mIHRoaXMgd29yay48L2N1c3Rv
bTE+PGN1c3RvbTI+UE1DNzExNTgzNzwvY3VzdG9tMj48Y3VzdG9tNj5FTVM4NjYzMzwvY3VzdG9t
Nj48ZWxlY3Ryb25pYy1yZXNvdXJjZS1udW0+MTAuMTAwNy9zNDAyNjYtMDE5LTAwNzMxLTM8L2Vs
ZWN0cm9uaWMtcmVzb3VyY2UtbnVtPjxyZW1vdGUtZGF0YWJhc2UtcHJvdmlkZXI+TkxNPC9yZW1v
dGUtZGF0YWJhc2UtcHJvdmlkZXI+PGxhbmd1YWdlPmVuZzwvbGFuZ3VhZ2U+PC9yZWNvcmQ+PC9D
aXRlPjxDaXRlPjxBdXRob3I+WmlhPC9BdXRob3I+PFllYXI+MjAxNjwvWWVhcj48UmVjTnVtPjg0
PC9SZWNOdW0+PHJlY29yZD48cmVjLW51bWJlcj44NDwvcmVjLW51bWJlcj48Zm9yZWlnbi1rZXlz
PjxrZXkgYXBwPSJFTiIgZGItaWQ9IjJwczAyeDB4aGVzZTBhZWRlYXV2dnJzaHh6eHR6ZmY5cmYy
NSIgdGltZXN0YW1wPSIxNzIxMjk3MDUzIj44NDwva2V5PjwvZm9yZWlnbi1rZXlzPjxyZWYtdHlw
ZSBuYW1lPSJKb3VybmFsIEFydGljbGUiPjE3PC9yZWYtdHlwZT48Y29udHJpYnV0b3JzPjxhdXRo
b3JzPjxhdXRob3I+WmlhLCBBLjwvYXV0aG9yPjxhdXRob3I+S2FtYXJ1enphbWFuLCBTLjwvYXV0
aG9yPjxhdXRob3I+TXlpbnQsIFAuIEsuPC9hdXRob3I+PGF1dGhvcj5UYW4sIE0uIFAuPC9hdXRo
b3I+PC9hdXRob3JzPjwvY29udHJpYnV0b3JzPjxhdXRoLWFkZHJlc3M+QWdlaW5nIGFuZCBBZ2Ut
QXNzb2NpYXRlZCBEaXNvcmRlcnMgUmVzZWFyY2ggR3JvdXAsIFVuaXZlcnNpdHkgb2YgTWFsYXlh
LCBLdWFsYSBMdW1wdXIsIE1hbGF5c2lhLiBFbGVjdHJvbmljIGFkZHJlc3M6IERyLmFuYW16aWFA
eWFob28uY29tLiYjeEQ7QWdlaW5nIGFuZCBBZ2UtQXNzb2NpYXRlZCBEaXNvcmRlcnMgUmVzZWFy
Y2ggR3JvdXAsIFVuaXZlcnNpdHkgb2YgTWFsYXlhLCBLdWFsYSBMdW1wdXIsIE1hbGF5c2lhOyBE
ZXBhcnRtZW50IG9mIE1lZGljaW5lLCBGYWN1bHR5IG9mIE1lZGljaW5lLCBVbml2ZXJzaXR5IG9m
IE1hbGF5YSwgS3VhbGEgTHVtcHVyLCBNYWxheXNpYS4gRWxlY3Ryb25pYyBhZGRyZXNzOiBTaGFo
cnVsa0BnbWFpbC5jb20uJiN4RDtBR0VJTkcsIEVwaWRlbWlvbG9neSBHcm91cCwgU2Nob29sIG9m
IE1lZGljaW5lICZhbXA7IERlbnRpc3RyeSwgSW5zdGl0dXRlIG9mIEFwcGxpZWQgSGVhbHRoIFNj
aWVuY2VzLCBVbml2ZXJzaXR5IG9mIEFiZXJkZWVuLCBBYmVyZGVlbiwgVW5pdGVkIEtpbmdkb20u
JiN4RDtBZ2VpbmcgYW5kIEFnZS1Bc3NvY2lhdGVkIERpc29yZGVycyBSZXNlYXJjaCBHcm91cCwg
VW5pdmVyc2l0eSBvZiBNYWxheWEsIEt1YWxhIEx1bXB1ciwgTWFsYXlzaWE7IERlcGFydG1lbnQg
b2YgTWVkaWNpbmUsIEZhY3VsdHkgb2YgTWVkaWNpbmUsIFVuaXZlcnNpdHkgb2YgTWFsYXlhLCBL
dWFsYSBMdW1wdXIsIE1hbGF5c2lhOyBDZW50cmUgb2YgSW5ub3ZhdGlvbiBpbiBNZWRpY2FsIEVu
Z2luZWVyaW5nLCBVbml2ZXJzaXR5IG9mIE1hbGF5YSwgS3VhbGEgTHVtcHVyLCBNYWxheXNpYS4g
RWxlY3Ryb25pYyBhZGRyZXNzOiBtcHRhbkB1bW1jLmVkdS5teS48L2F1dGgtYWRkcmVzcz48dGl0
bGVzPjx0aXRsZT5BbnRpY2hvbGluZXJnaWMgYnVyZGVuIGlzIGFzc29jaWF0ZWQgd2l0aCByZWN1
cnJlbnQgYW5kIGluanVyaW91cyBmYWxscyBpbiBvbGRlciBpbmRpdmlkdWFsczwvdGl0bGU+PHNl
Y29uZGFyeS10aXRsZT5NYXR1cml0YXM8L3NlY29uZGFyeS10aXRsZT48L3RpdGxlcz48cGVyaW9k
aWNhbD48ZnVsbC10aXRsZT5NYXR1cml0YXM8L2Z1bGwtdGl0bGU+PC9wZXJpb2RpY2FsPjxwYWdl
cz4zMi03PC9wYWdlcz48dm9sdW1lPjg0PC92b2x1bWU+PGVkaXRpb24+MjAxNTEwMjM8L2VkaXRp
b24+PGtleXdvcmRzPjxrZXl3b3JkPipBY2NpZGVudGFsIEZhbGxzPC9rZXl3b3JkPjxrZXl3b3Jk
PkFnZWQ8L2tleXdvcmQ+PGtleXdvcmQ+QWdlZCwgODAgYW5kIG92ZXI8L2tleXdvcmQ+PGtleXdv
cmQ+Q2FzZS1Db250cm9sIFN0dWRpZXM8L2tleXdvcmQ+PGtleXdvcmQ+Q2hvbGluZXJnaWMgQW50
YWdvbmlzdHMvYWRtaW5pc3RyYXRpb24gJmFtcDsgZG9zYWdlLyphZHZlcnNlIGVmZmVjdHM8L2tl
eXdvcmQ+PGtleXdvcmQ+RXhlcmNpc2UgVGVzdDwva2V5d29yZD48a2V5d29yZD5GZW1hbGU8L2tl
eXdvcmQ+PGtleXdvcmQ+R2FpdC8qZHJ1ZyBlZmZlY3RzPC9rZXl3b3JkPjxrZXl3b3JkPkhhbmQg
U3RyZW5ndGg8L2tleXdvcmQ+PGtleXdvcmQ+SHVtYW5zPC9rZXl3b3JkPjxrZXl3b3JkPk1hbGU8
L2tleXdvcmQ+PGtleXdvcmQ+UG9zdHVyYWwgQmFsYW5jZS8qZHJ1ZyBlZmZlY3RzPC9rZXl3b3Jk
PjxrZXl3b3JkPlJlY3VycmVuY2U8L2tleXdvcmQ+PGtleXdvcmQ+V291bmRzIGFuZCBJbmp1cmll
cy9ldGlvbG9neTwva2V5d29yZD48a2V5d29yZD5BbnRpY2hvbGluZXJnaWMgQ29nbml0aXZlIEJ1
cmRlbjwva2V5d29yZD48a2V5d29yZD5GYWxsczwva2V5d29yZD48a2V5d29yZD5GdW5jdGlvbmFs
IFJlYWNoPC9rZXl3b3JkPjxrZXl3b3JkPlNjYWxlPC9rZXl3b3JkPjxrZXl3b3JkPlRpbWVkIHVw
IGFuZCBnbzwva2V5d29yZD48L2tleXdvcmRzPjxkYXRlcz48eWVhcj4yMDE2PC95ZWFyPjxwdWIt
ZGF0ZXM+PGRhdGU+RmViPC9kYXRlPjwvcHViLWRhdGVzPjwvZGF0ZXM+PGlzYm4+MDM3OC01MTIy
PC9pc2JuPjxhY2Nlc3Npb24tbnVtPjI2NTMxMDcxPC9hY2Nlc3Npb24tbnVtPjx1cmxzPjwvdXJs
cz48ZWxlY3Ryb25pYy1yZXNvdXJjZS1udW0+MTAuMTAxNi9qLm1hdHVyaXRhcy4yMDE1LjEwLjAw
OTwvZWxlY3Ryb25pYy1yZXNvdXJjZS1udW0+PHJlbW90ZS1kYXRhYmFzZS1wcm92aWRlcj5OTE08
L3JlbW90ZS1kYXRhYmFzZS1wcm92aWRlcj48bGFuZ3VhZ2U+ZW5nPC9sYW5ndWFnZT48L3JlY29y
ZD48L0NpdGU+PC9FbmROb3RlPgB=
</w:fldData>
        </w:fldChar>
      </w:r>
      <w:r w:rsidR="00500FA9">
        <w:rPr>
          <w:rFonts w:ascii="Calibri" w:hAnsi="Calibri" w:cs="Calibri"/>
          <w:sz w:val="24"/>
          <w:szCs w:val="24"/>
          <w:lang w:val="en-US"/>
        </w:rPr>
        <w:instrText xml:space="preserve"> ADDIN EN.CITE </w:instrText>
      </w:r>
      <w:r w:rsidR="00500FA9">
        <w:rPr>
          <w:rFonts w:ascii="Calibri" w:hAnsi="Calibri" w:cs="Calibri"/>
          <w:sz w:val="24"/>
          <w:szCs w:val="24"/>
          <w:lang w:val="en-US"/>
        </w:rPr>
        <w:fldChar w:fldCharType="begin">
          <w:fldData xml:space="preserve">PEVuZE5vdGU+PENpdGU+PEF1dGhvcj5SaWNoYXJkc29uPC9BdXRob3I+PFllYXI+MjAxNTwvWWVh
cj48UmVjTnVtPjEwPC9SZWNOdW0+PERpc3BsYXlUZXh0Pls2LCA3LCAxNC0xN108L0Rpc3BsYXlU
ZXh0PjxyZWNvcmQ+PHJlYy1udW1iZXI+MTA8L3JlYy1udW1iZXI+PGZvcmVpZ24ta2V5cz48a2V5
IGFwcD0iRU4iIGRiLWlkPSIycHMwMngweGhlc2UwYWVkZWF1dnZyc2h4enh0emZmOXJmMjUiIHRp
bWVzdGFtcD0iMTY2MTM0OTE1MyI+MTA8L2tleT48L2ZvcmVpZ24ta2V5cz48cmVmLXR5cGUgbmFt
ZT0iSm91cm5hbCBBcnRpY2xlIj4xNzwvcmVmLXR5cGU+PGNvbnRyaWJ1dG9ycz48YXV0aG9ycz48
YXV0aG9yPlJpY2hhcmRzb24sIEsuPC9hdXRob3I+PGF1dGhvcj5CZW5uZXR0LCBLLjwvYXV0aG9y
PjxhdXRob3I+TWFpZG1lbnQsIEkuIEQuPC9hdXRob3I+PGF1dGhvcj5Gb3gsIEMuPC9hdXRob3I+
PGF1dGhvcj5TbWl0aGFyZCwgRC48L2F1dGhvcj48YXV0aG9yPktlbm55LCBSLiBBLjwvYXV0aG9y
PjwvYXV0aG9ycz48L2NvbnRyaWJ1dG9ycz48YXV0aC1hZGRyZXNzPkRlcGFydG1lbnQgb2YgTWVk
aWNhbCBHZXJvbnRvbG9neSwgVHJpbml0eSBDb2xsZWdlIER1YmxpbiwgRHVibGluLCBJcmVsYW5k
LiYjeEQ7U2Nob29sIG9mIEhlYWx0aCBTY2llbmNlcywgRmFjdWx0eSBvZiBNZWRpY2luZSBhbmQg
SGVhbHRoIFNjaWVuY2VzLCBVbml2ZXJzaXR5IG9mIEVhc3QgQW5nbGlhLCBOb3J3aWNoLCBVSy4m
I3hEO0RlcGFydG1lbnQgb2YgUGhhcm1hY29sb2d5IGFuZCBUaGVyYXBldXRpY3MsIFRyaW5pdHkg
Q2VudHJlIGZvciBIZWFsdGggU2NpZW5jZXMsIFN0LiBKYW1lcyZhcG9zOyBIb3NwaXRhbCwgRHVi
bGluLCBJcmVsYW5kLiYjeEQ7U2Nob29sIG9mIExpZmUgYW5kIEhlYWx0aCBTY2llbmNlcywgVW5p
dmVyc2l0eSBvZiBBc3RvbiwgQmlybWluZ2hhbSwgVUsuJiN4RDtBc3RvbiBSZXNlYXJjaCBDZW50
cmUgZm9yIEhlYWx0aHkgQWdlaW5nLCBVbml2ZXJzaXR5IG9mIEFzdG9uLCBCaXJtaW5naGFtLCBV
Sy4mI3hEO05vcndpY2ggTWVkaWNhbCBTY2hvb2wsIEZhY3VsdHkgb2YgTWVkaWNpbmUgYW5kIEhl
YWx0aCBTY2llbmNlcywgVW5pdmVyc2l0eSBvZiBFYXN0IEFuZ2xpYSwgTm9yd2ljaCwgVUsuJiN4
RDtQcmluY2VzcyBSb3lhbCBVbml2ZXJzaXR5IEhvc3BpdGFsLCBLaW5nJmFwb3M7cyBDb2xsZWdl
IE5hdGlvbmFsIEhlYWx0aCBTZXJ2aWNlIEZvdW5kYXRpb24gVHJ1c3QsIExvbmRvbiwgVUsuJiN4
RDtEZXBhcnRtZW50IG9mIERpZ2l0YWwgQXJ0cyBhbmQgRWxlY3Ryb25pY3MsIFVuaXZlcnNpdHkg
b2YgS2VudCwgQ2FudGVyYnVyeSwgVUsuJiN4RDtUcmluaXR5IENvbGxlZ2UgSW5zdGl0dXRlIG9m
IE5ldXJvc2NpZW5jZSwgU3QuIEphbWVzJmFwb3M7IEhvc3BpdGFsLCBEdWJsaW4sIElyZWxhbmQu
PC9hdXRoLWFkZHJlc3M+PHRpdGxlcz48dGl0bGU+VXNlIG9mIE1lZGljYXRpb25zIHdpdGggQW50
aWNob2xpbmVyZ2ljIEFjdGl2aXR5IGFuZCBTZWxmLVJlcG9ydGVkIEluanVyaW91cyBGYWxscyBp
biBPbGRlciBDb21tdW5pdHktRHdlbGxpbmcgQWR1bHRzPC90aXRsZT48c2Vjb25kYXJ5LXRpdGxl
PkogQW0gR2VyaWF0ciBTb2M8L3NlY29uZGFyeS10aXRsZT48L3RpdGxlcz48cGFnZXM+MTU2MS05
PC9wYWdlcz48dm9sdW1lPjYzPC92b2x1bWU+PG51bWJlcj44PC9udW1iZXI+PGVkaXRpb24+MjAx
NS8wNy8yMzwvZWRpdGlvbj48a2V5d29yZHM+PGtleXdvcmQ+QWNjaWRlbnRhbCBGYWxscy8qc3Rh
dGlzdGljcyAmYW1wOyBudW1lcmljYWwgZGF0YTwva2V5d29yZD48a2V5d29yZD5BZ2VkPC9rZXl3
b3JkPjxrZXl3b3JkPkFnZWQsIDgwIGFuZCBvdmVyPC9rZXl3b3JkPjxrZXl3b3JkPipBZ2luZzwv
a2V5d29yZD48a2V5d29yZD5DaG9saW5lcmdpYyBBbnRhZ29uaXN0cy9hZG1pbmlzdHJhdGlvbiAm
YW1wOyBkb3NhZ2UvKmFkdmVyc2UgZWZmZWN0czwva2V5d29yZD48a2V5d29yZD5EZW1lbnRpYS8q
ZHJ1ZyB0aGVyYXB5PC9rZXl3b3JkPjxrZXl3b3JkPkZlbWFsZTwva2V5d29yZD48a2V5d29yZD5G
b2xsb3ctVXAgU3R1ZGllczwva2V5d29yZD48a2V5d29yZD5HZXJpYXRyaWMgQXNzZXNzbWVudC8q
bWV0aG9kczwva2V5d29yZD48a2V5d29yZD5IdW1hbnM8L2tleXdvcmQ+PGtleXdvcmQ+SW5jaWRl
bmNlPC9rZXl3b3JkPjxrZXl3b3JkPklyZWxhbmQvZXBpZGVtaW9sb2d5PC9rZXl3b3JkPjxrZXl3
b3JkPk1hbGU8L2tleXdvcmQ+PGtleXdvcmQ+UHJvc3BlY3RpdmUgU3R1ZGllczwva2V5d29yZD48
a2V5d29yZD5SaXNrIEZhY3RvcnM8L2tleXdvcmQ+PGtleXdvcmQ+KlNlbGYgUmVwb3J0PC9rZXl3
b3JkPjxrZXl3b3JkPlN1cnZleXMgYW5kIFF1ZXN0aW9ubmFpcmVzPC9rZXl3b3JkPjxrZXl3b3Jk
PldvdW5kcyBhbmQgSW5qdXJpZXMvKmNoZW1pY2FsbHkgaW5kdWNlZC9lcGlkZW1pb2xvZ3k8L2tl
eXdvcmQ+PGtleXdvcmQ+YW50aWNob2xpbmVyZ2ljPC9rZXl3b3JkPjxrZXl3b3JkPmFudGltdXNj
YXJpbmljPC9rZXl3b3JkPjxrZXl3b3JkPmVsZGVybHk8L2tleXdvcmQ+PGtleXdvcmQ+ZmFsbHM8
L2tleXdvcmQ+PGtleXdvcmQ+aW5qdXJ5PC9rZXl3b3JkPjwva2V5d29yZHM+PGRhdGVzPjx5ZWFy
PjIwMTU8L3llYXI+PHB1Yi1kYXRlcz48ZGF0ZT5BdWc8L2RhdGU+PC9wdWItZGF0ZXM+PC9kYXRl
cz48aXNibj4wMDAyLTg2MTQ8L2lzYm4+PGFjY2Vzc2lvbi1udW0+MjYyMDA4OTQ8L2FjY2Vzc2lv
bi1udW0+PHVybHM+PC91cmxzPjxlbGVjdHJvbmljLXJlc291cmNlLW51bT4xMC4xMTExL2pncy4x
MzU0MzwvZWxlY3Ryb25pYy1yZXNvdXJjZS1udW0+PHJlbW90ZS1kYXRhYmFzZS1wcm92aWRlcj5O
TE08L3JlbW90ZS1kYXRhYmFzZS1wcm92aWRlcj48cmVzZWFyY2gtbm90ZXM+VElMREEuIEhvZ2Vy
IHZhbHJpc2ljbyBiaWogbWFubmVuIG1ldCBBQ0IsIGVjaHRlciBiaWogdnJvdXdlbiBuaWV0IHN0
YXRpc3Rpc2NoIHNpZ25pZmljYW50LiA8L3Jlc2VhcmNoLW5vdGVzPjxsYW5ndWFnZT5lbmc8L2xh
bmd1YWdlPjwvcmVjb3JkPjwvQ2l0ZT48Q2l0ZT48QXV0aG9yPkFrZ8O8bjwvQXV0aG9yPjxZZWFy
PjIwMjI8L1llYXI+PFJlY051bT44MDwvUmVjTnVtPjxyZWNvcmQ+PHJlYy1udW1iZXI+ODA8L3Jl
Yy1udW1iZXI+PGZvcmVpZ24ta2V5cz48a2V5IGFwcD0iRU4iIGRiLWlkPSIycHMwMngweGhlc2Uw
YWVkZWF1dnZyc2h4enh0emZmOXJmMjUiIHRpbWVzdGFtcD0iMTcyMTI5NjAzNyI+ODA8L2tleT48
L2ZvcmVpZ24ta2V5cz48cmVmLXR5cGUgbmFtZT0iSm91cm5hbCBBcnRpY2xlIj4xNzwvcmVmLXR5
cGU+PGNvbnRyaWJ1dG9ycz48YXV0aG9ycz48YXV0aG9yPkFrZ8O8biwgw5Y8L2F1dGhvcj48YXV0
aG9yPk91ZHNob29ybiwgQy48L2F1dGhvcj48YXV0aG9yPk1hdHRhY2UtUmFzbywgRi4gVS4gUy48
L2F1dGhvcj48YXV0aG9yPkVnYmVydHMsIEEuPC9hdXRob3I+PC9hdXRob3JzPjwvY29udHJpYnV0
b3JzPjxhdXRoLWFkZHJlc3M+RGVwYXJ0bWVudCBvZiBJbnRlcm5hbCBNZWRpY2luZSwgU2VjdGlv
biBvZiBHZXJpYXRyaWMgTWVkaWNpbmUsIEVyYXNtdXMgTUMgVW5pdmVyc2l0eSBNZWRpY2FsIENl
bnRlciwgUm90dGVyZGFtLCB0aGUgTmV0aGVybGFuZHMuJiN4RDtEZXBhcnRtZW50IG9mIEhvc3Bp
dGFsIFBoYXJtYWN5LCBGcmFuY2lzY3VzIEdhc3RodWlzICZhbXA7IFZsaWV0bGFuZCwgUm90dGVy
ZGFtICZhbXA7IFNjaGllZGFtLCB0aGUgTmV0aGVybGFuZHMuPC9hdXRoLWFkZHJlc3M+PHRpdGxl
cz48dGl0bGU+QW50aWNob2xpbmVyZ2ljIERydWcgVXNlIG9uIEFkbWlzc2lvbiBhbmQgdGhlIFJp
c2sgb2YgSW4tSG9zcGl0YWwgRmFsbHMgaW4gT2xkZXIgSG9zcGl0YWxpemVkIFBhdGllbnRzPC90
aXRsZT48c2Vjb25kYXJ5LXRpdGxlPkNsaW4gSW50ZXJ2IEFnaW5nPC9zZWNvbmRhcnktdGl0bGU+
PC90aXRsZXM+PHBlcmlvZGljYWw+PGZ1bGwtdGl0bGU+Q2xpbiBJbnRlcnYgQWdpbmc8L2Z1bGwt
dGl0bGU+PC9wZXJpb2RpY2FsPjxwYWdlcz4yNzctMjg1PC9wYWdlcz48dm9sdW1lPjE3PC92b2x1
bWU+PGVkaXRpb24+MjAyMjAzMTU8L2VkaXRpb24+PGtleXdvcmRzPjxrZXl3b3JkPipBY2NpZGVu
dGFsIEZhbGxzPC9rZXl3b3JkPjxrZXl3b3JkPkFnZWQ8L2tleXdvcmQ+PGtleXdvcmQ+KkNob2xp
bmVyZ2ljIEFudGFnb25pc3RzL2FkdmVyc2UgZWZmZWN0czwva2V5d29yZD48a2V5d29yZD5Ib3Nw
aXRhbGl6YXRpb248L2tleXdvcmQ+PGtleXdvcmQ+SG9zcGl0YWxzPC9rZXl3b3JkPjxrZXl3b3Jk
Pkh1bWFuczwva2V5d29yZD48a2V5d29yZD5SZXRyb3NwZWN0aXZlIFN0dWRpZXM8L2tleXdvcmQ+
PGtleXdvcmQ+YWNjaWRlbnRhbCBmYWxsczwva2V5d29yZD48a2V5d29yZD5jaG9saW5lcmdpYyBh
bnRhZ29uaXN0czwva2V5d29yZD48a2V5d29yZD5pbnBhdGllbnRzPC9rZXl3b3JkPjwva2V5d29y
ZHM+PGRhdGVzPjx5ZWFyPjIwMjI8L3llYXI+PC9kYXRlcz48aXNibj4xMTc2LTkwOTIgKFByaW50
KSYjeEQ7MTE3Ni05MDkyPC9pc2JuPjxhY2Nlc3Npb24tbnVtPjM1MzEzNjcwPC9hY2Nlc3Npb24t
bnVtPjx1cmxzPjwvdXJscz48Y3VzdG9tMT5UaGUgYXV0aG9ycyByZXBvcnQgbm8gY29uZmxpY3Rz
IG9mIGludGVyZXN0IGluIHRoaXMgd29yay48L2N1c3RvbTE+PGN1c3RvbTI+UE1DODkzNDE1NTwv
Y3VzdG9tMj48ZWxlY3Ryb25pYy1yZXNvdXJjZS1udW0+MTAuMjE0Ny9jaWEuUzM1NzgxODwvZWxl
Y3Ryb25pYy1yZXNvdXJjZS1udW0+PHJlbW90ZS1kYXRhYmFzZS1wcm92aWRlcj5OTE08L3JlbW90
ZS1kYXRhYmFzZS1wcm92aWRlcj48bGFuZ3VhZ2U+ZW5nPC9sYW5ndWFnZT48L3JlY29yZD48L0Np
dGU+PENpdGU+PEF1dGhvcj5TcXVpcmVzPC9BdXRob3I+PFllYXI+MjAyMDwvWWVhcj48UmVjTnVt
PjgxPC9SZWNOdW0+PHJlY29yZD48cmVjLW51bWJlcj44MTwvcmVjLW51bWJlcj48Zm9yZWlnbi1r
ZXlzPjxrZXkgYXBwPSJFTiIgZGItaWQ9IjJwczAyeDB4aGVzZTBhZWRlYXV2dnJzaHh6eHR6ZmY5
cmYyNSIgdGltZXN0YW1wPSIxNzIxMjk2MjA2Ij44MTwva2V5PjwvZm9yZWlnbi1rZXlzPjxyZWYt
dHlwZSBuYW1lPSJKb3VybmFsIEFydGljbGUiPjE3PC9yZWYtdHlwZT48Y29udHJpYnV0b3JzPjxh
dXRob3JzPjxhdXRob3I+U3F1aXJlcywgUC48L2F1dGhvcj48YXV0aG9yPlBhaG9yLCBNLjwvYXV0
aG9yPjxhdXRob3I+TWFuaW5pLCBULiBNLjwvYXV0aG9yPjxhdXRob3I+Vm91cmksIFMuPC9hdXRo
b3I+PGF1dGhvcj5Ccm93biwgSi4gRC48L2F1dGhvcj48L2F1dGhvcnM+PC9jb250cmlidXRvcnM+
PGF1dGgtYWRkcmVzcz5EZXBhcnRtZW50IG9mIFBoYXJtYWNldXRpY2FsIE91dGNvbWVzICZhbXA7
IFBvbGljeSwgVW5pdmVyc2l0eSBvZiBGbG9yaWRhIENvbGxlZ2Ugb2YgUGhhcm1hY3ksIEdhaW5l
c3ZpbGxlLCBGTCAzMjYxMSwgVVNBLiYjeEQ7Q2VudGVyIGZvciBEcnVnIEV2YWx1YXRpb24gJmFt
cDsgU2FmZXR5LCBVbml2ZXJzaXR5IG9mIEZsb3JpZGEsIEdhaW5lc3ZpbGxlLCBGTCAzMjYxMCwg
VVNBLiYjeEQ7SW5zdGl0dXRlIG9uIEFnaW5nLCBEZXBhcnRtZW50IG9mIEFnaW5nIGFuZCBHZXJp
YXRyaWMgUmVzZWFyY2gsIFVuaXZlcnNpdHkgb2YgRmxvcmlkYSBDb2xsZWdlIG9mIE1lZGljaW5l
LCBHYWluZXN2aWxsZSwgRkwgMzI2MTAsIFVTQS48L2F1dGgtYWRkcmVzcz48dGl0bGVzPjx0aXRs
ZT5JbXBhY3Qgb2YgQW50aWNob2xpbmVyZ2ljIE1lZGljYXRpb24gQnVyZGVuIG9uIE1vYmlsaXR5
IGFuZCBGYWxscyBpbiB0aGUgTGlmZXN0eWxlIEludGVydmVudGlvbnMgZm9yIEVsZGVycyAoTElG
RSkgU3R1ZHk8L3RpdGxlPjxzZWNvbmRhcnktdGl0bGU+SiBDbGluIE1lZDwvc2Vjb25kYXJ5LXRp
dGxlPjwvdGl0bGVzPjxwZXJpb2RpY2FsPjxmdWxsLXRpdGxlPkogQ2xpbiBNZWQ8L2Z1bGwtdGl0
bGU+PC9wZXJpb2RpY2FsPjx2b2x1bWU+OTwvdm9sdW1lPjxudW1iZXI+OTwvbnVtYmVyPjxlZGl0
aW9uPjIwMjAwOTE2PC9lZGl0aW9uPjxrZXl3b3Jkcz48a2V5d29yZD5hbnRpY2hvbGluZXJnaWMg
YnVyZGVuPC9rZXl3b3JkPjxrZXl3b3JkPmZhbGxzPC9rZXl3b3JkPjxrZXl3b3JkPm1vYmlsaXR5
PC9rZXl3b3JkPjxrZXl3b3JkPnBoeXNpY2FsIGFjdGl2aXR5PC9rZXl3b3JkPjxrZXl3b3JkPnN1
Y2Nlc3NmdWwgYWdpbmc8L2tleXdvcmQ+PC9rZXl3b3Jkcz48ZGF0ZXM+PHllYXI+MjAyMDwveWVh
cj48cHViLWRhdGVzPjxkYXRlPlNlcCAxNjwvZGF0ZT48L3B1Yi1kYXRlcz48L2RhdGVzPjxpc2Ju
PjIwNzctMDM4MyAoUHJpbnQpJiN4RDsyMDc3LTAzODM8L2lzYm4+PGFjY2Vzc2lvbi1udW0+MzI5
NDc4Mzk8L2FjY2Vzc2lvbi1udW0+PHVybHM+PC91cmxzPjxjdXN0b20xPlRoZSBhdXRob3JzIGRl
Y2xhcmUgbm8gY29uZmxpY3Qgb2YgaW50ZXJlc3QuPC9jdXN0b20xPjxjdXN0b20yPlBNQzc1NjQy
MTY8L2N1c3RvbTI+PGVsZWN0cm9uaWMtcmVzb3VyY2UtbnVtPjEwLjMzOTAvamNtOTA5Mjk4OTwv
ZWxlY3Ryb25pYy1yZXNvdXJjZS1udW0+PHJlbW90ZS1kYXRhYmFzZS1wcm92aWRlcj5OTE08L3Jl
bW90ZS1kYXRhYmFzZS1wcm92aWRlcj48bGFuZ3VhZ2U+ZW5nPC9sYW5ndWFnZT48L3JlY29yZD48
L0NpdGU+PENpdGU+PEF1dGhvcj5OZWFsPC9BdXRob3I+PFllYXI+MjAyMDwvWWVhcj48UmVjTnVt
PjgyPC9SZWNOdW0+PHJlY29yZD48cmVjLW51bWJlcj44MjwvcmVjLW51bWJlcj48Zm9yZWlnbi1r
ZXlzPjxrZXkgYXBwPSJFTiIgZGItaWQ9IjJwczAyeDB4aGVzZTBhZWRlYXV2dnJzaHh6eHR6ZmY5
cmYyNSIgdGltZXN0YW1wPSIxNzIxMjk2NTc5Ij44Mjwva2V5PjwvZm9yZWlnbi1rZXlzPjxyZWYt
dHlwZSBuYW1lPSJKb3VybmFsIEFydGljbGUiPjE3PC9yZWYtdHlwZT48Y29udHJpYnV0b3JzPjxh
dXRob3JzPjxhdXRob3I+TmVhbCwgUy4gUi48L2F1dGhvcj48YXV0aG9yPldvb2QsIEEuIEQuPC9h
dXRob3I+PGF1dGhvcj5BYmxldHQsIEEuIEQuPC9hdXRob3I+PGF1dGhvcj5HcmVnb3J5LCBKLiBT
LjwvYXV0aG9yPjxhdXRob3I+R3VpbGxvdCwgSi48L2F1dGhvcj48YXV0aG9yPk1hY2RvbmFsZCwg
SC4gTS48L2F1dGhvcj48YXV0aG9yPlJlaWQsIEQuIE0uPC9hdXRob3I+PGF1dGhvcj5NeWludCwg
UC4gSy48L2F1dGhvcj48L2F1dGhvcnM+PC9jb250cmlidXRvcnM+PGF1dGgtYWRkcmVzcz5BZ2Vp
bmcgQ2xpbmljYWwgYW5kIEV4cGVyaW1lbnRhbCBSZXNlYXJjaCAoQUNFUikgVGVhbSwgVW5pdmVy
c2l0eSBvZiBBYmVyZGVlbiwgVUsuJiN4RDtBYmVyZGVlbiBDZW50cmUgZm9yIEFydGhyaXRpcyBh
bmQgTXVzY3Vsb3NrZWxldGFsIEhlYWx0aCwgVW5pdmVyc2l0eSBvZiBBYmVyZGVlbiwgVUsuJiN4
RDtBYmVyZGVlbiBDZW50cmUgZm9yIEFydGhyaXRpcyBhbmQgTXVzY3Vsb3NrZWxldGFsIEhlYWx0
aCwgVW5pdmVyc2l0eSBvZiBBYmVyZGVlbiwgVUsgQXJ0aHJpdGlzIGFuZCBNdXNjdWxvc2tlbGV0
YWwgTWVkaWNpbmUgUmVzZWFyY2ggUHJvZ3JhbW1lLCBJbnN0aXR1dGUgb2YgTWVkaWNhbCBTY2ll
bmNlcywgVW5pdmVyc2l0eSBvZiBBYmVyZGVlbiwgVUsuJiN4RDtTY2hvb2wgb2YgTWVkaWNpbmUs
IE1lZGljYWwgU2NpZW5jZXMgYW5kIE51dHJpdGlvbiwgQWdlaW5nIENsaW5pY2FsIGFuZCBFeHBl
cmltZW50YWwgUmVzZWFyY2ggKEFDRVIpIFRlYW0sIFVuaXZlcnNpdHkgb2YgQWJlcmRlZW4sIFJv
b20gNDowMTMsIFBvbHdhcnRoIEJ1aWxkaW5nLCBGb3Jlc3RlcmhpbGwsIEFiZXJkZWVuLCBTY290
bGFuZCwgQUIyNSAyWkQsIFVLIEFiZXJkZWVuIENlbnRyZSBmb3IgQXJ0aHJpdGlzIGFuZCBNdXNj
dWxvc2tlbGV0YWwgSGVhbHRoLCBVbml2ZXJzaXR5IG9mIEFiZXJkZWVuLCBVSyBEZXBhcnRtZW50
IG9mIE1lZGljaW5lIGZvciB0aGUgRWxkZXJseSwgTkhTIEdyYW1waWFuLCBGb3Jlc3RlcmhpbGwg
Um9hZCwgQWJlcmRlZW4sIFVLLjwvYXV0aC1hZGRyZXNzPjx0aXRsZXM+PHRpdGxlPkFudGljaG9s
aW5lcmdpYyBidXJkZW4gaW4gbWlkZGxlLWFnZWQgd29tZW4gYW5kIHJlY3VycmVudCBmYWxscyBp
biBsYXRlciBsaWZlOiBmaW5kaW5ncyBmcm9tIHRoZSBBYmVyZGVlbiBwcm9zcGVjdGl2ZSBvc3Rl
b3Bvcm9zaXMgc2NyZWVuaW5nIHN0dWR5IChBUE9TUyk8L3RpdGxlPjxzZWNvbmRhcnktdGl0bGU+
VGhlciBBZHYgRHJ1ZyBTYWY8L3NlY29uZGFyeS10aXRsZT48L3RpdGxlcz48cGVyaW9kaWNhbD48
ZnVsbC10aXRsZT5UaGVyIEFkdiBEcnVnIFNhZjwvZnVsbC10aXRsZT48L3BlcmlvZGljYWw+PHBh
Z2VzPjIwNDIwOTg2MjA5Mjk4NTI8L3BhZ2VzPjx2b2x1bWU+MTE8L3ZvbHVtZT48ZWRpdGlvbj4y
MDIwMDUyNzwvZWRpdGlvbj48a2V5d29yZHM+PGtleXdvcmQ+YWNjaWRlbnRhbCBmYWxsczwva2V5
d29yZD48a2V5d29yZD5jaG9saW5lcmdpYyBhbnRhZ29uaXN0czwva2V5d29yZD48a2V5d29yZD5t
aWRkbGUgYWdlZDwva2V5d29yZD48a2V5d29yZD5wb2x5cGhhcm1hY3k8L2tleXdvcmQ+PC9rZXl3
b3Jkcz48ZGF0ZXM+PHllYXI+MjAyMDwveWVhcj48L2RhdGVzPjxpc2JuPjIwNDItMDk4NiAoUHJp
bnQpJiN4RDsyMDQyLTA5ODY8L2lzYm4+PGFjY2Vzc2lvbi1udW0+MzI1NDc3Mjg8L2FjY2Vzc2lv
bi1udW0+PHVybHM+PC91cmxzPjxjdXN0b20xPkNvbmZsaWN0IG9mIGludGVyZXN0IHN0YXRlbWVu
dDogVGhlIGF1dGhvcnMgZGVjbGFyZSB0aGF0IHRoZXJlIGlzIG5vIGNvbmZsaWN0IG9mIGludGVy
ZXN0LjwvY3VzdG9tMT48Y3VzdG9tMj5QTUM3MjczNTYyPC9jdXN0b20yPjxlbGVjdHJvbmljLXJl
c291cmNlLW51bT4xMC4xMTc3LzIwNDIwOTg2MjA5Mjk4NTI8L2VsZWN0cm9uaWMtcmVzb3VyY2Ut
bnVtPjxyZW1vdGUtZGF0YWJhc2UtcHJvdmlkZXI+TkxNPC9yZW1vdGUtZGF0YWJhc2UtcHJvdmlk
ZXI+PGxhbmd1YWdlPmVuZzwvbGFuZ3VhZ2U+PC9yZWNvcmQ+PC9DaXRlPjxDaXRlPjxBdXRob3I+
VGFuPC9BdXRob3I+PFllYXI+MjAyMDwvWWVhcj48UmVjTnVtPjgzPC9SZWNOdW0+PHJlY29yZD48
cmVjLW51bWJlcj44MzwvcmVjLW51bWJlcj48Zm9yZWlnbi1rZXlzPjxrZXkgYXBwPSJFTiIgZGIt
aWQ9IjJwczAyeDB4aGVzZTBhZWRlYXV2dnJzaHh6eHR6ZmY5cmYyNSIgdGltZXN0YW1wPSIxNzIx
Mjk2NzYyIj44Mzwva2V5PjwvZm9yZWlnbi1rZXlzPjxyZWYtdHlwZSBuYW1lPSJKb3VybmFsIEFy
dGljbGUiPjE3PC9yZWYtdHlwZT48Y29udHJpYnV0b3JzPjxhdXRob3JzPjxhdXRob3I+VGFuLCBN
LiBQLjwvYXV0aG9yPjxhdXRob3I+VGFuLCBHLiBKLjwvYXV0aG9yPjxhdXRob3I+TWF0LCBTLjwv
YXV0aG9yPjxhdXRob3I+THViZW4sIFIuIE4uPC9hdXRob3I+PGF1dGhvcj5XYXJlaGFtLCBOLiBK
LjwvYXV0aG9yPjxhdXRob3I+S2hhdywgSy4gVC48L2F1dGhvcj48YXV0aG9yPk15aW50LCBQLiBL
LjwvYXV0aG9yPjwvYXV0aG9ycz48L2NvbnRyaWJ1dG9ycz48YXV0aC1hZGRyZXNzPkRlcGFydG1l
bnQgb2YgTWVkaWNpbmUsIEZhY3VsdHkgb2YgTWVkaWNpbmUsIFVuaXZlcnNpdHkgb2YgTWFsYXlh
LCA1MDYwMywgS3VhbGEgTHVtcHVyLCBNYWxheXNpYS4gbXB0YW5AdW1tYy5lZHUubXkuJiN4RDtB
Z2VpbmcgYW5kIEFnZS1Bc3NvY2lhdGVkIERpc29yZGVycyBSZXNlYXJjaCBHcm91cCwgRmFjdWx0
eSBvZiBNZWRpY2luZSwgVW5pdmVyc2l0eSBvZiBNYWxheWEsIEt1YWxhIEx1bXB1ciwgTWFsYXlz
aWEuIG1wdGFuQHVtbWMuZWR1Lm15LiYjeEQ7RGVwYXJ0bWVudCBvZiBNZWRpY2FsIFNjaWVuY2Vz
LCBGYWN1bHR5IG9mIEhlYWx0aGNhcmUgYW5kIE1lZGljYWwgU2NpZW5jZXMsIFN1bndheSBVbml2
ZXJzaXR5LCBCYW5kYXIgU3Vud2F5LCBNYWxheXNpYS4gbXB0YW5AdW1tYy5lZHUubXkuJiN4RDtE
ZXBhcnRtZW50IG9mIE1lZGljaW5lLCBGYWN1bHR5IG9mIE1lZGljaW5lLCBVbml2ZXJzaXR5IG9m
IE1hbGF5YSwgNTA2MDMsIEt1YWxhIEx1bXB1ciwgTWFsYXlzaWEuJiN4RDtBZ2VpbmcgYW5kIEFn
ZS1Bc3NvY2lhdGVkIERpc29yZGVycyBSZXNlYXJjaCBHcm91cCwgRmFjdWx0eSBvZiBNZWRpY2lu
ZSwgVW5pdmVyc2l0eSBvZiBNYWxheWEsIEt1YWxhIEx1bXB1ciwgTWFsYXlzaWEuJiN4RDtDbGlu
aWNhbCBHZXJvbnRvbG9neSBVbml0LCBEZXBhcnRtZW50IG9mIFB1YmxpYyBIZWFsdGggYW5kIFBy
aW1hcnkgQ2FyZSwgU2Nob29sIG9mIENsaW5pY2FsIE1lZGljaW5lLCBVbml2ZXJzaXR5IG9mIENh
bWJyaWRnZSwgQ2FtYnJpZGdlLCBVSy4mI3hEO01SQyBFcGlkZW1pb2xvZ3kgVW5pdCwgQ2FtYnJp
ZGdlLCBVSy4mI3hEO0NsaW5pY2FsIEdlcm9udG9sb2d5IFVuaXQsIERlcGFydG1lbnQgb2YgUHVi
bGljIEhlYWx0aCBhbmQgUHJpbWFyeSBDYXJlLCBTY2hvb2wgb2YgQ2xpbmljYWwgTWVkaWNpbmUs
IFVuaXZlcnNpdHkgb2YgQ2FtYnJpZGdlLCBDYW1icmlkZ2UsIFVLLiBwaHlvLm15aW50QGFiZG4u
YWMudWsuJiN4RDtBZ2VpbmcgQ2xpbmljYWwgYW5kIEV4cGVyaW1lbnRhbCBSZXNlYXJjaCAoQUNF
UikgVGVhbSwgSW5zdGl0dXRlIG9mIEFwcGxpZWQgSGVhbHRoIFNjaWVuY2VzLCBTY2hvb2wgb2Yg
TWVkaWNpbmUsIE1lZGljYWwgU2NpZW5jZXMgYW5kIE51dHJpdGlvbiwgVW5pdmVyc2l0eSBvZiBB
YmVyZGVlbiwgQWJlcmRlZW4sIFVLLiBwaHlvLm15aW50QGFiZG4uYWMudWsuPC9hdXRoLWFkZHJl
c3M+PHRpdGxlcz48dGl0bGU+VXNlIG9mIE1lZGljYXRpb25zIHdpdGggQW50aWNob2xpbmVyZ2lj
IFByb3BlcnRpZXMgYW5kIHRoZSBMb25nLVRlcm0gUmlzayBvZiBIb3NwaXRhbGl6YXRpb24gZm9y
IEZhbGxzIGFuZCBGcmFjdHVyZXMgaW4gdGhlIEVQSUMtTm9yZm9sayBMb25naXR1ZGluYWwgQ29o
b3J0IFN0dWR5PC90aXRsZT48c2Vjb25kYXJ5LXRpdGxlPkRydWdzIEFnaW5nPC9zZWNvbmRhcnkt
dGl0bGU+PC90aXRsZXM+PHBlcmlvZGljYWw+PGZ1bGwtdGl0bGU+RHJ1Z3MgQWdpbmc8L2Z1bGwt
dGl0bGU+PC9wZXJpb2RpY2FsPjxwYWdlcz4xMDUtMTE0PC9wYWdlcz48dm9sdW1lPjM3PC92b2x1
bWU+PG51bWJlcj4yPC9udW1iZXI+PGtleXdvcmRzPjxrZXl3b3JkPkFjY2lkZW50YWwgRmFsbHMv
cHJldmVudGlvbiAmYW1wOyBjb250cm9sLypzdGF0aXN0aWNzICZhbXA7IG51bWVyaWNhbCBkYXRh
PC9rZXl3b3JkPjxrZXl3b3JkPkFkdWx0PC9rZXl3b3JkPjxrZXl3b3JkPkFnZWQ8L2tleXdvcmQ+
PGtleXdvcmQ+QWdlZCwgODAgYW5kIG92ZXI8L2tleXdvcmQ+PGtleXdvcmQ+Q2hvbGluZXJnaWMg
QW50YWdvbmlzdHMvKmFkdmVyc2UgZWZmZWN0czwva2V5d29yZD48a2V5d29yZD5Db2hvcnQgU3R1
ZGllczwva2V5d29yZD48a2V5d29yZD5EYXRhc2V0cyBhcyBUb3BpYzwva2V5d29yZD48a2V5d29y
ZD5GZW1hbGU8L2tleXdvcmQ+PGtleXdvcmQ+KkZyYWN0dXJlcywgQm9uZS9lcGlkZW1pb2xvZ3kv
ZXRpb2xvZ3k8L2tleXdvcmQ+PGtleXdvcmQ+SG9zcGl0YWxpemF0aW9uLypzdGF0aXN0aWNzICZh
bXA7IG51bWVyaWNhbCBkYXRhPC9rZXl3b3JkPjxrZXl3b3JkPkh1bWFuczwva2V5d29yZD48a2V5
d29yZD5Mb25naXR1ZGluYWwgU3R1ZGllczwva2V5d29yZD48a2V5d29yZD5NYWxlPC9rZXl3b3Jk
PjxrZXl3b3JkPk1pZGRsZSBBZ2VkPC9rZXl3b3JkPjxrZXl3b3JkPlByb3BvcnRpb25hbCBIYXph
cmRzIE1vZGVsczwva2V5d29yZD48a2V5d29yZD5SZXRyb3NwZWN0aXZlIFN0dWRpZXM8L2tleXdv
cmQ+PGtleXdvcmQ+Umlzazwva2V5d29yZD48a2V5d29yZD5TdGF0ZSBNZWRpY2luZTwva2V5d29y
ZD48a2V5d29yZD5Vbml0ZWQgS2luZ2RvbTwva2V5d29yZD48L2tleXdvcmRzPjxkYXRlcz48eWVh
cj4yMDIwPC95ZWFyPjxwdWItZGF0ZXM+PGRhdGU+RmViPC9kYXRlPjwvcHViLWRhdGVzPjwvZGF0
ZXM+PGlzYm4+MTE3MC0yMjlYIChQcmludCkmI3hEOzExNzAtMjI5eDwvaXNibj48YWNjZXNzaW9u
LW51bT4zMTgwODE0MDwvYWNjZXNzaW9uLW51bT48dXJscz48L3VybHM+PGN1c3RvbTE+Q29uZmxp
Y3RzIG9mIEludGVyZXN0OiBUaGUgYXV0aG9ycyBNYXcgUGluIFRhbiwgR3VvIEplbmcgVGFuLCBT
dW1haXlhaCBNYXQsIFJvYmVydCBOIEx1YmVuLCBOaWNob2xhcyBKIFdhcmVoYW0sIEtheS1UZWUg
S2hhdywgUGh5byBLeWF3IE15aW50LCBoYXZlIG5vIGNvbmZsaWN0IG9mIGludGVyZXN0IHRoYXQg
YXJlIGRpcmVjdGx5IHJlbGV2YW50IHRvIHRoZSBjb250ZW50IG9mIHRoaXMgd29yay48L2N1c3Rv
bTE+PGN1c3RvbTI+UE1DNzExNTgzNzwvY3VzdG9tMj48Y3VzdG9tNj5FTVM4NjYzMzwvY3VzdG9t
Nj48ZWxlY3Ryb25pYy1yZXNvdXJjZS1udW0+MTAuMTAwNy9zNDAyNjYtMDE5LTAwNzMxLTM8L2Vs
ZWN0cm9uaWMtcmVzb3VyY2UtbnVtPjxyZW1vdGUtZGF0YWJhc2UtcHJvdmlkZXI+TkxNPC9yZW1v
dGUtZGF0YWJhc2UtcHJvdmlkZXI+PGxhbmd1YWdlPmVuZzwvbGFuZ3VhZ2U+PC9yZWNvcmQ+PC9D
aXRlPjxDaXRlPjxBdXRob3I+WmlhPC9BdXRob3I+PFllYXI+MjAxNjwvWWVhcj48UmVjTnVtPjg0
PC9SZWNOdW0+PHJlY29yZD48cmVjLW51bWJlcj44NDwvcmVjLW51bWJlcj48Zm9yZWlnbi1rZXlz
PjxrZXkgYXBwPSJFTiIgZGItaWQ9IjJwczAyeDB4aGVzZTBhZWRlYXV2dnJzaHh6eHR6ZmY5cmYy
NSIgdGltZXN0YW1wPSIxNzIxMjk3MDUzIj44NDwva2V5PjwvZm9yZWlnbi1rZXlzPjxyZWYtdHlw
ZSBuYW1lPSJKb3VybmFsIEFydGljbGUiPjE3PC9yZWYtdHlwZT48Y29udHJpYnV0b3JzPjxhdXRo
b3JzPjxhdXRob3I+WmlhLCBBLjwvYXV0aG9yPjxhdXRob3I+S2FtYXJ1enphbWFuLCBTLjwvYXV0
aG9yPjxhdXRob3I+TXlpbnQsIFAuIEsuPC9hdXRob3I+PGF1dGhvcj5UYW4sIE0uIFAuPC9hdXRo
b3I+PC9hdXRob3JzPjwvY29udHJpYnV0b3JzPjxhdXRoLWFkZHJlc3M+QWdlaW5nIGFuZCBBZ2Ut
QXNzb2NpYXRlZCBEaXNvcmRlcnMgUmVzZWFyY2ggR3JvdXAsIFVuaXZlcnNpdHkgb2YgTWFsYXlh
LCBLdWFsYSBMdW1wdXIsIE1hbGF5c2lhLiBFbGVjdHJvbmljIGFkZHJlc3M6IERyLmFuYW16aWFA
eWFob28uY29tLiYjeEQ7QWdlaW5nIGFuZCBBZ2UtQXNzb2NpYXRlZCBEaXNvcmRlcnMgUmVzZWFy
Y2ggR3JvdXAsIFVuaXZlcnNpdHkgb2YgTWFsYXlhLCBLdWFsYSBMdW1wdXIsIE1hbGF5c2lhOyBE
ZXBhcnRtZW50IG9mIE1lZGljaW5lLCBGYWN1bHR5IG9mIE1lZGljaW5lLCBVbml2ZXJzaXR5IG9m
IE1hbGF5YSwgS3VhbGEgTHVtcHVyLCBNYWxheXNpYS4gRWxlY3Ryb25pYyBhZGRyZXNzOiBTaGFo
cnVsa0BnbWFpbC5jb20uJiN4RDtBR0VJTkcsIEVwaWRlbWlvbG9neSBHcm91cCwgU2Nob29sIG9m
IE1lZGljaW5lICZhbXA7IERlbnRpc3RyeSwgSW5zdGl0dXRlIG9mIEFwcGxpZWQgSGVhbHRoIFNj
aWVuY2VzLCBVbml2ZXJzaXR5IG9mIEFiZXJkZWVuLCBBYmVyZGVlbiwgVW5pdGVkIEtpbmdkb20u
JiN4RDtBZ2VpbmcgYW5kIEFnZS1Bc3NvY2lhdGVkIERpc29yZGVycyBSZXNlYXJjaCBHcm91cCwg
VW5pdmVyc2l0eSBvZiBNYWxheWEsIEt1YWxhIEx1bXB1ciwgTWFsYXlzaWE7IERlcGFydG1lbnQg
b2YgTWVkaWNpbmUsIEZhY3VsdHkgb2YgTWVkaWNpbmUsIFVuaXZlcnNpdHkgb2YgTWFsYXlhLCBL
dWFsYSBMdW1wdXIsIE1hbGF5c2lhOyBDZW50cmUgb2YgSW5ub3ZhdGlvbiBpbiBNZWRpY2FsIEVu
Z2luZWVyaW5nLCBVbml2ZXJzaXR5IG9mIE1hbGF5YSwgS3VhbGEgTHVtcHVyLCBNYWxheXNpYS4g
RWxlY3Ryb25pYyBhZGRyZXNzOiBtcHRhbkB1bW1jLmVkdS5teS48L2F1dGgtYWRkcmVzcz48dGl0
bGVzPjx0aXRsZT5BbnRpY2hvbGluZXJnaWMgYnVyZGVuIGlzIGFzc29jaWF0ZWQgd2l0aCByZWN1
cnJlbnQgYW5kIGluanVyaW91cyBmYWxscyBpbiBvbGRlciBpbmRpdmlkdWFsczwvdGl0bGU+PHNl
Y29uZGFyeS10aXRsZT5NYXR1cml0YXM8L3NlY29uZGFyeS10aXRsZT48L3RpdGxlcz48cGVyaW9k
aWNhbD48ZnVsbC10aXRsZT5NYXR1cml0YXM8L2Z1bGwtdGl0bGU+PC9wZXJpb2RpY2FsPjxwYWdl
cz4zMi03PC9wYWdlcz48dm9sdW1lPjg0PC92b2x1bWU+PGVkaXRpb24+MjAxNTEwMjM8L2VkaXRp
b24+PGtleXdvcmRzPjxrZXl3b3JkPipBY2NpZGVudGFsIEZhbGxzPC9rZXl3b3JkPjxrZXl3b3Jk
PkFnZWQ8L2tleXdvcmQ+PGtleXdvcmQ+QWdlZCwgODAgYW5kIG92ZXI8L2tleXdvcmQ+PGtleXdv
cmQ+Q2FzZS1Db250cm9sIFN0dWRpZXM8L2tleXdvcmQ+PGtleXdvcmQ+Q2hvbGluZXJnaWMgQW50
YWdvbmlzdHMvYWRtaW5pc3RyYXRpb24gJmFtcDsgZG9zYWdlLyphZHZlcnNlIGVmZmVjdHM8L2tl
eXdvcmQ+PGtleXdvcmQ+RXhlcmNpc2UgVGVzdDwva2V5d29yZD48a2V5d29yZD5GZW1hbGU8L2tl
eXdvcmQ+PGtleXdvcmQ+R2FpdC8qZHJ1ZyBlZmZlY3RzPC9rZXl3b3JkPjxrZXl3b3JkPkhhbmQg
U3RyZW5ndGg8L2tleXdvcmQ+PGtleXdvcmQ+SHVtYW5zPC9rZXl3b3JkPjxrZXl3b3JkPk1hbGU8
L2tleXdvcmQ+PGtleXdvcmQ+UG9zdHVyYWwgQmFsYW5jZS8qZHJ1ZyBlZmZlY3RzPC9rZXl3b3Jk
PjxrZXl3b3JkPlJlY3VycmVuY2U8L2tleXdvcmQ+PGtleXdvcmQ+V291bmRzIGFuZCBJbmp1cmll
cy9ldGlvbG9neTwva2V5d29yZD48a2V5d29yZD5BbnRpY2hvbGluZXJnaWMgQ29nbml0aXZlIEJ1
cmRlbjwva2V5d29yZD48a2V5d29yZD5GYWxsczwva2V5d29yZD48a2V5d29yZD5GdW5jdGlvbmFs
IFJlYWNoPC9rZXl3b3JkPjxrZXl3b3JkPlNjYWxlPC9rZXl3b3JkPjxrZXl3b3JkPlRpbWVkIHVw
IGFuZCBnbzwva2V5d29yZD48L2tleXdvcmRzPjxkYXRlcz48eWVhcj4yMDE2PC95ZWFyPjxwdWIt
ZGF0ZXM+PGRhdGU+RmViPC9kYXRlPjwvcHViLWRhdGVzPjwvZGF0ZXM+PGlzYm4+MDM3OC01MTIy
PC9pc2JuPjxhY2Nlc3Npb24tbnVtPjI2NTMxMDcxPC9hY2Nlc3Npb24tbnVtPjx1cmxzPjwvdXJs
cz48ZWxlY3Ryb25pYy1yZXNvdXJjZS1udW0+MTAuMTAxNi9qLm1hdHVyaXRhcy4yMDE1LjEwLjAw
OTwvZWxlY3Ryb25pYy1yZXNvdXJjZS1udW0+PHJlbW90ZS1kYXRhYmFzZS1wcm92aWRlcj5OTE08
L3JlbW90ZS1kYXRhYmFzZS1wcm92aWRlcj48bGFuZ3VhZ2U+ZW5nPC9sYW5ndWFnZT48L3JlY29y
ZD48L0NpdGU+PC9FbmROb3RlPgB=
</w:fldData>
        </w:fldChar>
      </w:r>
      <w:r w:rsidR="00500FA9">
        <w:rPr>
          <w:rFonts w:ascii="Calibri" w:hAnsi="Calibri" w:cs="Calibri"/>
          <w:sz w:val="24"/>
          <w:szCs w:val="24"/>
          <w:lang w:val="en-US"/>
        </w:rPr>
        <w:instrText xml:space="preserve"> ADDIN EN.CITE.DATA </w:instrText>
      </w:r>
      <w:r w:rsidR="00500FA9">
        <w:rPr>
          <w:rFonts w:ascii="Calibri" w:hAnsi="Calibri" w:cs="Calibri"/>
          <w:sz w:val="24"/>
          <w:szCs w:val="24"/>
          <w:lang w:val="en-US"/>
        </w:rPr>
      </w:r>
      <w:r w:rsidR="00500FA9">
        <w:rPr>
          <w:rFonts w:ascii="Calibri" w:hAnsi="Calibri" w:cs="Calibri"/>
          <w:sz w:val="24"/>
          <w:szCs w:val="24"/>
          <w:lang w:val="en-US"/>
        </w:rPr>
        <w:fldChar w:fldCharType="end"/>
      </w:r>
      <w:r w:rsidR="000F32C8">
        <w:rPr>
          <w:rFonts w:ascii="Calibri" w:hAnsi="Calibri" w:cs="Calibri"/>
          <w:sz w:val="24"/>
          <w:szCs w:val="24"/>
          <w:lang w:val="en-US"/>
        </w:rPr>
      </w:r>
      <w:r w:rsidR="000F32C8">
        <w:rPr>
          <w:rFonts w:ascii="Calibri" w:hAnsi="Calibri" w:cs="Calibri"/>
          <w:sz w:val="24"/>
          <w:szCs w:val="24"/>
          <w:lang w:val="en-US"/>
        </w:rPr>
        <w:fldChar w:fldCharType="separate"/>
      </w:r>
      <w:r w:rsidR="00500FA9">
        <w:rPr>
          <w:rFonts w:ascii="Calibri" w:hAnsi="Calibri" w:cs="Calibri"/>
          <w:noProof/>
          <w:sz w:val="24"/>
          <w:szCs w:val="24"/>
          <w:lang w:val="en-US"/>
        </w:rPr>
        <w:t>[6, 7, 14-17]</w:t>
      </w:r>
      <w:r w:rsidR="000F32C8">
        <w:rPr>
          <w:rFonts w:ascii="Calibri" w:hAnsi="Calibri" w:cs="Calibri"/>
          <w:sz w:val="24"/>
          <w:szCs w:val="24"/>
          <w:lang w:val="en-US"/>
        </w:rPr>
        <w:fldChar w:fldCharType="end"/>
      </w:r>
      <w:r w:rsidR="00720BC8" w:rsidRPr="00544211">
        <w:rPr>
          <w:rFonts w:ascii="Calibri" w:hAnsi="Calibri" w:cs="Calibri"/>
          <w:sz w:val="24"/>
          <w:szCs w:val="24"/>
          <w:lang w:val="en-US"/>
        </w:rPr>
        <w:t xml:space="preserve">. </w:t>
      </w:r>
      <w:r w:rsidR="00DB01F8">
        <w:rPr>
          <w:rFonts w:ascii="Calibri" w:hAnsi="Calibri" w:cs="Calibri"/>
          <w:sz w:val="24"/>
          <w:szCs w:val="24"/>
          <w:lang w:val="en-US"/>
        </w:rPr>
        <w:t xml:space="preserve">In our study, only </w:t>
      </w:r>
      <w:r w:rsidR="00A901B7">
        <w:rPr>
          <w:rFonts w:ascii="Calibri" w:hAnsi="Calibri" w:cs="Calibri"/>
          <w:sz w:val="24"/>
          <w:szCs w:val="24"/>
          <w:lang w:val="en-US"/>
        </w:rPr>
        <w:t>235 (3.0%)</w:t>
      </w:r>
      <w:r w:rsidR="00D26A6C">
        <w:rPr>
          <w:rFonts w:ascii="Calibri" w:hAnsi="Calibri" w:cs="Calibri"/>
          <w:sz w:val="24"/>
          <w:szCs w:val="24"/>
          <w:lang w:val="en-US"/>
        </w:rPr>
        <w:t xml:space="preserve"> of the participants had a</w:t>
      </w:r>
      <w:r w:rsidR="00644423">
        <w:rPr>
          <w:rFonts w:ascii="Calibri" w:hAnsi="Calibri" w:cs="Calibri"/>
          <w:sz w:val="24"/>
          <w:szCs w:val="24"/>
          <w:lang w:val="en-US"/>
        </w:rPr>
        <w:t xml:space="preserve"> </w:t>
      </w:r>
      <w:r w:rsidR="004D5708" w:rsidRPr="00544211">
        <w:rPr>
          <w:rFonts w:ascii="Calibri" w:hAnsi="Calibri" w:cs="Calibri"/>
          <w:sz w:val="24"/>
          <w:szCs w:val="24"/>
          <w:lang w:val="en-US"/>
        </w:rPr>
        <w:t>score of four or higher</w:t>
      </w:r>
      <w:r w:rsidR="00A901B7">
        <w:rPr>
          <w:rFonts w:ascii="Calibri" w:hAnsi="Calibri" w:cs="Calibri"/>
          <w:sz w:val="24"/>
          <w:szCs w:val="24"/>
          <w:lang w:val="en-US"/>
        </w:rPr>
        <w:t>.</w:t>
      </w:r>
      <w:r w:rsidR="004D5708" w:rsidRPr="00544211">
        <w:rPr>
          <w:rFonts w:ascii="Calibri" w:hAnsi="Calibri" w:cs="Calibri"/>
          <w:sz w:val="24"/>
          <w:szCs w:val="24"/>
          <w:lang w:val="en-US"/>
        </w:rPr>
        <w:t xml:space="preserve"> </w:t>
      </w:r>
      <w:r w:rsidR="00D74011">
        <w:rPr>
          <w:rFonts w:ascii="Calibri" w:hAnsi="Calibri" w:cs="Calibri"/>
          <w:sz w:val="24"/>
          <w:szCs w:val="24"/>
          <w:lang w:val="en-US"/>
        </w:rPr>
        <w:t>W</w:t>
      </w:r>
      <w:r w:rsidR="004D5708" w:rsidRPr="00544211">
        <w:rPr>
          <w:rFonts w:ascii="Calibri" w:hAnsi="Calibri" w:cs="Calibri"/>
          <w:sz w:val="24"/>
          <w:szCs w:val="24"/>
          <w:lang w:val="en-US"/>
        </w:rPr>
        <w:t xml:space="preserve">e </w:t>
      </w:r>
      <w:r w:rsidR="00D74011">
        <w:rPr>
          <w:rFonts w:ascii="Calibri" w:hAnsi="Calibri" w:cs="Calibri"/>
          <w:sz w:val="24"/>
          <w:szCs w:val="24"/>
          <w:lang w:val="en-US"/>
        </w:rPr>
        <w:t>therefore created five categories for the assessment of the associat</w:t>
      </w:r>
      <w:r w:rsidR="007365B0">
        <w:rPr>
          <w:rFonts w:ascii="Calibri" w:hAnsi="Calibri" w:cs="Calibri"/>
          <w:sz w:val="24"/>
          <w:szCs w:val="24"/>
          <w:lang w:val="en-US"/>
        </w:rPr>
        <w:t xml:space="preserve">ion between ACB and falls: </w:t>
      </w:r>
      <w:r w:rsidR="002F30F9" w:rsidRPr="00544211">
        <w:rPr>
          <w:sz w:val="24"/>
          <w:szCs w:val="24"/>
          <w:lang w:val="en-US"/>
        </w:rPr>
        <w:t>ACB = 0,</w:t>
      </w:r>
      <w:r w:rsidR="00AF439C">
        <w:rPr>
          <w:sz w:val="24"/>
          <w:szCs w:val="24"/>
          <w:lang w:val="en-US"/>
        </w:rPr>
        <w:t xml:space="preserve"> ACB = 1,</w:t>
      </w:r>
      <w:r w:rsidR="002F30F9" w:rsidRPr="00544211">
        <w:rPr>
          <w:sz w:val="24"/>
          <w:szCs w:val="24"/>
          <w:lang w:val="en-US"/>
        </w:rPr>
        <w:t xml:space="preserve"> ACB = 2, ACB = 3 or ACB </w:t>
      </w:r>
      <w:r w:rsidR="002F30F9" w:rsidRPr="00544211">
        <w:rPr>
          <w:rFonts w:ascii="Calibri" w:hAnsi="Calibri" w:cs="Calibri"/>
          <w:sz w:val="24"/>
          <w:szCs w:val="24"/>
          <w:lang w:val="en-US"/>
        </w:rPr>
        <w:t>≥ 4.</w:t>
      </w:r>
    </w:p>
    <w:p w14:paraId="4D3A8FBC" w14:textId="421AAF68" w:rsidR="000D6F30" w:rsidRPr="00FA17F1" w:rsidRDefault="000B2883" w:rsidP="000D6F30">
      <w:pPr>
        <w:spacing w:line="480" w:lineRule="auto"/>
        <w:jc w:val="both"/>
        <w:rPr>
          <w:rFonts w:ascii="Calibri" w:hAnsi="Calibri" w:cs="Calibri"/>
          <w:sz w:val="24"/>
          <w:szCs w:val="24"/>
          <w:lang w:val="en-US"/>
        </w:rPr>
      </w:pPr>
      <w:r>
        <w:rPr>
          <w:rFonts w:ascii="Calibri" w:hAnsi="Calibri" w:cs="Calibri"/>
          <w:sz w:val="24"/>
          <w:szCs w:val="24"/>
          <w:lang w:val="en-US"/>
        </w:rPr>
        <w:t>Next, to</w:t>
      </w:r>
      <w:r w:rsidRPr="000B2883">
        <w:rPr>
          <w:rFonts w:ascii="Calibri" w:hAnsi="Calibri" w:cs="Calibri"/>
          <w:sz w:val="24"/>
          <w:szCs w:val="24"/>
          <w:lang w:val="en-US"/>
        </w:rPr>
        <w:t xml:space="preserve"> </w:t>
      </w:r>
      <w:r w:rsidR="00FB5376">
        <w:rPr>
          <w:rFonts w:ascii="Calibri" w:hAnsi="Calibri" w:cs="Calibri"/>
          <w:sz w:val="24"/>
          <w:szCs w:val="24"/>
          <w:lang w:val="en-US"/>
        </w:rPr>
        <w:t>c</w:t>
      </w:r>
      <w:r>
        <w:rPr>
          <w:rFonts w:ascii="Calibri" w:hAnsi="Calibri" w:cs="Calibri"/>
          <w:sz w:val="24"/>
          <w:szCs w:val="24"/>
          <w:lang w:val="en-US"/>
        </w:rPr>
        <w:t>alculate the degree of interaction w</w:t>
      </w:r>
      <w:r w:rsidR="00520F8F">
        <w:rPr>
          <w:rFonts w:ascii="Calibri" w:hAnsi="Calibri" w:cs="Calibri"/>
          <w:sz w:val="24"/>
          <w:szCs w:val="24"/>
          <w:lang w:val="en-US"/>
        </w:rPr>
        <w:t xml:space="preserve">e dichotomized the ACB </w:t>
      </w:r>
      <w:r>
        <w:rPr>
          <w:rFonts w:ascii="Calibri" w:hAnsi="Calibri" w:cs="Calibri"/>
          <w:sz w:val="24"/>
          <w:szCs w:val="24"/>
          <w:lang w:val="en-US"/>
        </w:rPr>
        <w:t>(</w:t>
      </w:r>
      <w:r w:rsidR="0061611F">
        <w:rPr>
          <w:rFonts w:ascii="Calibri" w:hAnsi="Calibri" w:cs="Calibri"/>
          <w:sz w:val="24"/>
          <w:szCs w:val="24"/>
          <w:lang w:val="en-US"/>
        </w:rPr>
        <w:t>0-</w:t>
      </w:r>
      <w:r>
        <w:rPr>
          <w:rFonts w:ascii="Calibri" w:hAnsi="Calibri" w:cs="Calibri"/>
          <w:sz w:val="24"/>
          <w:szCs w:val="24"/>
          <w:lang w:val="en-US"/>
        </w:rPr>
        <w:t>1 and ≥2)</w:t>
      </w:r>
      <w:r w:rsidR="00A67ECB">
        <w:rPr>
          <w:rFonts w:ascii="Calibri" w:hAnsi="Calibri" w:cs="Calibri"/>
          <w:sz w:val="24"/>
          <w:szCs w:val="24"/>
          <w:lang w:val="en-US"/>
        </w:rPr>
        <w:t xml:space="preserve">. Literature is inconclusive </w:t>
      </w:r>
      <w:r w:rsidR="00522DA8">
        <w:rPr>
          <w:rFonts w:ascii="Calibri" w:hAnsi="Calibri" w:cs="Calibri"/>
          <w:sz w:val="24"/>
          <w:szCs w:val="24"/>
          <w:lang w:val="en-US"/>
        </w:rPr>
        <w:t>on what level of ACB increases</w:t>
      </w:r>
      <w:r w:rsidR="00A67ECB">
        <w:rPr>
          <w:rFonts w:ascii="Calibri" w:hAnsi="Calibri" w:cs="Calibri"/>
          <w:sz w:val="24"/>
          <w:szCs w:val="24"/>
          <w:lang w:val="en-US"/>
        </w:rPr>
        <w:t xml:space="preserve"> fall risk</w:t>
      </w:r>
      <w:r w:rsidR="00937498">
        <w:rPr>
          <w:rFonts w:ascii="Calibri" w:hAnsi="Calibri" w:cs="Calibri"/>
          <w:sz w:val="24"/>
          <w:szCs w:val="24"/>
          <w:lang w:val="en-US"/>
        </w:rPr>
        <w:t xml:space="preserve"> </w:t>
      </w:r>
      <w:r w:rsidR="00937498">
        <w:rPr>
          <w:sz w:val="24"/>
          <w:szCs w:val="24"/>
        </w:rPr>
        <w:fldChar w:fldCharType="begin">
          <w:fldData xml:space="preserve">PEVuZE5vdGU+PENpdGU+PEF1dGhvcj5TcXVpcmVzPC9BdXRob3I+PFllYXI+MjAyMDwvWWVhcj48
UmVjTnVtPjgxPC9SZWNOdW0+PERpc3BsYXlUZXh0Pls3LCAxNi0xOV08L0Rpc3BsYXlUZXh0Pjxy
ZWNvcmQ+PHJlYy1udW1iZXI+ODE8L3JlYy1udW1iZXI+PGZvcmVpZ24ta2V5cz48a2V5IGFwcD0i
RU4iIGRiLWlkPSIycHMwMngweGhlc2UwYWVkZWF1dnZyc2h4enh0emZmOXJmMjUiIHRpbWVzdGFt
cD0iMTcyMTI5NjIwNiI+ODE8L2tleT48L2ZvcmVpZ24ta2V5cz48cmVmLXR5cGUgbmFtZT0iSm91
cm5hbCBBcnRpY2xlIj4xNzwvcmVmLXR5cGU+PGNvbnRyaWJ1dG9ycz48YXV0aG9ycz48YXV0aG9y
PlNxdWlyZXMsIFAuPC9hdXRob3I+PGF1dGhvcj5QYWhvciwgTS48L2F1dGhvcj48YXV0aG9yPk1h
bmluaSwgVC4gTS48L2F1dGhvcj48YXV0aG9yPlZvdXJpLCBTLjwvYXV0aG9yPjxhdXRob3I+QnJv
d24sIEouIEQuPC9hdXRob3I+PC9hdXRob3JzPjwvY29udHJpYnV0b3JzPjxhdXRoLWFkZHJlc3M+
RGVwYXJ0bWVudCBvZiBQaGFybWFjZXV0aWNhbCBPdXRjb21lcyAmYW1wOyBQb2xpY3ksIFVuaXZl
cnNpdHkgb2YgRmxvcmlkYSBDb2xsZWdlIG9mIFBoYXJtYWN5LCBHYWluZXN2aWxsZSwgRkwgMzI2
MTEsIFVTQS4mI3hEO0NlbnRlciBmb3IgRHJ1ZyBFdmFsdWF0aW9uICZhbXA7IFNhZmV0eSwgVW5p
dmVyc2l0eSBvZiBGbG9yaWRhLCBHYWluZXN2aWxsZSwgRkwgMzI2MTAsIFVTQS4mI3hEO0luc3Rp
dHV0ZSBvbiBBZ2luZywgRGVwYXJ0bWVudCBvZiBBZ2luZyBhbmQgR2VyaWF0cmljIFJlc2VhcmNo
LCBVbml2ZXJzaXR5IG9mIEZsb3JpZGEgQ29sbGVnZSBvZiBNZWRpY2luZSwgR2FpbmVzdmlsbGUs
IEZMIDMyNjEwLCBVU0EuPC9hdXRoLWFkZHJlc3M+PHRpdGxlcz48dGl0bGU+SW1wYWN0IG9mIEFu
dGljaG9saW5lcmdpYyBNZWRpY2F0aW9uIEJ1cmRlbiBvbiBNb2JpbGl0eSBhbmQgRmFsbHMgaW4g
dGhlIExpZmVzdHlsZSBJbnRlcnZlbnRpb25zIGZvciBFbGRlcnMgKExJRkUpIFN0dWR5PC90aXRs
ZT48c2Vjb25kYXJ5LXRpdGxlPkogQ2xpbiBNZWQ8L3NlY29uZGFyeS10aXRsZT48L3RpdGxlcz48
cGVyaW9kaWNhbD48ZnVsbC10aXRsZT5KIENsaW4gTWVkPC9mdWxsLXRpdGxlPjwvcGVyaW9kaWNh
bD48dm9sdW1lPjk8L3ZvbHVtZT48bnVtYmVyPjk8L251bWJlcj48ZWRpdGlvbj4yMDIwMDkxNjwv
ZWRpdGlvbj48a2V5d29yZHM+PGtleXdvcmQ+YW50aWNob2xpbmVyZ2ljIGJ1cmRlbjwva2V5d29y
ZD48a2V5d29yZD5mYWxsczwva2V5d29yZD48a2V5d29yZD5tb2JpbGl0eTwva2V5d29yZD48a2V5
d29yZD5waHlzaWNhbCBhY3Rpdml0eTwva2V5d29yZD48a2V5d29yZD5zdWNjZXNzZnVsIGFnaW5n
PC9rZXl3b3JkPjwva2V5d29yZHM+PGRhdGVzPjx5ZWFyPjIwMjA8L3llYXI+PHB1Yi1kYXRlcz48
ZGF0ZT5TZXAgMTY8L2RhdGU+PC9wdWItZGF0ZXM+PC9kYXRlcz48aXNibj4yMDc3LTAzODMgKFBy
aW50KSYjeEQ7MjA3Ny0wMzgzPC9pc2JuPjxhY2Nlc3Npb24tbnVtPjMyOTQ3ODM5PC9hY2Nlc3Np
b24tbnVtPjx1cmxzPjwvdXJscz48Y3VzdG9tMT5UaGUgYXV0aG9ycyBkZWNsYXJlIG5vIGNvbmZs
aWN0IG9mIGludGVyZXN0LjwvY3VzdG9tMT48Y3VzdG9tMj5QTUM3NTY0MjE2PC9jdXN0b20yPjxl
bGVjdHJvbmljLXJlc291cmNlLW51bT4xMC4zMzkwL2pjbTkwOTI5ODk8L2VsZWN0cm9uaWMtcmVz
b3VyY2UtbnVtPjxyZW1vdGUtZGF0YWJhc2UtcHJvdmlkZXI+TkxNPC9yZW1vdGUtZGF0YWJhc2Ut
cHJvdmlkZXI+PGxhbmd1YWdlPmVuZzwvbGFuZ3VhZ2U+PC9yZWNvcmQ+PC9DaXRlPjxDaXRlPjxB
dXRob3I+U3Rld2FydDwvQXV0aG9yPjxZZWFyPjIwMjE8L1llYXI+PFJlY051bT40MDwvUmVjTnVt
PjxyZWNvcmQ+PHJlYy1udW1iZXI+NDA8L3JlYy1udW1iZXI+PGZvcmVpZ24ta2V5cz48a2V5IGFw
cD0iRU4iIGRiLWlkPSIycHMwMngweGhlc2UwYWVkZWF1dnZyc2h4enh0emZmOXJmMjUiIHRpbWVz
dGFtcD0iMTY5MDM3NjM3MCI+NDA8L2tleT48L2ZvcmVpZ24ta2V5cz48cmVmLXR5cGUgbmFtZT0i
Sm91cm5hbCBBcnRpY2xlIj4xNzwvcmVmLXR5cGU+PGNvbnRyaWJ1dG9ycz48YXV0aG9ycz48YXV0
aG9yPlN0ZXdhcnQsIEMuPC9hdXRob3I+PGF1dGhvcj5UYXlsb3ItUm93YW4sIE0uPC9hdXRob3I+
PGF1dGhvcj5Tb2l6YSwgUi4gTC48L2F1dGhvcj48YXV0aG9yPlF1aW5uLCBULiBKLjwvYXV0aG9y
PjxhdXRob3I+TG9rZSwgWS4gSy48L2F1dGhvcj48YXV0aG9yPk15aW50LCBQLiBLLjwvYXV0aG9y
PjwvYXV0aG9ycz48L2NvbnRyaWJ1dG9ycz48YXV0aC1hZGRyZXNzPkFnZWluZyBDbGluaWNhbCBh
bmQgRXhwZXJpbWVudGFsIFJlc2VhcmNoIChBQ0VSKSBHcm91cCwgSW5zdGl0dXRlIG9mIEFwcGxp
ZWQgSGVhbHRoIFNjaWVuY2VzLCBVbml2ZXJzaXR5IG9mIEFiZXJkZWVuLCBSbSAxLjEyOCwgUG9s
d2FydGggQnVpbGRpbmcsIEZvcmVzdGVyaGlsbCBIZWFsdGggQ2FtcHVzLCBBYmVyZGVlbiwgQUIy
NSAyWkQsIFVLLiYjeEQ7SW5zdGl0dXRlIG9mIENhcmRpb3Zhc2N1bGFyIGFuZCBNZWRpY2FsIFNj
aWVuY2VzLCBVbml2ZXJzaXR5IG9mIEdsYXNnb3csIEdsYXNnb3csIFVLLiYjeEQ7QWdlaW5nIENs
aW5pY2FsIGFuZCBFeHBlcmltZW50YWwgUmVzZWFyY2ggKEFDRVIpIEdyb3VwLCBJbnN0aXR1dGUg
b2YgQXBwbGllZCBIZWFsdGggU2NpZW5jZXMsIFVuaXZlcnNpdHkgb2YgQWJlcmRlZW4sIFVLLiYj
eEQ7Tm9yd2ljaCBNZWRpY2FsIFNjaG9vbCwgVW5pdmVyc2l0eSBvZiBFYXN0IEFuZ2xpYSwgTm9y
d2ljaCwgVUsuPC9hdXRoLWFkZHJlc3M+PHRpdGxlcz48dGl0bGU+QW50aWNob2xpbmVyZ2ljIGJ1
cmRlbiBtZWFzdXJlcyBhbmQgb2xkZXIgcGVvcGxlJmFwb3M7cyBmYWxscyByaXNrOiBhIHN5c3Rl
bWF0aWMgcHJvZ25vc3RpYyByZXZpZXc8L3RpdGxlPjxzZWNvbmRhcnktdGl0bGU+VGhlciBBZHYg
RHJ1ZyBTYWY8L3NlY29uZGFyeS10aXRsZT48L3RpdGxlcz48cGVyaW9kaWNhbD48ZnVsbC10aXRs
ZT5UaGVyIEFkdiBEcnVnIFNhZjwvZnVsbC10aXRsZT48L3BlcmlvZGljYWw+PHBhZ2VzPjIwNDIw
OTg2MjExMDE2NjQ1PC9wYWdlcz48dm9sdW1lPjEyPC92b2x1bWU+PGVkaXRpb24+MjAyMS8wNi8x
MDwvZWRpdGlvbj48a2V5d29yZHM+PGtleXdvcmQ+YWR2ZXJzZSBvdXRjb21lczwva2V5d29yZD48
a2V5d29yZD5hbnRpY2hvbGluZXJnaWNzPC9rZXl3b3JkPjxrZXl3b3JkPm1lYXN1cmVtZW50IHNj
YWxlczwva2V5d29yZD48a2V5d29yZD5vbGRlciBhZHVsdHM8L2tleXdvcmQ+PGtleXdvcmQ+cHJv
Z25vc3RpYyBzdHVkeTwva2V5d29yZD48a2V5d29yZD5pbnRlcmVzdC48L2tleXdvcmQ+PC9rZXl3
b3Jkcz48ZGF0ZXM+PHllYXI+MjAyMTwveWVhcj48L2RhdGVzPjxpc2JuPjIwNDItMDk4NiAoUHJp
bnQpJiN4RDsyMDQyLTA5ODY8L2lzYm4+PGFjY2Vzc2lvbi1udW0+MzQxMDQ0MDE8L2FjY2Vzc2lv
bi1udW0+PHVybHM+PC91cmxzPjxjdXN0b20yPlBNQzgxNzAzMzE8L2N1c3RvbTI+PGVsZWN0cm9u
aWMtcmVzb3VyY2UtbnVtPjEwLjExNzcvMjA0MjA5ODYyMTEwMTY2NDU8L2VsZWN0cm9uaWMtcmVz
b3VyY2UtbnVtPjxyZW1vdGUtZGF0YWJhc2UtcHJvdmlkZXI+TkxNPC9yZW1vdGUtZGF0YWJhc2Ut
cHJvdmlkZXI+PGxhbmd1YWdlPmVuZzwvbGFuZ3VhZ2U+PC9yZWNvcmQ+PC9DaXRlPjxDaXRlPjxB
dXRob3I+WmlhPC9BdXRob3I+PFllYXI+MjAxNjwvWWVhcj48UmVjTnVtPjU8L1JlY051bT48cmVj
b3JkPjxyZWMtbnVtYmVyPjU8L3JlYy1udW1iZXI+PGZvcmVpZ24ta2V5cz48a2V5IGFwcD0iRU4i
IGRiLWlkPSIycHMwMngweGhlc2UwYWVkZWF1dnZyc2h4enh0emZmOXJmMjUiIHRpbWVzdGFtcD0i
MTY2MDkxNTE0MSI+NTwva2V5PjwvZm9yZWlnbi1rZXlzPjxyZWYtdHlwZSBuYW1lPSJKb3VybmFs
IEFydGljbGUiPjE3PC9yZWYtdHlwZT48Y29udHJpYnV0b3JzPjxhdXRob3JzPjxhdXRob3I+Wmlh
LCBBLjwvYXV0aG9yPjxhdXRob3I+S2FtYXJ1enphbWFuLCBTLjwvYXV0aG9yPjxhdXRob3I+TXlp
bnQsIFAuIEsuPC9hdXRob3I+PGF1dGhvcj5UYW4sIE0uIFAuPC9hdXRob3I+PC9hdXRob3JzPjwv
Y29udHJpYnV0b3JzPjxhdXRoLWFkZHJlc3M+QWdlaW5nIGFuZCBBZ2UtQXNzb2NpYXRlZCBEaXNv
cmRlcnMgUmVzZWFyY2ggR3JvdXAsIFVuaXZlcnNpdHkgb2YgTWFsYXlhLCBLdWFsYSBMdW1wdXIs
IE1hbGF5c2lhLiBFbGVjdHJvbmljIGFkZHJlc3M6IERyLmFuYW16aWFAeWFob28uY29tLiYjeEQ7
QWdlaW5nIGFuZCBBZ2UtQXNzb2NpYXRlZCBEaXNvcmRlcnMgUmVzZWFyY2ggR3JvdXAsIFVuaXZl
cnNpdHkgb2YgTWFsYXlhLCBLdWFsYSBMdW1wdXIsIE1hbGF5c2lhOyBEZXBhcnRtZW50IG9mIE1l
ZGljaW5lLCBGYWN1bHR5IG9mIE1lZGljaW5lLCBVbml2ZXJzaXR5IG9mIE1hbGF5YSwgS3VhbGEg
THVtcHVyLCBNYWxheXNpYS4gRWxlY3Ryb25pYyBhZGRyZXNzOiBTaGFocnVsa0BnbWFpbC5jb20u
JiN4RDtBR0VJTkcsIEVwaWRlbWlvbG9neSBHcm91cCwgU2Nob29sIG9mIE1lZGljaW5lICZhbXA7
IERlbnRpc3RyeSwgSW5zdGl0dXRlIG9mIEFwcGxpZWQgSGVhbHRoIFNjaWVuY2VzLCBVbml2ZXJz
aXR5IG9mIEFiZXJkZWVuLCBBYmVyZGVlbiwgVW5pdGVkIEtpbmdkb20uJiN4RDtBZ2VpbmcgYW5k
IEFnZS1Bc3NvY2lhdGVkIERpc29yZGVycyBSZXNlYXJjaCBHcm91cCwgVW5pdmVyc2l0eSBvZiBN
YWxheWEsIEt1YWxhIEx1bXB1ciwgTWFsYXlzaWE7IERlcGFydG1lbnQgb2YgTWVkaWNpbmUsIEZh
Y3VsdHkgb2YgTWVkaWNpbmUsIFVuaXZlcnNpdHkgb2YgTWFsYXlhLCBLdWFsYSBMdW1wdXIsIE1h
bGF5c2lhOyBDZW50cmUgb2YgSW5ub3ZhdGlvbiBpbiBNZWRpY2FsIEVuZ2luZWVyaW5nLCBVbml2
ZXJzaXR5IG9mIE1hbGF5YSwgS3VhbGEgTHVtcHVyLCBNYWxheXNpYS4gRWxlY3Ryb25pYyBhZGRy
ZXNzOiBtcHRhbkB1bW1jLmVkdS5teS48L2F1dGgtYWRkcmVzcz48dGl0bGVzPjx0aXRsZT5BbnRp
Y2hvbGluZXJnaWMgYnVyZGVuIGlzIGFzc29jaWF0ZWQgd2l0aCByZWN1cnJlbnQgYW5kIGluanVy
aW91cyBmYWxscyBpbiBvbGRlciBpbmRpdmlkdWFsczwvdGl0bGU+PHNlY29uZGFyeS10aXRsZT5N
YXR1cml0YXM8L3NlY29uZGFyeS10aXRsZT48L3RpdGxlcz48cGVyaW9kaWNhbD48ZnVsbC10aXRs
ZT5NYXR1cml0YXM8L2Z1bGwtdGl0bGU+PC9wZXJpb2RpY2FsPjxwYWdlcz4zMi03PC9wYWdlcz48
dm9sdW1lPjg0PC92b2x1bWU+PGVkaXRpb24+MjAxNS8xMS8wNTwvZWRpdGlvbj48a2V5d29yZHM+
PGtleXdvcmQ+KkFjY2lkZW50YWwgRmFsbHM8L2tleXdvcmQ+PGtleXdvcmQ+QWdlZDwva2V5d29y
ZD48a2V5d29yZD5BZ2VkLCA4MCBhbmQgb3Zlcjwva2V5d29yZD48a2V5d29yZD5DYXNlLUNvbnRy
b2wgU3R1ZGllczwva2V5d29yZD48a2V5d29yZD5DaG9saW5lcmdpYyBBbnRhZ29uaXN0cy9hZG1p
bmlzdHJhdGlvbiAmYW1wOyBkb3NhZ2UvKmFkdmVyc2UgZWZmZWN0czwva2V5d29yZD48a2V5d29y
ZD5FeGVyY2lzZSBUZXN0PC9rZXl3b3JkPjxrZXl3b3JkPkZlbWFsZTwva2V5d29yZD48a2V5d29y
ZD5HYWl0LypkcnVnIGVmZmVjdHM8L2tleXdvcmQ+PGtleXdvcmQ+SGFuZCBTdHJlbmd0aDwva2V5
d29yZD48a2V5d29yZD5IdW1hbnM8L2tleXdvcmQ+PGtleXdvcmQ+TWFsZTwva2V5d29yZD48a2V5
d29yZD5Qb3N0dXJhbCBCYWxhbmNlLypkcnVnIGVmZmVjdHM8L2tleXdvcmQ+PGtleXdvcmQ+UmVj
dXJyZW5jZTwva2V5d29yZD48a2V5d29yZD5Xb3VuZHMgYW5kIEluanVyaWVzL2V0aW9sb2d5PC9r
ZXl3b3JkPjxrZXl3b3JkPkFudGljaG9saW5lcmdpYyBDb2duaXRpdmUgQnVyZGVuPC9rZXl3b3Jk
PjxrZXl3b3JkPkZhbGxzPC9rZXl3b3JkPjxrZXl3b3JkPkZ1bmN0aW9uYWwgUmVhY2g8L2tleXdv
cmQ+PGtleXdvcmQ+U2NhbGU8L2tleXdvcmQ+PGtleXdvcmQ+VGltZWQgdXAgYW5kIGdvPC9rZXl3
b3JkPjwva2V5d29yZHM+PGRhdGVzPjx5ZWFyPjIwMTY8L3llYXI+PHB1Yi1kYXRlcz48ZGF0ZT5G
ZWI8L2RhdGU+PC9wdWItZGF0ZXM+PC9kYXRlcz48aXNibj4wMzc4LTUxMjI8L2lzYm4+PGFjY2Vz
c2lvbi1udW0+MjY1MzEwNzE8L2FjY2Vzc2lvbi1udW0+PHVybHM+PC91cmxzPjxlbGVjdHJvbmlj
LXJlc291cmNlLW51bT4xMC4xMDE2L2oubWF0dXJpdGFzLjIwMTUuMTAuMDA5PC9lbGVjdHJvbmlj
LXJlc291cmNlLW51bT48cmVtb3RlLWRhdGFiYXNlLXByb3ZpZGVyPk5MTTwvcmVtb3RlLWRhdGFi
YXNlLXByb3ZpZGVyPjxyZXNlYXJjaC1ub3Rlcz5IZXQgdmFscmlzaWNvIHZhbiBkZSBBQ0IgbGlq
a3Qgdm9vcmFsIHZlcm9vcnphYWt0IGRvb3IgdmVybWluZGVyZGUgYmFsYW5jZSBlbiB2ZXJzbGVj
aHRlcmQgbG9vcHBhdHJvb24gZW4gbmlldCBkb29yIHNwaWVyendha3RlLiA8L3Jlc2VhcmNoLW5v
dGVzPjxsYW5ndWFnZT5lbmc8L2xhbmd1YWdlPjwvcmVjb3JkPjwvQ2l0ZT48Q2l0ZT48QXV0aG9y
PkFpemVuYmVyZzwvQXV0aG9yPjxZZWFyPjIwMDI8L1llYXI+PFJlY051bT4xPC9SZWNOdW0+PHJl
Y29yZD48cmVjLW51bWJlcj4xPC9yZWMtbnVtYmVyPjxmb3JlaWduLWtleXM+PGtleSBhcHA9IkVO
IiBkYi1pZD0iMnBzMDJ4MHhoZXNlMGFlZGVhdXZ2cnNoeHp4dHpmZjlyZjI1IiB0aW1lc3RhbXA9
IjE2NjA5MTQwNzQiPjE8L2tleT48L2ZvcmVpZ24ta2V5cz48cmVmLXR5cGUgbmFtZT0iSm91cm5h
bCBBcnRpY2xlIj4xNzwvcmVmLXR5cGU+PGNvbnRyaWJ1dG9ycz48YXV0aG9ycz48YXV0aG9yPkFp
emVuYmVyZywgRC48L2F1dGhvcj48YXV0aG9yPlNpZ2xlciwgTS48L2F1dGhvcj48YXV0aG9yPldl
aXptYW4sIEEuPC9hdXRob3I+PGF1dGhvcj5CYXJhaywgWS48L2F1dGhvcj48L2F1dGhvcnM+PC9j
b250cmlidXRvcnM+PGF1dGgtYWRkcmVzcz5HZWhhIE1lbnRhbCBIZWFsdGggQ2VudGVyLCBQZXRh
aC1UaXF2YSwgSXNyYWVsLjwvYXV0aC1hZGRyZXNzPjx0aXRsZXM+PHRpdGxlPkFudGljaG9saW5l
cmdpYyBidXJkZW4gYW5kIHRoZSByaXNrIG9mIGZhbGxzIGFtb25nIGVsZGVybHkgcHN5Y2hpYXRy
aWMgaW5wYXRpZW50czogYSA0LXllYXIgY2FzZS1jb250cm9sIHN0dWR5PC90aXRsZT48c2Vjb25k
YXJ5LXRpdGxlPkludCBQc3ljaG9nZXJpYXRyPC9zZWNvbmRhcnktdGl0bGU+PC90aXRsZXM+PHBh
Z2VzPjMwNy0xMDwvcGFnZXM+PHZvbHVtZT4xNDwvdm9sdW1lPjxudW1iZXI+MzwvbnVtYmVyPjxl
ZGl0aW9uPjIwMDIvMTIvMTI8L2VkaXRpb24+PGtleXdvcmRzPjxrZXl3b3JkPkFjY2lkZW50YWwg
RmFsbHMvKnN0YXRpc3RpY3MgJmFtcDsgbnVtZXJpY2FsIGRhdGE8L2tleXdvcmQ+PGtleXdvcmQ+
QWdlZDwva2V5d29yZD48a2V5d29yZD5DaG9saW5lcmdpYyBBbnRhZ29uaXN0cy8qYWR2ZXJzZSBl
ZmZlY3RzPC9rZXl3b3JkPjxrZXl3b3JkPipDb3N0IG9mIElsbG5lc3M8L2tleXdvcmQ+PGtleXdv
cmQ+RmVtYWxlPC9rZXl3b3JkPjxrZXl3b3JkPkhvc3BpdGFsaXphdGlvbjwva2V5d29yZD48a2V5
d29yZD5IdW1hbnM8L2tleXdvcmQ+PGtleXdvcmQ+TWFsZTwva2V5d29yZD48a2V5d29yZD5NZW50
YWwgRGlzb3JkZXJzLypkcnVnIHRoZXJhcHkvKmVwaWRlbWlvbG9neS9yZWhhYmlsaXRhdGlvbjwv
a2V5d29yZD48a2V5d29yZD5SZXRyb3NwZWN0aXZlIFN0dWRpZXM8L2tleXdvcmQ+PGtleXdvcmQ+
UmlzayBGYWN0b3JzPC9rZXl3b3JkPjwva2V5d29yZHM+PGRhdGVzPjx5ZWFyPjIwMDI8L3llYXI+
PHB1Yi1kYXRlcz48ZGF0ZT5TZXA8L2RhdGU+PC9wdWItZGF0ZXM+PC9kYXRlcz48aXNibj4xMDQx
LTYxMDIgKFByaW50KSYjeEQ7MTA0MS02MTAyPC9pc2JuPjxhY2Nlc3Npb24tbnVtPjEyNDc1MDkx
PC9hY2Nlc3Npb24tbnVtPjx1cmxzPjwvdXJscz48ZWxlY3Ryb25pYy1yZXNvdXJjZS1udW0+MTAu
MTAxNy9zMTA0MTYxMDIwMjAwODUwNTwvZWxlY3Ryb25pYy1yZXNvdXJjZS1udW0+PHJlbW90ZS1k
YXRhYmFzZS1wcm92aWRlcj5OTE08L3JlbW90ZS1kYXRhYmFzZS1wcm92aWRlcj48bGFuZ3VhZ2U+
ZW5nPC9sYW5ndWFnZT48L3JlY29yZD48L0NpdGU+PENpdGU+PEF1dGhvcj5OZWFsPC9BdXRob3I+
PFllYXI+MjAyMDwvWWVhcj48UmVjTnVtPjg2PC9SZWNOdW0+PHJlY29yZD48cmVjLW51bWJlcj44
NjwvcmVjLW51bWJlcj48Zm9yZWlnbi1rZXlzPjxrZXkgYXBwPSJFTiIgZGItaWQ9IjJwczAyeDB4
aGVzZTBhZWRlYXV2dnJzaHh6eHR6ZmY5cmYyNSIgdGltZXN0YW1wPSIxNzI0NzUyMzQ4Ij44Njwv
a2V5PjwvZm9yZWlnbi1rZXlzPjxyZWYtdHlwZSBuYW1lPSJKb3VybmFsIEFydGljbGUiPjE3PC9y
ZWYtdHlwZT48Y29udHJpYnV0b3JzPjxhdXRob3JzPjxhdXRob3I+TmVhbCwgUy4gUi48L2F1dGhv
cj48YXV0aG9yPldvb2QsIEEuIEQuPC9hdXRob3I+PGF1dGhvcj5BYmxldHQsIEEuIEQuPC9hdXRo
b3I+PGF1dGhvcj5HcmVnb3J5LCBKLiBTLjwvYXV0aG9yPjxhdXRob3I+R3VpbGxvdCwgSi48L2F1
dGhvcj48YXV0aG9yPk1hY2RvbmFsZCwgSC4gTS48L2F1dGhvcj48YXV0aG9yPlJlaWQsIEQuIE0u
PC9hdXRob3I+PGF1dGhvcj5NeWludCwgUC4gSy48L2F1dGhvcj48L2F1dGhvcnM+PC9jb250cmli
dXRvcnM+PGF1dGgtYWRkcmVzcz5BZ2VpbmcgQ2xpbmljYWwgYW5kIEV4cGVyaW1lbnRhbCBSZXNl
YXJjaCAoQUNFUikgVGVhbSwgVW5pdmVyc2l0eSBvZiBBYmVyZGVlbiwgVUsuJiN4RDtBYmVyZGVl
biBDZW50cmUgZm9yIEFydGhyaXRpcyBhbmQgTXVzY3Vsb3NrZWxldGFsIEhlYWx0aCwgVW5pdmVy
c2l0eSBvZiBBYmVyZGVlbiwgVUsuJiN4RDtBYmVyZGVlbiBDZW50cmUgZm9yIEFydGhyaXRpcyBh
bmQgTXVzY3Vsb3NrZWxldGFsIEhlYWx0aCwgVW5pdmVyc2l0eSBvZiBBYmVyZGVlbiwgVUsgQXJ0
aHJpdGlzIGFuZCBNdXNjdWxvc2tlbGV0YWwgTWVkaWNpbmUgUmVzZWFyY2ggUHJvZ3JhbW1lLCBJ
bnN0aXR1dGUgb2YgTWVkaWNhbCBTY2llbmNlcywgVW5pdmVyc2l0eSBvZiBBYmVyZGVlbiwgVUsu
JiN4RDtTY2hvb2wgb2YgTWVkaWNpbmUsIE1lZGljYWwgU2NpZW5jZXMgYW5kIE51dHJpdGlvbiwg
QWdlaW5nIENsaW5pY2FsIGFuZCBFeHBlcmltZW50YWwgUmVzZWFyY2ggKEFDRVIpIFRlYW0sIFVu
aXZlcnNpdHkgb2YgQWJlcmRlZW4sIFJvb20gNDowMTMsIFBvbHdhcnRoIEJ1aWxkaW5nLCBGb3Jl
c3RlcmhpbGwsIEFiZXJkZWVuLCBTY290bGFuZCwgQUIyNSAyWkQsIFVLIEFiZXJkZWVuIENlbnRy
ZSBmb3IgQXJ0aHJpdGlzIGFuZCBNdXNjdWxvc2tlbGV0YWwgSGVhbHRoLCBVbml2ZXJzaXR5IG9m
IEFiZXJkZWVuLCBVSyBEZXBhcnRtZW50IG9mIE1lZGljaW5lIGZvciB0aGUgRWxkZXJseSwgTkhT
IEdyYW1waWFuLCBGb3Jlc3RlcmhpbGwgUm9hZCwgQWJlcmRlZW4sIFVLLjwvYXV0aC1hZGRyZXNz
Pjx0aXRsZXM+PHRpdGxlPkFudGljaG9saW5lcmdpYyBidXJkZW4gaW4gbWlkZGxlLWFnZWQgd29t
ZW4gYW5kIHJlY3VycmVudCBmYWxscyBpbiBsYXRlciBsaWZlOiBmaW5kaW5ncyBmcm9tIHRoZSBB
YmVyZGVlbiBwcm9zcGVjdGl2ZSBvc3Rlb3Bvcm9zaXMgc2NyZWVuaW5nIHN0dWR5IChBUE9TUyk8
L3RpdGxlPjxzZWNvbmRhcnktdGl0bGU+VGhlciBBZHYgRHJ1ZyBTYWY8L3NlY29uZGFyeS10aXRs
ZT48L3RpdGxlcz48cGVyaW9kaWNhbD48ZnVsbC10aXRsZT5UaGVyIEFkdiBEcnVnIFNhZjwvZnVs
bC10aXRsZT48L3BlcmlvZGljYWw+PHBhZ2VzPjIwNDIwOTg2MjA5Mjk4NTI8L3BhZ2VzPjx2b2x1
bWU+MTE8L3ZvbHVtZT48ZWRpdGlvbj4yMDIwMDUyNzwvZWRpdGlvbj48a2V5d29yZHM+PGtleXdv
cmQ+YWNjaWRlbnRhbCBmYWxsczwva2V5d29yZD48a2V5d29yZD5jaG9saW5lcmdpYyBhbnRhZ29u
aXN0czwva2V5d29yZD48a2V5d29yZD5taWRkbGUgYWdlZDwva2V5d29yZD48a2V5d29yZD5wb2x5
cGhhcm1hY3k8L2tleXdvcmQ+PC9rZXl3b3Jkcz48ZGF0ZXM+PHllYXI+MjAyMDwveWVhcj48L2Rh
dGVzPjxpc2JuPjIwNDItMDk4NiAoUHJpbnQpJiN4RDsyMDQyLTA5ODY8L2lzYm4+PGFjY2Vzc2lv
bi1udW0+MzI1NDc3Mjg8L2FjY2Vzc2lvbi1udW0+PHVybHM+PC91cmxzPjxjdXN0b20xPkNvbmZs
aWN0IG9mIGludGVyZXN0IHN0YXRlbWVudDogVGhlIGF1dGhvcnMgZGVjbGFyZSB0aGF0IHRoZXJl
IGlzIG5vIGNvbmZsaWN0IG9mIGludGVyZXN0LjwvY3VzdG9tMT48Y3VzdG9tMj5QTUM3MjczNTYy
PC9jdXN0b20yPjxlbGVjdHJvbmljLXJlc291cmNlLW51bT4xMC4xMTc3LzIwNDIwOTg2MjA5Mjk4
NTI8L2VsZWN0cm9uaWMtcmVzb3VyY2UtbnVtPjxyZW1vdGUtZGF0YWJhc2UtcHJvdmlkZXI+TkxN
PC9yZW1vdGUtZGF0YWJhc2UtcHJvdmlkZXI+PGxhbmd1YWdlPmVuZzwvbGFuZ3VhZ2U+PC9yZWNv
cmQ+PC9DaXRlPjwvRW5kTm90ZT5=
</w:fldData>
        </w:fldChar>
      </w:r>
      <w:r w:rsidR="00500FA9" w:rsidRPr="00500FA9">
        <w:rPr>
          <w:sz w:val="24"/>
          <w:szCs w:val="24"/>
          <w:lang w:val="en-US"/>
        </w:rPr>
        <w:instrText xml:space="preserve"> ADDIN EN.CITE </w:instrText>
      </w:r>
      <w:r w:rsidR="00500FA9">
        <w:rPr>
          <w:sz w:val="24"/>
          <w:szCs w:val="24"/>
        </w:rPr>
        <w:fldChar w:fldCharType="begin">
          <w:fldData xml:space="preserve">PEVuZE5vdGU+PENpdGU+PEF1dGhvcj5TcXVpcmVzPC9BdXRob3I+PFllYXI+MjAyMDwvWWVhcj48
UmVjTnVtPjgxPC9SZWNOdW0+PERpc3BsYXlUZXh0Pls3LCAxNi0xOV08L0Rpc3BsYXlUZXh0Pjxy
ZWNvcmQ+PHJlYy1udW1iZXI+ODE8L3JlYy1udW1iZXI+PGZvcmVpZ24ta2V5cz48a2V5IGFwcD0i
RU4iIGRiLWlkPSIycHMwMngweGhlc2UwYWVkZWF1dnZyc2h4enh0emZmOXJmMjUiIHRpbWVzdGFt
cD0iMTcyMTI5NjIwNiI+ODE8L2tleT48L2ZvcmVpZ24ta2V5cz48cmVmLXR5cGUgbmFtZT0iSm91
cm5hbCBBcnRpY2xlIj4xNzwvcmVmLXR5cGU+PGNvbnRyaWJ1dG9ycz48YXV0aG9ycz48YXV0aG9y
PlNxdWlyZXMsIFAuPC9hdXRob3I+PGF1dGhvcj5QYWhvciwgTS48L2F1dGhvcj48YXV0aG9yPk1h
bmluaSwgVC4gTS48L2F1dGhvcj48YXV0aG9yPlZvdXJpLCBTLjwvYXV0aG9yPjxhdXRob3I+QnJv
d24sIEouIEQuPC9hdXRob3I+PC9hdXRob3JzPjwvY29udHJpYnV0b3JzPjxhdXRoLWFkZHJlc3M+
RGVwYXJ0bWVudCBvZiBQaGFybWFjZXV0aWNhbCBPdXRjb21lcyAmYW1wOyBQb2xpY3ksIFVuaXZl
cnNpdHkgb2YgRmxvcmlkYSBDb2xsZWdlIG9mIFBoYXJtYWN5LCBHYWluZXN2aWxsZSwgRkwgMzI2
MTEsIFVTQS4mI3hEO0NlbnRlciBmb3IgRHJ1ZyBFdmFsdWF0aW9uICZhbXA7IFNhZmV0eSwgVW5p
dmVyc2l0eSBvZiBGbG9yaWRhLCBHYWluZXN2aWxsZSwgRkwgMzI2MTAsIFVTQS4mI3hEO0luc3Rp
dHV0ZSBvbiBBZ2luZywgRGVwYXJ0bWVudCBvZiBBZ2luZyBhbmQgR2VyaWF0cmljIFJlc2VhcmNo
LCBVbml2ZXJzaXR5IG9mIEZsb3JpZGEgQ29sbGVnZSBvZiBNZWRpY2luZSwgR2FpbmVzdmlsbGUs
IEZMIDMyNjEwLCBVU0EuPC9hdXRoLWFkZHJlc3M+PHRpdGxlcz48dGl0bGU+SW1wYWN0IG9mIEFu
dGljaG9saW5lcmdpYyBNZWRpY2F0aW9uIEJ1cmRlbiBvbiBNb2JpbGl0eSBhbmQgRmFsbHMgaW4g
dGhlIExpZmVzdHlsZSBJbnRlcnZlbnRpb25zIGZvciBFbGRlcnMgKExJRkUpIFN0dWR5PC90aXRs
ZT48c2Vjb25kYXJ5LXRpdGxlPkogQ2xpbiBNZWQ8L3NlY29uZGFyeS10aXRsZT48L3RpdGxlcz48
cGVyaW9kaWNhbD48ZnVsbC10aXRsZT5KIENsaW4gTWVkPC9mdWxsLXRpdGxlPjwvcGVyaW9kaWNh
bD48dm9sdW1lPjk8L3ZvbHVtZT48bnVtYmVyPjk8L251bWJlcj48ZWRpdGlvbj4yMDIwMDkxNjwv
ZWRpdGlvbj48a2V5d29yZHM+PGtleXdvcmQ+YW50aWNob2xpbmVyZ2ljIGJ1cmRlbjwva2V5d29y
ZD48a2V5d29yZD5mYWxsczwva2V5d29yZD48a2V5d29yZD5tb2JpbGl0eTwva2V5d29yZD48a2V5
d29yZD5waHlzaWNhbCBhY3Rpdml0eTwva2V5d29yZD48a2V5d29yZD5zdWNjZXNzZnVsIGFnaW5n
PC9rZXl3b3JkPjwva2V5d29yZHM+PGRhdGVzPjx5ZWFyPjIwMjA8L3llYXI+PHB1Yi1kYXRlcz48
ZGF0ZT5TZXAgMTY8L2RhdGU+PC9wdWItZGF0ZXM+PC9kYXRlcz48aXNibj4yMDc3LTAzODMgKFBy
aW50KSYjeEQ7MjA3Ny0wMzgzPC9pc2JuPjxhY2Nlc3Npb24tbnVtPjMyOTQ3ODM5PC9hY2Nlc3Np
b24tbnVtPjx1cmxzPjwvdXJscz48Y3VzdG9tMT5UaGUgYXV0aG9ycyBkZWNsYXJlIG5vIGNvbmZs
aWN0IG9mIGludGVyZXN0LjwvY3VzdG9tMT48Y3VzdG9tMj5QTUM3NTY0MjE2PC9jdXN0b20yPjxl
bGVjdHJvbmljLXJlc291cmNlLW51bT4xMC4zMzkwL2pjbTkwOTI5ODk8L2VsZWN0cm9uaWMtcmVz
b3VyY2UtbnVtPjxyZW1vdGUtZGF0YWJhc2UtcHJvdmlkZXI+TkxNPC9yZW1vdGUtZGF0YWJhc2Ut
cHJvdmlkZXI+PGxhbmd1YWdlPmVuZzwvbGFuZ3VhZ2U+PC9yZWNvcmQ+PC9DaXRlPjxDaXRlPjxB
dXRob3I+U3Rld2FydDwvQXV0aG9yPjxZZWFyPjIwMjE8L1llYXI+PFJlY051bT40MDwvUmVjTnVt
PjxyZWNvcmQ+PHJlYy1udW1iZXI+NDA8L3JlYy1udW1iZXI+PGZvcmVpZ24ta2V5cz48a2V5IGFw
cD0iRU4iIGRiLWlkPSIycHMwMngweGhlc2UwYWVkZWF1dnZyc2h4enh0emZmOXJmMjUiIHRpbWVz
dGFtcD0iMTY5MDM3NjM3MCI+NDA8L2tleT48L2ZvcmVpZ24ta2V5cz48cmVmLXR5cGUgbmFtZT0i
Sm91cm5hbCBBcnRpY2xlIj4xNzwvcmVmLXR5cGU+PGNvbnRyaWJ1dG9ycz48YXV0aG9ycz48YXV0
aG9yPlN0ZXdhcnQsIEMuPC9hdXRob3I+PGF1dGhvcj5UYXlsb3ItUm93YW4sIE0uPC9hdXRob3I+
PGF1dGhvcj5Tb2l6YSwgUi4gTC48L2F1dGhvcj48YXV0aG9yPlF1aW5uLCBULiBKLjwvYXV0aG9y
PjxhdXRob3I+TG9rZSwgWS4gSy48L2F1dGhvcj48YXV0aG9yPk15aW50LCBQLiBLLjwvYXV0aG9y
PjwvYXV0aG9ycz48L2NvbnRyaWJ1dG9ycz48YXV0aC1hZGRyZXNzPkFnZWluZyBDbGluaWNhbCBh
bmQgRXhwZXJpbWVudGFsIFJlc2VhcmNoIChBQ0VSKSBHcm91cCwgSW5zdGl0dXRlIG9mIEFwcGxp
ZWQgSGVhbHRoIFNjaWVuY2VzLCBVbml2ZXJzaXR5IG9mIEFiZXJkZWVuLCBSbSAxLjEyOCwgUG9s
d2FydGggQnVpbGRpbmcsIEZvcmVzdGVyaGlsbCBIZWFsdGggQ2FtcHVzLCBBYmVyZGVlbiwgQUIy
NSAyWkQsIFVLLiYjeEQ7SW5zdGl0dXRlIG9mIENhcmRpb3Zhc2N1bGFyIGFuZCBNZWRpY2FsIFNj
aWVuY2VzLCBVbml2ZXJzaXR5IG9mIEdsYXNnb3csIEdsYXNnb3csIFVLLiYjeEQ7QWdlaW5nIENs
aW5pY2FsIGFuZCBFeHBlcmltZW50YWwgUmVzZWFyY2ggKEFDRVIpIEdyb3VwLCBJbnN0aXR1dGUg
b2YgQXBwbGllZCBIZWFsdGggU2NpZW5jZXMsIFVuaXZlcnNpdHkgb2YgQWJlcmRlZW4sIFVLLiYj
eEQ7Tm9yd2ljaCBNZWRpY2FsIFNjaG9vbCwgVW5pdmVyc2l0eSBvZiBFYXN0IEFuZ2xpYSwgTm9y
d2ljaCwgVUsuPC9hdXRoLWFkZHJlc3M+PHRpdGxlcz48dGl0bGU+QW50aWNob2xpbmVyZ2ljIGJ1
cmRlbiBtZWFzdXJlcyBhbmQgb2xkZXIgcGVvcGxlJmFwb3M7cyBmYWxscyByaXNrOiBhIHN5c3Rl
bWF0aWMgcHJvZ25vc3RpYyByZXZpZXc8L3RpdGxlPjxzZWNvbmRhcnktdGl0bGU+VGhlciBBZHYg
RHJ1ZyBTYWY8L3NlY29uZGFyeS10aXRsZT48L3RpdGxlcz48cGVyaW9kaWNhbD48ZnVsbC10aXRs
ZT5UaGVyIEFkdiBEcnVnIFNhZjwvZnVsbC10aXRsZT48L3BlcmlvZGljYWw+PHBhZ2VzPjIwNDIw
OTg2MjExMDE2NjQ1PC9wYWdlcz48dm9sdW1lPjEyPC92b2x1bWU+PGVkaXRpb24+MjAyMS8wNi8x
MDwvZWRpdGlvbj48a2V5d29yZHM+PGtleXdvcmQ+YWR2ZXJzZSBvdXRjb21lczwva2V5d29yZD48
a2V5d29yZD5hbnRpY2hvbGluZXJnaWNzPC9rZXl3b3JkPjxrZXl3b3JkPm1lYXN1cmVtZW50IHNj
YWxlczwva2V5d29yZD48a2V5d29yZD5vbGRlciBhZHVsdHM8L2tleXdvcmQ+PGtleXdvcmQ+cHJv
Z25vc3RpYyBzdHVkeTwva2V5d29yZD48a2V5d29yZD5pbnRlcmVzdC48L2tleXdvcmQ+PC9rZXl3
b3Jkcz48ZGF0ZXM+PHllYXI+MjAyMTwveWVhcj48L2RhdGVzPjxpc2JuPjIwNDItMDk4NiAoUHJp
bnQpJiN4RDsyMDQyLTA5ODY8L2lzYm4+PGFjY2Vzc2lvbi1udW0+MzQxMDQ0MDE8L2FjY2Vzc2lv
bi1udW0+PHVybHM+PC91cmxzPjxjdXN0b20yPlBNQzgxNzAzMzE8L2N1c3RvbTI+PGVsZWN0cm9u
aWMtcmVzb3VyY2UtbnVtPjEwLjExNzcvMjA0MjA5ODYyMTEwMTY2NDU8L2VsZWN0cm9uaWMtcmVz
b3VyY2UtbnVtPjxyZW1vdGUtZGF0YWJhc2UtcHJvdmlkZXI+TkxNPC9yZW1vdGUtZGF0YWJhc2Ut
cHJvdmlkZXI+PGxhbmd1YWdlPmVuZzwvbGFuZ3VhZ2U+PC9yZWNvcmQ+PC9DaXRlPjxDaXRlPjxB
dXRob3I+WmlhPC9BdXRob3I+PFllYXI+MjAxNjwvWWVhcj48UmVjTnVtPjU8L1JlY051bT48cmVj
b3JkPjxyZWMtbnVtYmVyPjU8L3JlYy1udW1iZXI+PGZvcmVpZ24ta2V5cz48a2V5IGFwcD0iRU4i
IGRiLWlkPSIycHMwMngweGhlc2UwYWVkZWF1dnZyc2h4enh0emZmOXJmMjUiIHRpbWVzdGFtcD0i
MTY2MDkxNTE0MSI+NTwva2V5PjwvZm9yZWlnbi1rZXlzPjxyZWYtdHlwZSBuYW1lPSJKb3VybmFs
IEFydGljbGUiPjE3PC9yZWYtdHlwZT48Y29udHJpYnV0b3JzPjxhdXRob3JzPjxhdXRob3I+Wmlh
LCBBLjwvYXV0aG9yPjxhdXRob3I+S2FtYXJ1enphbWFuLCBTLjwvYXV0aG9yPjxhdXRob3I+TXlp
bnQsIFAuIEsuPC9hdXRob3I+PGF1dGhvcj5UYW4sIE0uIFAuPC9hdXRob3I+PC9hdXRob3JzPjwv
Y29udHJpYnV0b3JzPjxhdXRoLWFkZHJlc3M+QWdlaW5nIGFuZCBBZ2UtQXNzb2NpYXRlZCBEaXNv
cmRlcnMgUmVzZWFyY2ggR3JvdXAsIFVuaXZlcnNpdHkgb2YgTWFsYXlhLCBLdWFsYSBMdW1wdXIs
IE1hbGF5c2lhLiBFbGVjdHJvbmljIGFkZHJlc3M6IERyLmFuYW16aWFAeWFob28uY29tLiYjeEQ7
QWdlaW5nIGFuZCBBZ2UtQXNzb2NpYXRlZCBEaXNvcmRlcnMgUmVzZWFyY2ggR3JvdXAsIFVuaXZl
cnNpdHkgb2YgTWFsYXlhLCBLdWFsYSBMdW1wdXIsIE1hbGF5c2lhOyBEZXBhcnRtZW50IG9mIE1l
ZGljaW5lLCBGYWN1bHR5IG9mIE1lZGljaW5lLCBVbml2ZXJzaXR5IG9mIE1hbGF5YSwgS3VhbGEg
THVtcHVyLCBNYWxheXNpYS4gRWxlY3Ryb25pYyBhZGRyZXNzOiBTaGFocnVsa0BnbWFpbC5jb20u
JiN4RDtBR0VJTkcsIEVwaWRlbWlvbG9neSBHcm91cCwgU2Nob29sIG9mIE1lZGljaW5lICZhbXA7
IERlbnRpc3RyeSwgSW5zdGl0dXRlIG9mIEFwcGxpZWQgSGVhbHRoIFNjaWVuY2VzLCBVbml2ZXJz
aXR5IG9mIEFiZXJkZWVuLCBBYmVyZGVlbiwgVW5pdGVkIEtpbmdkb20uJiN4RDtBZ2VpbmcgYW5k
IEFnZS1Bc3NvY2lhdGVkIERpc29yZGVycyBSZXNlYXJjaCBHcm91cCwgVW5pdmVyc2l0eSBvZiBN
YWxheWEsIEt1YWxhIEx1bXB1ciwgTWFsYXlzaWE7IERlcGFydG1lbnQgb2YgTWVkaWNpbmUsIEZh
Y3VsdHkgb2YgTWVkaWNpbmUsIFVuaXZlcnNpdHkgb2YgTWFsYXlhLCBLdWFsYSBMdW1wdXIsIE1h
bGF5c2lhOyBDZW50cmUgb2YgSW5ub3ZhdGlvbiBpbiBNZWRpY2FsIEVuZ2luZWVyaW5nLCBVbml2
ZXJzaXR5IG9mIE1hbGF5YSwgS3VhbGEgTHVtcHVyLCBNYWxheXNpYS4gRWxlY3Ryb25pYyBhZGRy
ZXNzOiBtcHRhbkB1bW1jLmVkdS5teS48L2F1dGgtYWRkcmVzcz48dGl0bGVzPjx0aXRsZT5BbnRp
Y2hvbGluZXJnaWMgYnVyZGVuIGlzIGFzc29jaWF0ZWQgd2l0aCByZWN1cnJlbnQgYW5kIGluanVy
aW91cyBmYWxscyBpbiBvbGRlciBpbmRpdmlkdWFsczwvdGl0bGU+PHNlY29uZGFyeS10aXRsZT5N
YXR1cml0YXM8L3NlY29uZGFyeS10aXRsZT48L3RpdGxlcz48cGVyaW9kaWNhbD48ZnVsbC10aXRs
ZT5NYXR1cml0YXM8L2Z1bGwtdGl0bGU+PC9wZXJpb2RpY2FsPjxwYWdlcz4zMi03PC9wYWdlcz48
dm9sdW1lPjg0PC92b2x1bWU+PGVkaXRpb24+MjAxNS8xMS8wNTwvZWRpdGlvbj48a2V5d29yZHM+
PGtleXdvcmQ+KkFjY2lkZW50YWwgRmFsbHM8L2tleXdvcmQ+PGtleXdvcmQ+QWdlZDwva2V5d29y
ZD48a2V5d29yZD5BZ2VkLCA4MCBhbmQgb3Zlcjwva2V5d29yZD48a2V5d29yZD5DYXNlLUNvbnRy
b2wgU3R1ZGllczwva2V5d29yZD48a2V5d29yZD5DaG9saW5lcmdpYyBBbnRhZ29uaXN0cy9hZG1p
bmlzdHJhdGlvbiAmYW1wOyBkb3NhZ2UvKmFkdmVyc2UgZWZmZWN0czwva2V5d29yZD48a2V5d29y
ZD5FeGVyY2lzZSBUZXN0PC9rZXl3b3JkPjxrZXl3b3JkPkZlbWFsZTwva2V5d29yZD48a2V5d29y
ZD5HYWl0LypkcnVnIGVmZmVjdHM8L2tleXdvcmQ+PGtleXdvcmQ+SGFuZCBTdHJlbmd0aDwva2V5
d29yZD48a2V5d29yZD5IdW1hbnM8L2tleXdvcmQ+PGtleXdvcmQ+TWFsZTwva2V5d29yZD48a2V5
d29yZD5Qb3N0dXJhbCBCYWxhbmNlLypkcnVnIGVmZmVjdHM8L2tleXdvcmQ+PGtleXdvcmQ+UmVj
dXJyZW5jZTwva2V5d29yZD48a2V5d29yZD5Xb3VuZHMgYW5kIEluanVyaWVzL2V0aW9sb2d5PC9r
ZXl3b3JkPjxrZXl3b3JkPkFudGljaG9saW5lcmdpYyBDb2duaXRpdmUgQnVyZGVuPC9rZXl3b3Jk
PjxrZXl3b3JkPkZhbGxzPC9rZXl3b3JkPjxrZXl3b3JkPkZ1bmN0aW9uYWwgUmVhY2g8L2tleXdv
cmQ+PGtleXdvcmQ+U2NhbGU8L2tleXdvcmQ+PGtleXdvcmQ+VGltZWQgdXAgYW5kIGdvPC9rZXl3
b3JkPjwva2V5d29yZHM+PGRhdGVzPjx5ZWFyPjIwMTY8L3llYXI+PHB1Yi1kYXRlcz48ZGF0ZT5G
ZWI8L2RhdGU+PC9wdWItZGF0ZXM+PC9kYXRlcz48aXNibj4wMzc4LTUxMjI8L2lzYm4+PGFjY2Vz
c2lvbi1udW0+MjY1MzEwNzE8L2FjY2Vzc2lvbi1udW0+PHVybHM+PC91cmxzPjxlbGVjdHJvbmlj
LXJlc291cmNlLW51bT4xMC4xMDE2L2oubWF0dXJpdGFzLjIwMTUuMTAuMDA5PC9lbGVjdHJvbmlj
LXJlc291cmNlLW51bT48cmVtb3RlLWRhdGFiYXNlLXByb3ZpZGVyPk5MTTwvcmVtb3RlLWRhdGFi
YXNlLXByb3ZpZGVyPjxyZXNlYXJjaC1ub3Rlcz5IZXQgdmFscmlzaWNvIHZhbiBkZSBBQ0IgbGlq
a3Qgdm9vcmFsIHZlcm9vcnphYWt0IGRvb3IgdmVybWluZGVyZGUgYmFsYW5jZSBlbiB2ZXJzbGVj
aHRlcmQgbG9vcHBhdHJvb24gZW4gbmlldCBkb29yIHNwaWVyendha3RlLiA8L3Jlc2VhcmNoLW5v
dGVzPjxsYW5ndWFnZT5lbmc8L2xhbmd1YWdlPjwvcmVjb3JkPjwvQ2l0ZT48Q2l0ZT48QXV0aG9y
PkFpemVuYmVyZzwvQXV0aG9yPjxZZWFyPjIwMDI8L1llYXI+PFJlY051bT4xPC9SZWNOdW0+PHJl
Y29yZD48cmVjLW51bWJlcj4xPC9yZWMtbnVtYmVyPjxmb3JlaWduLWtleXM+PGtleSBhcHA9IkVO
IiBkYi1pZD0iMnBzMDJ4MHhoZXNlMGFlZGVhdXZ2cnNoeHp4dHpmZjlyZjI1IiB0aW1lc3RhbXA9
IjE2NjA5MTQwNzQiPjE8L2tleT48L2ZvcmVpZ24ta2V5cz48cmVmLXR5cGUgbmFtZT0iSm91cm5h
bCBBcnRpY2xlIj4xNzwvcmVmLXR5cGU+PGNvbnRyaWJ1dG9ycz48YXV0aG9ycz48YXV0aG9yPkFp
emVuYmVyZywgRC48L2F1dGhvcj48YXV0aG9yPlNpZ2xlciwgTS48L2F1dGhvcj48YXV0aG9yPldl
aXptYW4sIEEuPC9hdXRob3I+PGF1dGhvcj5CYXJhaywgWS48L2F1dGhvcj48L2F1dGhvcnM+PC9j
b250cmlidXRvcnM+PGF1dGgtYWRkcmVzcz5HZWhhIE1lbnRhbCBIZWFsdGggQ2VudGVyLCBQZXRh
aC1UaXF2YSwgSXNyYWVsLjwvYXV0aC1hZGRyZXNzPjx0aXRsZXM+PHRpdGxlPkFudGljaG9saW5l
cmdpYyBidXJkZW4gYW5kIHRoZSByaXNrIG9mIGZhbGxzIGFtb25nIGVsZGVybHkgcHN5Y2hpYXRy
aWMgaW5wYXRpZW50czogYSA0LXllYXIgY2FzZS1jb250cm9sIHN0dWR5PC90aXRsZT48c2Vjb25k
YXJ5LXRpdGxlPkludCBQc3ljaG9nZXJpYXRyPC9zZWNvbmRhcnktdGl0bGU+PC90aXRsZXM+PHBh
Z2VzPjMwNy0xMDwvcGFnZXM+PHZvbHVtZT4xNDwvdm9sdW1lPjxudW1iZXI+MzwvbnVtYmVyPjxl
ZGl0aW9uPjIwMDIvMTIvMTI8L2VkaXRpb24+PGtleXdvcmRzPjxrZXl3b3JkPkFjY2lkZW50YWwg
RmFsbHMvKnN0YXRpc3RpY3MgJmFtcDsgbnVtZXJpY2FsIGRhdGE8L2tleXdvcmQ+PGtleXdvcmQ+
QWdlZDwva2V5d29yZD48a2V5d29yZD5DaG9saW5lcmdpYyBBbnRhZ29uaXN0cy8qYWR2ZXJzZSBl
ZmZlY3RzPC9rZXl3b3JkPjxrZXl3b3JkPipDb3N0IG9mIElsbG5lc3M8L2tleXdvcmQ+PGtleXdv
cmQ+RmVtYWxlPC9rZXl3b3JkPjxrZXl3b3JkPkhvc3BpdGFsaXphdGlvbjwva2V5d29yZD48a2V5
d29yZD5IdW1hbnM8L2tleXdvcmQ+PGtleXdvcmQ+TWFsZTwva2V5d29yZD48a2V5d29yZD5NZW50
YWwgRGlzb3JkZXJzLypkcnVnIHRoZXJhcHkvKmVwaWRlbWlvbG9neS9yZWhhYmlsaXRhdGlvbjwv
a2V5d29yZD48a2V5d29yZD5SZXRyb3NwZWN0aXZlIFN0dWRpZXM8L2tleXdvcmQ+PGtleXdvcmQ+
UmlzayBGYWN0b3JzPC9rZXl3b3JkPjwva2V5d29yZHM+PGRhdGVzPjx5ZWFyPjIwMDI8L3llYXI+
PHB1Yi1kYXRlcz48ZGF0ZT5TZXA8L2RhdGU+PC9wdWItZGF0ZXM+PC9kYXRlcz48aXNibj4xMDQx
LTYxMDIgKFByaW50KSYjeEQ7MTA0MS02MTAyPC9pc2JuPjxhY2Nlc3Npb24tbnVtPjEyNDc1MDkx
PC9hY2Nlc3Npb24tbnVtPjx1cmxzPjwvdXJscz48ZWxlY3Ryb25pYy1yZXNvdXJjZS1udW0+MTAu
MTAxNy9zMTA0MTYxMDIwMjAwODUwNTwvZWxlY3Ryb25pYy1yZXNvdXJjZS1udW0+PHJlbW90ZS1k
YXRhYmFzZS1wcm92aWRlcj5OTE08L3JlbW90ZS1kYXRhYmFzZS1wcm92aWRlcj48bGFuZ3VhZ2U+
ZW5nPC9sYW5ndWFnZT48L3JlY29yZD48L0NpdGU+PENpdGU+PEF1dGhvcj5OZWFsPC9BdXRob3I+
PFllYXI+MjAyMDwvWWVhcj48UmVjTnVtPjg2PC9SZWNOdW0+PHJlY29yZD48cmVjLW51bWJlcj44
NjwvcmVjLW51bWJlcj48Zm9yZWlnbi1rZXlzPjxrZXkgYXBwPSJFTiIgZGItaWQ9IjJwczAyeDB4
aGVzZTBhZWRlYXV2dnJzaHh6eHR6ZmY5cmYyNSIgdGltZXN0YW1wPSIxNzI0NzUyMzQ4Ij44Njwv
a2V5PjwvZm9yZWlnbi1rZXlzPjxyZWYtdHlwZSBuYW1lPSJKb3VybmFsIEFydGljbGUiPjE3PC9y
ZWYtdHlwZT48Y29udHJpYnV0b3JzPjxhdXRob3JzPjxhdXRob3I+TmVhbCwgUy4gUi48L2F1dGhv
cj48YXV0aG9yPldvb2QsIEEuIEQuPC9hdXRob3I+PGF1dGhvcj5BYmxldHQsIEEuIEQuPC9hdXRo
b3I+PGF1dGhvcj5HcmVnb3J5LCBKLiBTLjwvYXV0aG9yPjxhdXRob3I+R3VpbGxvdCwgSi48L2F1
dGhvcj48YXV0aG9yPk1hY2RvbmFsZCwgSC4gTS48L2F1dGhvcj48YXV0aG9yPlJlaWQsIEQuIE0u
PC9hdXRob3I+PGF1dGhvcj5NeWludCwgUC4gSy48L2F1dGhvcj48L2F1dGhvcnM+PC9jb250cmli
dXRvcnM+PGF1dGgtYWRkcmVzcz5BZ2VpbmcgQ2xpbmljYWwgYW5kIEV4cGVyaW1lbnRhbCBSZXNl
YXJjaCAoQUNFUikgVGVhbSwgVW5pdmVyc2l0eSBvZiBBYmVyZGVlbiwgVUsuJiN4RDtBYmVyZGVl
biBDZW50cmUgZm9yIEFydGhyaXRpcyBhbmQgTXVzY3Vsb3NrZWxldGFsIEhlYWx0aCwgVW5pdmVy
c2l0eSBvZiBBYmVyZGVlbiwgVUsuJiN4RDtBYmVyZGVlbiBDZW50cmUgZm9yIEFydGhyaXRpcyBh
bmQgTXVzY3Vsb3NrZWxldGFsIEhlYWx0aCwgVW5pdmVyc2l0eSBvZiBBYmVyZGVlbiwgVUsgQXJ0
aHJpdGlzIGFuZCBNdXNjdWxvc2tlbGV0YWwgTWVkaWNpbmUgUmVzZWFyY2ggUHJvZ3JhbW1lLCBJ
bnN0aXR1dGUgb2YgTWVkaWNhbCBTY2llbmNlcywgVW5pdmVyc2l0eSBvZiBBYmVyZGVlbiwgVUsu
JiN4RDtTY2hvb2wgb2YgTWVkaWNpbmUsIE1lZGljYWwgU2NpZW5jZXMgYW5kIE51dHJpdGlvbiwg
QWdlaW5nIENsaW5pY2FsIGFuZCBFeHBlcmltZW50YWwgUmVzZWFyY2ggKEFDRVIpIFRlYW0sIFVu
aXZlcnNpdHkgb2YgQWJlcmRlZW4sIFJvb20gNDowMTMsIFBvbHdhcnRoIEJ1aWxkaW5nLCBGb3Jl
c3RlcmhpbGwsIEFiZXJkZWVuLCBTY290bGFuZCwgQUIyNSAyWkQsIFVLIEFiZXJkZWVuIENlbnRy
ZSBmb3IgQXJ0aHJpdGlzIGFuZCBNdXNjdWxvc2tlbGV0YWwgSGVhbHRoLCBVbml2ZXJzaXR5IG9m
IEFiZXJkZWVuLCBVSyBEZXBhcnRtZW50IG9mIE1lZGljaW5lIGZvciB0aGUgRWxkZXJseSwgTkhT
IEdyYW1waWFuLCBGb3Jlc3RlcmhpbGwgUm9hZCwgQWJlcmRlZW4sIFVLLjwvYXV0aC1hZGRyZXNz
Pjx0aXRsZXM+PHRpdGxlPkFudGljaG9saW5lcmdpYyBidXJkZW4gaW4gbWlkZGxlLWFnZWQgd29t
ZW4gYW5kIHJlY3VycmVudCBmYWxscyBpbiBsYXRlciBsaWZlOiBmaW5kaW5ncyBmcm9tIHRoZSBB
YmVyZGVlbiBwcm9zcGVjdGl2ZSBvc3Rlb3Bvcm9zaXMgc2NyZWVuaW5nIHN0dWR5IChBUE9TUyk8
L3RpdGxlPjxzZWNvbmRhcnktdGl0bGU+VGhlciBBZHYgRHJ1ZyBTYWY8L3NlY29uZGFyeS10aXRs
ZT48L3RpdGxlcz48cGVyaW9kaWNhbD48ZnVsbC10aXRsZT5UaGVyIEFkdiBEcnVnIFNhZjwvZnVs
bC10aXRsZT48L3BlcmlvZGljYWw+PHBhZ2VzPjIwNDIwOTg2MjA5Mjk4NTI8L3BhZ2VzPjx2b2x1
bWU+MTE8L3ZvbHVtZT48ZWRpdGlvbj4yMDIwMDUyNzwvZWRpdGlvbj48a2V5d29yZHM+PGtleXdv
cmQ+YWNjaWRlbnRhbCBmYWxsczwva2V5d29yZD48a2V5d29yZD5jaG9saW5lcmdpYyBhbnRhZ29u
aXN0czwva2V5d29yZD48a2V5d29yZD5taWRkbGUgYWdlZDwva2V5d29yZD48a2V5d29yZD5wb2x5
cGhhcm1hY3k8L2tleXdvcmQ+PC9rZXl3b3Jkcz48ZGF0ZXM+PHllYXI+MjAyMDwveWVhcj48L2Rh
dGVzPjxpc2JuPjIwNDItMDk4NiAoUHJpbnQpJiN4RDsyMDQyLTA5ODY8L2lzYm4+PGFjY2Vzc2lv
bi1udW0+MzI1NDc3Mjg8L2FjY2Vzc2lvbi1udW0+PHVybHM+PC91cmxzPjxjdXN0b20xPkNvbmZs
aWN0IG9mIGludGVyZXN0IHN0YXRlbWVudDogVGhlIGF1dGhvcnMgZGVjbGFyZSB0aGF0IHRoZXJl
IGlzIG5vIGNvbmZsaWN0IG9mIGludGVyZXN0LjwvY3VzdG9tMT48Y3VzdG9tMj5QTUM3MjczNTYy
PC9jdXN0b20yPjxlbGVjdHJvbmljLXJlc291cmNlLW51bT4xMC4xMTc3LzIwNDIwOTg2MjA5Mjk4
NTI8L2VsZWN0cm9uaWMtcmVzb3VyY2UtbnVtPjxyZW1vdGUtZGF0YWJhc2UtcHJvdmlkZXI+TkxN
PC9yZW1vdGUtZGF0YWJhc2UtcHJvdmlkZXI+PGxhbmd1YWdlPmVuZzwvbGFuZ3VhZ2U+PC9yZWNv
cmQ+PC9DaXRlPjwvRW5kTm90ZT5=
</w:fldData>
        </w:fldChar>
      </w:r>
      <w:r w:rsidR="00500FA9" w:rsidRPr="00500FA9">
        <w:rPr>
          <w:sz w:val="24"/>
          <w:szCs w:val="24"/>
          <w:lang w:val="en-US"/>
        </w:rPr>
        <w:instrText xml:space="preserve"> ADDIN EN.CITE.DATA </w:instrText>
      </w:r>
      <w:r w:rsidR="00500FA9">
        <w:rPr>
          <w:sz w:val="24"/>
          <w:szCs w:val="24"/>
        </w:rPr>
      </w:r>
      <w:r w:rsidR="00500FA9">
        <w:rPr>
          <w:sz w:val="24"/>
          <w:szCs w:val="24"/>
        </w:rPr>
        <w:fldChar w:fldCharType="end"/>
      </w:r>
      <w:r w:rsidR="00937498">
        <w:rPr>
          <w:sz w:val="24"/>
          <w:szCs w:val="24"/>
        </w:rPr>
      </w:r>
      <w:r w:rsidR="00937498">
        <w:rPr>
          <w:sz w:val="24"/>
          <w:szCs w:val="24"/>
        </w:rPr>
        <w:fldChar w:fldCharType="separate"/>
      </w:r>
      <w:r w:rsidR="00500FA9" w:rsidRPr="00500FA9">
        <w:rPr>
          <w:noProof/>
          <w:sz w:val="24"/>
          <w:szCs w:val="24"/>
          <w:lang w:val="en-US"/>
        </w:rPr>
        <w:t>[7, 16-19]</w:t>
      </w:r>
      <w:r w:rsidR="00937498">
        <w:rPr>
          <w:sz w:val="24"/>
          <w:szCs w:val="24"/>
        </w:rPr>
        <w:fldChar w:fldCharType="end"/>
      </w:r>
      <w:r w:rsidR="00937498" w:rsidRPr="0075751B">
        <w:rPr>
          <w:sz w:val="24"/>
          <w:szCs w:val="24"/>
          <w:lang w:val="en-US"/>
        </w:rPr>
        <w:t>.</w:t>
      </w:r>
      <w:r w:rsidR="0041436E">
        <w:rPr>
          <w:sz w:val="24"/>
          <w:szCs w:val="24"/>
          <w:lang w:val="en-US"/>
        </w:rPr>
        <w:t xml:space="preserve"> </w:t>
      </w:r>
      <w:r w:rsidR="00894E5F">
        <w:rPr>
          <w:rFonts w:ascii="Calibri" w:hAnsi="Calibri" w:cs="Calibri"/>
          <w:sz w:val="24"/>
          <w:szCs w:val="24"/>
          <w:lang w:val="en-US"/>
        </w:rPr>
        <w:t>The ACB score of 1</w:t>
      </w:r>
      <w:r w:rsidR="00F87962">
        <w:rPr>
          <w:rFonts w:ascii="Calibri" w:hAnsi="Calibri" w:cs="Calibri"/>
          <w:sz w:val="24"/>
          <w:szCs w:val="24"/>
          <w:lang w:val="en-US"/>
        </w:rPr>
        <w:t xml:space="preserve"> is </w:t>
      </w:r>
      <w:r w:rsidR="00852104">
        <w:rPr>
          <w:rFonts w:ascii="Calibri" w:hAnsi="Calibri" w:cs="Calibri"/>
          <w:sz w:val="24"/>
          <w:szCs w:val="24"/>
          <w:lang w:val="en-US"/>
        </w:rPr>
        <w:t xml:space="preserve">defined </w:t>
      </w:r>
      <w:r w:rsidR="0055053E">
        <w:rPr>
          <w:rFonts w:ascii="Calibri" w:hAnsi="Calibri" w:cs="Calibri"/>
          <w:sz w:val="24"/>
          <w:szCs w:val="24"/>
          <w:lang w:val="en-US"/>
        </w:rPr>
        <w:t>as</w:t>
      </w:r>
      <w:r w:rsidR="00852104">
        <w:rPr>
          <w:rFonts w:ascii="Calibri" w:hAnsi="Calibri" w:cs="Calibri"/>
          <w:sz w:val="24"/>
          <w:szCs w:val="24"/>
          <w:lang w:val="en-US"/>
        </w:rPr>
        <w:t xml:space="preserve"> having </w:t>
      </w:r>
      <w:r w:rsidR="00F87962">
        <w:rPr>
          <w:rFonts w:ascii="Calibri" w:hAnsi="Calibri" w:cs="Calibri"/>
          <w:sz w:val="24"/>
          <w:szCs w:val="24"/>
          <w:lang w:val="en-US"/>
        </w:rPr>
        <w:t xml:space="preserve">only an in vitro effect, so </w:t>
      </w:r>
      <w:r w:rsidR="0055053E">
        <w:rPr>
          <w:rFonts w:ascii="Calibri" w:hAnsi="Calibri" w:cs="Calibri"/>
          <w:sz w:val="24"/>
          <w:szCs w:val="24"/>
          <w:lang w:val="en-US"/>
        </w:rPr>
        <w:t xml:space="preserve">medication with this score </w:t>
      </w:r>
      <w:r w:rsidR="00F87962">
        <w:rPr>
          <w:rFonts w:ascii="Calibri" w:hAnsi="Calibri" w:cs="Calibri"/>
          <w:sz w:val="24"/>
          <w:szCs w:val="24"/>
          <w:lang w:val="en-US"/>
        </w:rPr>
        <w:t xml:space="preserve">should not have a </w:t>
      </w:r>
      <w:r w:rsidR="007C2954">
        <w:rPr>
          <w:rFonts w:ascii="Calibri" w:hAnsi="Calibri" w:cs="Calibri"/>
          <w:sz w:val="24"/>
          <w:szCs w:val="24"/>
          <w:lang w:val="en-US"/>
        </w:rPr>
        <w:t>relevant clinical effect</w:t>
      </w:r>
      <w:r w:rsidR="0021613D">
        <w:rPr>
          <w:rFonts w:ascii="Calibri" w:hAnsi="Calibri" w:cs="Calibri"/>
          <w:sz w:val="24"/>
          <w:szCs w:val="24"/>
          <w:lang w:val="en-US"/>
        </w:rPr>
        <w:fldChar w:fldCharType="begin"/>
      </w:r>
      <w:r w:rsidR="0021613D">
        <w:rPr>
          <w:rFonts w:ascii="Calibri" w:hAnsi="Calibri" w:cs="Calibri"/>
          <w:sz w:val="24"/>
          <w:szCs w:val="24"/>
          <w:lang w:val="en-US"/>
        </w:rPr>
        <w:instrText xml:space="preserve"> ADDIN EN.CITE &lt;EndNote&gt;&lt;Cite&gt;&lt;Author&gt;Boustani&lt;/Author&gt;&lt;Year&gt;2008&lt;/Year&gt;&lt;RecNum&gt;78&lt;/RecNum&gt;&lt;DisplayText&gt;[11]&lt;/DisplayText&gt;&lt;record&gt;&lt;rec-number&gt;78&lt;/rec-number&gt;&lt;foreign-keys&gt;&lt;key app="EN" db-id="2ps02x0xhese0aedeauvvrshxzxtzff9rf25" timestamp="1712564664"&gt;78&lt;/key&gt;&lt;/foreign-keys&gt;&lt;ref-type name="Journal Article"&gt;17&lt;/ref-type&gt;&lt;contributors&gt;&lt;authors&gt;&lt;author&gt;Boustani, Malaz&lt;/author&gt;&lt;author&gt;Campbell, Noll&lt;/author&gt;&lt;author&gt;Munger, Stephanie&lt;/author&gt;&lt;author&gt;Maidment, Ian&lt;/author&gt;&lt;author&gt;Fox, Chris&lt;/author&gt;&lt;/authors&gt;&lt;/contributors&gt;&lt;titles&gt;&lt;title&gt;Impact of anticholinergics on the aging brain: a review and practical application&lt;/title&gt;&lt;/titles&gt;&lt;dates&gt;&lt;year&gt;2008&lt;/year&gt;&lt;/dates&gt;&lt;isbn&gt;1745-509X&lt;/isbn&gt;&lt;urls&gt;&lt;/urls&gt;&lt;/record&gt;&lt;/Cite&gt;&lt;/EndNote&gt;</w:instrText>
      </w:r>
      <w:r w:rsidR="0021613D">
        <w:rPr>
          <w:rFonts w:ascii="Calibri" w:hAnsi="Calibri" w:cs="Calibri"/>
          <w:sz w:val="24"/>
          <w:szCs w:val="24"/>
          <w:lang w:val="en-US"/>
        </w:rPr>
        <w:fldChar w:fldCharType="separate"/>
      </w:r>
      <w:r w:rsidR="0021613D">
        <w:rPr>
          <w:rFonts w:ascii="Calibri" w:hAnsi="Calibri" w:cs="Calibri"/>
          <w:noProof/>
          <w:sz w:val="24"/>
          <w:szCs w:val="24"/>
          <w:lang w:val="en-US"/>
        </w:rPr>
        <w:t>[11]</w:t>
      </w:r>
      <w:r w:rsidR="0021613D">
        <w:rPr>
          <w:rFonts w:ascii="Calibri" w:hAnsi="Calibri" w:cs="Calibri"/>
          <w:sz w:val="24"/>
          <w:szCs w:val="24"/>
          <w:lang w:val="en-US"/>
        </w:rPr>
        <w:fldChar w:fldCharType="end"/>
      </w:r>
      <w:r w:rsidR="007C2954">
        <w:rPr>
          <w:rFonts w:ascii="Calibri" w:hAnsi="Calibri" w:cs="Calibri"/>
          <w:sz w:val="24"/>
          <w:szCs w:val="24"/>
          <w:lang w:val="en-US"/>
        </w:rPr>
        <w:t>.</w:t>
      </w:r>
      <w:r w:rsidR="00522DA8">
        <w:rPr>
          <w:rFonts w:ascii="Calibri" w:hAnsi="Calibri" w:cs="Calibri"/>
          <w:sz w:val="24"/>
          <w:szCs w:val="24"/>
          <w:lang w:val="en-US"/>
        </w:rPr>
        <w:t xml:space="preserve"> Furthermore, a</w:t>
      </w:r>
      <w:r w:rsidR="00C86482">
        <w:rPr>
          <w:rFonts w:ascii="Calibri" w:hAnsi="Calibri" w:cs="Calibri"/>
          <w:sz w:val="24"/>
          <w:szCs w:val="24"/>
          <w:lang w:val="en-US"/>
        </w:rPr>
        <w:t xml:space="preserve"> review by Stewart et al. concluded </w:t>
      </w:r>
      <w:r w:rsidR="00562F54">
        <w:rPr>
          <w:rFonts w:ascii="Calibri" w:hAnsi="Calibri" w:cs="Calibri"/>
          <w:sz w:val="24"/>
          <w:szCs w:val="24"/>
          <w:lang w:val="en-US"/>
        </w:rPr>
        <w:t xml:space="preserve">that the </w:t>
      </w:r>
      <w:r w:rsidR="00C97C3D">
        <w:rPr>
          <w:rFonts w:ascii="Calibri" w:hAnsi="Calibri" w:cs="Calibri"/>
          <w:sz w:val="24"/>
          <w:szCs w:val="24"/>
          <w:lang w:val="en-US"/>
        </w:rPr>
        <w:t xml:space="preserve">relationship between lower levels of ACB and falls </w:t>
      </w:r>
      <w:r w:rsidR="00B423AB">
        <w:rPr>
          <w:rFonts w:ascii="Calibri" w:hAnsi="Calibri" w:cs="Calibri"/>
          <w:sz w:val="24"/>
          <w:szCs w:val="24"/>
          <w:lang w:val="en-US"/>
        </w:rPr>
        <w:t>was</w:t>
      </w:r>
      <w:r w:rsidR="00C97C3D">
        <w:rPr>
          <w:rFonts w:ascii="Calibri" w:hAnsi="Calibri" w:cs="Calibri"/>
          <w:sz w:val="24"/>
          <w:szCs w:val="24"/>
          <w:lang w:val="en-US"/>
        </w:rPr>
        <w:t xml:space="preserve"> inconclusive, but an ACB of 2</w:t>
      </w:r>
      <w:r w:rsidR="006A72CA">
        <w:rPr>
          <w:rFonts w:ascii="Calibri" w:hAnsi="Calibri" w:cs="Calibri"/>
          <w:sz w:val="24"/>
          <w:szCs w:val="24"/>
          <w:lang w:val="en-US"/>
        </w:rPr>
        <w:t xml:space="preserve"> (moderate)</w:t>
      </w:r>
      <w:r w:rsidR="00C97C3D">
        <w:rPr>
          <w:rFonts w:ascii="Calibri" w:hAnsi="Calibri" w:cs="Calibri"/>
          <w:sz w:val="24"/>
          <w:szCs w:val="24"/>
          <w:lang w:val="en-US"/>
        </w:rPr>
        <w:t xml:space="preserve"> or higher poses a</w:t>
      </w:r>
      <w:r w:rsidR="00522DA8">
        <w:rPr>
          <w:rFonts w:ascii="Calibri" w:hAnsi="Calibri" w:cs="Calibri"/>
          <w:sz w:val="24"/>
          <w:szCs w:val="24"/>
          <w:lang w:val="en-US"/>
        </w:rPr>
        <w:t xml:space="preserve"> higher</w:t>
      </w:r>
      <w:r w:rsidR="00C97C3D">
        <w:rPr>
          <w:rFonts w:ascii="Calibri" w:hAnsi="Calibri" w:cs="Calibri"/>
          <w:sz w:val="24"/>
          <w:szCs w:val="24"/>
          <w:lang w:val="en-US"/>
        </w:rPr>
        <w:t xml:space="preserve"> fall risk among older people</w:t>
      </w:r>
      <w:r w:rsidR="0041436E">
        <w:rPr>
          <w:rFonts w:ascii="Calibri" w:hAnsi="Calibri" w:cs="Calibri"/>
          <w:sz w:val="24"/>
          <w:szCs w:val="24"/>
          <w:lang w:val="en-US"/>
        </w:rPr>
        <w:t xml:space="preserve"> </w:t>
      </w:r>
      <w:r w:rsidR="00DD5BC3">
        <w:rPr>
          <w:rFonts w:ascii="Calibri" w:hAnsi="Calibri" w:cs="Calibri"/>
          <w:sz w:val="24"/>
          <w:szCs w:val="24"/>
          <w:lang w:val="en-US"/>
        </w:rPr>
        <w:fldChar w:fldCharType="begin"/>
      </w:r>
      <w:r w:rsidR="006A72CA">
        <w:rPr>
          <w:rFonts w:ascii="Calibri" w:hAnsi="Calibri" w:cs="Calibri"/>
          <w:sz w:val="24"/>
          <w:szCs w:val="24"/>
          <w:lang w:val="en-US"/>
        </w:rPr>
        <w:instrText xml:space="preserve"> ADDIN EN.CITE &lt;EndNote&gt;&lt;Cite&gt;&lt;Author&gt;Stewart&lt;/Author&gt;&lt;Year&gt;2021&lt;/Year&gt;&lt;RecNum&gt;40&lt;/RecNum&gt;&lt;DisplayText&gt;[18]&lt;/DisplayText&gt;&lt;record&gt;&lt;rec-number&gt;40&lt;/rec-number&gt;&lt;foreign-keys&gt;&lt;key app="EN" db-id="2ps02x0xhese0aedeauvvrshxzxtzff9rf25" timestamp="1690376370"&gt;40&lt;/key&gt;&lt;/foreign-keys&gt;&lt;ref-type name="Journal Article"&gt;17&lt;/ref-type&gt;&lt;contributors&gt;&lt;authors&gt;&lt;author&gt;Stewart, C.&lt;/author&gt;&lt;author&gt;Taylor-Rowan, M.&lt;/author&gt;&lt;author&gt;Soiza, R. L.&lt;/author&gt;&lt;author&gt;Quinn, T. J.&lt;/author&gt;&lt;author&gt;Loke, Y. K.&lt;/author&gt;&lt;author&gt;Myint, P. K.&lt;/author&gt;&lt;/authors&gt;&lt;/contributors&gt;&lt;auth-address&gt;Ageing Clinical and Experimental Research (ACER) Group, Institute of Applied Health Sciences, University of Aberdeen, Rm 1.128, Polwarth Building, Foresterhill Health Campus, Aberdeen, AB25 2ZD, UK.&amp;#xD;Institute of Cardiovascular and Medical Sciences, University of Glasgow, Glasgow, UK.&amp;#xD;Ageing Clinical and Experimental Research (ACER) Group, Institute of Applied Health Sciences, University of Aberdeen, UK.&amp;#xD;Norwich Medical School, University of East Anglia, Norwich, UK.&lt;/auth-address&gt;&lt;titles&gt;&lt;title&gt;Anticholinergic burden measures and older people&amp;apos;s falls risk: a systematic prognostic review&lt;/title&gt;&lt;secondary-title&gt;Ther Adv Drug Saf&lt;/secondary-title&gt;&lt;/titles&gt;&lt;periodical&gt;&lt;full-title&gt;Ther Adv Drug Saf&lt;/full-title&gt;&lt;/periodical&gt;&lt;pages&gt;20420986211016645&lt;/pages&gt;&lt;volume&gt;12&lt;/volume&gt;&lt;edition&gt;2021/06/10&lt;/edition&gt;&lt;keywords&gt;&lt;keyword&gt;adverse outcomes&lt;/keyword&gt;&lt;keyword&gt;anticholinergics&lt;/keyword&gt;&lt;keyword&gt;measurement scales&lt;/keyword&gt;&lt;keyword&gt;older adults&lt;/keyword&gt;&lt;keyword&gt;prognostic study&lt;/keyword&gt;&lt;keyword&gt;interest.&lt;/keyword&gt;&lt;/keywords&gt;&lt;dates&gt;&lt;year&gt;2021&lt;/year&gt;&lt;/dates&gt;&lt;isbn&gt;2042-0986 (Print)&amp;#xD;2042-0986&lt;/isbn&gt;&lt;accession-num&gt;34104401&lt;/accession-num&gt;&lt;urls&gt;&lt;/urls&gt;&lt;custom2&gt;PMC8170331&lt;/custom2&gt;&lt;electronic-resource-num&gt;10.1177/20420986211016645&lt;/electronic-resource-num&gt;&lt;remote-database-provider&gt;NLM&lt;/remote-database-provider&gt;&lt;language&gt;eng&lt;/language&gt;&lt;/record&gt;&lt;/Cite&gt;&lt;/EndNote&gt;</w:instrText>
      </w:r>
      <w:r w:rsidR="00DD5BC3">
        <w:rPr>
          <w:rFonts w:ascii="Calibri" w:hAnsi="Calibri" w:cs="Calibri"/>
          <w:sz w:val="24"/>
          <w:szCs w:val="24"/>
          <w:lang w:val="en-US"/>
        </w:rPr>
        <w:fldChar w:fldCharType="separate"/>
      </w:r>
      <w:r w:rsidR="006A72CA">
        <w:rPr>
          <w:rFonts w:ascii="Calibri" w:hAnsi="Calibri" w:cs="Calibri"/>
          <w:noProof/>
          <w:sz w:val="24"/>
          <w:szCs w:val="24"/>
          <w:lang w:val="en-US"/>
        </w:rPr>
        <w:t>[18]</w:t>
      </w:r>
      <w:r w:rsidR="00DD5BC3">
        <w:rPr>
          <w:rFonts w:ascii="Calibri" w:hAnsi="Calibri" w:cs="Calibri"/>
          <w:sz w:val="24"/>
          <w:szCs w:val="24"/>
          <w:lang w:val="en-US"/>
        </w:rPr>
        <w:fldChar w:fldCharType="end"/>
      </w:r>
      <w:r w:rsidR="00C97C3D">
        <w:rPr>
          <w:rFonts w:ascii="Calibri" w:hAnsi="Calibri" w:cs="Calibri"/>
          <w:sz w:val="24"/>
          <w:szCs w:val="24"/>
          <w:lang w:val="en-US"/>
        </w:rPr>
        <w:t xml:space="preserve">. </w:t>
      </w:r>
    </w:p>
    <w:p w14:paraId="6EE0D56C" w14:textId="77777777" w:rsidR="00644423" w:rsidRDefault="00644423" w:rsidP="003D55F4">
      <w:pPr>
        <w:pStyle w:val="Geenafstand"/>
        <w:spacing w:line="480" w:lineRule="auto"/>
        <w:jc w:val="both"/>
        <w:rPr>
          <w:rFonts w:cstheme="minorHAnsi"/>
          <w:sz w:val="24"/>
          <w:szCs w:val="24"/>
          <w:shd w:val="clear" w:color="auto" w:fill="FFFFFF"/>
          <w:lang w:val="en-US"/>
        </w:rPr>
      </w:pPr>
    </w:p>
    <w:p w14:paraId="06B64731" w14:textId="77777777" w:rsidR="00F23815" w:rsidRDefault="00F23815" w:rsidP="003D55F4">
      <w:pPr>
        <w:pStyle w:val="Geenafstand"/>
        <w:spacing w:line="480" w:lineRule="auto"/>
        <w:jc w:val="both"/>
        <w:rPr>
          <w:rFonts w:cstheme="minorHAnsi"/>
          <w:sz w:val="24"/>
          <w:szCs w:val="24"/>
          <w:shd w:val="clear" w:color="auto" w:fill="FFFFFF"/>
          <w:lang w:val="en-US"/>
        </w:rPr>
      </w:pPr>
    </w:p>
    <w:p w14:paraId="3D0E4202" w14:textId="77777777" w:rsidR="00F23815" w:rsidRDefault="00F23815" w:rsidP="003D55F4">
      <w:pPr>
        <w:pStyle w:val="Geenafstand"/>
        <w:spacing w:line="480" w:lineRule="auto"/>
        <w:jc w:val="both"/>
        <w:rPr>
          <w:rFonts w:cstheme="minorHAnsi"/>
          <w:sz w:val="24"/>
          <w:szCs w:val="24"/>
          <w:shd w:val="clear" w:color="auto" w:fill="FFFFFF"/>
          <w:lang w:val="en-US"/>
        </w:rPr>
      </w:pPr>
    </w:p>
    <w:p w14:paraId="14852E5D" w14:textId="77777777" w:rsidR="00F23815" w:rsidRDefault="00F23815" w:rsidP="003D55F4">
      <w:pPr>
        <w:pStyle w:val="Geenafstand"/>
        <w:spacing w:line="480" w:lineRule="auto"/>
        <w:jc w:val="both"/>
        <w:rPr>
          <w:rFonts w:cstheme="minorHAnsi"/>
          <w:sz w:val="24"/>
          <w:szCs w:val="24"/>
          <w:shd w:val="clear" w:color="auto" w:fill="FFFFFF"/>
          <w:lang w:val="en-US"/>
        </w:rPr>
      </w:pPr>
    </w:p>
    <w:p w14:paraId="785747D2" w14:textId="606EE12F" w:rsidR="00FE5B68" w:rsidRPr="00627EB7" w:rsidRDefault="00995EC3" w:rsidP="003D55F4">
      <w:pPr>
        <w:pStyle w:val="Geenafstand"/>
        <w:spacing w:line="480" w:lineRule="auto"/>
        <w:jc w:val="both"/>
        <w:rPr>
          <w:rFonts w:cstheme="minorHAnsi"/>
          <w:sz w:val="24"/>
          <w:szCs w:val="24"/>
          <w:shd w:val="clear" w:color="auto" w:fill="FFFFFF"/>
          <w:lang w:val="en-US"/>
        </w:rPr>
      </w:pPr>
      <w:r w:rsidRPr="00627EB7">
        <w:rPr>
          <w:rFonts w:cstheme="minorHAnsi"/>
          <w:sz w:val="24"/>
          <w:szCs w:val="24"/>
          <w:shd w:val="clear" w:color="auto" w:fill="FFFFFF"/>
          <w:lang w:val="en-US"/>
        </w:rPr>
        <w:lastRenderedPageBreak/>
        <w:t>F</w:t>
      </w:r>
      <w:r w:rsidR="00683464" w:rsidRPr="00627EB7">
        <w:rPr>
          <w:rFonts w:cstheme="minorHAnsi"/>
          <w:sz w:val="24"/>
          <w:szCs w:val="24"/>
          <w:shd w:val="clear" w:color="auto" w:fill="FFFFFF"/>
          <w:lang w:val="en-US"/>
        </w:rPr>
        <w:t xml:space="preserve">alls in the past 12 months </w:t>
      </w:r>
    </w:p>
    <w:p w14:paraId="0C7E5B9E" w14:textId="15E9F536" w:rsidR="00995EC3" w:rsidRPr="00627EB7" w:rsidRDefault="00D96D9C" w:rsidP="404EF87D">
      <w:pPr>
        <w:pStyle w:val="Geenafstand"/>
        <w:spacing w:line="480" w:lineRule="auto"/>
        <w:jc w:val="both"/>
        <w:rPr>
          <w:sz w:val="24"/>
          <w:szCs w:val="24"/>
          <w:shd w:val="clear" w:color="auto" w:fill="FFFFFF"/>
          <w:lang w:val="en-US"/>
        </w:rPr>
      </w:pPr>
      <w:r w:rsidRPr="404EF87D">
        <w:rPr>
          <w:sz w:val="24"/>
          <w:szCs w:val="24"/>
          <w:shd w:val="clear" w:color="auto" w:fill="FFFFFF"/>
          <w:lang w:val="en-US"/>
        </w:rPr>
        <w:t>We assessed</w:t>
      </w:r>
      <w:r w:rsidR="00FD2DB6" w:rsidRPr="404EF87D">
        <w:rPr>
          <w:sz w:val="24"/>
          <w:szCs w:val="24"/>
          <w:shd w:val="clear" w:color="auto" w:fill="FFFFFF"/>
          <w:lang w:val="en-US"/>
        </w:rPr>
        <w:t xml:space="preserve"> </w:t>
      </w:r>
      <w:r w:rsidR="00FE5B68" w:rsidRPr="404EF87D">
        <w:rPr>
          <w:sz w:val="24"/>
          <w:szCs w:val="24"/>
          <w:shd w:val="clear" w:color="auto" w:fill="FFFFFF"/>
          <w:lang w:val="en-US"/>
        </w:rPr>
        <w:t xml:space="preserve">falls in the past 12 months </w:t>
      </w:r>
      <w:r w:rsidR="00683464" w:rsidRPr="404EF87D">
        <w:rPr>
          <w:sz w:val="24"/>
          <w:szCs w:val="24"/>
          <w:shd w:val="clear" w:color="auto" w:fill="FFFFFF"/>
          <w:lang w:val="en-US"/>
        </w:rPr>
        <w:t xml:space="preserve">as a </w:t>
      </w:r>
      <w:r w:rsidR="00FE5B68" w:rsidRPr="404EF87D">
        <w:rPr>
          <w:sz w:val="24"/>
          <w:szCs w:val="24"/>
          <w:shd w:val="clear" w:color="auto" w:fill="FFFFFF"/>
          <w:lang w:val="en-US"/>
        </w:rPr>
        <w:t>dichotomous</w:t>
      </w:r>
      <w:r w:rsidR="00683464" w:rsidRPr="404EF87D">
        <w:rPr>
          <w:sz w:val="24"/>
          <w:szCs w:val="24"/>
          <w:shd w:val="clear" w:color="auto" w:fill="FFFFFF"/>
          <w:lang w:val="en-US"/>
        </w:rPr>
        <w:t xml:space="preserve"> variable</w:t>
      </w:r>
      <w:r w:rsidRPr="404EF87D">
        <w:rPr>
          <w:sz w:val="24"/>
          <w:szCs w:val="24"/>
          <w:shd w:val="clear" w:color="auto" w:fill="FFFFFF"/>
          <w:lang w:val="en-US"/>
        </w:rPr>
        <w:t xml:space="preserve">. </w:t>
      </w:r>
      <w:r w:rsidR="009C307B" w:rsidRPr="404EF87D">
        <w:rPr>
          <w:sz w:val="24"/>
          <w:szCs w:val="24"/>
          <w:shd w:val="clear" w:color="auto" w:fill="FFFFFF"/>
          <w:lang w:val="en-US"/>
        </w:rPr>
        <w:t>T</w:t>
      </w:r>
      <w:r w:rsidR="6AF172A6" w:rsidRPr="404EF87D">
        <w:rPr>
          <w:sz w:val="24"/>
          <w:szCs w:val="24"/>
          <w:shd w:val="clear" w:color="auto" w:fill="FFFFFF"/>
          <w:lang w:val="en-US"/>
        </w:rPr>
        <w:t>his</w:t>
      </w:r>
      <w:r w:rsidRPr="404EF87D">
        <w:rPr>
          <w:sz w:val="24"/>
          <w:szCs w:val="24"/>
          <w:shd w:val="clear" w:color="auto" w:fill="FFFFFF"/>
          <w:lang w:val="en-US"/>
        </w:rPr>
        <w:t xml:space="preserve"> data </w:t>
      </w:r>
      <w:r w:rsidR="3311B0BA" w:rsidRPr="404EF87D">
        <w:rPr>
          <w:sz w:val="24"/>
          <w:szCs w:val="24"/>
          <w:shd w:val="clear" w:color="auto" w:fill="FFFFFF"/>
          <w:lang w:val="en-US"/>
        </w:rPr>
        <w:t xml:space="preserve">was </w:t>
      </w:r>
      <w:r w:rsidR="003E1A58" w:rsidRPr="404EF87D">
        <w:rPr>
          <w:sz w:val="24"/>
          <w:szCs w:val="24"/>
          <w:shd w:val="clear" w:color="auto" w:fill="FFFFFF"/>
          <w:lang w:val="en-US"/>
        </w:rPr>
        <w:t xml:space="preserve">collected at baseline by asking the participant whether </w:t>
      </w:r>
      <w:r w:rsidR="00BE2AAC" w:rsidRPr="404EF87D">
        <w:rPr>
          <w:sz w:val="24"/>
          <w:szCs w:val="24"/>
          <w:shd w:val="clear" w:color="auto" w:fill="FFFFFF"/>
          <w:lang w:val="en-US"/>
        </w:rPr>
        <w:t xml:space="preserve">and </w:t>
      </w:r>
      <w:r w:rsidR="005E5FD5" w:rsidRPr="404EF87D">
        <w:rPr>
          <w:sz w:val="24"/>
          <w:szCs w:val="24"/>
          <w:shd w:val="clear" w:color="auto" w:fill="FFFFFF"/>
          <w:lang w:val="en-US"/>
        </w:rPr>
        <w:t xml:space="preserve">if yes, </w:t>
      </w:r>
      <w:r w:rsidR="00BE2AAC" w:rsidRPr="404EF87D">
        <w:rPr>
          <w:sz w:val="24"/>
          <w:szCs w:val="24"/>
          <w:shd w:val="clear" w:color="auto" w:fill="FFFFFF"/>
          <w:lang w:val="en-US"/>
        </w:rPr>
        <w:t xml:space="preserve">how often </w:t>
      </w:r>
      <w:r w:rsidR="003E1A58" w:rsidRPr="404EF87D">
        <w:rPr>
          <w:sz w:val="24"/>
          <w:szCs w:val="24"/>
          <w:shd w:val="clear" w:color="auto" w:fill="FFFFFF"/>
          <w:lang w:val="en-US"/>
        </w:rPr>
        <w:t xml:space="preserve">they had fallen in the last </w:t>
      </w:r>
      <w:r w:rsidR="00756D9B" w:rsidRPr="404EF87D">
        <w:rPr>
          <w:sz w:val="24"/>
          <w:szCs w:val="24"/>
          <w:shd w:val="clear" w:color="auto" w:fill="FFFFFF"/>
          <w:lang w:val="en-US"/>
        </w:rPr>
        <w:t>12 months</w:t>
      </w:r>
      <w:r w:rsidR="00627EB7" w:rsidRPr="404EF87D">
        <w:rPr>
          <w:sz w:val="24"/>
          <w:szCs w:val="24"/>
          <w:shd w:val="clear" w:color="auto" w:fill="FFFFFF"/>
          <w:lang w:val="en-US"/>
        </w:rPr>
        <w:t xml:space="preserve">. </w:t>
      </w:r>
      <w:r w:rsidR="0061611F">
        <w:rPr>
          <w:sz w:val="24"/>
          <w:szCs w:val="24"/>
          <w:shd w:val="clear" w:color="auto" w:fill="FFFFFF"/>
          <w:lang w:val="en-US"/>
        </w:rPr>
        <w:t>Both t</w:t>
      </w:r>
      <w:r w:rsidR="008E7931" w:rsidRPr="404EF87D">
        <w:rPr>
          <w:sz w:val="24"/>
          <w:szCs w:val="24"/>
          <w:shd w:val="clear" w:color="auto" w:fill="FFFFFF"/>
          <w:lang w:val="en-US"/>
        </w:rPr>
        <w:t xml:space="preserve">he Rotterdam </w:t>
      </w:r>
      <w:r w:rsidR="00121602" w:rsidRPr="404EF87D">
        <w:rPr>
          <w:sz w:val="24"/>
          <w:szCs w:val="24"/>
          <w:shd w:val="clear" w:color="auto" w:fill="FFFFFF"/>
          <w:lang w:val="en-US"/>
        </w:rPr>
        <w:t>S</w:t>
      </w:r>
      <w:r w:rsidR="008E7931" w:rsidRPr="404EF87D">
        <w:rPr>
          <w:sz w:val="24"/>
          <w:szCs w:val="24"/>
          <w:shd w:val="clear" w:color="auto" w:fill="FFFFFF"/>
          <w:lang w:val="en-US"/>
        </w:rPr>
        <w:t>tudy</w:t>
      </w:r>
      <w:r w:rsidR="0061611F">
        <w:rPr>
          <w:sz w:val="24"/>
          <w:szCs w:val="24"/>
          <w:shd w:val="clear" w:color="auto" w:fill="FFFFFF"/>
          <w:lang w:val="en-US"/>
        </w:rPr>
        <w:t xml:space="preserve"> and LASA</w:t>
      </w:r>
      <w:r w:rsidR="008E7931" w:rsidRPr="404EF87D">
        <w:rPr>
          <w:sz w:val="24"/>
          <w:szCs w:val="24"/>
          <w:shd w:val="clear" w:color="auto" w:fill="FFFFFF"/>
          <w:lang w:val="en-US"/>
        </w:rPr>
        <w:t xml:space="preserve"> collected this data in an interview</w:t>
      </w:r>
      <w:r w:rsidR="003E1A58" w:rsidRPr="404EF87D">
        <w:rPr>
          <w:sz w:val="24"/>
          <w:szCs w:val="24"/>
          <w:shd w:val="clear" w:color="auto" w:fill="FFFFFF"/>
          <w:lang w:val="en-US"/>
        </w:rPr>
        <w:t xml:space="preserve">. </w:t>
      </w:r>
    </w:p>
    <w:p w14:paraId="463CDB0B" w14:textId="77777777" w:rsidR="00FE5B68" w:rsidRPr="009C0CD8" w:rsidRDefault="00FE5B68" w:rsidP="003D55F4">
      <w:pPr>
        <w:pStyle w:val="Geenafstand"/>
        <w:spacing w:line="480" w:lineRule="auto"/>
        <w:jc w:val="both"/>
        <w:rPr>
          <w:rFonts w:cstheme="minorHAnsi"/>
          <w:color w:val="212121"/>
          <w:sz w:val="24"/>
          <w:szCs w:val="24"/>
          <w:shd w:val="clear" w:color="auto" w:fill="FFFFFF"/>
          <w:lang w:val="en-US"/>
        </w:rPr>
      </w:pPr>
    </w:p>
    <w:p w14:paraId="32FEE335" w14:textId="464D4EFF" w:rsidR="00995EC3" w:rsidRPr="009C0CD8" w:rsidRDefault="00995EC3" w:rsidP="003D55F4">
      <w:pPr>
        <w:pStyle w:val="Geenafstand"/>
        <w:spacing w:line="480" w:lineRule="auto"/>
        <w:jc w:val="both"/>
        <w:rPr>
          <w:rFonts w:cstheme="minorHAnsi"/>
          <w:sz w:val="24"/>
          <w:szCs w:val="24"/>
          <w:shd w:val="clear" w:color="auto" w:fill="FFFFFF"/>
          <w:lang w:val="en-US"/>
        </w:rPr>
      </w:pPr>
      <w:r w:rsidRPr="009C0CD8">
        <w:rPr>
          <w:rFonts w:cstheme="minorHAnsi"/>
          <w:sz w:val="24"/>
          <w:szCs w:val="24"/>
          <w:shd w:val="clear" w:color="auto" w:fill="FFFFFF"/>
          <w:lang w:val="en-US"/>
        </w:rPr>
        <w:t>Depression</w:t>
      </w:r>
    </w:p>
    <w:p w14:paraId="089EE4A2" w14:textId="4690F729" w:rsidR="008A1CB8" w:rsidRPr="009C0CD8" w:rsidRDefault="008A1CB8" w:rsidP="003D55F4">
      <w:pPr>
        <w:pStyle w:val="Geenafstand"/>
        <w:spacing w:line="480" w:lineRule="auto"/>
        <w:jc w:val="both"/>
        <w:rPr>
          <w:rFonts w:cstheme="minorHAnsi"/>
          <w:bCs/>
          <w:color w:val="000000" w:themeColor="text1"/>
          <w:sz w:val="24"/>
          <w:szCs w:val="24"/>
          <w:lang w:val="en-US"/>
        </w:rPr>
      </w:pPr>
      <w:r w:rsidRPr="009C0CD8">
        <w:rPr>
          <w:rFonts w:cstheme="minorHAnsi"/>
          <w:bCs/>
          <w:color w:val="000000" w:themeColor="text1"/>
          <w:sz w:val="24"/>
          <w:szCs w:val="24"/>
          <w:lang w:val="en-US"/>
        </w:rPr>
        <w:t>For depressive symptoms the twenty-item Center for Epidemiologic Studies Depression scale (CES-D</w:t>
      </w:r>
      <w:r w:rsidR="00ED3E18">
        <w:rPr>
          <w:rFonts w:cstheme="minorHAnsi"/>
          <w:bCs/>
          <w:color w:val="000000" w:themeColor="text1"/>
          <w:sz w:val="24"/>
          <w:szCs w:val="24"/>
          <w:lang w:val="en-US"/>
        </w:rPr>
        <w:t>)</w:t>
      </w:r>
      <w:r w:rsidR="00C26D46">
        <w:rPr>
          <w:rFonts w:cstheme="minorHAnsi"/>
          <w:bCs/>
          <w:color w:val="000000" w:themeColor="text1"/>
          <w:sz w:val="24"/>
          <w:szCs w:val="24"/>
          <w:lang w:val="en-US"/>
        </w:rPr>
        <w:t xml:space="preserve"> was used</w:t>
      </w:r>
      <w:r w:rsidRPr="009C0CD8">
        <w:rPr>
          <w:rFonts w:cstheme="minorHAnsi"/>
          <w:bCs/>
          <w:color w:val="000000" w:themeColor="text1"/>
          <w:sz w:val="24"/>
          <w:szCs w:val="24"/>
          <w:lang w:val="en-US"/>
        </w:rPr>
        <w:t>, measuring core symptoms of depression in the past week. Response</w:t>
      </w:r>
      <w:r w:rsidR="005339B8">
        <w:rPr>
          <w:rFonts w:cstheme="minorHAnsi"/>
          <w:bCs/>
          <w:color w:val="000000" w:themeColor="text1"/>
          <w:sz w:val="24"/>
          <w:szCs w:val="24"/>
          <w:lang w:val="en-US"/>
        </w:rPr>
        <w:t xml:space="preserve">s were rated on a </w:t>
      </w:r>
      <w:r w:rsidR="0075028B">
        <w:rPr>
          <w:rFonts w:cstheme="minorHAnsi"/>
          <w:bCs/>
          <w:color w:val="000000" w:themeColor="text1"/>
          <w:sz w:val="24"/>
          <w:szCs w:val="24"/>
          <w:lang w:val="en-US"/>
        </w:rPr>
        <w:t>4</w:t>
      </w:r>
      <w:r w:rsidR="005339B8">
        <w:rPr>
          <w:rFonts w:cstheme="minorHAnsi"/>
          <w:bCs/>
          <w:color w:val="000000" w:themeColor="text1"/>
          <w:sz w:val="24"/>
          <w:szCs w:val="24"/>
          <w:lang w:val="en-US"/>
        </w:rPr>
        <w:t xml:space="preserve">-item scale, ranging </w:t>
      </w:r>
      <w:r w:rsidRPr="009C0CD8">
        <w:rPr>
          <w:rFonts w:cstheme="minorHAnsi"/>
          <w:bCs/>
          <w:color w:val="000000" w:themeColor="text1"/>
          <w:sz w:val="24"/>
          <w:szCs w:val="24"/>
          <w:lang w:val="en-US"/>
        </w:rPr>
        <w:t>from</w:t>
      </w:r>
      <w:r w:rsidR="0075028B">
        <w:rPr>
          <w:rFonts w:cstheme="minorHAnsi"/>
          <w:bCs/>
          <w:color w:val="000000" w:themeColor="text1"/>
          <w:sz w:val="24"/>
          <w:szCs w:val="24"/>
          <w:lang w:val="en-US"/>
        </w:rPr>
        <w:t xml:space="preserve"> 0 to 3</w:t>
      </w:r>
      <w:r w:rsidRPr="009C0CD8">
        <w:rPr>
          <w:rFonts w:cstheme="minorHAnsi"/>
          <w:bCs/>
          <w:color w:val="000000" w:themeColor="text1"/>
          <w:sz w:val="24"/>
          <w:szCs w:val="24"/>
          <w:lang w:val="en-US"/>
        </w:rPr>
        <w:t>. The scale ranges from 0-60</w:t>
      </w:r>
      <w:r w:rsidR="00B863A6">
        <w:rPr>
          <w:rFonts w:cstheme="minorHAnsi"/>
          <w:bCs/>
          <w:color w:val="000000" w:themeColor="text1"/>
          <w:sz w:val="24"/>
          <w:szCs w:val="24"/>
          <w:lang w:val="en-US"/>
        </w:rPr>
        <w:t xml:space="preserve"> with a</w:t>
      </w:r>
      <w:r w:rsidR="00C26D46">
        <w:rPr>
          <w:rFonts w:cstheme="minorHAnsi"/>
          <w:bCs/>
          <w:color w:val="000000" w:themeColor="text1"/>
          <w:sz w:val="24"/>
          <w:szCs w:val="24"/>
          <w:lang w:val="en-US"/>
        </w:rPr>
        <w:t xml:space="preserve"> score over 16 indicat</w:t>
      </w:r>
      <w:r w:rsidR="00B863A6">
        <w:rPr>
          <w:rFonts w:cstheme="minorHAnsi"/>
          <w:bCs/>
          <w:color w:val="000000" w:themeColor="text1"/>
          <w:sz w:val="24"/>
          <w:szCs w:val="24"/>
          <w:lang w:val="en-US"/>
        </w:rPr>
        <w:t>ing</w:t>
      </w:r>
      <w:r w:rsidR="00C26D46">
        <w:rPr>
          <w:rFonts w:cstheme="minorHAnsi"/>
          <w:bCs/>
          <w:color w:val="000000" w:themeColor="text1"/>
          <w:sz w:val="24"/>
          <w:szCs w:val="24"/>
          <w:lang w:val="en-US"/>
        </w:rPr>
        <w:t xml:space="preserve"> </w:t>
      </w:r>
      <w:r w:rsidR="00CE74C3">
        <w:rPr>
          <w:rFonts w:cstheme="minorHAnsi"/>
          <w:bCs/>
          <w:color w:val="000000" w:themeColor="text1"/>
          <w:sz w:val="24"/>
          <w:szCs w:val="24"/>
          <w:lang w:val="en-US"/>
        </w:rPr>
        <w:t>clinically relevant depressive symptoms, henceforth called ‘</w:t>
      </w:r>
      <w:r w:rsidR="00C26D46">
        <w:rPr>
          <w:rFonts w:cstheme="minorHAnsi"/>
          <w:bCs/>
          <w:color w:val="000000" w:themeColor="text1"/>
          <w:sz w:val="24"/>
          <w:szCs w:val="24"/>
          <w:lang w:val="en-US"/>
        </w:rPr>
        <w:t>clinical depression</w:t>
      </w:r>
      <w:r w:rsidR="00CE74C3">
        <w:rPr>
          <w:rFonts w:cstheme="minorHAnsi"/>
          <w:bCs/>
          <w:color w:val="000000" w:themeColor="text1"/>
          <w:sz w:val="24"/>
          <w:szCs w:val="24"/>
          <w:lang w:val="en-US"/>
        </w:rPr>
        <w:t>’</w:t>
      </w:r>
      <w:r w:rsidR="00C26D46">
        <w:rPr>
          <w:rFonts w:cstheme="minorHAnsi"/>
          <w:bCs/>
          <w:color w:val="000000" w:themeColor="text1"/>
          <w:sz w:val="24"/>
          <w:szCs w:val="24"/>
          <w:lang w:val="en-US"/>
        </w:rPr>
        <w:t xml:space="preserve">. </w:t>
      </w:r>
      <w:r w:rsidR="0075028B">
        <w:rPr>
          <w:rFonts w:cstheme="minorHAnsi"/>
          <w:bCs/>
          <w:color w:val="000000" w:themeColor="text1"/>
          <w:sz w:val="24"/>
          <w:szCs w:val="24"/>
          <w:lang w:val="en-US"/>
        </w:rPr>
        <w:t>The CES-D has good reliability and validity for screening depressive symptoms across age</w:t>
      </w:r>
      <w:r w:rsidR="00E35170">
        <w:rPr>
          <w:rFonts w:cstheme="minorHAnsi"/>
          <w:bCs/>
          <w:color w:val="000000" w:themeColor="text1"/>
          <w:sz w:val="24"/>
          <w:szCs w:val="24"/>
          <w:lang w:val="en-US"/>
        </w:rPr>
        <w:t xml:space="preserve"> </w:t>
      </w:r>
      <w:r w:rsidR="00ED3E18">
        <w:rPr>
          <w:rFonts w:cstheme="minorHAnsi"/>
          <w:bCs/>
          <w:color w:val="000000" w:themeColor="text1"/>
          <w:sz w:val="24"/>
          <w:szCs w:val="24"/>
          <w:lang w:val="en-US"/>
        </w:rPr>
        <w:fldChar w:fldCharType="begin"/>
      </w:r>
      <w:r w:rsidR="00EF6973">
        <w:rPr>
          <w:rFonts w:cstheme="minorHAnsi"/>
          <w:bCs/>
          <w:color w:val="000000" w:themeColor="text1"/>
          <w:sz w:val="24"/>
          <w:szCs w:val="24"/>
          <w:lang w:val="en-US"/>
        </w:rPr>
        <w:instrText xml:space="preserve"> ADDIN EN.CITE &lt;EndNote&gt;&lt;Cite&gt;&lt;Author&gt;Radloff&lt;/Author&gt;&lt;Year&gt;1977&lt;/Year&gt;&lt;RecNum&gt;25&lt;/RecNum&gt;&lt;DisplayText&gt;[20]&lt;/DisplayText&gt;&lt;record&gt;&lt;rec-number&gt;25&lt;/rec-number&gt;&lt;foreign-keys&gt;&lt;key app="EN" db-id="2ps02x0xhese0aedeauvvrshxzxtzff9rf25" timestamp="1675711584"&gt;25&lt;/key&gt;&lt;/foreign-keys&gt;&lt;ref-type name="Journal Article"&gt;17&lt;/ref-type&gt;&lt;contributors&gt;&lt;authors&gt;&lt;author&gt;Radloff, Lenore Sawyer&lt;/author&gt;&lt;/authors&gt;&lt;/contributors&gt;&lt;titles&gt;&lt;title&gt;The CES-D Scale:A Self-Report Depression Scale for Research in the General Population&lt;/title&gt;&lt;secondary-title&gt;Applied Psychological Measurement&lt;/secondary-title&gt;&lt;/titles&gt;&lt;periodical&gt;&lt;full-title&gt;Applied Psychological Measurement&lt;/full-title&gt;&lt;/periodical&gt;&lt;pages&gt;385-401&lt;/pages&gt;&lt;volume&gt;1&lt;/volume&gt;&lt;number&gt;3&lt;/number&gt;&lt;dates&gt;&lt;year&gt;1977&lt;/year&gt;&lt;/dates&gt;&lt;urls&gt;&lt;related-urls&gt;&lt;url&gt;https://journals.sagepub.com/doi/abs/10.1177/014662167700100306&lt;/url&gt;&lt;/related-urls&gt;&lt;/urls&gt;&lt;electronic-resource-num&gt;10.1177/014662167700100306&lt;/electronic-resource-num&gt;&lt;/record&gt;&lt;/Cite&gt;&lt;/EndNote&gt;</w:instrText>
      </w:r>
      <w:r w:rsidR="00ED3E18">
        <w:rPr>
          <w:rFonts w:cstheme="minorHAnsi"/>
          <w:bCs/>
          <w:color w:val="000000" w:themeColor="text1"/>
          <w:sz w:val="24"/>
          <w:szCs w:val="24"/>
          <w:lang w:val="en-US"/>
        </w:rPr>
        <w:fldChar w:fldCharType="separate"/>
      </w:r>
      <w:r w:rsidR="00EF6973">
        <w:rPr>
          <w:rFonts w:cstheme="minorHAnsi"/>
          <w:bCs/>
          <w:noProof/>
          <w:color w:val="000000" w:themeColor="text1"/>
          <w:sz w:val="24"/>
          <w:szCs w:val="24"/>
          <w:lang w:val="en-US"/>
        </w:rPr>
        <w:t>[20]</w:t>
      </w:r>
      <w:r w:rsidR="00ED3E18">
        <w:rPr>
          <w:rFonts w:cstheme="minorHAnsi"/>
          <w:bCs/>
          <w:color w:val="000000" w:themeColor="text1"/>
          <w:sz w:val="24"/>
          <w:szCs w:val="24"/>
          <w:lang w:val="en-US"/>
        </w:rPr>
        <w:fldChar w:fldCharType="end"/>
      </w:r>
      <w:r w:rsidR="00DD0A58">
        <w:rPr>
          <w:rFonts w:cstheme="minorHAnsi"/>
          <w:bCs/>
          <w:color w:val="000000" w:themeColor="text1"/>
          <w:sz w:val="24"/>
          <w:szCs w:val="24"/>
          <w:lang w:val="en-US"/>
        </w:rPr>
        <w:t>.</w:t>
      </w:r>
    </w:p>
    <w:p w14:paraId="40F02916" w14:textId="629F2774" w:rsidR="00027F8A" w:rsidRDefault="00027F8A" w:rsidP="003D55F4">
      <w:pPr>
        <w:pStyle w:val="Geenafstand"/>
        <w:spacing w:line="480" w:lineRule="auto"/>
        <w:jc w:val="both"/>
        <w:rPr>
          <w:rFonts w:cstheme="minorHAnsi"/>
          <w:bCs/>
          <w:color w:val="000000" w:themeColor="text1"/>
          <w:sz w:val="24"/>
          <w:szCs w:val="24"/>
          <w:lang w:val="en-US"/>
        </w:rPr>
      </w:pPr>
    </w:p>
    <w:p w14:paraId="69BE9C87" w14:textId="4823B517" w:rsidR="00027F8A" w:rsidRPr="009C0CD8" w:rsidRDefault="008D5117" w:rsidP="003D55F4">
      <w:pPr>
        <w:pStyle w:val="Geenafstand"/>
        <w:spacing w:line="480" w:lineRule="auto"/>
        <w:jc w:val="both"/>
        <w:rPr>
          <w:rFonts w:cstheme="minorHAnsi"/>
          <w:sz w:val="24"/>
          <w:szCs w:val="24"/>
          <w:shd w:val="clear" w:color="auto" w:fill="FFFFFF"/>
          <w:lang w:val="en-US"/>
        </w:rPr>
      </w:pPr>
      <w:r>
        <w:rPr>
          <w:rFonts w:cstheme="minorHAnsi"/>
          <w:sz w:val="24"/>
          <w:szCs w:val="24"/>
          <w:shd w:val="clear" w:color="auto" w:fill="FFFFFF"/>
          <w:lang w:val="en-US"/>
        </w:rPr>
        <w:t>Covariates</w:t>
      </w:r>
    </w:p>
    <w:p w14:paraId="413AB1DC" w14:textId="4361D0B3" w:rsidR="00876164" w:rsidRPr="00876164" w:rsidRDefault="00615AA5" w:rsidP="00876164">
      <w:pPr>
        <w:pStyle w:val="Default"/>
        <w:spacing w:line="480" w:lineRule="auto"/>
        <w:jc w:val="both"/>
        <w:rPr>
          <w:rFonts w:asciiTheme="minorHAnsi" w:hAnsiTheme="minorHAnsi" w:cstheme="minorHAnsi"/>
          <w:lang w:val="en-US"/>
        </w:rPr>
      </w:pPr>
      <w:r w:rsidRPr="00DB186F">
        <w:rPr>
          <w:rFonts w:asciiTheme="minorHAnsi" w:hAnsiTheme="minorHAnsi" w:cstheme="minorHAnsi"/>
          <w:lang w:val="en-US"/>
        </w:rPr>
        <w:t>Sex</w:t>
      </w:r>
      <w:r w:rsidR="009C0CD8" w:rsidRPr="00DB186F">
        <w:rPr>
          <w:rFonts w:asciiTheme="minorHAnsi" w:hAnsiTheme="minorHAnsi" w:cstheme="minorHAnsi"/>
          <w:lang w:val="en-US"/>
        </w:rPr>
        <w:t xml:space="preserve">, age, </w:t>
      </w:r>
      <w:r w:rsidR="00CE24F3">
        <w:rPr>
          <w:rFonts w:asciiTheme="minorHAnsi" w:hAnsiTheme="minorHAnsi" w:cstheme="minorHAnsi"/>
          <w:lang w:val="en-US"/>
        </w:rPr>
        <w:t xml:space="preserve">education, </w:t>
      </w:r>
      <w:r w:rsidR="0020091F" w:rsidRPr="00DB186F">
        <w:rPr>
          <w:rFonts w:asciiTheme="minorHAnsi" w:hAnsiTheme="minorHAnsi" w:cstheme="minorHAnsi"/>
          <w:lang w:val="en-US"/>
        </w:rPr>
        <w:t>cognitive functioning, Body Mass Index (BMI), blood pressure,</w:t>
      </w:r>
      <w:r w:rsidR="009C4879" w:rsidRPr="00DB186F">
        <w:rPr>
          <w:rFonts w:asciiTheme="minorHAnsi" w:hAnsiTheme="minorHAnsi" w:cstheme="minorHAnsi"/>
          <w:lang w:val="en-US"/>
        </w:rPr>
        <w:t xml:space="preserve"> </w:t>
      </w:r>
      <w:r w:rsidR="009C0CD8" w:rsidRPr="00DB186F">
        <w:rPr>
          <w:rFonts w:asciiTheme="minorHAnsi" w:hAnsiTheme="minorHAnsi" w:cstheme="minorHAnsi"/>
          <w:lang w:val="en-US"/>
        </w:rPr>
        <w:t xml:space="preserve">alcohol use, smoking, </w:t>
      </w:r>
      <w:r w:rsidR="0020091F" w:rsidRPr="00DB186F">
        <w:rPr>
          <w:rFonts w:asciiTheme="minorHAnsi" w:hAnsiTheme="minorHAnsi" w:cstheme="minorHAnsi"/>
          <w:lang w:val="en-US"/>
        </w:rPr>
        <w:t>number of medications</w:t>
      </w:r>
      <w:r w:rsidR="009C0CD8" w:rsidRPr="00DB186F">
        <w:rPr>
          <w:rFonts w:asciiTheme="minorHAnsi" w:hAnsiTheme="minorHAnsi" w:cstheme="minorHAnsi"/>
          <w:lang w:val="en-US"/>
        </w:rPr>
        <w:t xml:space="preserve">, </w:t>
      </w:r>
      <w:r w:rsidR="005E174D" w:rsidRPr="00DB186F">
        <w:rPr>
          <w:rFonts w:asciiTheme="minorHAnsi" w:hAnsiTheme="minorHAnsi" w:cstheme="minorHAnsi"/>
          <w:lang w:val="en-US"/>
        </w:rPr>
        <w:t>medication</w:t>
      </w:r>
      <w:r w:rsidR="00D163E3">
        <w:rPr>
          <w:rFonts w:asciiTheme="minorHAnsi" w:hAnsiTheme="minorHAnsi" w:cstheme="minorHAnsi"/>
          <w:lang w:val="en-US"/>
        </w:rPr>
        <w:t>s</w:t>
      </w:r>
      <w:r w:rsidR="005E174D" w:rsidRPr="00DB186F">
        <w:rPr>
          <w:rFonts w:asciiTheme="minorHAnsi" w:hAnsiTheme="minorHAnsi" w:cstheme="minorHAnsi"/>
          <w:lang w:val="en-US"/>
        </w:rPr>
        <w:t xml:space="preserve"> with sedative </w:t>
      </w:r>
      <w:r w:rsidR="002B0731" w:rsidRPr="00DB186F">
        <w:rPr>
          <w:rFonts w:asciiTheme="minorHAnsi" w:hAnsiTheme="minorHAnsi" w:cstheme="minorHAnsi"/>
          <w:lang w:val="en-US"/>
        </w:rPr>
        <w:t>properties</w:t>
      </w:r>
      <w:r w:rsidR="005E174D" w:rsidRPr="00DB186F">
        <w:rPr>
          <w:rFonts w:asciiTheme="minorHAnsi" w:hAnsiTheme="minorHAnsi" w:cstheme="minorHAnsi"/>
          <w:lang w:val="en-US"/>
        </w:rPr>
        <w:t xml:space="preserve"> </w:t>
      </w:r>
      <w:r w:rsidR="009C0CD8" w:rsidRPr="00DB186F">
        <w:rPr>
          <w:rFonts w:asciiTheme="minorHAnsi" w:hAnsiTheme="minorHAnsi" w:cstheme="minorHAnsi"/>
          <w:lang w:val="en-US"/>
        </w:rPr>
        <w:t>(opioids</w:t>
      </w:r>
      <w:r w:rsidR="00F419F1" w:rsidRPr="00DB186F">
        <w:rPr>
          <w:rFonts w:asciiTheme="minorHAnsi" w:hAnsiTheme="minorHAnsi" w:cstheme="minorHAnsi"/>
          <w:lang w:val="en-US"/>
        </w:rPr>
        <w:t>, benzodiazepines, antidepressants and antipsychotics</w:t>
      </w:r>
      <w:r w:rsidR="009C0CD8" w:rsidRPr="00DB186F">
        <w:rPr>
          <w:rFonts w:asciiTheme="minorHAnsi" w:hAnsiTheme="minorHAnsi" w:cstheme="minorHAnsi"/>
          <w:lang w:val="en-US"/>
        </w:rPr>
        <w:t>)</w:t>
      </w:r>
      <w:r w:rsidR="002010CE" w:rsidRPr="00DB186F">
        <w:rPr>
          <w:rFonts w:asciiTheme="minorHAnsi" w:hAnsiTheme="minorHAnsi" w:cstheme="minorHAnsi"/>
          <w:lang w:val="en-US"/>
        </w:rPr>
        <w:t xml:space="preserve"> were included</w:t>
      </w:r>
      <w:r w:rsidR="00627EB7" w:rsidRPr="00DB186F">
        <w:rPr>
          <w:rFonts w:asciiTheme="minorHAnsi" w:hAnsiTheme="minorHAnsi" w:cstheme="minorHAnsi"/>
          <w:lang w:val="en-US"/>
        </w:rPr>
        <w:t xml:space="preserve"> as covariates</w:t>
      </w:r>
      <w:r w:rsidR="009C0CD8" w:rsidRPr="00DB186F">
        <w:rPr>
          <w:rFonts w:asciiTheme="minorHAnsi" w:hAnsiTheme="minorHAnsi" w:cstheme="minorHAnsi"/>
          <w:lang w:val="en-US"/>
        </w:rPr>
        <w:t>.</w:t>
      </w:r>
      <w:r w:rsidR="00883971">
        <w:rPr>
          <w:rFonts w:asciiTheme="minorHAnsi" w:hAnsiTheme="minorHAnsi" w:cstheme="minorHAnsi"/>
          <w:lang w:val="en-US"/>
        </w:rPr>
        <w:t xml:space="preserve"> These covariates</w:t>
      </w:r>
      <w:r w:rsidR="008737CE">
        <w:rPr>
          <w:rFonts w:asciiTheme="minorHAnsi" w:hAnsiTheme="minorHAnsi" w:cstheme="minorHAnsi"/>
          <w:lang w:val="en-US"/>
        </w:rPr>
        <w:t xml:space="preserve"> were selected because literature shows they increase fall risk</w:t>
      </w:r>
      <w:r w:rsidR="00303093">
        <w:rPr>
          <w:rFonts w:asciiTheme="minorHAnsi" w:hAnsiTheme="minorHAnsi" w:cstheme="minorHAnsi"/>
          <w:lang w:val="en-US"/>
        </w:rPr>
        <w:t xml:space="preserve"> </w:t>
      </w:r>
      <w:r w:rsidR="0075751B">
        <w:rPr>
          <w:rFonts w:asciiTheme="minorHAnsi" w:hAnsiTheme="minorHAnsi" w:cstheme="minorHAnsi"/>
          <w:lang w:val="en-US"/>
        </w:rPr>
        <w:fldChar w:fldCharType="begin"/>
      </w:r>
      <w:r w:rsidR="0075751B">
        <w:rPr>
          <w:rFonts w:asciiTheme="minorHAnsi" w:hAnsiTheme="minorHAnsi" w:cstheme="minorHAnsi"/>
          <w:lang w:val="en-US"/>
        </w:rPr>
        <w:instrText xml:space="preserve"> ADDIN EN.CITE &lt;EndNote&gt;&lt;Cite&gt;&lt;Author&gt;Deandrea&lt;/Author&gt;&lt;Year&gt;2010&lt;/Year&gt;&lt;RecNum&gt;20&lt;/RecNum&gt;&lt;DisplayText&gt;[21]&lt;/DisplayText&gt;&lt;record&gt;&lt;rec-number&gt;20&lt;/rec-number&gt;&lt;foreign-keys&gt;&lt;key app="EN" db-id="2ps02x0xhese0aedeauvvrshxzxtzff9rf25" timestamp="1665048904"&gt;20&lt;/key&gt;&lt;/foreign-keys&gt;&lt;ref-type name="Journal Article"&gt;17&lt;/ref-type&gt;&lt;contributors&gt;&lt;authors&gt;&lt;author&gt;Deandrea, S.&lt;/author&gt;&lt;author&gt;Lucenteforte, E.&lt;/author&gt;&lt;author&gt;Bravi, F.&lt;/author&gt;&lt;author&gt;Foschi, R.&lt;/author&gt;&lt;author&gt;La Vecchia, C.&lt;/author&gt;&lt;author&gt;Negri, E.&lt;/author&gt;&lt;/authors&gt;&lt;/contributors&gt;&lt;auth-address&gt;Department of Epidemiology, Istituto di Ricerche Farmacologiche &amp;quot;Mario Negri,&amp;quot; Milan, Italy.&lt;/auth-address&gt;&lt;titles&gt;&lt;title&gt;Risk factors for falls in community-dwelling older people: a systematic review and meta-analysis&lt;/title&gt;&lt;secondary-title&gt;Epidemiology&lt;/secondary-title&gt;&lt;/titles&gt;&lt;periodical&gt;&lt;full-title&gt;Epidemiology&lt;/full-title&gt;&lt;/periodical&gt;&lt;pages&gt;658-68&lt;/pages&gt;&lt;volume&gt;21&lt;/volume&gt;&lt;number&gt;5&lt;/number&gt;&lt;edition&gt;2010/06/30&lt;/edition&gt;&lt;keywords&gt;&lt;keyword&gt;Accidental Falls/*statistics &amp;amp; numerical data&lt;/keyword&gt;&lt;keyword&gt;Age Factors&lt;/keyword&gt;&lt;keyword&gt;Aged&lt;/keyword&gt;&lt;keyword&gt;Aged, 80 and over&lt;/keyword&gt;&lt;keyword&gt;Female&lt;/keyword&gt;&lt;keyword&gt;Humans&lt;/keyword&gt;&lt;keyword&gt;Male&lt;/keyword&gt;&lt;keyword&gt;Multivariate Analysis&lt;/keyword&gt;&lt;keyword&gt;Odds Ratio&lt;/keyword&gt;&lt;keyword&gt;Recurrence&lt;/keyword&gt;&lt;keyword&gt;Risk Factors&lt;/keyword&gt;&lt;keyword&gt;Sex Factors&lt;/keyword&gt;&lt;/keywords&gt;&lt;dates&gt;&lt;year&gt;2010&lt;/year&gt;&lt;pub-dates&gt;&lt;date&gt;Sep&lt;/date&gt;&lt;/pub-dates&gt;&lt;/dates&gt;&lt;isbn&gt;1044-3983&lt;/isbn&gt;&lt;accession-num&gt;20585256&lt;/accession-num&gt;&lt;urls&gt;&lt;/urls&gt;&lt;electronic-resource-num&gt;10.1097/EDE.0b013e3181e89905&lt;/electronic-resource-num&gt;&lt;remote-database-provider&gt;NLM&lt;/remote-database-provider&gt;&lt;research-notes&gt;Risicofactoren val ouderen&lt;/research-notes&gt;&lt;language&gt;eng&lt;/language&gt;&lt;/record&gt;&lt;/Cite&gt;&lt;/EndNote&gt;</w:instrText>
      </w:r>
      <w:r w:rsidR="0075751B">
        <w:rPr>
          <w:rFonts w:asciiTheme="minorHAnsi" w:hAnsiTheme="minorHAnsi" w:cstheme="minorHAnsi"/>
          <w:lang w:val="en-US"/>
        </w:rPr>
        <w:fldChar w:fldCharType="separate"/>
      </w:r>
      <w:r w:rsidR="0075751B">
        <w:rPr>
          <w:rFonts w:asciiTheme="minorHAnsi" w:hAnsiTheme="minorHAnsi" w:cstheme="minorHAnsi"/>
          <w:noProof/>
          <w:lang w:val="en-US"/>
        </w:rPr>
        <w:t>[21]</w:t>
      </w:r>
      <w:r w:rsidR="0075751B">
        <w:rPr>
          <w:rFonts w:asciiTheme="minorHAnsi" w:hAnsiTheme="minorHAnsi" w:cstheme="minorHAnsi"/>
          <w:lang w:val="en-US"/>
        </w:rPr>
        <w:fldChar w:fldCharType="end"/>
      </w:r>
      <w:r w:rsidR="008737CE">
        <w:rPr>
          <w:rFonts w:asciiTheme="minorHAnsi" w:hAnsiTheme="minorHAnsi" w:cstheme="minorHAnsi"/>
          <w:lang w:val="en-US"/>
        </w:rPr>
        <w:t xml:space="preserve">. </w:t>
      </w:r>
      <w:r w:rsidR="00CE24F3" w:rsidRPr="00DB186F">
        <w:rPr>
          <w:rFonts w:asciiTheme="minorHAnsi" w:hAnsiTheme="minorHAnsi" w:cstheme="minorHAnsi"/>
          <w:lang w:val="en-US"/>
        </w:rPr>
        <w:t xml:space="preserve">Education was measured as highest level of education completed. In case of uncertainty, an equivalent was determined by the number of years attained. </w:t>
      </w:r>
      <w:r w:rsidR="00C401EF" w:rsidRPr="00DB186F">
        <w:rPr>
          <w:rFonts w:asciiTheme="minorHAnsi" w:hAnsiTheme="minorHAnsi" w:cstheme="minorHAnsi"/>
          <w:lang w:val="en-US"/>
        </w:rPr>
        <w:t>Cognitive functioning was assessed with the Mini Mental State Examination (MMSE)</w:t>
      </w:r>
      <w:r w:rsidR="00DD0A58" w:rsidRPr="00DB186F">
        <w:rPr>
          <w:rFonts w:asciiTheme="minorHAnsi" w:hAnsiTheme="minorHAnsi" w:cstheme="minorHAnsi"/>
          <w:lang w:val="en-US"/>
        </w:rPr>
        <w:t xml:space="preserve"> </w:t>
      </w:r>
      <w:r w:rsidR="00BC570F" w:rsidRPr="00DB186F">
        <w:rPr>
          <w:rFonts w:asciiTheme="minorHAnsi" w:hAnsiTheme="minorHAnsi" w:cstheme="minorHAnsi"/>
          <w:lang w:val="en-US"/>
        </w:rPr>
        <w:fldChar w:fldCharType="begin"/>
      </w:r>
      <w:r w:rsidR="0075751B">
        <w:rPr>
          <w:rFonts w:asciiTheme="minorHAnsi" w:hAnsiTheme="minorHAnsi" w:cstheme="minorHAnsi"/>
          <w:lang w:val="en-US"/>
        </w:rPr>
        <w:instrText xml:space="preserve"> ADDIN EN.CITE &lt;EndNote&gt;&lt;Cite&gt;&lt;Author&gt;Folstein&lt;/Author&gt;&lt;Year&gt;1975&lt;/Year&gt;&lt;RecNum&gt;37&lt;/RecNum&gt;&lt;DisplayText&gt;[22]&lt;/DisplayText&gt;&lt;record&gt;&lt;rec-number&gt;37&lt;/rec-number&gt;&lt;foreign-keys&gt;&lt;key app="EN" db-id="2ps02x0xhese0aedeauvvrshxzxtzff9rf25" timestamp="1689753050"&gt;37&lt;/key&gt;&lt;/foreign-keys&gt;&lt;ref-type name="Journal Article"&gt;17&lt;/ref-type&gt;&lt;contributors&gt;&lt;authors&gt;&lt;author&gt;Folstein, Marshal F.&lt;/author&gt;&lt;author&gt;Folstein, Susan E.&lt;/author&gt;&lt;author&gt;McHugh, Paul R.&lt;/author&gt;&lt;/authors&gt;&lt;/contributors&gt;&lt;titles&gt;&lt;title&gt;“Mini-mental state”: A practical method for grading the cognitive state of patients for the clinician&lt;/title&gt;&lt;secondary-title&gt;Journal of Psychiatric Research&lt;/secondary-title&gt;&lt;/titles&gt;&lt;periodical&gt;&lt;full-title&gt;Journal of Psychiatric Research&lt;/full-title&gt;&lt;/periodical&gt;&lt;pages&gt;189-198&lt;/pages&gt;&lt;volume&gt;12&lt;/volume&gt;&lt;number&gt;3&lt;/number&gt;&lt;dates&gt;&lt;year&gt;1975&lt;/year&gt;&lt;pub-dates&gt;&lt;date&gt;1975/11/01/&lt;/date&gt;&lt;/pub-dates&gt;&lt;/dates&gt;&lt;isbn&gt;0022-3956&lt;/isbn&gt;&lt;urls&gt;&lt;related-urls&gt;&lt;url&gt;https://www.sciencedirect.com/science/article/pii/0022395675900266&lt;/url&gt;&lt;/related-urls&gt;&lt;/urls&gt;&lt;electronic-resource-num&gt;https://doi.org/10.1016/0022-3956(75)90026-6&lt;/electronic-resource-num&gt;&lt;/record&gt;&lt;/Cite&gt;&lt;/EndNote&gt;</w:instrText>
      </w:r>
      <w:r w:rsidR="00BC570F" w:rsidRPr="00DB186F">
        <w:rPr>
          <w:rFonts w:asciiTheme="minorHAnsi" w:hAnsiTheme="minorHAnsi" w:cstheme="minorHAnsi"/>
          <w:lang w:val="en-US"/>
        </w:rPr>
        <w:fldChar w:fldCharType="separate"/>
      </w:r>
      <w:r w:rsidR="0075751B">
        <w:rPr>
          <w:rFonts w:asciiTheme="minorHAnsi" w:hAnsiTheme="minorHAnsi" w:cstheme="minorHAnsi"/>
          <w:noProof/>
          <w:lang w:val="en-US"/>
        </w:rPr>
        <w:t>[22]</w:t>
      </w:r>
      <w:r w:rsidR="00BC570F" w:rsidRPr="00DB186F">
        <w:rPr>
          <w:rFonts w:asciiTheme="minorHAnsi" w:hAnsiTheme="minorHAnsi" w:cstheme="minorHAnsi"/>
          <w:lang w:val="en-US"/>
        </w:rPr>
        <w:fldChar w:fldCharType="end"/>
      </w:r>
      <w:r w:rsidR="00DD0A58" w:rsidRPr="00DB186F">
        <w:rPr>
          <w:rFonts w:asciiTheme="minorHAnsi" w:hAnsiTheme="minorHAnsi" w:cstheme="minorHAnsi"/>
          <w:lang w:val="en-US"/>
        </w:rPr>
        <w:t>.</w:t>
      </w:r>
      <w:r w:rsidR="00C401EF" w:rsidRPr="00DB186F">
        <w:rPr>
          <w:rFonts w:asciiTheme="minorHAnsi" w:hAnsiTheme="minorHAnsi" w:cstheme="minorHAnsi"/>
          <w:lang w:val="en-US"/>
        </w:rPr>
        <w:t xml:space="preserve"> </w:t>
      </w:r>
      <w:r w:rsidR="005C297C" w:rsidRPr="00DB186F">
        <w:rPr>
          <w:rFonts w:asciiTheme="minorHAnsi" w:hAnsiTheme="minorHAnsi" w:cstheme="minorHAnsi"/>
          <w:lang w:val="en-US"/>
        </w:rPr>
        <w:t xml:space="preserve">BMI was based on measured weight in kilograms divided by height in meters squared. Blood pressure was measured in mmHg in duplicate at the upper arm in sitting position, after which the mean was calculated. </w:t>
      </w:r>
      <w:r w:rsidR="009C0CD8" w:rsidRPr="00DB186F">
        <w:rPr>
          <w:rFonts w:asciiTheme="minorHAnsi" w:hAnsiTheme="minorHAnsi" w:cstheme="minorHAnsi"/>
          <w:lang w:val="en-US"/>
        </w:rPr>
        <w:t xml:space="preserve">Alcohol use was </w:t>
      </w:r>
      <w:r w:rsidR="00E51F07">
        <w:rPr>
          <w:rFonts w:asciiTheme="minorHAnsi" w:hAnsiTheme="minorHAnsi" w:cstheme="minorHAnsi"/>
          <w:lang w:val="en-US"/>
        </w:rPr>
        <w:t>quantified</w:t>
      </w:r>
      <w:r w:rsidR="009C0CD8" w:rsidRPr="00DB186F">
        <w:rPr>
          <w:rFonts w:asciiTheme="minorHAnsi" w:hAnsiTheme="minorHAnsi" w:cstheme="minorHAnsi"/>
          <w:lang w:val="en-US"/>
        </w:rPr>
        <w:t xml:space="preserve"> </w:t>
      </w:r>
      <w:r w:rsidR="00E51F07">
        <w:rPr>
          <w:rFonts w:asciiTheme="minorHAnsi" w:hAnsiTheme="minorHAnsi" w:cstheme="minorHAnsi"/>
          <w:lang w:val="en-US"/>
        </w:rPr>
        <w:t>using both</w:t>
      </w:r>
      <w:r w:rsidR="009C0CD8" w:rsidRPr="00DB186F">
        <w:rPr>
          <w:rFonts w:asciiTheme="minorHAnsi" w:hAnsiTheme="minorHAnsi" w:cstheme="minorHAnsi"/>
          <w:lang w:val="en-US"/>
        </w:rPr>
        <w:t xml:space="preserve"> the</w:t>
      </w:r>
      <w:r w:rsidR="00F56AF2" w:rsidRPr="00DB186F">
        <w:rPr>
          <w:rFonts w:asciiTheme="minorHAnsi" w:hAnsiTheme="minorHAnsi" w:cstheme="minorHAnsi"/>
          <w:lang w:val="en-US"/>
        </w:rPr>
        <w:t xml:space="preserve"> </w:t>
      </w:r>
      <w:r w:rsidR="00AE2E15" w:rsidRPr="00DB186F">
        <w:rPr>
          <w:rFonts w:asciiTheme="minorHAnsi" w:hAnsiTheme="minorHAnsi" w:cstheme="minorHAnsi"/>
          <w:lang w:val="en-US"/>
        </w:rPr>
        <w:t>self-reported</w:t>
      </w:r>
      <w:r w:rsidR="009C0CD8" w:rsidRPr="00DB186F">
        <w:rPr>
          <w:rFonts w:asciiTheme="minorHAnsi" w:hAnsiTheme="minorHAnsi" w:cstheme="minorHAnsi"/>
          <w:lang w:val="en-US"/>
        </w:rPr>
        <w:t xml:space="preserve"> frequency of consumption of alcoholic beverages per </w:t>
      </w:r>
      <w:r w:rsidR="00C828C0" w:rsidRPr="00DB186F">
        <w:rPr>
          <w:rFonts w:asciiTheme="minorHAnsi" w:hAnsiTheme="minorHAnsi" w:cstheme="minorHAnsi"/>
          <w:lang w:val="en-US"/>
        </w:rPr>
        <w:t xml:space="preserve">day, </w:t>
      </w:r>
      <w:r w:rsidR="009C0CD8" w:rsidRPr="00DB186F">
        <w:rPr>
          <w:rFonts w:asciiTheme="minorHAnsi" w:hAnsiTheme="minorHAnsi" w:cstheme="minorHAnsi"/>
          <w:lang w:val="en-US"/>
        </w:rPr>
        <w:t>week or month</w:t>
      </w:r>
      <w:r w:rsidR="00E51F07">
        <w:rPr>
          <w:rFonts w:asciiTheme="minorHAnsi" w:hAnsiTheme="minorHAnsi" w:cstheme="minorHAnsi"/>
          <w:lang w:val="en-US"/>
        </w:rPr>
        <w:t>,</w:t>
      </w:r>
      <w:r w:rsidR="00C828C0" w:rsidRPr="00DB186F">
        <w:rPr>
          <w:rFonts w:asciiTheme="minorHAnsi" w:hAnsiTheme="minorHAnsi" w:cstheme="minorHAnsi"/>
          <w:lang w:val="en-US"/>
        </w:rPr>
        <w:t xml:space="preserve"> and the number of consumptions per day drinks taken</w:t>
      </w:r>
      <w:r w:rsidR="009C0CD8" w:rsidRPr="00DB186F">
        <w:rPr>
          <w:rFonts w:asciiTheme="minorHAnsi" w:hAnsiTheme="minorHAnsi" w:cstheme="minorHAnsi"/>
          <w:lang w:val="en-US"/>
        </w:rPr>
        <w:t>.</w:t>
      </w:r>
      <w:r w:rsidR="0059450A" w:rsidRPr="00DB186F">
        <w:rPr>
          <w:rFonts w:asciiTheme="minorHAnsi" w:hAnsiTheme="minorHAnsi" w:cstheme="minorHAnsi"/>
          <w:lang w:val="en-US"/>
        </w:rPr>
        <w:t xml:space="preserve"> The frequency </w:t>
      </w:r>
      <w:r w:rsidR="0059450A" w:rsidRPr="00DB186F">
        <w:rPr>
          <w:rFonts w:asciiTheme="minorHAnsi" w:hAnsiTheme="minorHAnsi" w:cstheme="minorHAnsi"/>
          <w:lang w:val="en-US"/>
        </w:rPr>
        <w:lastRenderedPageBreak/>
        <w:t>and amount per time were combined in a standardized severity score</w:t>
      </w:r>
      <w:r w:rsidR="002B0731" w:rsidRPr="00DB186F">
        <w:rPr>
          <w:rFonts w:asciiTheme="minorHAnsi" w:hAnsiTheme="minorHAnsi" w:cstheme="minorHAnsi"/>
          <w:lang w:val="en-US"/>
        </w:rPr>
        <w:t xml:space="preserve">, this is described in detail in </w:t>
      </w:r>
      <w:r w:rsidR="00D06D9B" w:rsidRPr="00DB186F">
        <w:rPr>
          <w:rFonts w:asciiTheme="minorHAnsi" w:hAnsiTheme="minorHAnsi" w:cstheme="minorHAnsi"/>
          <w:lang w:val="en-US"/>
        </w:rPr>
        <w:t>S</w:t>
      </w:r>
      <w:r w:rsidR="002B0731" w:rsidRPr="00DB186F">
        <w:rPr>
          <w:rFonts w:asciiTheme="minorHAnsi" w:hAnsiTheme="minorHAnsi" w:cstheme="minorHAnsi"/>
          <w:lang w:val="en-US"/>
        </w:rPr>
        <w:t xml:space="preserve">upplementary </w:t>
      </w:r>
      <w:r w:rsidR="00D06D9B" w:rsidRPr="00DB186F">
        <w:rPr>
          <w:rFonts w:asciiTheme="minorHAnsi" w:hAnsiTheme="minorHAnsi" w:cstheme="minorHAnsi"/>
          <w:lang w:val="en-US"/>
        </w:rPr>
        <w:t>F</w:t>
      </w:r>
      <w:r w:rsidR="002B0731" w:rsidRPr="00DB186F">
        <w:rPr>
          <w:rFonts w:asciiTheme="minorHAnsi" w:hAnsiTheme="minorHAnsi" w:cstheme="minorHAnsi"/>
          <w:lang w:val="en-US"/>
        </w:rPr>
        <w:t>ile 1</w:t>
      </w:r>
      <w:r w:rsidR="0059450A" w:rsidRPr="00DB186F">
        <w:rPr>
          <w:rFonts w:asciiTheme="minorHAnsi" w:hAnsiTheme="minorHAnsi" w:cstheme="minorHAnsi"/>
          <w:lang w:val="en-US"/>
        </w:rPr>
        <w:t>.</w:t>
      </w:r>
      <w:r w:rsidR="009C0CD8" w:rsidRPr="00DB186F">
        <w:rPr>
          <w:rFonts w:asciiTheme="minorHAnsi" w:hAnsiTheme="minorHAnsi" w:cstheme="minorHAnsi"/>
          <w:lang w:val="en-US"/>
        </w:rPr>
        <w:t xml:space="preserve"> Smoking was measured as either</w:t>
      </w:r>
      <w:r w:rsidR="00620585" w:rsidRPr="00DB186F">
        <w:rPr>
          <w:rFonts w:asciiTheme="minorHAnsi" w:hAnsiTheme="minorHAnsi" w:cstheme="minorHAnsi"/>
          <w:lang w:val="en-US"/>
        </w:rPr>
        <w:t xml:space="preserve"> never, former or current smoker,</w:t>
      </w:r>
      <w:r w:rsidR="00F56AF2" w:rsidRPr="00DB186F">
        <w:rPr>
          <w:rFonts w:asciiTheme="minorHAnsi" w:hAnsiTheme="minorHAnsi" w:cstheme="minorHAnsi"/>
          <w:lang w:val="en-US"/>
        </w:rPr>
        <w:t xml:space="preserve"> also by </w:t>
      </w:r>
      <w:r w:rsidR="00AE2E15" w:rsidRPr="00DB186F">
        <w:rPr>
          <w:rFonts w:asciiTheme="minorHAnsi" w:hAnsiTheme="minorHAnsi" w:cstheme="minorHAnsi"/>
          <w:lang w:val="en-US"/>
        </w:rPr>
        <w:t>self-report</w:t>
      </w:r>
      <w:r w:rsidR="009C0CD8" w:rsidRPr="00DB186F">
        <w:rPr>
          <w:rFonts w:asciiTheme="minorHAnsi" w:hAnsiTheme="minorHAnsi" w:cstheme="minorHAnsi"/>
          <w:lang w:val="en-US"/>
        </w:rPr>
        <w:t xml:space="preserve">. </w:t>
      </w:r>
      <w:r w:rsidR="00290B77" w:rsidRPr="00DB186F">
        <w:rPr>
          <w:rFonts w:asciiTheme="minorHAnsi" w:hAnsiTheme="minorHAnsi" w:cstheme="minorHAnsi"/>
          <w:lang w:val="en-US"/>
        </w:rPr>
        <w:t>Medication use</w:t>
      </w:r>
      <w:r w:rsidR="00654E09" w:rsidRPr="00DB186F">
        <w:rPr>
          <w:rFonts w:asciiTheme="minorHAnsi" w:hAnsiTheme="minorHAnsi" w:cstheme="minorHAnsi"/>
          <w:lang w:val="en-US"/>
        </w:rPr>
        <w:t xml:space="preserve"> </w:t>
      </w:r>
      <w:r w:rsidR="00290B77" w:rsidRPr="00DB186F">
        <w:rPr>
          <w:rFonts w:asciiTheme="minorHAnsi" w:hAnsiTheme="minorHAnsi" w:cstheme="minorHAnsi"/>
          <w:lang w:val="en-US"/>
        </w:rPr>
        <w:t>was registered</w:t>
      </w:r>
      <w:r w:rsidR="0061611F">
        <w:rPr>
          <w:rFonts w:asciiTheme="minorHAnsi" w:hAnsiTheme="minorHAnsi" w:cstheme="minorHAnsi"/>
          <w:lang w:val="en-US"/>
        </w:rPr>
        <w:t xml:space="preserve"> by all cohorts</w:t>
      </w:r>
      <w:r w:rsidR="00290B77" w:rsidRPr="00DB186F">
        <w:rPr>
          <w:rFonts w:asciiTheme="minorHAnsi" w:hAnsiTheme="minorHAnsi" w:cstheme="minorHAnsi"/>
          <w:lang w:val="en-US"/>
        </w:rPr>
        <w:t xml:space="preserve"> by asking participants to show the medication</w:t>
      </w:r>
      <w:r w:rsidR="00D163E3">
        <w:rPr>
          <w:rFonts w:asciiTheme="minorHAnsi" w:hAnsiTheme="minorHAnsi" w:cstheme="minorHAnsi"/>
          <w:lang w:val="en-US"/>
        </w:rPr>
        <w:t>s</w:t>
      </w:r>
      <w:r w:rsidR="00290B77" w:rsidRPr="00DB186F">
        <w:rPr>
          <w:rFonts w:asciiTheme="minorHAnsi" w:hAnsiTheme="minorHAnsi" w:cstheme="minorHAnsi"/>
          <w:lang w:val="en-US"/>
        </w:rPr>
        <w:t xml:space="preserve"> they used </w:t>
      </w:r>
      <w:r w:rsidR="0061611F">
        <w:rPr>
          <w:rFonts w:asciiTheme="minorHAnsi" w:hAnsiTheme="minorHAnsi" w:cstheme="minorHAnsi"/>
          <w:lang w:val="en-US"/>
        </w:rPr>
        <w:t>on the day of</w:t>
      </w:r>
      <w:r w:rsidR="008E7931" w:rsidRPr="00DB186F">
        <w:rPr>
          <w:rFonts w:asciiTheme="minorHAnsi" w:hAnsiTheme="minorHAnsi" w:cstheme="minorHAnsi"/>
          <w:lang w:val="en-US"/>
        </w:rPr>
        <w:t xml:space="preserve"> the home interview</w:t>
      </w:r>
      <w:r w:rsidR="00507E28">
        <w:rPr>
          <w:rFonts w:asciiTheme="minorHAnsi" w:hAnsiTheme="minorHAnsi" w:cstheme="minorHAnsi"/>
          <w:lang w:val="en-US"/>
        </w:rPr>
        <w:t xml:space="preserve"> </w:t>
      </w:r>
      <w:r w:rsidR="00507E28">
        <w:rPr>
          <w:rFonts w:asciiTheme="minorHAnsi" w:hAnsiTheme="minorHAnsi" w:cstheme="minorHAnsi"/>
          <w:lang w:val="en-US"/>
        </w:rPr>
        <w:fldChar w:fldCharType="begin">
          <w:fldData xml:space="preserve">PEVuZE5vdGU+PENpdGU+PEF1dGhvcj5Ja3JhbTwvQXV0aG9yPjxZZWFyPjIwMTc8L1llYXI+PFJl
Y051bT4yODwvUmVjTnVtPjxEaXNwbGF5VGV4dD5bOSwgMTBdPC9EaXNwbGF5VGV4dD48cmVjb3Jk
PjxyZWMtbnVtYmVyPjI4PC9yZWMtbnVtYmVyPjxmb3JlaWduLWtleXM+PGtleSBhcHA9IkVOIiBk
Yi1pZD0iMnBzMDJ4MHhoZXNlMGFlZGVhdXZ2cnNoeHp4dHpmZjlyZjI1IiB0aW1lc3RhbXA9IjE2
ODQwODc1NzAiPjI4PC9rZXk+PC9mb3JlaWduLWtleXM+PHJlZi10eXBlIG5hbWU9IkpvdXJuYWwg
QXJ0aWNsZSI+MTc8L3JlZi10eXBlPjxjb250cmlidXRvcnM+PGF1dGhvcnM+PGF1dGhvcj5Ja3Jh
bSwgTS4gQXJmYW48L2F1dGhvcj48YXV0aG9yPkJydXNzZWxsZSwgR3V5IEcuIE8uPC9hdXRob3I+
PGF1dGhvcj5NdXJhZCwgU2Fyd2EgRGFyd2lzaDwvYXV0aG9yPjxhdXRob3I+dmFuIER1aWpuLCBD
b3JuZWxpYSBNLjwvYXV0aG9yPjxhdXRob3I+RnJhbmNvLCBPc2NhciBILjwvYXV0aG9yPjxhdXRo
b3I+R29lZGVnZWJ1cmUsIEFuZHLDqTwvYXV0aG9yPjxhdXRob3I+S2xhdmVyLCBDYXJvbGluZSBD
LiBXLjwvYXV0aG9yPjxhdXRob3I+Tmlqc3RlbiwgVGFtYXIgRS4gQy48L2F1dGhvcj48YXV0aG9y
PlBlZXRlcnMsIFJvYmluIFAuPC9hdXRob3I+PGF1dGhvcj5TdHJpY2tlciwgQnJ1bm8gSC48L2F1
dGhvcj48YXV0aG9yPlRpZW1laWVyLCBIZW5uaW5nPC9hdXRob3I+PGF1dGhvcj5VaXR0ZXJsaW5k
ZW4sIEFuZHLDqSBHLjwvYXV0aG9yPjxhdXRob3I+VmVybm9vaWosIE1laWtlIFcuPC9hdXRob3I+
PGF1dGhvcj5Ib2ZtYW4sIEFsYmVydDwvYXV0aG9yPjwvYXV0aG9ycz48L2NvbnRyaWJ1dG9ycz48
dGl0bGVzPjx0aXRsZT5UaGUgUm90dGVyZGFtIFN0dWR5OiAyMDE4IHVwZGF0ZSBvbiBvYmplY3Rp
dmVzLCBkZXNpZ24gYW5kIG1haW4gcmVzdWx0czwvdGl0bGU+PHNlY29uZGFyeS10aXRsZT5FdXJv
cGVhbiBKb3VybmFsIG9mIEVwaWRlbWlvbG9neTwvc2Vjb25kYXJ5LXRpdGxlPjwvdGl0bGVzPjxw
ZXJpb2RpY2FsPjxmdWxsLXRpdGxlPkV1cm9wZWFuIEpvdXJuYWwgb2YgRXBpZGVtaW9sb2d5PC9m
dWxsLXRpdGxlPjwvcGVyaW9kaWNhbD48cGFnZXM+ODA3LTg1MDwvcGFnZXM+PHZvbHVtZT4zMjwv
dm9sdW1lPjxudW1iZXI+OTwvbnVtYmVyPjxkYXRlcz48eWVhcj4yMDE3PC95ZWFyPjxwdWItZGF0
ZXM+PGRhdGU+MjAxNy8wOS8wMTwvZGF0ZT48L3B1Yi1kYXRlcz48L2RhdGVzPjxpc2JuPjE1NzMt
NzI4NDwvaXNibj48dXJscz48cmVsYXRlZC11cmxzPjx1cmw+aHR0cHM6Ly9kb2kub3JnLzEwLjEw
MDcvczEwNjU0LTAxNy0wMzIxLTQ8L3VybD48L3JlbGF0ZWQtdXJscz48L3VybHM+PGVsZWN0cm9u
aWMtcmVzb3VyY2UtbnVtPjEwLjEwMDcvczEwNjU0LTAxNy0wMzIxLTQ8L2VsZWN0cm9uaWMtcmVz
b3VyY2UtbnVtPjwvcmVjb3JkPjwvQ2l0ZT48Q2l0ZT48QXV0aG9yPkh1aXNtYW48L0F1dGhvcj48
WWVhcj4yMDExPC9ZZWFyPjxSZWNOdW0+Mjc8L1JlY051bT48cmVjb3JkPjxyZWMtbnVtYmVyPjI3
PC9yZWMtbnVtYmVyPjxmb3JlaWduLWtleXM+PGtleSBhcHA9IkVOIiBkYi1pZD0iMnBzMDJ4MHho
ZXNlMGFlZGVhdXZ2cnNoeHp4dHpmZjlyZjI1IiB0aW1lc3RhbXA9IjE2ODQwODc0MTQiPjI3PC9r
ZXk+PC9mb3JlaWduLWtleXM+PHJlZi10eXBlIG5hbWU9IkpvdXJuYWwgQXJ0aWNsZSI+MTc8L3Jl
Zi10eXBlPjxjb250cmlidXRvcnM+PGF1dGhvcnM+PGF1dGhvcj5IdWlzbWFuLCBNYXJ0aWpuPC9h
dXRob3I+PGF1dGhvcj5Qb3BwZWxhYXJzLCBKYW48L2F1dGhvcj48YXV0aG9yPnZhbiBkZXIgSG9y
c3QsIE1hcmxlZW48L2F1dGhvcj48YXV0aG9yPkJlZWttYW4sIEFhcnRqYW4gVEY8L2F1dGhvcj48
YXV0aG9yPkJydWcsIEpvaGFubmVzPC9hdXRob3I+PGF1dGhvcj52YW4gVGlsYnVyZywgVGhlbyBH
PC9hdXRob3I+PGF1dGhvcj5EZWVnLCBEb3JseSBKSDwvYXV0aG9yPjwvYXV0aG9ycz48L2NvbnRy
aWJ1dG9ycz48dGl0bGVzPjx0aXRsZT5Db2hvcnQgUHJvZmlsZTogVGhlIExvbmdpdHVkaW5hbCBB
Z2luZyBTdHVkeSBBbXN0ZXJkYW08L3RpdGxlPjxzZWNvbmRhcnktdGl0bGU+SW50ZXJuYXRpb25h
bCBKb3VybmFsIG9mIEVwaWRlbWlvbG9neTwvc2Vjb25kYXJ5LXRpdGxlPjwvdGl0bGVzPjxwZXJp
b2RpY2FsPjxmdWxsLXRpdGxlPkludGVybmF0aW9uYWwgSm91cm5hbCBvZiBFcGlkZW1pb2xvZ3k8
L2Z1bGwtdGl0bGU+PC9wZXJpb2RpY2FsPjxwYWdlcz44NjgtODc2PC9wYWdlcz48dm9sdW1lPjQw
PC92b2x1bWU+PG51bWJlcj40PC9udW1iZXI+PGRhdGVzPjx5ZWFyPjIwMTE8L3llYXI+PC9kYXRl
cz48aXNibj4wMzAwLTU3NzE8L2lzYm4+PHVybHM+PHJlbGF0ZWQtdXJscz48dXJsPmh0dHBzOi8v
ZG9pLm9yZy8xMC4xMDkzL2lqZS9keXEyMTk8L3VybD48L3JlbGF0ZWQtdXJscz48L3VybHM+PGVs
ZWN0cm9uaWMtcmVzb3VyY2UtbnVtPjEwLjEwOTMvaWplL2R5cTIxOTwvZWxlY3Ryb25pYy1yZXNv
dXJjZS1udW0+PGFjY2Vzcy1kYXRlPjUvMTQvMjAyMzwvYWNjZXNzLWRhdGU+PC9yZWNvcmQ+PC9D
aXRlPjwvRW5kTm90ZT4A
</w:fldData>
        </w:fldChar>
      </w:r>
      <w:r w:rsidR="00500FA9">
        <w:rPr>
          <w:rFonts w:asciiTheme="minorHAnsi" w:hAnsiTheme="minorHAnsi" w:cstheme="minorHAnsi"/>
          <w:lang w:val="en-US"/>
        </w:rPr>
        <w:instrText xml:space="preserve"> ADDIN EN.CITE </w:instrText>
      </w:r>
      <w:r w:rsidR="00500FA9">
        <w:rPr>
          <w:rFonts w:asciiTheme="minorHAnsi" w:hAnsiTheme="minorHAnsi" w:cstheme="minorHAnsi"/>
          <w:lang w:val="en-US"/>
        </w:rPr>
        <w:fldChar w:fldCharType="begin">
          <w:fldData xml:space="preserve">PEVuZE5vdGU+PENpdGU+PEF1dGhvcj5Ja3JhbTwvQXV0aG9yPjxZZWFyPjIwMTc8L1llYXI+PFJl
Y051bT4yODwvUmVjTnVtPjxEaXNwbGF5VGV4dD5bOSwgMTBdPC9EaXNwbGF5VGV4dD48cmVjb3Jk
PjxyZWMtbnVtYmVyPjI4PC9yZWMtbnVtYmVyPjxmb3JlaWduLWtleXM+PGtleSBhcHA9IkVOIiBk
Yi1pZD0iMnBzMDJ4MHhoZXNlMGFlZGVhdXZ2cnNoeHp4dHpmZjlyZjI1IiB0aW1lc3RhbXA9IjE2
ODQwODc1NzAiPjI4PC9rZXk+PC9mb3JlaWduLWtleXM+PHJlZi10eXBlIG5hbWU9IkpvdXJuYWwg
QXJ0aWNsZSI+MTc8L3JlZi10eXBlPjxjb250cmlidXRvcnM+PGF1dGhvcnM+PGF1dGhvcj5Ja3Jh
bSwgTS4gQXJmYW48L2F1dGhvcj48YXV0aG9yPkJydXNzZWxsZSwgR3V5IEcuIE8uPC9hdXRob3I+
PGF1dGhvcj5NdXJhZCwgU2Fyd2EgRGFyd2lzaDwvYXV0aG9yPjxhdXRob3I+dmFuIER1aWpuLCBD
b3JuZWxpYSBNLjwvYXV0aG9yPjxhdXRob3I+RnJhbmNvLCBPc2NhciBILjwvYXV0aG9yPjxhdXRo
b3I+R29lZGVnZWJ1cmUsIEFuZHLDqTwvYXV0aG9yPjxhdXRob3I+S2xhdmVyLCBDYXJvbGluZSBD
LiBXLjwvYXV0aG9yPjxhdXRob3I+Tmlqc3RlbiwgVGFtYXIgRS4gQy48L2F1dGhvcj48YXV0aG9y
PlBlZXRlcnMsIFJvYmluIFAuPC9hdXRob3I+PGF1dGhvcj5TdHJpY2tlciwgQnJ1bm8gSC48L2F1
dGhvcj48YXV0aG9yPlRpZW1laWVyLCBIZW5uaW5nPC9hdXRob3I+PGF1dGhvcj5VaXR0ZXJsaW5k
ZW4sIEFuZHLDqSBHLjwvYXV0aG9yPjxhdXRob3I+VmVybm9vaWosIE1laWtlIFcuPC9hdXRob3I+
PGF1dGhvcj5Ib2ZtYW4sIEFsYmVydDwvYXV0aG9yPjwvYXV0aG9ycz48L2NvbnRyaWJ1dG9ycz48
dGl0bGVzPjx0aXRsZT5UaGUgUm90dGVyZGFtIFN0dWR5OiAyMDE4IHVwZGF0ZSBvbiBvYmplY3Rp
dmVzLCBkZXNpZ24gYW5kIG1haW4gcmVzdWx0czwvdGl0bGU+PHNlY29uZGFyeS10aXRsZT5FdXJv
cGVhbiBKb3VybmFsIG9mIEVwaWRlbWlvbG9neTwvc2Vjb25kYXJ5LXRpdGxlPjwvdGl0bGVzPjxw
ZXJpb2RpY2FsPjxmdWxsLXRpdGxlPkV1cm9wZWFuIEpvdXJuYWwgb2YgRXBpZGVtaW9sb2d5PC9m
dWxsLXRpdGxlPjwvcGVyaW9kaWNhbD48cGFnZXM+ODA3LTg1MDwvcGFnZXM+PHZvbHVtZT4zMjwv
dm9sdW1lPjxudW1iZXI+OTwvbnVtYmVyPjxkYXRlcz48eWVhcj4yMDE3PC95ZWFyPjxwdWItZGF0
ZXM+PGRhdGU+MjAxNy8wOS8wMTwvZGF0ZT48L3B1Yi1kYXRlcz48L2RhdGVzPjxpc2JuPjE1NzMt
NzI4NDwvaXNibj48dXJscz48cmVsYXRlZC11cmxzPjx1cmw+aHR0cHM6Ly9kb2kub3JnLzEwLjEw
MDcvczEwNjU0LTAxNy0wMzIxLTQ8L3VybD48L3JlbGF0ZWQtdXJscz48L3VybHM+PGVsZWN0cm9u
aWMtcmVzb3VyY2UtbnVtPjEwLjEwMDcvczEwNjU0LTAxNy0wMzIxLTQ8L2VsZWN0cm9uaWMtcmVz
b3VyY2UtbnVtPjwvcmVjb3JkPjwvQ2l0ZT48Q2l0ZT48QXV0aG9yPkh1aXNtYW48L0F1dGhvcj48
WWVhcj4yMDExPC9ZZWFyPjxSZWNOdW0+Mjc8L1JlY051bT48cmVjb3JkPjxyZWMtbnVtYmVyPjI3
PC9yZWMtbnVtYmVyPjxmb3JlaWduLWtleXM+PGtleSBhcHA9IkVOIiBkYi1pZD0iMnBzMDJ4MHho
ZXNlMGFlZGVhdXZ2cnNoeHp4dHpmZjlyZjI1IiB0aW1lc3RhbXA9IjE2ODQwODc0MTQiPjI3PC9r
ZXk+PC9mb3JlaWduLWtleXM+PHJlZi10eXBlIG5hbWU9IkpvdXJuYWwgQXJ0aWNsZSI+MTc8L3Jl
Zi10eXBlPjxjb250cmlidXRvcnM+PGF1dGhvcnM+PGF1dGhvcj5IdWlzbWFuLCBNYXJ0aWpuPC9h
dXRob3I+PGF1dGhvcj5Qb3BwZWxhYXJzLCBKYW48L2F1dGhvcj48YXV0aG9yPnZhbiBkZXIgSG9y
c3QsIE1hcmxlZW48L2F1dGhvcj48YXV0aG9yPkJlZWttYW4sIEFhcnRqYW4gVEY8L2F1dGhvcj48
YXV0aG9yPkJydWcsIEpvaGFubmVzPC9hdXRob3I+PGF1dGhvcj52YW4gVGlsYnVyZywgVGhlbyBH
PC9hdXRob3I+PGF1dGhvcj5EZWVnLCBEb3JseSBKSDwvYXV0aG9yPjwvYXV0aG9ycz48L2NvbnRy
aWJ1dG9ycz48dGl0bGVzPjx0aXRsZT5Db2hvcnQgUHJvZmlsZTogVGhlIExvbmdpdHVkaW5hbCBB
Z2luZyBTdHVkeSBBbXN0ZXJkYW08L3RpdGxlPjxzZWNvbmRhcnktdGl0bGU+SW50ZXJuYXRpb25h
bCBKb3VybmFsIG9mIEVwaWRlbWlvbG9neTwvc2Vjb25kYXJ5LXRpdGxlPjwvdGl0bGVzPjxwZXJp
b2RpY2FsPjxmdWxsLXRpdGxlPkludGVybmF0aW9uYWwgSm91cm5hbCBvZiBFcGlkZW1pb2xvZ3k8
L2Z1bGwtdGl0bGU+PC9wZXJpb2RpY2FsPjxwYWdlcz44NjgtODc2PC9wYWdlcz48dm9sdW1lPjQw
PC92b2x1bWU+PG51bWJlcj40PC9udW1iZXI+PGRhdGVzPjx5ZWFyPjIwMTE8L3llYXI+PC9kYXRl
cz48aXNibj4wMzAwLTU3NzE8L2lzYm4+PHVybHM+PHJlbGF0ZWQtdXJscz48dXJsPmh0dHBzOi8v
ZG9pLm9yZy8xMC4xMDkzL2lqZS9keXEyMTk8L3VybD48L3JlbGF0ZWQtdXJscz48L3VybHM+PGVs
ZWN0cm9uaWMtcmVzb3VyY2UtbnVtPjEwLjEwOTMvaWplL2R5cTIxOTwvZWxlY3Ryb25pYy1yZXNv
dXJjZS1udW0+PGFjY2Vzcy1kYXRlPjUvMTQvMjAyMzwvYWNjZXNzLWRhdGU+PC9yZWNvcmQ+PC9D
aXRlPjwvRW5kTm90ZT4A
</w:fldData>
        </w:fldChar>
      </w:r>
      <w:r w:rsidR="00500FA9">
        <w:rPr>
          <w:rFonts w:asciiTheme="minorHAnsi" w:hAnsiTheme="minorHAnsi" w:cstheme="minorHAnsi"/>
          <w:lang w:val="en-US"/>
        </w:rPr>
        <w:instrText xml:space="preserve"> ADDIN EN.CITE.DATA </w:instrText>
      </w:r>
      <w:r w:rsidR="00500FA9">
        <w:rPr>
          <w:rFonts w:asciiTheme="minorHAnsi" w:hAnsiTheme="minorHAnsi" w:cstheme="minorHAnsi"/>
          <w:lang w:val="en-US"/>
        </w:rPr>
      </w:r>
      <w:r w:rsidR="00500FA9">
        <w:rPr>
          <w:rFonts w:asciiTheme="minorHAnsi" w:hAnsiTheme="minorHAnsi" w:cstheme="minorHAnsi"/>
          <w:lang w:val="en-US"/>
        </w:rPr>
        <w:fldChar w:fldCharType="end"/>
      </w:r>
      <w:r w:rsidR="00507E28">
        <w:rPr>
          <w:rFonts w:asciiTheme="minorHAnsi" w:hAnsiTheme="minorHAnsi" w:cstheme="minorHAnsi"/>
          <w:lang w:val="en-US"/>
        </w:rPr>
      </w:r>
      <w:r w:rsidR="00507E28">
        <w:rPr>
          <w:rFonts w:asciiTheme="minorHAnsi" w:hAnsiTheme="minorHAnsi" w:cstheme="minorHAnsi"/>
          <w:lang w:val="en-US"/>
        </w:rPr>
        <w:fldChar w:fldCharType="separate"/>
      </w:r>
      <w:r w:rsidR="00500FA9">
        <w:rPr>
          <w:rFonts w:asciiTheme="minorHAnsi" w:hAnsiTheme="minorHAnsi" w:cstheme="minorHAnsi"/>
          <w:noProof/>
          <w:lang w:val="en-US"/>
        </w:rPr>
        <w:t>[9, 10]</w:t>
      </w:r>
      <w:r w:rsidR="00507E28">
        <w:rPr>
          <w:rFonts w:asciiTheme="minorHAnsi" w:hAnsiTheme="minorHAnsi" w:cstheme="minorHAnsi"/>
          <w:lang w:val="en-US"/>
        </w:rPr>
        <w:fldChar w:fldCharType="end"/>
      </w:r>
      <w:r w:rsidR="00507E28">
        <w:rPr>
          <w:rFonts w:asciiTheme="minorHAnsi" w:hAnsiTheme="minorHAnsi" w:cstheme="minorHAnsi"/>
          <w:lang w:val="en-US"/>
        </w:rPr>
        <w:t xml:space="preserve">. </w:t>
      </w:r>
      <w:r w:rsidR="008E7931" w:rsidRPr="00DB186F">
        <w:rPr>
          <w:rFonts w:asciiTheme="minorHAnsi" w:hAnsiTheme="minorHAnsi" w:cstheme="minorHAnsi"/>
          <w:lang w:val="en-US"/>
        </w:rPr>
        <w:t>Medication</w:t>
      </w:r>
      <w:r w:rsidR="007D6BBD">
        <w:rPr>
          <w:rFonts w:asciiTheme="minorHAnsi" w:hAnsiTheme="minorHAnsi" w:cstheme="minorHAnsi"/>
          <w:lang w:val="en-US"/>
        </w:rPr>
        <w:t>s</w:t>
      </w:r>
      <w:r w:rsidR="008E7931" w:rsidRPr="00DB186F">
        <w:rPr>
          <w:rFonts w:asciiTheme="minorHAnsi" w:hAnsiTheme="minorHAnsi" w:cstheme="minorHAnsi"/>
          <w:lang w:val="en-US"/>
        </w:rPr>
        <w:t xml:space="preserve"> </w:t>
      </w:r>
      <w:r w:rsidR="007D6BBD">
        <w:rPr>
          <w:rFonts w:asciiTheme="minorHAnsi" w:hAnsiTheme="minorHAnsi" w:cstheme="minorHAnsi"/>
          <w:lang w:val="en-US"/>
        </w:rPr>
        <w:t>were</w:t>
      </w:r>
      <w:r w:rsidR="007D6BBD" w:rsidRPr="00DB186F">
        <w:rPr>
          <w:rFonts w:asciiTheme="minorHAnsi" w:hAnsiTheme="minorHAnsi" w:cstheme="minorHAnsi"/>
          <w:lang w:val="en-US"/>
        </w:rPr>
        <w:t xml:space="preserve"> </w:t>
      </w:r>
      <w:r w:rsidR="008E7931" w:rsidRPr="00DB186F">
        <w:rPr>
          <w:rFonts w:asciiTheme="minorHAnsi" w:hAnsiTheme="minorHAnsi" w:cstheme="minorHAnsi"/>
          <w:lang w:val="en-US"/>
        </w:rPr>
        <w:t>registered using ATC codes</w:t>
      </w:r>
      <w:r w:rsidR="00B94621" w:rsidRPr="00DB186F">
        <w:rPr>
          <w:rFonts w:asciiTheme="minorHAnsi" w:hAnsiTheme="minorHAnsi" w:cstheme="minorHAnsi"/>
          <w:lang w:val="en-US"/>
        </w:rPr>
        <w:t xml:space="preserve"> </w:t>
      </w:r>
      <w:r w:rsidR="00F1073E" w:rsidRPr="00DB186F">
        <w:rPr>
          <w:rFonts w:asciiTheme="minorHAnsi" w:hAnsiTheme="minorHAnsi" w:cstheme="minorHAnsi"/>
          <w:lang w:val="en-US"/>
        </w:rPr>
        <w:fldChar w:fldCharType="begin"/>
      </w:r>
      <w:r w:rsidR="0075751B">
        <w:rPr>
          <w:rFonts w:asciiTheme="minorHAnsi" w:hAnsiTheme="minorHAnsi" w:cstheme="minorHAnsi"/>
          <w:lang w:val="en-US"/>
        </w:rPr>
        <w:instrText xml:space="preserve"> ADDIN EN.CITE &lt;EndNote&gt;&lt;Cite&gt;&lt;Year&gt;2023&lt;/Year&gt;&lt;RecNum&gt;36&lt;/RecNum&gt;&lt;DisplayText&gt;[23]&lt;/DisplayText&gt;&lt;record&gt;&lt;rec-number&gt;36&lt;/rec-number&gt;&lt;foreign-keys&gt;&lt;key app="EN" db-id="2ps02x0xhese0aedeauvvrshxzxtzff9rf25" timestamp="1687535187"&gt;36&lt;/key&gt;&lt;/foreign-keys&gt;&lt;ref-type name="Web Page"&gt;12&lt;/ref-type&gt;&lt;contributors&gt;&lt;/contributors&gt;&lt;titles&gt;&lt;title&gt;ATC/DDD Index 2023&lt;/title&gt;&lt;/titles&gt;&lt;dates&gt;&lt;year&gt;2023&lt;/year&gt;&lt;/dates&gt;&lt;publisher&gt;World Health Organization&lt;/publisher&gt;&lt;work-type&gt;Web Page&lt;/work-type&gt;&lt;urls&gt;&lt;related-urls&gt;&lt;url&gt;&lt;style face="underline" font="default" size="100%"&gt;https://www.whocc.no/atc_ddd_index/&lt;/style&gt;&lt;/url&gt;&lt;/related-urls&gt;&lt;/urls&gt;&lt;/record&gt;&lt;/Cite&gt;&lt;/EndNote&gt;</w:instrText>
      </w:r>
      <w:r w:rsidR="00F1073E" w:rsidRPr="00DB186F">
        <w:rPr>
          <w:rFonts w:asciiTheme="minorHAnsi" w:hAnsiTheme="minorHAnsi" w:cstheme="minorHAnsi"/>
          <w:lang w:val="en-US"/>
        </w:rPr>
        <w:fldChar w:fldCharType="separate"/>
      </w:r>
      <w:r w:rsidR="0075751B">
        <w:rPr>
          <w:rFonts w:asciiTheme="minorHAnsi" w:hAnsiTheme="minorHAnsi" w:cstheme="minorHAnsi"/>
          <w:noProof/>
          <w:lang w:val="en-US"/>
        </w:rPr>
        <w:t>[23]</w:t>
      </w:r>
      <w:r w:rsidR="00F1073E" w:rsidRPr="00DB186F">
        <w:rPr>
          <w:rFonts w:asciiTheme="minorHAnsi" w:hAnsiTheme="minorHAnsi" w:cstheme="minorHAnsi"/>
          <w:lang w:val="en-US"/>
        </w:rPr>
        <w:fldChar w:fldCharType="end"/>
      </w:r>
      <w:r w:rsidR="008E7931" w:rsidRPr="00DB186F">
        <w:rPr>
          <w:rFonts w:asciiTheme="minorHAnsi" w:hAnsiTheme="minorHAnsi" w:cstheme="minorHAnsi"/>
          <w:lang w:val="en-US"/>
        </w:rPr>
        <w:t>.</w:t>
      </w:r>
      <w:r w:rsidR="00B7357E">
        <w:rPr>
          <w:rFonts w:asciiTheme="minorHAnsi" w:hAnsiTheme="minorHAnsi" w:cstheme="minorHAnsi"/>
          <w:lang w:val="en-US"/>
        </w:rPr>
        <w:t xml:space="preserve"> Supplementary file 2 contains a list of all ATC codes of medications with anticholinergic properties. </w:t>
      </w:r>
      <w:r w:rsidR="008E7931" w:rsidRPr="00DB186F">
        <w:rPr>
          <w:rFonts w:asciiTheme="minorHAnsi" w:hAnsiTheme="minorHAnsi" w:cstheme="minorHAnsi"/>
          <w:lang w:val="en-US"/>
        </w:rPr>
        <w:t xml:space="preserve"> </w:t>
      </w:r>
    </w:p>
    <w:p w14:paraId="03C6134D" w14:textId="77777777" w:rsidR="00876164" w:rsidRPr="00876164" w:rsidRDefault="00876164" w:rsidP="00876164">
      <w:pPr>
        <w:pStyle w:val="Default"/>
        <w:spacing w:line="480" w:lineRule="auto"/>
        <w:jc w:val="both"/>
        <w:rPr>
          <w:rFonts w:asciiTheme="minorHAnsi" w:hAnsiTheme="minorHAnsi" w:cstheme="minorHAnsi"/>
          <w:lang w:val="en-US"/>
        </w:rPr>
      </w:pPr>
    </w:p>
    <w:p w14:paraId="6777A06C" w14:textId="4D311976" w:rsidR="00472E97" w:rsidRPr="00DB186F" w:rsidRDefault="000F15A7" w:rsidP="00DB186F">
      <w:pPr>
        <w:pStyle w:val="Default"/>
        <w:spacing w:line="480" w:lineRule="auto"/>
        <w:jc w:val="both"/>
        <w:rPr>
          <w:rFonts w:asciiTheme="minorHAnsi" w:hAnsiTheme="minorHAnsi" w:cstheme="minorHAnsi"/>
          <w:lang w:val="en-US"/>
        </w:rPr>
      </w:pPr>
      <w:r w:rsidRPr="00DB186F">
        <w:rPr>
          <w:rFonts w:asciiTheme="minorHAnsi" w:hAnsiTheme="minorHAnsi" w:cstheme="minorHAnsi"/>
          <w:lang w:val="en-US"/>
        </w:rPr>
        <w:t>Medication</w:t>
      </w:r>
      <w:r w:rsidR="007D6BBD">
        <w:rPr>
          <w:rFonts w:asciiTheme="minorHAnsi" w:hAnsiTheme="minorHAnsi" w:cstheme="minorHAnsi"/>
          <w:lang w:val="en-US"/>
        </w:rPr>
        <w:t>s</w:t>
      </w:r>
      <w:r w:rsidRPr="00DB186F">
        <w:rPr>
          <w:rFonts w:asciiTheme="minorHAnsi" w:hAnsiTheme="minorHAnsi" w:cstheme="minorHAnsi"/>
          <w:lang w:val="en-US"/>
        </w:rPr>
        <w:t xml:space="preserve"> with sedative properties were grouped into opioids (ATC codes</w:t>
      </w:r>
      <w:r w:rsidR="00941F43" w:rsidRPr="00DB186F">
        <w:rPr>
          <w:rFonts w:asciiTheme="minorHAnsi" w:hAnsiTheme="minorHAnsi" w:cstheme="minorHAnsi"/>
          <w:lang w:val="en-US"/>
        </w:rPr>
        <w:t xml:space="preserve"> N02A, N02BA51</w:t>
      </w:r>
      <w:r w:rsidR="0008404B">
        <w:rPr>
          <w:rFonts w:asciiTheme="minorHAnsi" w:hAnsiTheme="minorHAnsi" w:cstheme="minorHAnsi"/>
          <w:lang w:val="en-US"/>
        </w:rPr>
        <w:t>,</w:t>
      </w:r>
      <w:r w:rsidR="0008404B" w:rsidRPr="0008404B">
        <w:rPr>
          <w:rFonts w:asciiTheme="minorHAnsi" w:hAnsiTheme="minorHAnsi" w:cstheme="minorHAnsi"/>
          <w:lang w:val="en-US"/>
        </w:rPr>
        <w:t xml:space="preserve"> </w:t>
      </w:r>
      <w:r w:rsidR="0008404B" w:rsidRPr="00DB186F">
        <w:rPr>
          <w:rFonts w:asciiTheme="minorHAnsi" w:hAnsiTheme="minorHAnsi" w:cstheme="minorHAnsi"/>
          <w:lang w:val="en-US"/>
        </w:rPr>
        <w:t>N02BE51</w:t>
      </w:r>
      <w:r w:rsidR="0008404B">
        <w:rPr>
          <w:rFonts w:asciiTheme="minorHAnsi" w:hAnsiTheme="minorHAnsi" w:cstheme="minorHAnsi"/>
          <w:lang w:val="en-US"/>
        </w:rPr>
        <w:t xml:space="preserve"> </w:t>
      </w:r>
      <w:r w:rsidR="00941F43" w:rsidRPr="00DB186F">
        <w:rPr>
          <w:rFonts w:asciiTheme="minorHAnsi" w:hAnsiTheme="minorHAnsi" w:cstheme="minorHAnsi"/>
          <w:lang w:val="en-US"/>
        </w:rPr>
        <w:t>and M01AE51</w:t>
      </w:r>
      <w:r w:rsidRPr="00DB186F">
        <w:rPr>
          <w:rFonts w:asciiTheme="minorHAnsi" w:hAnsiTheme="minorHAnsi" w:cstheme="minorHAnsi"/>
          <w:lang w:val="en-US"/>
        </w:rPr>
        <w:t xml:space="preserve">), benzodiazepines (ATC codes </w:t>
      </w:r>
      <w:r w:rsidR="00941F43" w:rsidRPr="00DB186F">
        <w:rPr>
          <w:rFonts w:asciiTheme="minorHAnsi" w:hAnsiTheme="minorHAnsi" w:cstheme="minorHAnsi"/>
          <w:lang w:val="en-US"/>
        </w:rPr>
        <w:t>N05BA, N05CD and N05CF)</w:t>
      </w:r>
      <w:r w:rsidRPr="00DB186F">
        <w:rPr>
          <w:rFonts w:asciiTheme="minorHAnsi" w:hAnsiTheme="minorHAnsi" w:cstheme="minorHAnsi"/>
          <w:lang w:val="en-US"/>
        </w:rPr>
        <w:t xml:space="preserve">, antidepressants (ATC codes </w:t>
      </w:r>
      <w:r w:rsidR="00DB186F" w:rsidRPr="00DB186F">
        <w:rPr>
          <w:rFonts w:asciiTheme="minorHAnsi" w:hAnsiTheme="minorHAnsi" w:cstheme="minorHAnsi"/>
          <w:lang w:val="en-US"/>
        </w:rPr>
        <w:t>N06AA,</w:t>
      </w:r>
      <w:r w:rsidR="00D3291F" w:rsidRPr="00D3291F">
        <w:rPr>
          <w:rFonts w:asciiTheme="minorHAnsi" w:hAnsiTheme="minorHAnsi" w:cstheme="minorHAnsi"/>
          <w:lang w:val="en-US"/>
        </w:rPr>
        <w:t xml:space="preserve"> </w:t>
      </w:r>
      <w:r w:rsidR="00D3291F" w:rsidRPr="00DB186F">
        <w:rPr>
          <w:rFonts w:asciiTheme="minorHAnsi" w:hAnsiTheme="minorHAnsi" w:cstheme="minorHAnsi"/>
          <w:lang w:val="en-US"/>
        </w:rPr>
        <w:t>N06AB</w:t>
      </w:r>
      <w:r w:rsidR="00D3291F">
        <w:rPr>
          <w:rFonts w:asciiTheme="minorHAnsi" w:hAnsiTheme="minorHAnsi" w:cstheme="minorHAnsi"/>
          <w:lang w:val="en-US"/>
        </w:rPr>
        <w:t>,</w:t>
      </w:r>
      <w:r w:rsidR="00DB186F" w:rsidRPr="00DB186F">
        <w:rPr>
          <w:rFonts w:asciiTheme="minorHAnsi" w:hAnsiTheme="minorHAnsi" w:cstheme="minorHAnsi"/>
          <w:lang w:val="en-US"/>
        </w:rPr>
        <w:t xml:space="preserve"> </w:t>
      </w:r>
      <w:r w:rsidR="00D3291F" w:rsidRPr="00DB186F">
        <w:rPr>
          <w:rFonts w:asciiTheme="minorHAnsi" w:hAnsiTheme="minorHAnsi" w:cstheme="minorHAnsi"/>
          <w:lang w:val="en-US"/>
        </w:rPr>
        <w:t>N06AF</w:t>
      </w:r>
      <w:r w:rsidR="00D3291F">
        <w:rPr>
          <w:rFonts w:asciiTheme="minorHAnsi" w:hAnsiTheme="minorHAnsi" w:cstheme="minorHAnsi"/>
          <w:lang w:val="en-US"/>
        </w:rPr>
        <w:t>,</w:t>
      </w:r>
      <w:r w:rsidR="00D3291F" w:rsidRPr="00DB186F">
        <w:rPr>
          <w:rFonts w:asciiTheme="minorHAnsi" w:hAnsiTheme="minorHAnsi" w:cstheme="minorHAnsi"/>
          <w:lang w:val="en-US"/>
        </w:rPr>
        <w:t xml:space="preserve"> N06AG</w:t>
      </w:r>
      <w:r w:rsidR="00D3291F">
        <w:rPr>
          <w:rFonts w:asciiTheme="minorHAnsi" w:hAnsiTheme="minorHAnsi" w:cstheme="minorHAnsi"/>
          <w:lang w:val="en-US"/>
        </w:rPr>
        <w:t xml:space="preserve">, </w:t>
      </w:r>
      <w:r w:rsidR="00D3291F" w:rsidRPr="00DB186F">
        <w:rPr>
          <w:rFonts w:asciiTheme="minorHAnsi" w:hAnsiTheme="minorHAnsi" w:cstheme="minorHAnsi"/>
          <w:lang w:val="en-US"/>
        </w:rPr>
        <w:t xml:space="preserve">N06AX </w:t>
      </w:r>
      <w:r w:rsidR="00DB186F" w:rsidRPr="00DB186F">
        <w:rPr>
          <w:rFonts w:asciiTheme="minorHAnsi" w:hAnsiTheme="minorHAnsi" w:cstheme="minorHAnsi"/>
          <w:lang w:val="en-US"/>
        </w:rPr>
        <w:t>N06CA01, N06CA02</w:t>
      </w:r>
      <w:r w:rsidR="00D3291F">
        <w:rPr>
          <w:rFonts w:asciiTheme="minorHAnsi" w:hAnsiTheme="minorHAnsi" w:cstheme="minorHAnsi"/>
          <w:lang w:val="en-US"/>
        </w:rPr>
        <w:t xml:space="preserve"> and</w:t>
      </w:r>
      <w:r w:rsidR="00DB186F" w:rsidRPr="00DB186F">
        <w:rPr>
          <w:rFonts w:asciiTheme="minorHAnsi" w:hAnsiTheme="minorHAnsi" w:cstheme="minorHAnsi"/>
          <w:lang w:val="en-US"/>
        </w:rPr>
        <w:t xml:space="preserve"> N06CA03</w:t>
      </w:r>
      <w:r w:rsidRPr="00DB186F">
        <w:rPr>
          <w:rFonts w:asciiTheme="minorHAnsi" w:hAnsiTheme="minorHAnsi" w:cstheme="minorHAnsi"/>
          <w:lang w:val="en-US"/>
        </w:rPr>
        <w:t>) and antipsychotics (ATC codes</w:t>
      </w:r>
      <w:r w:rsidR="00DB186F" w:rsidRPr="00DB186F">
        <w:rPr>
          <w:rFonts w:asciiTheme="minorHAnsi" w:hAnsiTheme="minorHAnsi" w:cstheme="minorHAnsi"/>
          <w:lang w:val="en-US"/>
        </w:rPr>
        <w:t xml:space="preserve"> N05A</w:t>
      </w:r>
      <w:r w:rsidRPr="00DB186F">
        <w:rPr>
          <w:rFonts w:asciiTheme="minorHAnsi" w:hAnsiTheme="minorHAnsi" w:cstheme="minorHAnsi"/>
          <w:lang w:val="en-US"/>
        </w:rPr>
        <w:t xml:space="preserve">). </w:t>
      </w:r>
      <w:r w:rsidR="005E5FD5" w:rsidRPr="00DB186F">
        <w:rPr>
          <w:rFonts w:asciiTheme="minorHAnsi" w:hAnsiTheme="minorHAnsi" w:cstheme="minorHAnsi"/>
          <w:lang w:val="en-US"/>
        </w:rPr>
        <w:t>The variables e</w:t>
      </w:r>
      <w:r w:rsidR="00FD2DB6" w:rsidRPr="00DB186F">
        <w:rPr>
          <w:rFonts w:asciiTheme="minorHAnsi" w:hAnsiTheme="minorHAnsi" w:cstheme="minorHAnsi"/>
          <w:lang w:val="en-US"/>
        </w:rPr>
        <w:t>ducation level, smoking status and alcohol intake</w:t>
      </w:r>
      <w:r w:rsidR="00121602" w:rsidRPr="00DB186F">
        <w:rPr>
          <w:rFonts w:asciiTheme="minorHAnsi" w:hAnsiTheme="minorHAnsi" w:cstheme="minorHAnsi"/>
          <w:lang w:val="en-US"/>
        </w:rPr>
        <w:t xml:space="preserve"> were harmonized due to different assessments per cohort.</w:t>
      </w:r>
    </w:p>
    <w:p w14:paraId="19558064" w14:textId="77777777" w:rsidR="00EC1660" w:rsidRDefault="00EC1660" w:rsidP="003D55F4">
      <w:pPr>
        <w:pStyle w:val="Geenafstand"/>
        <w:spacing w:line="480" w:lineRule="auto"/>
        <w:jc w:val="both"/>
        <w:rPr>
          <w:rFonts w:cstheme="minorHAnsi"/>
          <w:color w:val="212121"/>
          <w:sz w:val="24"/>
          <w:szCs w:val="24"/>
          <w:u w:val="single"/>
          <w:shd w:val="clear" w:color="auto" w:fill="FFFFFF"/>
          <w:lang w:val="en-US"/>
        </w:rPr>
      </w:pPr>
    </w:p>
    <w:p w14:paraId="1F60471F" w14:textId="29E38AED" w:rsidR="00EB5548" w:rsidRDefault="00EB5548" w:rsidP="003D55F4">
      <w:pPr>
        <w:pStyle w:val="Geenafstand"/>
        <w:spacing w:line="480" w:lineRule="auto"/>
        <w:jc w:val="both"/>
        <w:rPr>
          <w:rFonts w:cstheme="minorHAnsi"/>
          <w:color w:val="212121"/>
          <w:sz w:val="24"/>
          <w:szCs w:val="24"/>
          <w:u w:val="single"/>
          <w:shd w:val="clear" w:color="auto" w:fill="FFFFFF"/>
          <w:lang w:val="en-US"/>
        </w:rPr>
      </w:pPr>
      <w:r w:rsidRPr="00A61DDC">
        <w:rPr>
          <w:rFonts w:cstheme="minorHAnsi"/>
          <w:color w:val="212121"/>
          <w:sz w:val="24"/>
          <w:szCs w:val="24"/>
          <w:u w:val="single"/>
          <w:shd w:val="clear" w:color="auto" w:fill="FFFFFF"/>
          <w:lang w:val="en-US"/>
        </w:rPr>
        <w:t>Statistical analysis</w:t>
      </w:r>
    </w:p>
    <w:p w14:paraId="69F7DBB4" w14:textId="70E0786C" w:rsidR="00EB5548" w:rsidRPr="002010CE" w:rsidRDefault="00C46EB1" w:rsidP="003D55F4">
      <w:pPr>
        <w:pStyle w:val="Geenafstand"/>
        <w:spacing w:line="480" w:lineRule="auto"/>
        <w:jc w:val="both"/>
        <w:rPr>
          <w:rFonts w:eastAsia="Times New Roman" w:cstheme="minorHAnsi"/>
          <w:color w:val="000000" w:themeColor="text1"/>
          <w:sz w:val="24"/>
          <w:szCs w:val="24"/>
          <w:shd w:val="clear" w:color="auto" w:fill="FFFFFF"/>
          <w:lang w:val="en-US"/>
        </w:rPr>
      </w:pPr>
      <w:r>
        <w:rPr>
          <w:rFonts w:eastAsia="Times New Roman" w:cstheme="minorHAnsi"/>
          <w:color w:val="000000" w:themeColor="text1"/>
          <w:sz w:val="24"/>
          <w:szCs w:val="24"/>
          <w:shd w:val="clear" w:color="auto" w:fill="FFFFFF"/>
          <w:lang w:val="en-US"/>
        </w:rPr>
        <w:t xml:space="preserve">All statistical analyses were performed using IBM SPSS Statistics version 29.0.1. </w:t>
      </w:r>
      <w:r>
        <w:rPr>
          <w:rFonts w:eastAsia="Times New Roman" w:cstheme="minorHAnsi"/>
          <w:color w:val="000000" w:themeColor="text1"/>
          <w:sz w:val="24"/>
          <w:szCs w:val="24"/>
          <w:shd w:val="clear" w:color="auto" w:fill="FFFFFF"/>
          <w:lang w:val="en-US"/>
        </w:rPr>
        <w:tab/>
      </w:r>
      <w:r w:rsidR="00EB5548" w:rsidRPr="002010CE">
        <w:rPr>
          <w:rFonts w:eastAsia="Times New Roman" w:cstheme="minorHAnsi"/>
          <w:color w:val="000000" w:themeColor="text1"/>
          <w:sz w:val="24"/>
          <w:szCs w:val="24"/>
          <w:shd w:val="clear" w:color="auto" w:fill="FFFFFF"/>
          <w:lang w:val="en-US"/>
        </w:rPr>
        <w:t xml:space="preserve">The distribution of baseline characteristics was examined </w:t>
      </w:r>
      <w:r w:rsidR="00EB3176" w:rsidRPr="002010CE">
        <w:rPr>
          <w:rFonts w:eastAsia="Times New Roman" w:cstheme="minorHAnsi"/>
          <w:color w:val="000000" w:themeColor="text1"/>
          <w:sz w:val="24"/>
          <w:szCs w:val="24"/>
          <w:shd w:val="clear" w:color="auto" w:fill="FFFFFF"/>
          <w:lang w:val="en-US"/>
        </w:rPr>
        <w:t xml:space="preserve">across </w:t>
      </w:r>
      <w:r w:rsidR="006805F6">
        <w:rPr>
          <w:rFonts w:eastAsia="Times New Roman" w:cstheme="minorHAnsi"/>
          <w:color w:val="000000" w:themeColor="text1"/>
          <w:sz w:val="24"/>
          <w:szCs w:val="24"/>
          <w:shd w:val="clear" w:color="auto" w:fill="FFFFFF"/>
          <w:lang w:val="en-US"/>
        </w:rPr>
        <w:t>persons</w:t>
      </w:r>
      <w:r w:rsidR="006805F6" w:rsidRPr="002010CE">
        <w:rPr>
          <w:rFonts w:eastAsia="Times New Roman" w:cstheme="minorHAnsi"/>
          <w:color w:val="000000" w:themeColor="text1"/>
          <w:sz w:val="24"/>
          <w:szCs w:val="24"/>
          <w:shd w:val="clear" w:color="auto" w:fill="FFFFFF"/>
          <w:lang w:val="en-US"/>
        </w:rPr>
        <w:t xml:space="preserve"> </w:t>
      </w:r>
      <w:r w:rsidR="00EB5548" w:rsidRPr="002010CE">
        <w:rPr>
          <w:rFonts w:cstheme="minorHAnsi"/>
          <w:sz w:val="24"/>
          <w:szCs w:val="24"/>
          <w:lang w:val="en-US"/>
        </w:rPr>
        <w:t xml:space="preserve">with or without falls in the last 12 months </w:t>
      </w:r>
      <w:r w:rsidR="00EB5548" w:rsidRPr="002010CE">
        <w:rPr>
          <w:rFonts w:eastAsia="Times New Roman" w:cstheme="minorHAnsi"/>
          <w:color w:val="000000" w:themeColor="text1"/>
          <w:sz w:val="24"/>
          <w:szCs w:val="24"/>
          <w:shd w:val="clear" w:color="auto" w:fill="FFFFFF"/>
          <w:lang w:val="en-US"/>
        </w:rPr>
        <w:t>(</w:t>
      </w:r>
      <w:r w:rsidR="002010CE">
        <w:rPr>
          <w:rFonts w:eastAsia="Times New Roman" w:cstheme="minorHAnsi"/>
          <w:color w:val="000000" w:themeColor="text1"/>
          <w:sz w:val="24"/>
          <w:szCs w:val="24"/>
          <w:shd w:val="clear" w:color="auto" w:fill="FFFFFF"/>
          <w:lang w:val="en-US"/>
        </w:rPr>
        <w:t>y/n</w:t>
      </w:r>
      <w:r w:rsidR="00EB5548" w:rsidRPr="002010CE">
        <w:rPr>
          <w:rFonts w:eastAsia="Times New Roman" w:cstheme="minorHAnsi"/>
          <w:color w:val="000000" w:themeColor="text1"/>
          <w:sz w:val="24"/>
          <w:szCs w:val="24"/>
          <w:shd w:val="clear" w:color="auto" w:fill="FFFFFF"/>
          <w:lang w:val="en-US"/>
        </w:rPr>
        <w:t>)</w:t>
      </w:r>
      <w:r w:rsidR="00EB3176" w:rsidRPr="002010CE">
        <w:rPr>
          <w:rFonts w:eastAsia="Times New Roman" w:cstheme="minorHAnsi"/>
          <w:color w:val="000000" w:themeColor="text1"/>
          <w:sz w:val="24"/>
          <w:szCs w:val="24"/>
          <w:shd w:val="clear" w:color="auto" w:fill="FFFFFF"/>
          <w:lang w:val="en-US"/>
        </w:rPr>
        <w:t>.</w:t>
      </w:r>
      <w:r w:rsidR="00EB5548" w:rsidRPr="002010CE">
        <w:rPr>
          <w:rFonts w:eastAsia="Times New Roman" w:cstheme="minorHAnsi"/>
          <w:color w:val="000000" w:themeColor="text1"/>
          <w:sz w:val="24"/>
          <w:szCs w:val="24"/>
          <w:shd w:val="clear" w:color="auto" w:fill="FFFFFF"/>
          <w:lang w:val="en-US"/>
        </w:rPr>
        <w:t xml:space="preserve"> </w:t>
      </w:r>
      <w:r w:rsidR="003C32B0" w:rsidRPr="002010CE">
        <w:rPr>
          <w:rFonts w:eastAsia="Times New Roman" w:cstheme="minorHAnsi"/>
          <w:color w:val="000000" w:themeColor="text1"/>
          <w:sz w:val="24"/>
          <w:szCs w:val="24"/>
          <w:shd w:val="clear" w:color="auto" w:fill="FFFFFF"/>
          <w:lang w:val="en-US"/>
        </w:rPr>
        <w:t xml:space="preserve">All continuous variables were </w:t>
      </w:r>
      <w:r w:rsidR="00226617">
        <w:rPr>
          <w:rFonts w:eastAsia="Times New Roman" w:cstheme="minorHAnsi"/>
          <w:color w:val="000000" w:themeColor="text1"/>
          <w:sz w:val="24"/>
          <w:szCs w:val="24"/>
          <w:shd w:val="clear" w:color="auto" w:fill="FFFFFF"/>
          <w:lang w:val="en-US"/>
        </w:rPr>
        <w:t>non</w:t>
      </w:r>
      <w:r w:rsidR="005E5FD5">
        <w:rPr>
          <w:rFonts w:eastAsia="Times New Roman" w:cstheme="minorHAnsi"/>
          <w:color w:val="000000" w:themeColor="text1"/>
          <w:sz w:val="24"/>
          <w:szCs w:val="24"/>
          <w:shd w:val="clear" w:color="auto" w:fill="FFFFFF"/>
          <w:lang w:val="en-US"/>
        </w:rPr>
        <w:t>-</w:t>
      </w:r>
      <w:r w:rsidR="003C32B0" w:rsidRPr="002010CE">
        <w:rPr>
          <w:rFonts w:eastAsia="Times New Roman" w:cstheme="minorHAnsi"/>
          <w:color w:val="000000" w:themeColor="text1"/>
          <w:sz w:val="24"/>
          <w:szCs w:val="24"/>
          <w:shd w:val="clear" w:color="auto" w:fill="FFFFFF"/>
          <w:lang w:val="en-US"/>
        </w:rPr>
        <w:t>n</w:t>
      </w:r>
      <w:r w:rsidR="00EB5548" w:rsidRPr="002010CE">
        <w:rPr>
          <w:rFonts w:eastAsia="Times New Roman" w:cstheme="minorHAnsi"/>
          <w:color w:val="000000" w:themeColor="text1"/>
          <w:sz w:val="24"/>
          <w:szCs w:val="24"/>
          <w:shd w:val="clear" w:color="auto" w:fill="FFFFFF"/>
          <w:lang w:val="en-US"/>
        </w:rPr>
        <w:t>ormally distributed</w:t>
      </w:r>
      <w:r w:rsidR="003C32B0" w:rsidRPr="002010CE">
        <w:rPr>
          <w:rFonts w:eastAsia="Times New Roman" w:cstheme="minorHAnsi"/>
          <w:color w:val="000000" w:themeColor="text1"/>
          <w:sz w:val="24"/>
          <w:szCs w:val="24"/>
          <w:shd w:val="clear" w:color="auto" w:fill="FFFFFF"/>
          <w:lang w:val="en-US"/>
        </w:rPr>
        <w:t xml:space="preserve"> and therefore </w:t>
      </w:r>
      <w:r w:rsidR="00EB5548" w:rsidRPr="00105571">
        <w:rPr>
          <w:rFonts w:eastAsia="Times New Roman" w:cstheme="minorHAnsi"/>
          <w:color w:val="000000" w:themeColor="text1"/>
          <w:sz w:val="24"/>
          <w:szCs w:val="24"/>
          <w:shd w:val="clear" w:color="auto" w:fill="FFFFFF"/>
          <w:lang w:val="en-US"/>
        </w:rPr>
        <w:t xml:space="preserve">examined through </w:t>
      </w:r>
      <w:r w:rsidR="00226617">
        <w:rPr>
          <w:rFonts w:eastAsia="Times New Roman" w:cstheme="minorHAnsi"/>
          <w:color w:val="000000" w:themeColor="text1"/>
          <w:sz w:val="24"/>
          <w:szCs w:val="24"/>
          <w:shd w:val="clear" w:color="auto" w:fill="FFFFFF"/>
          <w:lang w:val="en-US"/>
        </w:rPr>
        <w:t>the non-parametric Mann-Whitney U test</w:t>
      </w:r>
      <w:r w:rsidR="00EB5548" w:rsidRPr="00105571">
        <w:rPr>
          <w:rFonts w:eastAsia="Times New Roman" w:cstheme="minorHAnsi"/>
          <w:color w:val="000000" w:themeColor="text1"/>
          <w:sz w:val="24"/>
          <w:szCs w:val="24"/>
          <w:shd w:val="clear" w:color="auto" w:fill="FFFFFF"/>
          <w:lang w:val="en-US"/>
        </w:rPr>
        <w:t xml:space="preserve">. The </w:t>
      </w:r>
      <w:r w:rsidR="00EB5548" w:rsidRPr="002010CE">
        <w:rPr>
          <w:rFonts w:ascii="Symbol" w:eastAsia="Symbol" w:hAnsi="Symbol" w:cstheme="minorHAnsi"/>
          <w:color w:val="000000" w:themeColor="text1"/>
          <w:sz w:val="24"/>
          <w:szCs w:val="24"/>
          <w:shd w:val="clear" w:color="auto" w:fill="FFFFFF"/>
          <w:lang w:val="en-US"/>
        </w:rPr>
        <w:t></w:t>
      </w:r>
      <w:r w:rsidR="00EB5548" w:rsidRPr="002010CE">
        <w:rPr>
          <w:rFonts w:eastAsia="Times New Roman" w:cstheme="minorHAnsi"/>
          <w:color w:val="000000" w:themeColor="text1"/>
          <w:sz w:val="24"/>
          <w:szCs w:val="24"/>
          <w:shd w:val="clear" w:color="auto" w:fill="FFFFFF"/>
          <w:vertAlign w:val="superscript"/>
          <w:lang w:val="en-US"/>
        </w:rPr>
        <w:t>2</w:t>
      </w:r>
      <w:r w:rsidR="00EB5548" w:rsidRPr="002010CE">
        <w:rPr>
          <w:rFonts w:eastAsia="Times New Roman" w:cstheme="minorHAnsi"/>
          <w:color w:val="000000" w:themeColor="text1"/>
          <w:sz w:val="24"/>
          <w:szCs w:val="24"/>
          <w:shd w:val="clear" w:color="auto" w:fill="FFFFFF"/>
          <w:lang w:val="en-US"/>
        </w:rPr>
        <w:t xml:space="preserve"> test was used for categorical variables. A confidence interval of 95% was computed and p-values &lt; .05 were considered statistically significant</w:t>
      </w:r>
      <w:r w:rsidR="00A61DDC" w:rsidRPr="002010CE">
        <w:rPr>
          <w:rFonts w:eastAsia="Times New Roman" w:cstheme="minorHAnsi"/>
          <w:color w:val="000000" w:themeColor="text1"/>
          <w:sz w:val="24"/>
          <w:szCs w:val="24"/>
          <w:shd w:val="clear" w:color="auto" w:fill="FFFFFF"/>
          <w:lang w:val="en-US"/>
        </w:rPr>
        <w:t>.</w:t>
      </w:r>
    </w:p>
    <w:p w14:paraId="5257544E" w14:textId="531BEAAF" w:rsidR="001834B5" w:rsidRDefault="001834B5" w:rsidP="003D55F4">
      <w:pPr>
        <w:pStyle w:val="Geenafstand"/>
        <w:spacing w:line="480" w:lineRule="auto"/>
        <w:jc w:val="both"/>
        <w:rPr>
          <w:rFonts w:eastAsia="Times New Roman" w:cstheme="minorHAnsi"/>
          <w:color w:val="000000" w:themeColor="text1"/>
          <w:sz w:val="24"/>
          <w:szCs w:val="24"/>
          <w:shd w:val="clear" w:color="auto" w:fill="FFFFFF"/>
          <w:lang w:val="en-US"/>
        </w:rPr>
      </w:pPr>
    </w:p>
    <w:p w14:paraId="710721EC" w14:textId="63076247" w:rsidR="001834B5" w:rsidRPr="000843AF" w:rsidRDefault="001834B5" w:rsidP="00000A3C">
      <w:pPr>
        <w:pStyle w:val="Geenafstand"/>
        <w:spacing w:line="480" w:lineRule="auto"/>
        <w:jc w:val="both"/>
        <w:rPr>
          <w:sz w:val="24"/>
          <w:szCs w:val="24"/>
          <w:shd w:val="clear" w:color="auto" w:fill="FFFFFF"/>
          <w:lang w:val="en-US"/>
        </w:rPr>
      </w:pPr>
      <w:r w:rsidRPr="0059450A">
        <w:rPr>
          <w:sz w:val="24"/>
          <w:szCs w:val="24"/>
          <w:shd w:val="clear" w:color="auto" w:fill="FFFFFF"/>
          <w:lang w:val="en-US"/>
        </w:rPr>
        <w:t>We performed multiple imputation</w:t>
      </w:r>
      <w:r w:rsidR="007531FE">
        <w:rPr>
          <w:sz w:val="24"/>
          <w:szCs w:val="24"/>
          <w:shd w:val="clear" w:color="auto" w:fill="FFFFFF"/>
          <w:lang w:val="en-US"/>
        </w:rPr>
        <w:t xml:space="preserve"> because three values had </w:t>
      </w:r>
      <w:r w:rsidRPr="0059450A">
        <w:rPr>
          <w:sz w:val="24"/>
          <w:szCs w:val="24"/>
          <w:shd w:val="clear" w:color="auto" w:fill="FFFFFF"/>
          <w:lang w:val="en-US"/>
        </w:rPr>
        <w:t>over 1% missing data</w:t>
      </w:r>
      <w:r w:rsidR="002010CE" w:rsidRPr="0059450A">
        <w:rPr>
          <w:sz w:val="24"/>
          <w:szCs w:val="24"/>
          <w:shd w:val="clear" w:color="auto" w:fill="FFFFFF"/>
          <w:lang w:val="en-US"/>
        </w:rPr>
        <w:t>:</w:t>
      </w:r>
      <w:r w:rsidRPr="0059450A">
        <w:rPr>
          <w:sz w:val="24"/>
          <w:szCs w:val="24"/>
          <w:shd w:val="clear" w:color="auto" w:fill="FFFFFF"/>
          <w:lang w:val="en-US"/>
        </w:rPr>
        <w:t xml:space="preserve"> CES-D</w:t>
      </w:r>
      <w:r w:rsidR="00E82C3D" w:rsidRPr="0059450A">
        <w:rPr>
          <w:sz w:val="24"/>
          <w:szCs w:val="24"/>
          <w:shd w:val="clear" w:color="auto" w:fill="FFFFFF"/>
          <w:lang w:val="en-US"/>
        </w:rPr>
        <w:t xml:space="preserve"> (</w:t>
      </w:r>
      <w:r w:rsidR="00E82C3D" w:rsidRPr="0059450A">
        <w:rPr>
          <w:rFonts w:ascii="Calibri" w:hAnsi="Calibri" w:cs="Calibri"/>
          <w:color w:val="000000"/>
          <w:sz w:val="24"/>
          <w:szCs w:val="24"/>
          <w:lang w:val="en-US" w:eastAsia="nl-NL"/>
        </w:rPr>
        <w:t>5</w:t>
      </w:r>
      <w:r w:rsidR="00CD4836">
        <w:rPr>
          <w:rFonts w:ascii="Calibri" w:hAnsi="Calibri" w:cs="Calibri"/>
          <w:color w:val="000000"/>
          <w:sz w:val="24"/>
          <w:szCs w:val="24"/>
          <w:lang w:val="en-US" w:eastAsia="nl-NL"/>
        </w:rPr>
        <w:t>.</w:t>
      </w:r>
      <w:r w:rsidR="00E82C3D" w:rsidRPr="0059450A">
        <w:rPr>
          <w:rFonts w:ascii="Calibri" w:hAnsi="Calibri" w:cs="Calibri"/>
          <w:color w:val="000000"/>
          <w:sz w:val="24"/>
          <w:szCs w:val="24"/>
          <w:lang w:val="en-US" w:eastAsia="nl-NL"/>
        </w:rPr>
        <w:t xml:space="preserve">4%), </w:t>
      </w:r>
      <w:r w:rsidRPr="0059450A">
        <w:rPr>
          <w:sz w:val="24"/>
          <w:szCs w:val="24"/>
          <w:shd w:val="clear" w:color="auto" w:fill="FFFFFF"/>
          <w:lang w:val="en-US"/>
        </w:rPr>
        <w:t>BMI</w:t>
      </w:r>
      <w:r w:rsidR="00E82C3D" w:rsidRPr="0059450A">
        <w:rPr>
          <w:rFonts w:ascii="Calibri" w:hAnsi="Calibri" w:cs="Calibri"/>
          <w:color w:val="000000"/>
          <w:sz w:val="24"/>
          <w:szCs w:val="24"/>
          <w:lang w:val="en-US"/>
        </w:rPr>
        <w:t xml:space="preserve"> (</w:t>
      </w:r>
      <w:r w:rsidR="00E82C3D" w:rsidRPr="0059450A">
        <w:rPr>
          <w:rFonts w:ascii="Calibri" w:hAnsi="Calibri" w:cs="Calibri"/>
          <w:color w:val="000000"/>
          <w:sz w:val="24"/>
          <w:szCs w:val="24"/>
          <w:lang w:val="en-US" w:eastAsia="nl-NL"/>
        </w:rPr>
        <w:t>10</w:t>
      </w:r>
      <w:r w:rsidR="00CD4836">
        <w:rPr>
          <w:rFonts w:ascii="Calibri" w:hAnsi="Calibri" w:cs="Calibri"/>
          <w:color w:val="000000"/>
          <w:sz w:val="24"/>
          <w:szCs w:val="24"/>
          <w:lang w:val="en-US" w:eastAsia="nl-NL"/>
        </w:rPr>
        <w:t>.</w:t>
      </w:r>
      <w:r w:rsidR="00E82C3D" w:rsidRPr="0059450A">
        <w:rPr>
          <w:rFonts w:ascii="Calibri" w:hAnsi="Calibri" w:cs="Calibri"/>
          <w:color w:val="000000"/>
          <w:sz w:val="24"/>
          <w:szCs w:val="24"/>
          <w:lang w:val="en-US" w:eastAsia="nl-NL"/>
        </w:rPr>
        <w:t>4%)</w:t>
      </w:r>
      <w:r w:rsidR="00E82C3D" w:rsidRPr="0059450A">
        <w:rPr>
          <w:sz w:val="24"/>
          <w:szCs w:val="24"/>
          <w:shd w:val="clear" w:color="auto" w:fill="FFFFFF"/>
          <w:lang w:val="en-US"/>
        </w:rPr>
        <w:t xml:space="preserve"> </w:t>
      </w:r>
      <w:r w:rsidRPr="0059450A">
        <w:rPr>
          <w:sz w:val="24"/>
          <w:szCs w:val="24"/>
          <w:shd w:val="clear" w:color="auto" w:fill="FFFFFF"/>
          <w:lang w:val="en-US"/>
        </w:rPr>
        <w:t>and mean systoli</w:t>
      </w:r>
      <w:r w:rsidR="00EF0B78" w:rsidRPr="0059450A">
        <w:rPr>
          <w:sz w:val="24"/>
          <w:szCs w:val="24"/>
          <w:shd w:val="clear" w:color="auto" w:fill="FFFFFF"/>
          <w:lang w:val="en-US"/>
        </w:rPr>
        <w:t>c</w:t>
      </w:r>
      <w:r w:rsidRPr="0059450A">
        <w:rPr>
          <w:sz w:val="24"/>
          <w:szCs w:val="24"/>
          <w:shd w:val="clear" w:color="auto" w:fill="FFFFFF"/>
          <w:lang w:val="en-US"/>
        </w:rPr>
        <w:t xml:space="preserve"> blood pressure</w:t>
      </w:r>
      <w:r w:rsidR="00E82C3D" w:rsidRPr="0059450A">
        <w:rPr>
          <w:sz w:val="24"/>
          <w:szCs w:val="24"/>
          <w:shd w:val="clear" w:color="auto" w:fill="FFFFFF"/>
          <w:lang w:val="en-US"/>
        </w:rPr>
        <w:t xml:space="preserve"> (</w:t>
      </w:r>
      <w:r w:rsidR="00E82C3D" w:rsidRPr="0059450A">
        <w:rPr>
          <w:rFonts w:ascii="Calibri" w:hAnsi="Calibri" w:cs="Calibri"/>
          <w:color w:val="000000"/>
          <w:sz w:val="24"/>
          <w:szCs w:val="24"/>
          <w:lang w:val="en-US" w:eastAsia="nl-NL"/>
        </w:rPr>
        <w:t>12</w:t>
      </w:r>
      <w:r w:rsidR="00CD4836">
        <w:rPr>
          <w:rFonts w:ascii="Calibri" w:hAnsi="Calibri" w:cs="Calibri"/>
          <w:color w:val="000000"/>
          <w:sz w:val="24"/>
          <w:szCs w:val="24"/>
          <w:lang w:val="en-US" w:eastAsia="nl-NL"/>
        </w:rPr>
        <w:t>.</w:t>
      </w:r>
      <w:r w:rsidR="00E82C3D" w:rsidRPr="0059450A">
        <w:rPr>
          <w:rFonts w:ascii="Calibri" w:hAnsi="Calibri" w:cs="Calibri"/>
          <w:color w:val="000000"/>
          <w:sz w:val="24"/>
          <w:szCs w:val="24"/>
          <w:lang w:val="en-US" w:eastAsia="nl-NL"/>
        </w:rPr>
        <w:t>0%)</w:t>
      </w:r>
      <w:r w:rsidR="00E82C3D" w:rsidRPr="0059450A">
        <w:rPr>
          <w:sz w:val="24"/>
          <w:szCs w:val="24"/>
          <w:shd w:val="clear" w:color="auto" w:fill="FFFFFF"/>
          <w:lang w:val="en-US"/>
        </w:rPr>
        <w:t>.</w:t>
      </w:r>
      <w:r w:rsidRPr="0059450A">
        <w:rPr>
          <w:sz w:val="24"/>
          <w:szCs w:val="24"/>
          <w:shd w:val="clear" w:color="auto" w:fill="FFFFFF"/>
          <w:lang w:val="en-US"/>
        </w:rPr>
        <w:t xml:space="preserve"> For imputation, we used </w:t>
      </w:r>
      <w:r w:rsidR="00082FFE">
        <w:rPr>
          <w:sz w:val="24"/>
          <w:szCs w:val="24"/>
          <w:shd w:val="clear" w:color="auto" w:fill="FFFFFF"/>
          <w:lang w:val="en-US"/>
        </w:rPr>
        <w:t>eleven</w:t>
      </w:r>
      <w:r w:rsidR="00082FFE" w:rsidRPr="0059450A">
        <w:rPr>
          <w:sz w:val="24"/>
          <w:szCs w:val="24"/>
          <w:shd w:val="clear" w:color="auto" w:fill="FFFFFF"/>
          <w:lang w:val="en-US"/>
        </w:rPr>
        <w:t xml:space="preserve"> </w:t>
      </w:r>
      <w:r w:rsidRPr="0059450A">
        <w:rPr>
          <w:sz w:val="24"/>
          <w:szCs w:val="24"/>
          <w:shd w:val="clear" w:color="auto" w:fill="FFFFFF"/>
          <w:lang w:val="en-US"/>
        </w:rPr>
        <w:t xml:space="preserve">baseline variables (age, </w:t>
      </w:r>
      <w:r w:rsidR="00615AA5">
        <w:rPr>
          <w:sz w:val="24"/>
          <w:szCs w:val="24"/>
          <w:shd w:val="clear" w:color="auto" w:fill="FFFFFF"/>
          <w:lang w:val="en-US"/>
        </w:rPr>
        <w:t>sex</w:t>
      </w:r>
      <w:r w:rsidRPr="0059450A">
        <w:rPr>
          <w:sz w:val="24"/>
          <w:szCs w:val="24"/>
          <w:shd w:val="clear" w:color="auto" w:fill="FFFFFF"/>
          <w:lang w:val="en-US"/>
        </w:rPr>
        <w:t xml:space="preserve">, ACB score, education level, alcohol intake, smoking status, </w:t>
      </w:r>
      <w:r w:rsidRPr="0059450A">
        <w:rPr>
          <w:sz w:val="24"/>
          <w:szCs w:val="24"/>
          <w:shd w:val="clear" w:color="auto" w:fill="FFFFFF"/>
          <w:lang w:val="en-US"/>
        </w:rPr>
        <w:lastRenderedPageBreak/>
        <w:t>number of medications, opio</w:t>
      </w:r>
      <w:r w:rsidR="00EF0B78" w:rsidRPr="0059450A">
        <w:rPr>
          <w:sz w:val="24"/>
          <w:szCs w:val="24"/>
          <w:shd w:val="clear" w:color="auto" w:fill="FFFFFF"/>
          <w:lang w:val="en-US"/>
        </w:rPr>
        <w:t>i</w:t>
      </w:r>
      <w:r w:rsidRPr="0059450A">
        <w:rPr>
          <w:sz w:val="24"/>
          <w:szCs w:val="24"/>
          <w:shd w:val="clear" w:color="auto" w:fill="FFFFFF"/>
          <w:lang w:val="en-US"/>
        </w:rPr>
        <w:t>d use</w:t>
      </w:r>
      <w:r w:rsidR="00082FFE">
        <w:rPr>
          <w:sz w:val="24"/>
          <w:szCs w:val="24"/>
          <w:shd w:val="clear" w:color="auto" w:fill="FFFFFF"/>
          <w:lang w:val="en-US"/>
        </w:rPr>
        <w:t xml:space="preserve">, </w:t>
      </w:r>
      <w:r w:rsidRPr="0059450A">
        <w:rPr>
          <w:sz w:val="24"/>
          <w:szCs w:val="24"/>
          <w:shd w:val="clear" w:color="auto" w:fill="FFFFFF"/>
          <w:lang w:val="en-US"/>
        </w:rPr>
        <w:t>benzodiazepine use</w:t>
      </w:r>
      <w:r w:rsidR="00082FFE">
        <w:rPr>
          <w:sz w:val="24"/>
          <w:szCs w:val="24"/>
          <w:shd w:val="clear" w:color="auto" w:fill="FFFFFF"/>
          <w:lang w:val="en-US"/>
        </w:rPr>
        <w:t>, SSRI use and TCA use</w:t>
      </w:r>
      <w:r w:rsidRPr="0059450A">
        <w:rPr>
          <w:sz w:val="24"/>
          <w:szCs w:val="24"/>
          <w:shd w:val="clear" w:color="auto" w:fill="FFFFFF"/>
          <w:lang w:val="en-US"/>
        </w:rPr>
        <w:t xml:space="preserve">). </w:t>
      </w:r>
      <w:r w:rsidR="000843AF">
        <w:rPr>
          <w:sz w:val="24"/>
          <w:szCs w:val="24"/>
          <w:shd w:val="clear" w:color="auto" w:fill="FFFFFF"/>
          <w:lang w:val="en-US"/>
        </w:rPr>
        <w:t>Because the largest percentage of missing data was 12%, t</w:t>
      </w:r>
      <w:r w:rsidR="00620585">
        <w:rPr>
          <w:sz w:val="24"/>
          <w:szCs w:val="24"/>
          <w:shd w:val="clear" w:color="auto" w:fill="FFFFFF"/>
          <w:lang w:val="en-US"/>
        </w:rPr>
        <w:t xml:space="preserve">en </w:t>
      </w:r>
      <w:r w:rsidRPr="0059450A">
        <w:rPr>
          <w:sz w:val="24"/>
          <w:szCs w:val="24"/>
          <w:shd w:val="clear" w:color="auto" w:fill="FFFFFF"/>
          <w:lang w:val="en-US"/>
        </w:rPr>
        <w:t>data sets were used</w:t>
      </w:r>
      <w:r w:rsidR="00D04175">
        <w:rPr>
          <w:sz w:val="24"/>
          <w:szCs w:val="24"/>
          <w:shd w:val="clear" w:color="auto" w:fill="FFFFFF"/>
          <w:lang w:val="en-US"/>
        </w:rPr>
        <w:t xml:space="preserve"> </w:t>
      </w:r>
      <w:r w:rsidR="000843AF">
        <w:rPr>
          <w:sz w:val="24"/>
          <w:szCs w:val="24"/>
          <w:shd w:val="clear" w:color="auto" w:fill="FFFFFF"/>
          <w:lang w:val="en-US"/>
        </w:rPr>
        <w:fldChar w:fldCharType="begin"/>
      </w:r>
      <w:r w:rsidR="0075751B">
        <w:rPr>
          <w:sz w:val="24"/>
          <w:szCs w:val="24"/>
          <w:shd w:val="clear" w:color="auto" w:fill="FFFFFF"/>
          <w:lang w:val="en-US"/>
        </w:rPr>
        <w:instrText xml:space="preserve"> ADDIN EN.CITE &lt;EndNote&gt;&lt;Cite&gt;&lt;Author&gt;White&lt;/Author&gt;&lt;Year&gt;2011&lt;/Year&gt;&lt;RecNum&gt;49&lt;/RecNum&gt;&lt;DisplayText&gt;[24]&lt;/DisplayText&gt;&lt;record&gt;&lt;rec-number&gt;49&lt;/rec-number&gt;&lt;foreign-keys&gt;&lt;key app="EN" db-id="2ps02x0xhese0aedeauvvrshxzxtzff9rf25" timestamp="1699979064"&gt;49&lt;/key&gt;&lt;/foreign-keys&gt;&lt;ref-type name="Journal Article"&gt;17&lt;/ref-type&gt;&lt;contributors&gt;&lt;authors&gt;&lt;author&gt;White, I. R.&lt;/author&gt;&lt;author&gt;Royston, P.&lt;/author&gt;&lt;author&gt;Wood, A. M.&lt;/author&gt;&lt;/authors&gt;&lt;/contributors&gt;&lt;auth-address&gt;MRC Biostatistics Unit, Institute of Public Health, Robinson Way, Cambridge CB2 0SR, U.K.. ian.white@mrc-bsu.cam.ac.uk.&lt;/auth-address&gt;&lt;titles&gt;&lt;title&gt;Multiple imputation using chained equations: Issues and guidance for practice&lt;/title&gt;&lt;secondary-title&gt;Stat Med&lt;/secondary-title&gt;&lt;/titles&gt;&lt;periodical&gt;&lt;full-title&gt;Stat Med&lt;/full-title&gt;&lt;/periodical&gt;&lt;pages&gt;377-99&lt;/pages&gt;&lt;volume&gt;30&lt;/volume&gt;&lt;number&gt;4&lt;/number&gt;&lt;edition&gt;20101130&lt;/edition&gt;&lt;keywords&gt;&lt;keyword&gt;Adolescent&lt;/keyword&gt;&lt;keyword&gt;Adult&lt;/keyword&gt;&lt;keyword&gt;Aged&lt;/keyword&gt;&lt;keyword&gt;Cardiovascular Diseases/epidemiology&lt;/keyword&gt;&lt;keyword&gt;Cholesterol/blood&lt;/keyword&gt;&lt;keyword&gt;Female&lt;/keyword&gt;&lt;keyword&gt;Humans&lt;/keyword&gt;&lt;keyword&gt;Lipoproteins, HDL/blood&lt;/keyword&gt;&lt;keyword&gt;Mental Health/*statistics &amp;amp; numerical data&lt;/keyword&gt;&lt;keyword&gt;Middle Aged&lt;/keyword&gt;&lt;keyword&gt;*Models, Statistical&lt;/keyword&gt;&lt;keyword&gt;Multicenter Studies as Topic&lt;/keyword&gt;&lt;keyword&gt;Young Adult&lt;/keyword&gt;&lt;/keywords&gt;&lt;dates&gt;&lt;year&gt;2011&lt;/year&gt;&lt;pub-dates&gt;&lt;date&gt;Feb 20&lt;/date&gt;&lt;/pub-dates&gt;&lt;/dates&gt;&lt;isbn&gt;0277-6715&lt;/isbn&gt;&lt;accession-num&gt;21225900&lt;/accession-num&gt;&lt;urls&gt;&lt;/urls&gt;&lt;electronic-resource-num&gt;10.1002/sim.4067&lt;/electronic-resource-num&gt;&lt;remote-database-provider&gt;NLM&lt;/remote-database-provider&gt;&lt;language&gt;eng&lt;/language&gt;&lt;/record&gt;&lt;/Cite&gt;&lt;/EndNote&gt;</w:instrText>
      </w:r>
      <w:r w:rsidR="000843AF">
        <w:rPr>
          <w:sz w:val="24"/>
          <w:szCs w:val="24"/>
          <w:shd w:val="clear" w:color="auto" w:fill="FFFFFF"/>
          <w:lang w:val="en-US"/>
        </w:rPr>
        <w:fldChar w:fldCharType="separate"/>
      </w:r>
      <w:r w:rsidR="0075751B">
        <w:rPr>
          <w:noProof/>
          <w:sz w:val="24"/>
          <w:szCs w:val="24"/>
          <w:shd w:val="clear" w:color="auto" w:fill="FFFFFF"/>
          <w:lang w:val="en-US"/>
        </w:rPr>
        <w:t>[24]</w:t>
      </w:r>
      <w:r w:rsidR="000843AF">
        <w:rPr>
          <w:sz w:val="24"/>
          <w:szCs w:val="24"/>
          <w:shd w:val="clear" w:color="auto" w:fill="FFFFFF"/>
          <w:lang w:val="en-US"/>
        </w:rPr>
        <w:fldChar w:fldCharType="end"/>
      </w:r>
      <w:r w:rsidR="00D04175">
        <w:rPr>
          <w:sz w:val="24"/>
          <w:szCs w:val="24"/>
          <w:shd w:val="clear" w:color="auto" w:fill="FFFFFF"/>
          <w:lang w:val="en-US"/>
        </w:rPr>
        <w:t>.</w:t>
      </w:r>
    </w:p>
    <w:p w14:paraId="75194958" w14:textId="77777777" w:rsidR="00EB5548" w:rsidRDefault="00EB5548" w:rsidP="003D55F4">
      <w:pPr>
        <w:pStyle w:val="Geenafstand"/>
        <w:spacing w:line="480" w:lineRule="auto"/>
        <w:jc w:val="both"/>
        <w:rPr>
          <w:rFonts w:ascii="Segoe UI" w:hAnsi="Segoe UI" w:cs="Segoe UI"/>
          <w:lang w:val="en-US"/>
        </w:rPr>
      </w:pPr>
    </w:p>
    <w:p w14:paraId="504A7DE2" w14:textId="6DDC7C2C" w:rsidR="00A057E6" w:rsidRDefault="00EB5548" w:rsidP="003D55F4">
      <w:pPr>
        <w:pStyle w:val="Geenafstand"/>
        <w:spacing w:line="480" w:lineRule="auto"/>
        <w:jc w:val="both"/>
        <w:rPr>
          <w:rFonts w:cs="Segoe UI"/>
          <w:sz w:val="24"/>
          <w:szCs w:val="24"/>
          <w:lang w:val="en-US"/>
        </w:rPr>
      </w:pPr>
      <w:r w:rsidRPr="404EF87D">
        <w:rPr>
          <w:rFonts w:cs="Segoe UI"/>
          <w:sz w:val="24"/>
          <w:szCs w:val="24"/>
          <w:lang w:val="en-US"/>
        </w:rPr>
        <w:t xml:space="preserve">Next, </w:t>
      </w:r>
      <w:r w:rsidR="00A2785B">
        <w:rPr>
          <w:rFonts w:cs="Segoe UI"/>
          <w:sz w:val="24"/>
          <w:szCs w:val="24"/>
          <w:lang w:val="en-US"/>
        </w:rPr>
        <w:t>we</w:t>
      </w:r>
      <w:r w:rsidRPr="404EF87D">
        <w:rPr>
          <w:rFonts w:cs="Segoe UI"/>
          <w:sz w:val="24"/>
          <w:szCs w:val="24"/>
          <w:lang w:val="en-US"/>
        </w:rPr>
        <w:t xml:space="preserve"> examine</w:t>
      </w:r>
      <w:r w:rsidR="00A2785B">
        <w:rPr>
          <w:rFonts w:cs="Segoe UI"/>
          <w:sz w:val="24"/>
          <w:szCs w:val="24"/>
          <w:lang w:val="en-US"/>
        </w:rPr>
        <w:t>d</w:t>
      </w:r>
      <w:r w:rsidRPr="404EF87D">
        <w:rPr>
          <w:rFonts w:cs="Segoe UI"/>
          <w:sz w:val="24"/>
          <w:szCs w:val="24"/>
          <w:lang w:val="en-US"/>
        </w:rPr>
        <w:t xml:space="preserve"> the association between ACB and falls</w:t>
      </w:r>
      <w:r w:rsidR="00982A90">
        <w:rPr>
          <w:rFonts w:cs="Segoe UI"/>
          <w:sz w:val="24"/>
          <w:szCs w:val="24"/>
          <w:lang w:val="en-US"/>
        </w:rPr>
        <w:t xml:space="preserve"> in the past 12 months</w:t>
      </w:r>
      <w:r w:rsidR="00FD0DD5" w:rsidRPr="404EF87D">
        <w:rPr>
          <w:rFonts w:cs="Segoe UI"/>
          <w:sz w:val="24"/>
          <w:szCs w:val="24"/>
          <w:lang w:val="en-US"/>
        </w:rPr>
        <w:t xml:space="preserve"> (y/n)</w:t>
      </w:r>
      <w:r w:rsidR="005E5FD5" w:rsidRPr="404EF87D">
        <w:rPr>
          <w:rFonts w:cs="Segoe UI"/>
          <w:sz w:val="24"/>
          <w:szCs w:val="24"/>
          <w:lang w:val="en-US"/>
        </w:rPr>
        <w:t>,</w:t>
      </w:r>
      <w:r w:rsidR="00A2785B">
        <w:rPr>
          <w:rFonts w:cs="Segoe UI"/>
          <w:sz w:val="24"/>
          <w:szCs w:val="24"/>
          <w:lang w:val="en-US"/>
        </w:rPr>
        <w:t xml:space="preserve"> using</w:t>
      </w:r>
      <w:r w:rsidR="00FD0DD5" w:rsidRPr="404EF87D">
        <w:rPr>
          <w:rFonts w:cs="Segoe UI"/>
          <w:sz w:val="24"/>
          <w:szCs w:val="24"/>
          <w:lang w:val="en-US"/>
        </w:rPr>
        <w:t xml:space="preserve"> </w:t>
      </w:r>
      <w:r w:rsidRPr="404EF87D">
        <w:rPr>
          <w:rFonts w:cs="Segoe UI"/>
          <w:sz w:val="24"/>
          <w:szCs w:val="24"/>
          <w:lang w:val="en-US"/>
        </w:rPr>
        <w:t>binary logistic regression analys</w:t>
      </w:r>
      <w:r w:rsidR="00290B77" w:rsidRPr="404EF87D">
        <w:rPr>
          <w:rFonts w:cs="Segoe UI"/>
          <w:sz w:val="24"/>
          <w:szCs w:val="24"/>
          <w:lang w:val="en-US"/>
        </w:rPr>
        <w:t>i</w:t>
      </w:r>
      <w:r w:rsidRPr="404EF87D">
        <w:rPr>
          <w:rFonts w:cs="Segoe UI"/>
          <w:sz w:val="24"/>
          <w:szCs w:val="24"/>
          <w:lang w:val="en-US"/>
        </w:rPr>
        <w:t>s.</w:t>
      </w:r>
      <w:r w:rsidR="00A77AD9">
        <w:rPr>
          <w:rFonts w:cs="Segoe UI"/>
          <w:sz w:val="24"/>
          <w:szCs w:val="24"/>
          <w:lang w:val="en-US"/>
        </w:rPr>
        <w:t xml:space="preserve"> The ACB score of 0 was used as reference. </w:t>
      </w:r>
      <w:r w:rsidR="00620585" w:rsidRPr="404EF87D">
        <w:rPr>
          <w:rFonts w:cs="Segoe UI"/>
          <w:sz w:val="24"/>
          <w:szCs w:val="24"/>
          <w:lang w:val="en-US"/>
        </w:rPr>
        <w:t>We calculated odds ra</w:t>
      </w:r>
      <w:r w:rsidR="003657D3">
        <w:rPr>
          <w:rFonts w:cs="Segoe UI"/>
          <w:sz w:val="24"/>
          <w:szCs w:val="24"/>
          <w:lang w:val="en-US"/>
        </w:rPr>
        <w:t>t</w:t>
      </w:r>
      <w:r w:rsidR="00620585" w:rsidRPr="404EF87D">
        <w:rPr>
          <w:rFonts w:cs="Segoe UI"/>
          <w:sz w:val="24"/>
          <w:szCs w:val="24"/>
          <w:lang w:val="en-US"/>
        </w:rPr>
        <w:t>ios (ORs) and their 95% confidential intervals (95%</w:t>
      </w:r>
      <w:r w:rsidR="00D163E3">
        <w:rPr>
          <w:rFonts w:cs="Segoe UI"/>
          <w:sz w:val="24"/>
          <w:szCs w:val="24"/>
          <w:lang w:val="en-US"/>
        </w:rPr>
        <w:t xml:space="preserve"> CI</w:t>
      </w:r>
      <w:r w:rsidR="00620585" w:rsidRPr="404EF87D">
        <w:rPr>
          <w:rFonts w:cs="Segoe UI"/>
          <w:sz w:val="24"/>
          <w:szCs w:val="24"/>
          <w:lang w:val="en-US"/>
        </w:rPr>
        <w:t xml:space="preserve">). </w:t>
      </w:r>
      <w:r w:rsidR="00EC3CDD" w:rsidRPr="404EF87D">
        <w:rPr>
          <w:sz w:val="24"/>
          <w:szCs w:val="24"/>
          <w:lang w:val="en-GB"/>
        </w:rPr>
        <w:t xml:space="preserve">To assess </w:t>
      </w:r>
      <w:r w:rsidR="00EB3176" w:rsidRPr="404EF87D">
        <w:rPr>
          <w:sz w:val="24"/>
          <w:szCs w:val="24"/>
          <w:lang w:val="en-GB"/>
        </w:rPr>
        <w:t xml:space="preserve">putative </w:t>
      </w:r>
      <w:r w:rsidR="00EC3CDD" w:rsidRPr="404EF87D">
        <w:rPr>
          <w:sz w:val="24"/>
          <w:szCs w:val="24"/>
          <w:lang w:val="en-GB"/>
        </w:rPr>
        <w:t>confounding</w:t>
      </w:r>
      <w:r w:rsidR="00686DF8">
        <w:rPr>
          <w:sz w:val="24"/>
          <w:szCs w:val="24"/>
          <w:lang w:val="en-GB"/>
        </w:rPr>
        <w:t>,</w:t>
      </w:r>
      <w:r w:rsidR="00EC3CDD" w:rsidRPr="404EF87D">
        <w:rPr>
          <w:sz w:val="24"/>
          <w:szCs w:val="24"/>
          <w:lang w:val="en-GB"/>
        </w:rPr>
        <w:t xml:space="preserve"> we</w:t>
      </w:r>
      <w:r w:rsidR="005E5FD5" w:rsidRPr="404EF87D">
        <w:rPr>
          <w:sz w:val="24"/>
          <w:szCs w:val="24"/>
          <w:lang w:val="en-GB"/>
        </w:rPr>
        <w:t xml:space="preserve"> firstly</w:t>
      </w:r>
      <w:r w:rsidR="00EC3CDD" w:rsidRPr="404EF87D">
        <w:rPr>
          <w:sz w:val="24"/>
          <w:szCs w:val="24"/>
          <w:lang w:val="en-GB"/>
        </w:rPr>
        <w:t xml:space="preserve"> created a basic model containing age and </w:t>
      </w:r>
      <w:r w:rsidR="00615AA5" w:rsidRPr="404EF87D">
        <w:rPr>
          <w:sz w:val="24"/>
          <w:szCs w:val="24"/>
          <w:lang w:val="en-GB"/>
        </w:rPr>
        <w:t>sex</w:t>
      </w:r>
      <w:r w:rsidR="00EC3CDD" w:rsidRPr="404EF87D">
        <w:rPr>
          <w:sz w:val="24"/>
          <w:szCs w:val="24"/>
          <w:lang w:val="en-GB"/>
        </w:rPr>
        <w:t xml:space="preserve"> (Model 1). Next</w:t>
      </w:r>
      <w:bookmarkStart w:id="3" w:name="_Hlk163136678"/>
      <w:r w:rsidR="00EC3CDD" w:rsidRPr="404EF87D">
        <w:rPr>
          <w:sz w:val="24"/>
          <w:szCs w:val="24"/>
          <w:lang w:val="en-GB"/>
        </w:rPr>
        <w:t>, potential confounders were added to Model 1 separately. If there was a change of ≥10% in the regression coefficient, the confounder was incorporated in</w:t>
      </w:r>
      <w:r w:rsidR="00FD0DD5" w:rsidRPr="404EF87D">
        <w:rPr>
          <w:sz w:val="24"/>
          <w:szCs w:val="24"/>
          <w:lang w:val="en-GB"/>
        </w:rPr>
        <w:t xml:space="preserve"> </w:t>
      </w:r>
      <w:r w:rsidR="005E5FD5" w:rsidRPr="404EF87D">
        <w:rPr>
          <w:sz w:val="24"/>
          <w:szCs w:val="24"/>
          <w:lang w:val="en-GB"/>
        </w:rPr>
        <w:t>the</w:t>
      </w:r>
      <w:r w:rsidR="00EC3CDD" w:rsidRPr="404EF87D">
        <w:rPr>
          <w:sz w:val="24"/>
          <w:szCs w:val="24"/>
          <w:lang w:val="en-GB"/>
        </w:rPr>
        <w:t xml:space="preserve"> adjusted model (Model 2).</w:t>
      </w:r>
      <w:r w:rsidR="00014EC0" w:rsidRPr="404EF87D">
        <w:rPr>
          <w:sz w:val="24"/>
          <w:szCs w:val="24"/>
          <w:lang w:val="en-GB"/>
        </w:rPr>
        <w:t xml:space="preserve"> </w:t>
      </w:r>
      <w:bookmarkEnd w:id="3"/>
      <w:r w:rsidR="00E96DDD" w:rsidRPr="404EF87D">
        <w:rPr>
          <w:sz w:val="24"/>
          <w:szCs w:val="24"/>
          <w:lang w:val="en-GB"/>
        </w:rPr>
        <w:t xml:space="preserve">For the association between </w:t>
      </w:r>
      <w:r w:rsidR="00F70A8D">
        <w:rPr>
          <w:sz w:val="24"/>
          <w:szCs w:val="24"/>
          <w:lang w:val="en-GB"/>
        </w:rPr>
        <w:t xml:space="preserve">clinical </w:t>
      </w:r>
      <w:r w:rsidR="00E96DDD" w:rsidRPr="404EF87D">
        <w:rPr>
          <w:sz w:val="24"/>
          <w:szCs w:val="24"/>
          <w:lang w:val="en-GB"/>
        </w:rPr>
        <w:t>depression and falls</w:t>
      </w:r>
      <w:r w:rsidR="00982A90">
        <w:rPr>
          <w:sz w:val="24"/>
          <w:szCs w:val="24"/>
          <w:lang w:val="en-GB"/>
        </w:rPr>
        <w:t xml:space="preserve"> in the past 12 months</w:t>
      </w:r>
      <w:r w:rsidR="00E96DDD" w:rsidRPr="404EF87D">
        <w:rPr>
          <w:sz w:val="24"/>
          <w:szCs w:val="24"/>
          <w:lang w:val="en-GB"/>
        </w:rPr>
        <w:t xml:space="preserve"> we followed a similar procedure</w:t>
      </w:r>
      <w:r w:rsidR="007112E8" w:rsidRPr="404EF87D">
        <w:rPr>
          <w:sz w:val="24"/>
          <w:szCs w:val="24"/>
          <w:lang w:val="en-GB"/>
        </w:rPr>
        <w:t xml:space="preserve"> except that</w:t>
      </w:r>
      <w:r w:rsidR="00003F61" w:rsidRPr="404EF87D">
        <w:rPr>
          <w:sz w:val="24"/>
          <w:szCs w:val="24"/>
          <w:lang w:val="en-GB"/>
        </w:rPr>
        <w:t xml:space="preserve"> we also investigated ACB as a </w:t>
      </w:r>
      <w:r w:rsidR="008E3EDD">
        <w:rPr>
          <w:sz w:val="24"/>
          <w:szCs w:val="24"/>
          <w:lang w:val="en-GB"/>
        </w:rPr>
        <w:t xml:space="preserve">possible </w:t>
      </w:r>
      <w:r w:rsidR="00003F61" w:rsidRPr="404EF87D">
        <w:rPr>
          <w:sz w:val="24"/>
          <w:szCs w:val="24"/>
          <w:lang w:val="en-GB"/>
        </w:rPr>
        <w:t xml:space="preserve">confounder. </w:t>
      </w:r>
      <w:r w:rsidR="00A057E6">
        <w:rPr>
          <w:rFonts w:cs="Segoe UI"/>
          <w:sz w:val="24"/>
          <w:szCs w:val="24"/>
          <w:lang w:val="en-US"/>
        </w:rPr>
        <w:t>To avoid multicollinearity, the variation inflation factor (VIF) was calculated for all variables. A VIF higher than 5 was considered to indicate considerable collinearity. All VIF values were below 5 (range 1.02 to 2.44).</w:t>
      </w:r>
    </w:p>
    <w:p w14:paraId="129028EE" w14:textId="77777777" w:rsidR="009D4115" w:rsidRDefault="009D4115" w:rsidP="003D55F4">
      <w:pPr>
        <w:pStyle w:val="Geenafstand"/>
        <w:spacing w:line="480" w:lineRule="auto"/>
        <w:jc w:val="both"/>
        <w:rPr>
          <w:sz w:val="24"/>
          <w:szCs w:val="24"/>
          <w:lang w:val="en-GB"/>
        </w:rPr>
      </w:pPr>
    </w:p>
    <w:p w14:paraId="48925D20" w14:textId="7A2E8533" w:rsidR="003E33A1" w:rsidRDefault="73676B48" w:rsidP="003D55F4">
      <w:pPr>
        <w:pStyle w:val="Geenafstand"/>
        <w:spacing w:line="480" w:lineRule="auto"/>
        <w:jc w:val="both"/>
        <w:rPr>
          <w:rFonts w:cs="Segoe UI"/>
          <w:sz w:val="24"/>
          <w:szCs w:val="24"/>
          <w:lang w:val="en-US"/>
        </w:rPr>
      </w:pPr>
      <w:r w:rsidRPr="660B9D26">
        <w:rPr>
          <w:sz w:val="24"/>
          <w:szCs w:val="24"/>
          <w:lang w:val="en-GB"/>
        </w:rPr>
        <w:t>We examined the interaction between ACB and</w:t>
      </w:r>
      <w:r w:rsidR="006805F6">
        <w:rPr>
          <w:sz w:val="24"/>
          <w:szCs w:val="24"/>
          <w:lang w:val="en-GB"/>
        </w:rPr>
        <w:t xml:space="preserve"> clinical</w:t>
      </w:r>
      <w:r w:rsidRPr="660B9D26">
        <w:rPr>
          <w:sz w:val="24"/>
          <w:szCs w:val="24"/>
          <w:lang w:val="en-GB"/>
        </w:rPr>
        <w:t xml:space="preserve"> </w:t>
      </w:r>
      <w:r w:rsidR="00393128">
        <w:rPr>
          <w:sz w:val="24"/>
          <w:szCs w:val="24"/>
          <w:lang w:val="en-GB"/>
        </w:rPr>
        <w:t>depression</w:t>
      </w:r>
      <w:r w:rsidR="00C44A37" w:rsidRPr="660B9D26">
        <w:rPr>
          <w:rFonts w:cs="Segoe UI"/>
          <w:sz w:val="24"/>
          <w:szCs w:val="24"/>
          <w:lang w:val="en-US"/>
        </w:rPr>
        <w:t xml:space="preserve"> </w:t>
      </w:r>
      <w:r w:rsidR="00BE4C08" w:rsidRPr="660B9D26">
        <w:rPr>
          <w:rFonts w:cs="Segoe UI"/>
          <w:sz w:val="24"/>
          <w:szCs w:val="24"/>
          <w:lang w:val="en-US"/>
        </w:rPr>
        <w:t>by</w:t>
      </w:r>
      <w:r w:rsidR="00EB5548" w:rsidRPr="660B9D26">
        <w:rPr>
          <w:rFonts w:cs="Segoe UI"/>
          <w:sz w:val="24"/>
          <w:szCs w:val="24"/>
          <w:lang w:val="en-US"/>
        </w:rPr>
        <w:t xml:space="preserve"> add</w:t>
      </w:r>
      <w:r w:rsidR="00BE4C08" w:rsidRPr="660B9D26">
        <w:rPr>
          <w:rFonts w:cs="Segoe UI"/>
          <w:sz w:val="24"/>
          <w:szCs w:val="24"/>
          <w:lang w:val="en-US"/>
        </w:rPr>
        <w:t>ing</w:t>
      </w:r>
      <w:r w:rsidR="00EB5548" w:rsidRPr="660B9D26">
        <w:rPr>
          <w:rFonts w:cs="Segoe UI"/>
          <w:sz w:val="24"/>
          <w:szCs w:val="24"/>
          <w:lang w:val="en-US"/>
        </w:rPr>
        <w:t xml:space="preserve"> the product-term</w:t>
      </w:r>
      <w:r w:rsidR="0061611F">
        <w:rPr>
          <w:rFonts w:cs="Segoe UI"/>
          <w:sz w:val="24"/>
          <w:szCs w:val="24"/>
          <w:lang w:val="en-US"/>
        </w:rPr>
        <w:t xml:space="preserve"> of the dichotomous variables</w:t>
      </w:r>
      <w:r w:rsidR="00EB5548" w:rsidRPr="660B9D26">
        <w:rPr>
          <w:rFonts w:cs="Segoe UI"/>
          <w:sz w:val="24"/>
          <w:szCs w:val="24"/>
          <w:lang w:val="en-US"/>
        </w:rPr>
        <w:t xml:space="preserve"> (</w:t>
      </w:r>
      <w:r w:rsidR="00E1727D">
        <w:rPr>
          <w:rFonts w:cs="Segoe UI"/>
          <w:sz w:val="24"/>
          <w:szCs w:val="24"/>
          <w:lang w:val="en-US"/>
        </w:rPr>
        <w:t>(</w:t>
      </w:r>
      <w:r w:rsidR="00EB5548" w:rsidRPr="660B9D26">
        <w:rPr>
          <w:rFonts w:cs="Segoe UI"/>
          <w:sz w:val="24"/>
          <w:szCs w:val="24"/>
          <w:lang w:val="en-US"/>
        </w:rPr>
        <w:t>ACB</w:t>
      </w:r>
      <w:r w:rsidR="00BA1223">
        <w:rPr>
          <w:rFonts w:cs="Segoe UI"/>
          <w:sz w:val="24"/>
          <w:szCs w:val="24"/>
          <w:lang w:val="en-US"/>
        </w:rPr>
        <w:t xml:space="preserve"> </w:t>
      </w:r>
      <w:r w:rsidR="00DF5815">
        <w:rPr>
          <w:rFonts w:cstheme="minorHAnsi"/>
          <w:sz w:val="24"/>
          <w:szCs w:val="24"/>
          <w:lang w:val="en-US"/>
        </w:rPr>
        <w:t>≥</w:t>
      </w:r>
      <w:r w:rsidR="00BA1223">
        <w:rPr>
          <w:rFonts w:cstheme="minorHAnsi"/>
          <w:sz w:val="24"/>
          <w:szCs w:val="24"/>
          <w:lang w:val="en-US"/>
        </w:rPr>
        <w:t xml:space="preserve"> </w:t>
      </w:r>
      <w:r w:rsidR="00DF5815">
        <w:rPr>
          <w:rFonts w:cs="Segoe UI"/>
          <w:sz w:val="24"/>
          <w:szCs w:val="24"/>
          <w:lang w:val="en-US"/>
        </w:rPr>
        <w:t>2</w:t>
      </w:r>
      <w:r w:rsidR="00E1727D">
        <w:rPr>
          <w:rFonts w:cs="Segoe UI"/>
          <w:sz w:val="24"/>
          <w:szCs w:val="24"/>
          <w:lang w:val="en-US"/>
        </w:rPr>
        <w:t>)</w:t>
      </w:r>
      <w:r w:rsidR="00EB5548" w:rsidRPr="660B9D26">
        <w:rPr>
          <w:rFonts w:cs="Segoe UI"/>
          <w:sz w:val="24"/>
          <w:szCs w:val="24"/>
          <w:lang w:val="en-US"/>
        </w:rPr>
        <w:t>*</w:t>
      </w:r>
      <w:r w:rsidR="00C44A37" w:rsidRPr="660B9D26">
        <w:rPr>
          <w:rFonts w:cs="Segoe UI"/>
          <w:sz w:val="24"/>
          <w:szCs w:val="24"/>
          <w:lang w:val="en-US"/>
        </w:rPr>
        <w:t>clinical depression</w:t>
      </w:r>
      <w:r w:rsidR="00EB5548" w:rsidRPr="660B9D26">
        <w:rPr>
          <w:rFonts w:cs="Segoe UI"/>
          <w:sz w:val="24"/>
          <w:szCs w:val="24"/>
          <w:lang w:val="en-US"/>
        </w:rPr>
        <w:t>)</w:t>
      </w:r>
      <w:r w:rsidR="00FD0DD5" w:rsidRPr="660B9D26">
        <w:rPr>
          <w:rFonts w:cs="Segoe UI"/>
          <w:sz w:val="24"/>
          <w:szCs w:val="24"/>
          <w:lang w:val="en-US"/>
        </w:rPr>
        <w:t xml:space="preserve"> </w:t>
      </w:r>
      <w:r w:rsidR="00EB5548" w:rsidRPr="660B9D26">
        <w:rPr>
          <w:rFonts w:cs="Segoe UI"/>
          <w:sz w:val="24"/>
          <w:szCs w:val="24"/>
          <w:lang w:val="en-US"/>
        </w:rPr>
        <w:t>to</w:t>
      </w:r>
      <w:r w:rsidR="0063514D" w:rsidRPr="660B9D26">
        <w:rPr>
          <w:rFonts w:cs="Segoe UI"/>
          <w:sz w:val="24"/>
          <w:szCs w:val="24"/>
          <w:lang w:val="en-US"/>
        </w:rPr>
        <w:t xml:space="preserve"> the basic model</w:t>
      </w:r>
      <w:r w:rsidR="008E3EDD" w:rsidRPr="660B9D26">
        <w:rPr>
          <w:rFonts w:cs="Segoe UI"/>
          <w:sz w:val="24"/>
          <w:szCs w:val="24"/>
          <w:lang w:val="en-US"/>
        </w:rPr>
        <w:t xml:space="preserve"> along with </w:t>
      </w:r>
      <w:r w:rsidR="070E419A" w:rsidRPr="660B9D26">
        <w:rPr>
          <w:rFonts w:cs="Segoe UI"/>
          <w:sz w:val="24"/>
          <w:szCs w:val="24"/>
          <w:lang w:val="en-US"/>
        </w:rPr>
        <w:t>ACB</w:t>
      </w:r>
      <w:r w:rsidR="008A56BD">
        <w:rPr>
          <w:rFonts w:cs="Segoe UI"/>
          <w:sz w:val="24"/>
          <w:szCs w:val="24"/>
          <w:lang w:val="en-US"/>
        </w:rPr>
        <w:t xml:space="preserve"> </w:t>
      </w:r>
      <w:r w:rsidR="00DF5815">
        <w:rPr>
          <w:rFonts w:cstheme="minorHAnsi"/>
          <w:sz w:val="24"/>
          <w:szCs w:val="24"/>
          <w:lang w:val="en-US"/>
        </w:rPr>
        <w:t>≥</w:t>
      </w:r>
      <w:r w:rsidR="008A56BD">
        <w:rPr>
          <w:rFonts w:cstheme="minorHAnsi"/>
          <w:sz w:val="24"/>
          <w:szCs w:val="24"/>
          <w:lang w:val="en-US"/>
        </w:rPr>
        <w:t xml:space="preserve"> </w:t>
      </w:r>
      <w:r w:rsidR="00DF5815">
        <w:rPr>
          <w:rFonts w:cs="Segoe UI"/>
          <w:sz w:val="24"/>
          <w:szCs w:val="24"/>
          <w:lang w:val="en-US"/>
        </w:rPr>
        <w:t>2</w:t>
      </w:r>
      <w:r w:rsidR="008E3EDD" w:rsidRPr="660B9D26">
        <w:rPr>
          <w:rFonts w:cs="Segoe UI"/>
          <w:sz w:val="24"/>
          <w:szCs w:val="24"/>
          <w:lang w:val="en-US"/>
        </w:rPr>
        <w:t xml:space="preserve"> and clinical depression as independent variables</w:t>
      </w:r>
      <w:r w:rsidR="00EB5548" w:rsidRPr="660B9D26">
        <w:rPr>
          <w:rFonts w:cs="Segoe UI"/>
          <w:sz w:val="24"/>
          <w:szCs w:val="24"/>
          <w:lang w:val="en-US"/>
        </w:rPr>
        <w:t xml:space="preserve">. </w:t>
      </w:r>
      <w:r w:rsidR="778D7EBB" w:rsidRPr="660B9D26">
        <w:rPr>
          <w:rFonts w:cs="Segoe UI"/>
          <w:sz w:val="24"/>
          <w:szCs w:val="24"/>
          <w:lang w:val="en-US"/>
        </w:rPr>
        <w:t>Interaction</w:t>
      </w:r>
      <w:r w:rsidR="00BE4C08" w:rsidRPr="660B9D26">
        <w:rPr>
          <w:rFonts w:cs="Segoe UI"/>
          <w:sz w:val="24"/>
          <w:szCs w:val="24"/>
          <w:lang w:val="en-US"/>
        </w:rPr>
        <w:t xml:space="preserve"> was</w:t>
      </w:r>
      <w:r w:rsidR="0063514D" w:rsidRPr="660B9D26">
        <w:rPr>
          <w:rFonts w:cs="Segoe UI"/>
          <w:sz w:val="24"/>
          <w:szCs w:val="24"/>
          <w:lang w:val="en-US"/>
        </w:rPr>
        <w:t xml:space="preserve"> considered</w:t>
      </w:r>
      <w:r w:rsidR="00BE4C08" w:rsidRPr="660B9D26">
        <w:rPr>
          <w:rFonts w:cs="Segoe UI"/>
          <w:sz w:val="24"/>
          <w:szCs w:val="24"/>
          <w:lang w:val="en-US"/>
        </w:rPr>
        <w:t xml:space="preserve"> present if the product-term had a p-value &lt;</w:t>
      </w:r>
      <w:r w:rsidR="008A56BD">
        <w:rPr>
          <w:rFonts w:cs="Segoe UI"/>
          <w:sz w:val="24"/>
          <w:szCs w:val="24"/>
          <w:lang w:val="en-US"/>
        </w:rPr>
        <w:t xml:space="preserve"> </w:t>
      </w:r>
      <w:r w:rsidR="00EB5548" w:rsidRPr="660B9D26">
        <w:rPr>
          <w:rFonts w:cs="Segoe UI"/>
          <w:sz w:val="24"/>
          <w:szCs w:val="24"/>
          <w:lang w:val="en-US"/>
        </w:rPr>
        <w:t>0.10</w:t>
      </w:r>
      <w:r w:rsidR="000C595F">
        <w:rPr>
          <w:rFonts w:cs="Segoe UI"/>
          <w:sz w:val="24"/>
          <w:szCs w:val="24"/>
          <w:lang w:val="en-US"/>
        </w:rPr>
        <w:t xml:space="preserve"> </w:t>
      </w:r>
      <w:r w:rsidR="00E96DDD" w:rsidRPr="660B9D26">
        <w:rPr>
          <w:rFonts w:cs="Segoe UI"/>
          <w:sz w:val="24"/>
          <w:szCs w:val="24"/>
          <w:lang w:val="en-US"/>
        </w:rPr>
        <w:fldChar w:fldCharType="begin"/>
      </w:r>
      <w:r w:rsidR="0075751B">
        <w:rPr>
          <w:rFonts w:cs="Segoe UI"/>
          <w:sz w:val="24"/>
          <w:szCs w:val="24"/>
          <w:lang w:val="en-US"/>
        </w:rPr>
        <w:instrText xml:space="preserve"> ADDIN EN.CITE &lt;EndNote&gt;&lt;Cite&gt;&lt;Author&gt;Twisk&lt;/Author&gt;&lt;Year&gt;2014&lt;/Year&gt;&lt;RecNum&gt;50&lt;/RecNum&gt;&lt;DisplayText&gt;[25]&lt;/DisplayText&gt;&lt;record&gt;&lt;rec-number&gt;50&lt;/rec-number&gt;&lt;foreign-keys&gt;&lt;key app="EN" db-id="2ps02x0xhese0aedeauvvrshxzxtzff9rf25" timestamp="1699980433"&gt;50&lt;/key&gt;&lt;/foreign-keys&gt;&lt;ref-type name="Book"&gt;6&lt;/ref-type&gt;&lt;contributors&gt;&lt;authors&gt;&lt;author&gt;Twisk, Johannes Wilhelmus Rembertus&lt;/author&gt;&lt;/authors&gt;&lt;/contributors&gt;&lt;titles&gt;&lt;title&gt;Inleiding in de toegepaste biostatistiek&lt;/title&gt;&lt;/titles&gt;&lt;dates&gt;&lt;year&gt;2014&lt;/year&gt;&lt;/dates&gt;&lt;publisher&gt;reed business education&lt;/publisher&gt;&lt;isbn&gt;9035236386&lt;/isbn&gt;&lt;urls&gt;&lt;/urls&gt;&lt;/record&gt;&lt;/Cite&gt;&lt;/EndNote&gt;</w:instrText>
      </w:r>
      <w:r w:rsidR="00E96DDD" w:rsidRPr="660B9D26">
        <w:rPr>
          <w:rFonts w:cs="Segoe UI"/>
          <w:sz w:val="24"/>
          <w:szCs w:val="24"/>
          <w:lang w:val="en-US"/>
        </w:rPr>
        <w:fldChar w:fldCharType="separate"/>
      </w:r>
      <w:r w:rsidR="0075751B">
        <w:rPr>
          <w:rFonts w:cs="Segoe UI"/>
          <w:noProof/>
          <w:sz w:val="24"/>
          <w:szCs w:val="24"/>
          <w:lang w:val="en-US"/>
        </w:rPr>
        <w:t>[25]</w:t>
      </w:r>
      <w:r w:rsidR="00E96DDD" w:rsidRPr="660B9D26">
        <w:rPr>
          <w:rFonts w:cs="Segoe UI"/>
          <w:sz w:val="24"/>
          <w:szCs w:val="24"/>
          <w:lang w:val="en-US"/>
        </w:rPr>
        <w:fldChar w:fldCharType="end"/>
      </w:r>
      <w:r w:rsidR="0063514D" w:rsidRPr="660B9D26">
        <w:rPr>
          <w:rFonts w:cs="Segoe UI"/>
          <w:sz w:val="24"/>
          <w:szCs w:val="24"/>
          <w:lang w:val="en-US"/>
        </w:rPr>
        <w:t xml:space="preserve">. </w:t>
      </w:r>
      <w:r w:rsidR="00C44A37" w:rsidRPr="660B9D26">
        <w:rPr>
          <w:rFonts w:cs="Segoe UI"/>
          <w:sz w:val="24"/>
          <w:szCs w:val="24"/>
          <w:lang w:val="en-US"/>
        </w:rPr>
        <w:t xml:space="preserve">Because </w:t>
      </w:r>
      <w:r w:rsidR="00130210">
        <w:rPr>
          <w:rFonts w:cs="Segoe UI"/>
          <w:sz w:val="24"/>
          <w:szCs w:val="24"/>
          <w:lang w:val="en-US"/>
        </w:rPr>
        <w:t xml:space="preserve">in our study </w:t>
      </w:r>
      <w:r w:rsidR="262E4AC2" w:rsidRPr="660B9D26">
        <w:rPr>
          <w:rFonts w:cs="Segoe UI"/>
          <w:sz w:val="24"/>
          <w:szCs w:val="24"/>
          <w:lang w:val="en-US"/>
        </w:rPr>
        <w:t>interaction</w:t>
      </w:r>
      <w:r w:rsidR="00C44A37" w:rsidRPr="660B9D26">
        <w:rPr>
          <w:rFonts w:cs="Segoe UI"/>
          <w:sz w:val="24"/>
          <w:szCs w:val="24"/>
          <w:lang w:val="en-US"/>
        </w:rPr>
        <w:t xml:space="preserve"> was present</w:t>
      </w:r>
      <w:r w:rsidR="540DAD02" w:rsidRPr="660B9D26">
        <w:rPr>
          <w:rFonts w:cs="Segoe UI"/>
          <w:sz w:val="24"/>
          <w:szCs w:val="24"/>
          <w:lang w:val="en-US"/>
        </w:rPr>
        <w:t xml:space="preserve">, </w:t>
      </w:r>
      <w:r w:rsidR="00DF5815">
        <w:rPr>
          <w:rFonts w:cs="Segoe UI"/>
          <w:sz w:val="24"/>
          <w:szCs w:val="24"/>
          <w:lang w:val="en-US"/>
        </w:rPr>
        <w:t>b</w:t>
      </w:r>
      <w:r w:rsidR="184F6345" w:rsidRPr="660B9D26">
        <w:rPr>
          <w:rFonts w:cs="Segoe UI"/>
          <w:sz w:val="24"/>
          <w:szCs w:val="24"/>
          <w:lang w:val="en-US"/>
        </w:rPr>
        <w:t xml:space="preserve">oth </w:t>
      </w:r>
      <w:r w:rsidR="00AC294C">
        <w:rPr>
          <w:rFonts w:cs="Segoe UI"/>
          <w:sz w:val="24"/>
          <w:szCs w:val="24"/>
          <w:lang w:val="en-US"/>
        </w:rPr>
        <w:t>additive</w:t>
      </w:r>
      <w:r w:rsidR="184F6345" w:rsidRPr="660B9D26">
        <w:rPr>
          <w:rFonts w:cs="Segoe UI"/>
          <w:sz w:val="24"/>
          <w:szCs w:val="24"/>
          <w:lang w:val="en-US"/>
        </w:rPr>
        <w:t xml:space="preserve"> and </w:t>
      </w:r>
      <w:r w:rsidR="00AC294C">
        <w:rPr>
          <w:rFonts w:cs="Segoe UI"/>
          <w:sz w:val="24"/>
          <w:szCs w:val="24"/>
          <w:lang w:val="en-US"/>
        </w:rPr>
        <w:t>multiplicative</w:t>
      </w:r>
      <w:r w:rsidR="184F6345" w:rsidRPr="660B9D26">
        <w:rPr>
          <w:rFonts w:cs="Segoe UI"/>
          <w:sz w:val="24"/>
          <w:szCs w:val="24"/>
          <w:lang w:val="en-US"/>
        </w:rPr>
        <w:t xml:space="preserve"> interaction were </w:t>
      </w:r>
      <w:r w:rsidR="00B015A0">
        <w:rPr>
          <w:rFonts w:cs="Segoe UI"/>
          <w:sz w:val="24"/>
          <w:szCs w:val="24"/>
          <w:lang w:val="en-US"/>
        </w:rPr>
        <w:t xml:space="preserve">then </w:t>
      </w:r>
      <w:r w:rsidR="184F6345" w:rsidRPr="660B9D26">
        <w:rPr>
          <w:rFonts w:cs="Segoe UI"/>
          <w:sz w:val="24"/>
          <w:szCs w:val="24"/>
          <w:lang w:val="en-US"/>
        </w:rPr>
        <w:t>calculated</w:t>
      </w:r>
      <w:r w:rsidR="00DF5815">
        <w:rPr>
          <w:rFonts w:cs="Segoe UI"/>
          <w:sz w:val="24"/>
          <w:szCs w:val="24"/>
          <w:lang w:val="en-US"/>
        </w:rPr>
        <w:t xml:space="preserve">, in order to </w:t>
      </w:r>
      <w:r w:rsidR="00C3650D">
        <w:rPr>
          <w:rFonts w:cs="Segoe UI"/>
          <w:sz w:val="24"/>
          <w:szCs w:val="24"/>
          <w:lang w:val="en-US"/>
        </w:rPr>
        <w:t xml:space="preserve">examine the </w:t>
      </w:r>
      <w:r w:rsidR="00CC7438">
        <w:rPr>
          <w:rFonts w:cs="Segoe UI"/>
          <w:sz w:val="24"/>
          <w:szCs w:val="24"/>
          <w:lang w:val="en-US"/>
        </w:rPr>
        <w:t>direction (positive or negative) and magnitude of the interaction</w:t>
      </w:r>
      <w:r w:rsidR="0075751B">
        <w:rPr>
          <w:rFonts w:cs="Segoe UI"/>
          <w:sz w:val="24"/>
          <w:szCs w:val="24"/>
          <w:lang w:val="en-US"/>
        </w:rPr>
        <w:t xml:space="preserve"> </w:t>
      </w:r>
      <w:r w:rsidR="0075751B">
        <w:rPr>
          <w:rFonts w:cs="Segoe UI"/>
          <w:sz w:val="24"/>
          <w:szCs w:val="24"/>
          <w:lang w:val="en-US"/>
        </w:rPr>
        <w:fldChar w:fldCharType="begin">
          <w:fldData xml:space="preserve">PEVuZE5vdGU+PENpdGU+PEF1dGhvcj5Lbm9sPC9BdXRob3I+PFllYXI+MjAwOTwvWWVhcj48UmVj
TnVtPjkxPC9SZWNOdW0+PERpc3BsYXlUZXh0PlsyNi0yOF08L0Rpc3BsYXlUZXh0PjxyZWNvcmQ+
PHJlYy1udW1iZXI+OTE8L3JlYy1udW1iZXI+PGZvcmVpZ24ta2V5cz48a2V5IGFwcD0iRU4iIGRi
LWlkPSIycHMwMngweGhlc2UwYWVkZWF1dnZyc2h4enh0emZmOXJmMjUiIHRpbWVzdGFtcD0iMTcy
NTAwOTk3MSI+OTE8L2tleT48L2ZvcmVpZ24ta2V5cz48cmVmLXR5cGUgbmFtZT0iSm91cm5hbCBB
cnRpY2xlIj4xNzwvcmVmLXR5cGU+PGNvbnRyaWJ1dG9ycz48YXV0aG9ycz48YXV0aG9yPktub2ws
IE1pcmphbSBKLjwvYXV0aG9yPjxhdXRob3I+RWdnZXIsIE1hdHRoaWFzPC9hdXRob3I+PGF1dGhv
cj5TY290dCwgUGlwcGE8L2F1dGhvcj48YXV0aG9yPkdlZXJsaW5ncywgTWlyamFtIEkuPC9hdXRo
b3I+PGF1dGhvcj5WYW5kZW5icm91Y2tlLCBKYW4gUC48L2F1dGhvcj48L2F1dGhvcnM+PC9jb250
cmlidXRvcnM+PHRpdGxlcz48dGl0bGU+V2hlbiBPbmUgRGVwZW5kcyBvbiB0aGUgT3RoZXI6IFJl
cG9ydGluZyBvZiBJbnRlcmFjdGlvbiBpbiBDYXNlLUNvbnRyb2wgYW5kIENvaG9ydCBTdHVkaWVz
PC90aXRsZT48c2Vjb25kYXJ5LXRpdGxlPkVwaWRlbWlvbG9neTwvc2Vjb25kYXJ5LXRpdGxlPjwv
dGl0bGVzPjxwZXJpb2RpY2FsPjxmdWxsLXRpdGxlPkVwaWRlbWlvbG9neTwvZnVsbC10aXRsZT48
L3BlcmlvZGljYWw+PHBhZ2VzPjE2MS0xNjY8L3BhZ2VzPjx2b2x1bWU+MjA8L3ZvbHVtZT48bnVt
YmVyPjI8L251bWJlcj48ZGF0ZXM+PHllYXI+MjAwOTwveWVhcj48L2RhdGVzPjxpc2JuPjEwNDQt
Mzk4MzwvaXNibj48YWNjZXNzaW9uLW51bT4wMDAwMTY0OC0yMDA5MDMwMDAtMDAwMDI8L2FjY2Vz
c2lvbi1udW0+PHVybHM+PHJlbGF0ZWQtdXJscz48dXJsPmh0dHBzOi8vam91cm5hbHMubHd3LmNv
bS9lcGlkZW0vZnVsbHRleHQvMjAwOS8wMzAwMC93aGVuX29uZV9kZXBlbmRzX29uX3RoZV9vdGhl
cl9fcmVwb3J0aW5nX29mLjIuYXNweDwvdXJsPjwvcmVsYXRlZC11cmxzPjwvdXJscz48ZWxlY3Ry
b25pYy1yZXNvdXJjZS1udW0+MTAuMTA5Ny9FREUuMGIwMTNlMzE4MThmNjY1MTwvZWxlY3Ryb25p
Yy1yZXNvdXJjZS1udW0+PC9yZWNvcmQ+PC9DaXRlPjxDaXRlPjxBdXRob3I+S25vbDwvQXV0aG9y
PjxZZWFyPjIwMTU8L1llYXI+PFJlY051bT44NzwvUmVjTnVtPjxyZWNvcmQ+PHJlYy1udW1iZXI+
ODc8L3JlYy1udW1iZXI+PGZvcmVpZ24ta2V5cz48a2V5IGFwcD0iRU4iIGRiLWlkPSIycHMwMngw
eGhlc2UwYWVkZWF1dnZyc2h4enh0emZmOXJmMjUiIHRpbWVzdGFtcD0iMTcyNDg1NTMzOCI+ODc8
L2tleT48L2ZvcmVpZ24ta2V5cz48cmVmLXR5cGUgbmFtZT0iSm91cm5hbCBBcnRpY2xlIj4xNzwv
cmVmLXR5cGU+PGNvbnRyaWJ1dG9ycz48YXV0aG9ycz48YXV0aG9yPktub2wsIE0uIEouPC9hdXRo
b3I+PGF1dGhvcj5Hcm9lbndvbGQsIFIuIEguPC9hdXRob3I+PC9hdXRob3JzPjwvY29udHJpYnV0
b3JzPjxhdXRoLWFkZHJlc3M+Umlqa3NpbnN0aXR1dXQgdm9vciBWb2xrc2dlem9uZGhlaWQgZW4g
TWlsaWV1LCBDZW50cnVtIHZvb3IgaW5mZWN0aWV6aWVrdGViZXN0cmlqZGluZywgQmlsdGhvdmVu
LjwvYXV0aC1hZGRyZXNzPjx0aXRsZXM+PHRpdGxlPltFZmZlY3QgbW9kaWZpY2F0aW9uIGFuZCBp
bnRlcmFjdGlvbl08L3RpdGxlPjxzZWNvbmRhcnktdGl0bGU+TmVkIFRpamRzY2hyIEdlbmVlc2tk
PC9zZWNvbmRhcnktdGl0bGU+PC90aXRsZXM+PHBlcmlvZGljYWw+PGZ1bGwtdGl0bGU+TmVkIFRp
amRzY2hyIEdlbmVlc2tkPC9mdWxsLXRpdGxlPjwvcGVyaW9kaWNhbD48cGFnZXM+QTg0OTk8L3Bh
Z2VzPjx2b2x1bWU+MTU5PC92b2x1bWU+PGtleXdvcmRzPjxrZXl3b3JkPipEYXRhIEludGVycHJl
dGF0aW9uLCBTdGF0aXN0aWNhbDwva2V5d29yZD48a2V5d29yZD4qRXZpZGVuY2UtQmFzZWQgTWVk
aWNpbmU8L2tleXdvcmQ+PGtleXdvcmQ+SHVtYW5zPC9rZXl3b3JkPjxrZXl3b3JkPk9kZHMgUmF0
aW88L2tleXdvcmQ+PC9rZXl3b3Jkcz48ZGF0ZXM+PHllYXI+MjAxNTwveWVhcj48L2RhdGVzPjxv
cmlnLXB1Yj5FZmZlY3Rtb2RpZmljYXRpZSBlbiBpbnRlcmFjdGllLjwvb3JpZy1wdWI+PGlzYm4+
MDAyOC0yMTYyPC9pc2JuPjxhY2Nlc3Npb24tbnVtPjI1NjY5MzA1PC9hY2Nlc3Npb24tbnVtPjx1
cmxzPjwvdXJscz48cmVtb3RlLWRhdGFiYXNlLXByb3ZpZGVyPk5MTTwvcmVtb3RlLWRhdGFiYXNl
LXByb3ZpZGVyPjxsYW5ndWFnZT5kdXQ8L2xhbmd1YWdlPjwvcmVjb3JkPjwvQ2l0ZT48Q2l0ZT48
QXV0aG9yPlZhbmRlcldlZWxlPC9BdXRob3I+PFllYXI+MjAxNDwvWWVhcj48UmVjTnVtPjg4PC9S
ZWNOdW0+PHJlY29yZD48cmVjLW51bWJlcj44ODwvcmVjLW51bWJlcj48Zm9yZWlnbi1rZXlzPjxr
ZXkgYXBwPSJFTiIgZGItaWQ9IjJwczAyeDB4aGVzZTBhZWRlYXV2dnJzaHh6eHR6ZmY5cmYyNSIg
dGltZXN0YW1wPSIxNzI0ODU1NDM5Ij44ODwva2V5PjwvZm9yZWlnbi1rZXlzPjxyZWYtdHlwZSBu
YW1lPSJKb3VybmFsIEFydGljbGUiPjE3PC9yZWYtdHlwZT48Y29udHJpYnV0b3JzPjxhdXRob3Jz
PjxhdXRob3I+VHlsZXIgSi4gVmFuZGVyV2VlbGU8L2F1dGhvcj48YXV0aG9yPk1pcmphbSBKLiBL
bm9sPC9hdXRob3I+PC9hdXRob3JzPjwvY29udHJpYnV0b3JzPjx0aXRsZXM+PHRpdGxlPkEgVHV0
b3JpYWwgb24gSW50ZXJhY3Rpb248L3RpdGxlPjxzZWNvbmRhcnktdGl0bGU+RXBpZGVtaW9sb2dp
YyBNZXRob2RzPC9zZWNvbmRhcnktdGl0bGU+PC90aXRsZXM+PHBlcmlvZGljYWw+PGZ1bGwtdGl0
bGU+RXBpZGVtaW9sb2dpYyBNZXRob2RzPC9mdWxsLXRpdGxlPjwvcGVyaW9kaWNhbD48cGFnZXM+
MzMtNzI8L3BhZ2VzPjx2b2x1bWU+Mzwvdm9sdW1lPjxudW1iZXI+MTwvbnVtYmVyPjxkYXRlcz48
eWVhcj4yMDE0PC95ZWFyPjwvZGF0ZXM+PHVybHM+PHJlbGF0ZWQtdXJscz48dXJsPmh0dHBzOi8v
ZG9pLm9yZy8xMC4xNTE1L2VtLTIwMTMtMDAwNTwvdXJsPjwvcmVsYXRlZC11cmxzPjwvdXJscz48
ZWxlY3Ryb25pYy1yZXNvdXJjZS1udW0+ZG9pOjEwLjE1MTUvZW0tMjAxMy0wMDA1PC9lbGVjdHJv
bmljLXJlc291cmNlLW51bT48YWNjZXNzLWRhdGU+MjAyNC0wOC0yODwvYWNjZXNzLWRhdGU+PC9y
ZWNvcmQ+PC9DaXRlPjwvRW5kTm90ZT4A
</w:fldData>
        </w:fldChar>
      </w:r>
      <w:r w:rsidR="0075751B">
        <w:rPr>
          <w:rFonts w:cs="Segoe UI"/>
          <w:sz w:val="24"/>
          <w:szCs w:val="24"/>
          <w:lang w:val="en-US"/>
        </w:rPr>
        <w:instrText xml:space="preserve"> ADDIN EN.CITE </w:instrText>
      </w:r>
      <w:r w:rsidR="0075751B">
        <w:rPr>
          <w:rFonts w:cs="Segoe UI"/>
          <w:sz w:val="24"/>
          <w:szCs w:val="24"/>
          <w:lang w:val="en-US"/>
        </w:rPr>
        <w:fldChar w:fldCharType="begin">
          <w:fldData xml:space="preserve">PEVuZE5vdGU+PENpdGU+PEF1dGhvcj5Lbm9sPC9BdXRob3I+PFllYXI+MjAwOTwvWWVhcj48UmVj
TnVtPjkxPC9SZWNOdW0+PERpc3BsYXlUZXh0PlsyNi0yOF08L0Rpc3BsYXlUZXh0PjxyZWNvcmQ+
PHJlYy1udW1iZXI+OTE8L3JlYy1udW1iZXI+PGZvcmVpZ24ta2V5cz48a2V5IGFwcD0iRU4iIGRi
LWlkPSIycHMwMngweGhlc2UwYWVkZWF1dnZyc2h4enh0emZmOXJmMjUiIHRpbWVzdGFtcD0iMTcy
NTAwOTk3MSI+OTE8L2tleT48L2ZvcmVpZ24ta2V5cz48cmVmLXR5cGUgbmFtZT0iSm91cm5hbCBB
cnRpY2xlIj4xNzwvcmVmLXR5cGU+PGNvbnRyaWJ1dG9ycz48YXV0aG9ycz48YXV0aG9yPktub2ws
IE1pcmphbSBKLjwvYXV0aG9yPjxhdXRob3I+RWdnZXIsIE1hdHRoaWFzPC9hdXRob3I+PGF1dGhv
cj5TY290dCwgUGlwcGE8L2F1dGhvcj48YXV0aG9yPkdlZXJsaW5ncywgTWlyamFtIEkuPC9hdXRo
b3I+PGF1dGhvcj5WYW5kZW5icm91Y2tlLCBKYW4gUC48L2F1dGhvcj48L2F1dGhvcnM+PC9jb250
cmlidXRvcnM+PHRpdGxlcz48dGl0bGU+V2hlbiBPbmUgRGVwZW5kcyBvbiB0aGUgT3RoZXI6IFJl
cG9ydGluZyBvZiBJbnRlcmFjdGlvbiBpbiBDYXNlLUNvbnRyb2wgYW5kIENvaG9ydCBTdHVkaWVz
PC90aXRsZT48c2Vjb25kYXJ5LXRpdGxlPkVwaWRlbWlvbG9neTwvc2Vjb25kYXJ5LXRpdGxlPjwv
dGl0bGVzPjxwZXJpb2RpY2FsPjxmdWxsLXRpdGxlPkVwaWRlbWlvbG9neTwvZnVsbC10aXRsZT48
L3BlcmlvZGljYWw+PHBhZ2VzPjE2MS0xNjY8L3BhZ2VzPjx2b2x1bWU+MjA8L3ZvbHVtZT48bnVt
YmVyPjI8L251bWJlcj48ZGF0ZXM+PHllYXI+MjAwOTwveWVhcj48L2RhdGVzPjxpc2JuPjEwNDQt
Mzk4MzwvaXNibj48YWNjZXNzaW9uLW51bT4wMDAwMTY0OC0yMDA5MDMwMDAtMDAwMDI8L2FjY2Vz
c2lvbi1udW0+PHVybHM+PHJlbGF0ZWQtdXJscz48dXJsPmh0dHBzOi8vam91cm5hbHMubHd3LmNv
bS9lcGlkZW0vZnVsbHRleHQvMjAwOS8wMzAwMC93aGVuX29uZV9kZXBlbmRzX29uX3RoZV9vdGhl
cl9fcmVwb3J0aW5nX29mLjIuYXNweDwvdXJsPjwvcmVsYXRlZC11cmxzPjwvdXJscz48ZWxlY3Ry
b25pYy1yZXNvdXJjZS1udW0+MTAuMTA5Ny9FREUuMGIwMTNlMzE4MThmNjY1MTwvZWxlY3Ryb25p
Yy1yZXNvdXJjZS1udW0+PC9yZWNvcmQ+PC9DaXRlPjxDaXRlPjxBdXRob3I+S25vbDwvQXV0aG9y
PjxZZWFyPjIwMTU8L1llYXI+PFJlY051bT44NzwvUmVjTnVtPjxyZWNvcmQ+PHJlYy1udW1iZXI+
ODc8L3JlYy1udW1iZXI+PGZvcmVpZ24ta2V5cz48a2V5IGFwcD0iRU4iIGRiLWlkPSIycHMwMngw
eGhlc2UwYWVkZWF1dnZyc2h4enh0emZmOXJmMjUiIHRpbWVzdGFtcD0iMTcyNDg1NTMzOCI+ODc8
L2tleT48L2ZvcmVpZ24ta2V5cz48cmVmLXR5cGUgbmFtZT0iSm91cm5hbCBBcnRpY2xlIj4xNzwv
cmVmLXR5cGU+PGNvbnRyaWJ1dG9ycz48YXV0aG9ycz48YXV0aG9yPktub2wsIE0uIEouPC9hdXRo
b3I+PGF1dGhvcj5Hcm9lbndvbGQsIFIuIEguPC9hdXRob3I+PC9hdXRob3JzPjwvY29udHJpYnV0
b3JzPjxhdXRoLWFkZHJlc3M+Umlqa3NpbnN0aXR1dXQgdm9vciBWb2xrc2dlem9uZGhlaWQgZW4g
TWlsaWV1LCBDZW50cnVtIHZvb3IgaW5mZWN0aWV6aWVrdGViZXN0cmlqZGluZywgQmlsdGhvdmVu
LjwvYXV0aC1hZGRyZXNzPjx0aXRsZXM+PHRpdGxlPltFZmZlY3QgbW9kaWZpY2F0aW9uIGFuZCBp
bnRlcmFjdGlvbl08L3RpdGxlPjxzZWNvbmRhcnktdGl0bGU+TmVkIFRpamRzY2hyIEdlbmVlc2tk
PC9zZWNvbmRhcnktdGl0bGU+PC90aXRsZXM+PHBlcmlvZGljYWw+PGZ1bGwtdGl0bGU+TmVkIFRp
amRzY2hyIEdlbmVlc2tkPC9mdWxsLXRpdGxlPjwvcGVyaW9kaWNhbD48cGFnZXM+QTg0OTk8L3Bh
Z2VzPjx2b2x1bWU+MTU5PC92b2x1bWU+PGtleXdvcmRzPjxrZXl3b3JkPipEYXRhIEludGVycHJl
dGF0aW9uLCBTdGF0aXN0aWNhbDwva2V5d29yZD48a2V5d29yZD4qRXZpZGVuY2UtQmFzZWQgTWVk
aWNpbmU8L2tleXdvcmQ+PGtleXdvcmQ+SHVtYW5zPC9rZXl3b3JkPjxrZXl3b3JkPk9kZHMgUmF0
aW88L2tleXdvcmQ+PC9rZXl3b3Jkcz48ZGF0ZXM+PHllYXI+MjAxNTwveWVhcj48L2RhdGVzPjxv
cmlnLXB1Yj5FZmZlY3Rtb2RpZmljYXRpZSBlbiBpbnRlcmFjdGllLjwvb3JpZy1wdWI+PGlzYm4+
MDAyOC0yMTYyPC9pc2JuPjxhY2Nlc3Npb24tbnVtPjI1NjY5MzA1PC9hY2Nlc3Npb24tbnVtPjx1
cmxzPjwvdXJscz48cmVtb3RlLWRhdGFiYXNlLXByb3ZpZGVyPk5MTTwvcmVtb3RlLWRhdGFiYXNl
LXByb3ZpZGVyPjxsYW5ndWFnZT5kdXQ8L2xhbmd1YWdlPjwvcmVjb3JkPjwvQ2l0ZT48Q2l0ZT48
QXV0aG9yPlZhbmRlcldlZWxlPC9BdXRob3I+PFllYXI+MjAxNDwvWWVhcj48UmVjTnVtPjg4PC9S
ZWNOdW0+PHJlY29yZD48cmVjLW51bWJlcj44ODwvcmVjLW51bWJlcj48Zm9yZWlnbi1rZXlzPjxr
ZXkgYXBwPSJFTiIgZGItaWQ9IjJwczAyeDB4aGVzZTBhZWRlYXV2dnJzaHh6eHR6ZmY5cmYyNSIg
dGltZXN0YW1wPSIxNzI0ODU1NDM5Ij44ODwva2V5PjwvZm9yZWlnbi1rZXlzPjxyZWYtdHlwZSBu
YW1lPSJKb3VybmFsIEFydGljbGUiPjE3PC9yZWYtdHlwZT48Y29udHJpYnV0b3JzPjxhdXRob3Jz
PjxhdXRob3I+VHlsZXIgSi4gVmFuZGVyV2VlbGU8L2F1dGhvcj48YXV0aG9yPk1pcmphbSBKLiBL
bm9sPC9hdXRob3I+PC9hdXRob3JzPjwvY29udHJpYnV0b3JzPjx0aXRsZXM+PHRpdGxlPkEgVHV0
b3JpYWwgb24gSW50ZXJhY3Rpb248L3RpdGxlPjxzZWNvbmRhcnktdGl0bGU+RXBpZGVtaW9sb2dp
YyBNZXRob2RzPC9zZWNvbmRhcnktdGl0bGU+PC90aXRsZXM+PHBlcmlvZGljYWw+PGZ1bGwtdGl0
bGU+RXBpZGVtaW9sb2dpYyBNZXRob2RzPC9mdWxsLXRpdGxlPjwvcGVyaW9kaWNhbD48cGFnZXM+
MzMtNzI8L3BhZ2VzPjx2b2x1bWU+Mzwvdm9sdW1lPjxudW1iZXI+MTwvbnVtYmVyPjxkYXRlcz48
eWVhcj4yMDE0PC95ZWFyPjwvZGF0ZXM+PHVybHM+PHJlbGF0ZWQtdXJscz48dXJsPmh0dHBzOi8v
ZG9pLm9yZy8xMC4xNTE1L2VtLTIwMTMtMDAwNTwvdXJsPjwvcmVsYXRlZC11cmxzPjwvdXJscz48
ZWxlY3Ryb25pYy1yZXNvdXJjZS1udW0+ZG9pOjEwLjE1MTUvZW0tMjAxMy0wMDA1PC9lbGVjdHJv
bmljLXJlc291cmNlLW51bT48YWNjZXNzLWRhdGU+MjAyNC0wOC0yODwvYWNjZXNzLWRhdGU+PC9y
ZWNvcmQ+PC9DaXRlPjwvRW5kTm90ZT4A
</w:fldData>
        </w:fldChar>
      </w:r>
      <w:r w:rsidR="0075751B">
        <w:rPr>
          <w:rFonts w:cs="Segoe UI"/>
          <w:sz w:val="24"/>
          <w:szCs w:val="24"/>
          <w:lang w:val="en-US"/>
        </w:rPr>
        <w:instrText xml:space="preserve"> ADDIN EN.CITE.DATA </w:instrText>
      </w:r>
      <w:r w:rsidR="0075751B">
        <w:rPr>
          <w:rFonts w:cs="Segoe UI"/>
          <w:sz w:val="24"/>
          <w:szCs w:val="24"/>
          <w:lang w:val="en-US"/>
        </w:rPr>
      </w:r>
      <w:r w:rsidR="0075751B">
        <w:rPr>
          <w:rFonts w:cs="Segoe UI"/>
          <w:sz w:val="24"/>
          <w:szCs w:val="24"/>
          <w:lang w:val="en-US"/>
        </w:rPr>
        <w:fldChar w:fldCharType="end"/>
      </w:r>
      <w:r w:rsidR="0075751B">
        <w:rPr>
          <w:rFonts w:cs="Segoe UI"/>
          <w:sz w:val="24"/>
          <w:szCs w:val="24"/>
          <w:lang w:val="en-US"/>
        </w:rPr>
      </w:r>
      <w:r w:rsidR="0075751B">
        <w:rPr>
          <w:rFonts w:cs="Segoe UI"/>
          <w:sz w:val="24"/>
          <w:szCs w:val="24"/>
          <w:lang w:val="en-US"/>
        </w:rPr>
        <w:fldChar w:fldCharType="separate"/>
      </w:r>
      <w:r w:rsidR="0075751B">
        <w:rPr>
          <w:rFonts w:cs="Segoe UI"/>
          <w:noProof/>
          <w:sz w:val="24"/>
          <w:szCs w:val="24"/>
          <w:lang w:val="en-US"/>
        </w:rPr>
        <w:t>[26-28]</w:t>
      </w:r>
      <w:r w:rsidR="0075751B">
        <w:rPr>
          <w:rFonts w:cs="Segoe UI"/>
          <w:sz w:val="24"/>
          <w:szCs w:val="24"/>
          <w:lang w:val="en-US"/>
        </w:rPr>
        <w:fldChar w:fldCharType="end"/>
      </w:r>
      <w:r w:rsidR="184F6345" w:rsidRPr="660B9D26">
        <w:rPr>
          <w:rFonts w:cs="Segoe UI"/>
          <w:sz w:val="24"/>
          <w:szCs w:val="24"/>
          <w:lang w:val="en-US"/>
        </w:rPr>
        <w:t xml:space="preserve">. </w:t>
      </w:r>
      <w:r w:rsidR="00130210">
        <w:rPr>
          <w:rFonts w:cs="Segoe UI"/>
          <w:sz w:val="24"/>
          <w:szCs w:val="24"/>
          <w:lang w:val="en-US"/>
        </w:rPr>
        <w:t>T</w:t>
      </w:r>
      <w:r w:rsidR="00741C19">
        <w:rPr>
          <w:rFonts w:cs="Segoe UI"/>
          <w:sz w:val="24"/>
          <w:szCs w:val="24"/>
          <w:lang w:val="en-US"/>
        </w:rPr>
        <w:t>o</w:t>
      </w:r>
      <w:r w:rsidR="00130210">
        <w:rPr>
          <w:rFonts w:cs="Segoe UI"/>
          <w:sz w:val="24"/>
          <w:szCs w:val="24"/>
          <w:lang w:val="en-US"/>
        </w:rPr>
        <w:t xml:space="preserve"> do this</w:t>
      </w:r>
      <w:r w:rsidR="00982A90">
        <w:rPr>
          <w:rFonts w:cs="Segoe UI"/>
          <w:sz w:val="24"/>
          <w:szCs w:val="24"/>
          <w:lang w:val="en-US"/>
        </w:rPr>
        <w:t>,</w:t>
      </w:r>
      <w:r w:rsidR="00130210">
        <w:rPr>
          <w:rFonts w:cs="Segoe UI"/>
          <w:sz w:val="24"/>
          <w:szCs w:val="24"/>
          <w:lang w:val="en-US"/>
        </w:rPr>
        <w:t xml:space="preserve"> firstly</w:t>
      </w:r>
      <w:r w:rsidR="00982A90">
        <w:rPr>
          <w:rFonts w:cs="Segoe UI"/>
          <w:sz w:val="24"/>
          <w:szCs w:val="24"/>
          <w:lang w:val="en-US"/>
        </w:rPr>
        <w:t xml:space="preserve"> separate OR’s</w:t>
      </w:r>
      <w:r w:rsidR="00741C19">
        <w:rPr>
          <w:rFonts w:cs="Segoe UI"/>
          <w:sz w:val="24"/>
          <w:szCs w:val="24"/>
          <w:lang w:val="en-US"/>
        </w:rPr>
        <w:t xml:space="preserve"> were calculated for </w:t>
      </w:r>
      <w:r w:rsidR="0030632D">
        <w:rPr>
          <w:rFonts w:cs="Segoe UI"/>
          <w:sz w:val="24"/>
          <w:szCs w:val="24"/>
          <w:lang w:val="en-US"/>
        </w:rPr>
        <w:t>the subgroup</w:t>
      </w:r>
      <w:r w:rsidR="00982A90">
        <w:rPr>
          <w:rFonts w:cs="Segoe UI"/>
          <w:sz w:val="24"/>
          <w:szCs w:val="24"/>
          <w:lang w:val="en-US"/>
        </w:rPr>
        <w:t>s</w:t>
      </w:r>
      <w:r w:rsidR="0030632D">
        <w:rPr>
          <w:rFonts w:cs="Segoe UI"/>
          <w:sz w:val="24"/>
          <w:szCs w:val="24"/>
          <w:lang w:val="en-US"/>
        </w:rPr>
        <w:t xml:space="preserve"> </w:t>
      </w:r>
      <w:r w:rsidR="00F06698">
        <w:rPr>
          <w:rFonts w:cs="Segoe UI"/>
          <w:sz w:val="24"/>
          <w:szCs w:val="24"/>
          <w:lang w:val="en-US"/>
        </w:rPr>
        <w:t xml:space="preserve">of patients </w:t>
      </w:r>
      <w:r w:rsidR="00982A90">
        <w:rPr>
          <w:rFonts w:cs="Segoe UI"/>
          <w:sz w:val="24"/>
          <w:szCs w:val="24"/>
          <w:lang w:val="en-US"/>
        </w:rPr>
        <w:t xml:space="preserve">1) </w:t>
      </w:r>
      <w:r w:rsidR="0030632D">
        <w:rPr>
          <w:rFonts w:cs="Segoe UI"/>
          <w:sz w:val="24"/>
          <w:szCs w:val="24"/>
          <w:lang w:val="en-US"/>
        </w:rPr>
        <w:t xml:space="preserve">with </w:t>
      </w:r>
      <w:r w:rsidR="006805F6">
        <w:rPr>
          <w:rFonts w:cs="Segoe UI"/>
          <w:sz w:val="24"/>
          <w:szCs w:val="24"/>
          <w:lang w:val="en-US"/>
        </w:rPr>
        <w:t xml:space="preserve">clinical </w:t>
      </w:r>
      <w:r w:rsidR="0030632D">
        <w:rPr>
          <w:rFonts w:cs="Segoe UI"/>
          <w:sz w:val="24"/>
          <w:szCs w:val="24"/>
          <w:lang w:val="en-US"/>
        </w:rPr>
        <w:t>depression bu</w:t>
      </w:r>
      <w:r w:rsidR="00CF4B2F">
        <w:rPr>
          <w:rFonts w:cs="Segoe UI"/>
          <w:sz w:val="24"/>
          <w:szCs w:val="24"/>
          <w:lang w:val="en-US"/>
        </w:rPr>
        <w:t>t</w:t>
      </w:r>
      <w:r w:rsidR="0030632D">
        <w:rPr>
          <w:rFonts w:cs="Segoe UI"/>
          <w:sz w:val="24"/>
          <w:szCs w:val="24"/>
          <w:lang w:val="en-US"/>
        </w:rPr>
        <w:t xml:space="preserve"> without ACB</w:t>
      </w:r>
      <w:r w:rsidR="008A56BD">
        <w:rPr>
          <w:rFonts w:cs="Segoe UI"/>
          <w:sz w:val="24"/>
          <w:szCs w:val="24"/>
          <w:lang w:val="en-US"/>
        </w:rPr>
        <w:t xml:space="preserve"> </w:t>
      </w:r>
      <w:r w:rsidR="0030632D">
        <w:rPr>
          <w:rFonts w:cstheme="minorHAnsi"/>
          <w:sz w:val="24"/>
          <w:szCs w:val="24"/>
          <w:lang w:val="en-US"/>
        </w:rPr>
        <w:t>≥</w:t>
      </w:r>
      <w:r w:rsidR="008A56BD">
        <w:rPr>
          <w:rFonts w:cstheme="minorHAnsi"/>
          <w:sz w:val="24"/>
          <w:szCs w:val="24"/>
          <w:lang w:val="en-US"/>
        </w:rPr>
        <w:t xml:space="preserve"> </w:t>
      </w:r>
      <w:r w:rsidR="0030632D">
        <w:rPr>
          <w:rFonts w:cs="Segoe UI"/>
          <w:sz w:val="24"/>
          <w:szCs w:val="24"/>
          <w:lang w:val="en-US"/>
        </w:rPr>
        <w:t>2</w:t>
      </w:r>
      <w:r w:rsidR="00FA5B2D">
        <w:rPr>
          <w:rFonts w:cs="Segoe UI"/>
          <w:sz w:val="24"/>
          <w:szCs w:val="24"/>
          <w:lang w:val="en-US"/>
        </w:rPr>
        <w:t xml:space="preserve"> (</w:t>
      </w:r>
      <w:r w:rsidR="00190749">
        <w:rPr>
          <w:rFonts w:cs="Segoe UI"/>
          <w:sz w:val="24"/>
          <w:szCs w:val="24"/>
          <w:lang w:val="en-US"/>
        </w:rPr>
        <w:t>O</w:t>
      </w:r>
      <w:r w:rsidR="00156EEA">
        <w:rPr>
          <w:rFonts w:cs="Segoe UI"/>
          <w:sz w:val="24"/>
          <w:szCs w:val="24"/>
          <w:lang w:val="en-US"/>
        </w:rPr>
        <w:t>R</w:t>
      </w:r>
      <w:r w:rsidR="00156EEA">
        <w:rPr>
          <w:rFonts w:cs="Segoe UI"/>
          <w:sz w:val="24"/>
          <w:szCs w:val="24"/>
          <w:vertAlign w:val="subscript"/>
          <w:lang w:val="en-US"/>
        </w:rPr>
        <w:t>10</w:t>
      </w:r>
      <w:r w:rsidR="00156EEA">
        <w:rPr>
          <w:rFonts w:cs="Segoe UI"/>
          <w:sz w:val="24"/>
          <w:szCs w:val="24"/>
          <w:lang w:val="en-US"/>
        </w:rPr>
        <w:t>)</w:t>
      </w:r>
      <w:r w:rsidR="0030632D">
        <w:rPr>
          <w:rFonts w:cs="Segoe UI"/>
          <w:sz w:val="24"/>
          <w:szCs w:val="24"/>
          <w:lang w:val="en-US"/>
        </w:rPr>
        <w:t xml:space="preserve">, </w:t>
      </w:r>
      <w:r w:rsidR="00982A90">
        <w:rPr>
          <w:rFonts w:cs="Segoe UI"/>
          <w:sz w:val="24"/>
          <w:szCs w:val="24"/>
          <w:lang w:val="en-US"/>
        </w:rPr>
        <w:t>2) w</w:t>
      </w:r>
      <w:r w:rsidR="0030632D">
        <w:rPr>
          <w:rFonts w:cs="Segoe UI"/>
          <w:sz w:val="24"/>
          <w:szCs w:val="24"/>
          <w:lang w:val="en-US"/>
        </w:rPr>
        <w:t xml:space="preserve">ithout </w:t>
      </w:r>
      <w:r w:rsidR="006805F6">
        <w:rPr>
          <w:rFonts w:cs="Segoe UI"/>
          <w:sz w:val="24"/>
          <w:szCs w:val="24"/>
          <w:lang w:val="en-US"/>
        </w:rPr>
        <w:t xml:space="preserve">clinical </w:t>
      </w:r>
      <w:r w:rsidR="0030632D">
        <w:rPr>
          <w:rFonts w:cs="Segoe UI"/>
          <w:sz w:val="24"/>
          <w:szCs w:val="24"/>
          <w:lang w:val="en-US"/>
        </w:rPr>
        <w:t xml:space="preserve">depression but with </w:t>
      </w:r>
      <w:r w:rsidR="00FA5B2D">
        <w:rPr>
          <w:rFonts w:cs="Segoe UI"/>
          <w:sz w:val="24"/>
          <w:szCs w:val="24"/>
          <w:lang w:val="en-US"/>
        </w:rPr>
        <w:t>ACB</w:t>
      </w:r>
      <w:r w:rsidR="008A56BD">
        <w:rPr>
          <w:rFonts w:cs="Segoe UI"/>
          <w:sz w:val="24"/>
          <w:szCs w:val="24"/>
          <w:lang w:val="en-US"/>
        </w:rPr>
        <w:t xml:space="preserve"> </w:t>
      </w:r>
      <w:r w:rsidR="00FA5B2D">
        <w:rPr>
          <w:rFonts w:cstheme="minorHAnsi"/>
          <w:sz w:val="24"/>
          <w:szCs w:val="24"/>
          <w:lang w:val="en-US"/>
        </w:rPr>
        <w:t>≥</w:t>
      </w:r>
      <w:r w:rsidR="008A56BD">
        <w:rPr>
          <w:rFonts w:cstheme="minorHAnsi"/>
          <w:sz w:val="24"/>
          <w:szCs w:val="24"/>
          <w:lang w:val="en-US"/>
        </w:rPr>
        <w:t xml:space="preserve"> </w:t>
      </w:r>
      <w:r w:rsidR="00FA5B2D">
        <w:rPr>
          <w:rFonts w:cs="Segoe UI"/>
          <w:sz w:val="24"/>
          <w:szCs w:val="24"/>
          <w:lang w:val="en-US"/>
        </w:rPr>
        <w:t>2</w:t>
      </w:r>
      <w:r w:rsidR="005662D6">
        <w:rPr>
          <w:rFonts w:cs="Segoe UI"/>
          <w:sz w:val="24"/>
          <w:szCs w:val="24"/>
          <w:lang w:val="en-US"/>
        </w:rPr>
        <w:t xml:space="preserve"> (</w:t>
      </w:r>
      <w:r w:rsidR="00190749">
        <w:rPr>
          <w:rFonts w:cs="Segoe UI"/>
          <w:sz w:val="24"/>
          <w:szCs w:val="24"/>
          <w:lang w:val="en-US"/>
        </w:rPr>
        <w:t>O</w:t>
      </w:r>
      <w:r w:rsidR="00156EEA">
        <w:rPr>
          <w:rFonts w:cs="Segoe UI"/>
          <w:sz w:val="24"/>
          <w:szCs w:val="24"/>
          <w:lang w:val="en-US"/>
        </w:rPr>
        <w:t>R</w:t>
      </w:r>
      <w:r w:rsidR="00A32170">
        <w:rPr>
          <w:rFonts w:cs="Segoe UI"/>
          <w:sz w:val="24"/>
          <w:szCs w:val="24"/>
          <w:vertAlign w:val="subscript"/>
          <w:lang w:val="en-US"/>
        </w:rPr>
        <w:t>0</w:t>
      </w:r>
      <w:r w:rsidR="00156EEA">
        <w:rPr>
          <w:rFonts w:cs="Segoe UI"/>
          <w:sz w:val="24"/>
          <w:szCs w:val="24"/>
          <w:vertAlign w:val="subscript"/>
          <w:lang w:val="en-US"/>
        </w:rPr>
        <w:t>1</w:t>
      </w:r>
      <w:r w:rsidR="00A32170">
        <w:rPr>
          <w:rFonts w:cs="Segoe UI"/>
          <w:sz w:val="24"/>
          <w:szCs w:val="24"/>
          <w:lang w:val="en-US"/>
        </w:rPr>
        <w:t xml:space="preserve">) </w:t>
      </w:r>
      <w:r w:rsidR="0030632D">
        <w:rPr>
          <w:rFonts w:cs="Segoe UI"/>
          <w:sz w:val="24"/>
          <w:szCs w:val="24"/>
          <w:lang w:val="en-US"/>
        </w:rPr>
        <w:t xml:space="preserve">and </w:t>
      </w:r>
      <w:r w:rsidR="00982A90">
        <w:rPr>
          <w:rFonts w:cs="Segoe UI"/>
          <w:sz w:val="24"/>
          <w:szCs w:val="24"/>
          <w:lang w:val="en-US"/>
        </w:rPr>
        <w:t xml:space="preserve">3) </w:t>
      </w:r>
      <w:r w:rsidR="0030632D">
        <w:rPr>
          <w:rFonts w:cs="Segoe UI"/>
          <w:sz w:val="24"/>
          <w:szCs w:val="24"/>
          <w:lang w:val="en-US"/>
        </w:rPr>
        <w:t xml:space="preserve">with both </w:t>
      </w:r>
      <w:r w:rsidR="006805F6">
        <w:rPr>
          <w:rFonts w:cs="Segoe UI"/>
          <w:sz w:val="24"/>
          <w:szCs w:val="24"/>
          <w:lang w:val="en-US"/>
        </w:rPr>
        <w:t xml:space="preserve">clinical </w:t>
      </w:r>
      <w:r w:rsidR="0030632D">
        <w:rPr>
          <w:rFonts w:cs="Segoe UI"/>
          <w:sz w:val="24"/>
          <w:szCs w:val="24"/>
          <w:lang w:val="en-US"/>
        </w:rPr>
        <w:t>depression and ACB</w:t>
      </w:r>
      <w:r w:rsidR="008A56BD">
        <w:rPr>
          <w:rFonts w:cs="Segoe UI"/>
          <w:sz w:val="24"/>
          <w:szCs w:val="24"/>
          <w:lang w:val="en-US"/>
        </w:rPr>
        <w:t xml:space="preserve"> </w:t>
      </w:r>
      <w:r w:rsidR="0030632D">
        <w:rPr>
          <w:rFonts w:cstheme="minorHAnsi"/>
          <w:sz w:val="24"/>
          <w:szCs w:val="24"/>
          <w:lang w:val="en-US"/>
        </w:rPr>
        <w:t>≥</w:t>
      </w:r>
      <w:r w:rsidR="008A56BD">
        <w:rPr>
          <w:rFonts w:cstheme="minorHAnsi"/>
          <w:sz w:val="24"/>
          <w:szCs w:val="24"/>
          <w:lang w:val="en-US"/>
        </w:rPr>
        <w:t xml:space="preserve"> </w:t>
      </w:r>
      <w:r w:rsidR="0030632D">
        <w:rPr>
          <w:rFonts w:cs="Segoe UI"/>
          <w:sz w:val="24"/>
          <w:szCs w:val="24"/>
          <w:lang w:val="en-US"/>
        </w:rPr>
        <w:t>2</w:t>
      </w:r>
      <w:r w:rsidR="005662D6">
        <w:rPr>
          <w:rFonts w:cs="Segoe UI"/>
          <w:sz w:val="24"/>
          <w:szCs w:val="24"/>
          <w:lang w:val="en-US"/>
        </w:rPr>
        <w:t xml:space="preserve"> (</w:t>
      </w:r>
      <w:r w:rsidR="00190749">
        <w:rPr>
          <w:rFonts w:cs="Segoe UI"/>
          <w:sz w:val="24"/>
          <w:szCs w:val="24"/>
          <w:lang w:val="en-US"/>
        </w:rPr>
        <w:t>O</w:t>
      </w:r>
      <w:r w:rsidR="005662D6">
        <w:rPr>
          <w:rFonts w:cs="Segoe UI"/>
          <w:sz w:val="24"/>
          <w:szCs w:val="24"/>
          <w:lang w:val="en-US"/>
        </w:rPr>
        <w:t>R</w:t>
      </w:r>
      <w:r w:rsidR="00156EEA">
        <w:rPr>
          <w:rFonts w:cs="Segoe UI"/>
          <w:sz w:val="24"/>
          <w:szCs w:val="24"/>
          <w:vertAlign w:val="subscript"/>
          <w:lang w:val="en-US"/>
        </w:rPr>
        <w:t>11</w:t>
      </w:r>
      <w:r w:rsidR="005662D6">
        <w:rPr>
          <w:rFonts w:cs="Segoe UI"/>
          <w:sz w:val="24"/>
          <w:szCs w:val="24"/>
          <w:lang w:val="en-US"/>
        </w:rPr>
        <w:t>)</w:t>
      </w:r>
      <w:r w:rsidR="0030632D">
        <w:rPr>
          <w:rFonts w:cs="Segoe UI"/>
          <w:sz w:val="24"/>
          <w:szCs w:val="24"/>
          <w:lang w:val="en-US"/>
        </w:rPr>
        <w:t>.</w:t>
      </w:r>
      <w:r w:rsidR="00741C19">
        <w:rPr>
          <w:rFonts w:cs="Segoe UI"/>
          <w:sz w:val="24"/>
          <w:szCs w:val="24"/>
          <w:lang w:val="en-US"/>
        </w:rPr>
        <w:t xml:space="preserve"> </w:t>
      </w:r>
      <w:r w:rsidR="00CF4B2F">
        <w:rPr>
          <w:rFonts w:cs="Segoe UI"/>
          <w:sz w:val="24"/>
          <w:szCs w:val="24"/>
          <w:lang w:val="en-US"/>
        </w:rPr>
        <w:t xml:space="preserve">All OR’s </w:t>
      </w:r>
      <w:r w:rsidR="00F06698">
        <w:rPr>
          <w:rFonts w:cs="Segoe UI"/>
          <w:sz w:val="24"/>
          <w:szCs w:val="24"/>
          <w:lang w:val="en-US"/>
        </w:rPr>
        <w:t xml:space="preserve">were calculated </w:t>
      </w:r>
      <w:r w:rsidR="00CF4B2F">
        <w:rPr>
          <w:rFonts w:cs="Segoe UI"/>
          <w:sz w:val="24"/>
          <w:szCs w:val="24"/>
          <w:lang w:val="en-US"/>
        </w:rPr>
        <w:t>us</w:t>
      </w:r>
      <w:r w:rsidR="00F06698">
        <w:rPr>
          <w:rFonts w:cs="Segoe UI"/>
          <w:sz w:val="24"/>
          <w:szCs w:val="24"/>
          <w:lang w:val="en-US"/>
        </w:rPr>
        <w:t>ing</w:t>
      </w:r>
      <w:r w:rsidR="00CF4B2F">
        <w:rPr>
          <w:rFonts w:cs="Segoe UI"/>
          <w:sz w:val="24"/>
          <w:szCs w:val="24"/>
          <w:lang w:val="en-US"/>
        </w:rPr>
        <w:t xml:space="preserve"> the subgroup </w:t>
      </w:r>
      <w:r w:rsidR="00F06698">
        <w:rPr>
          <w:rFonts w:cs="Segoe UI"/>
          <w:sz w:val="24"/>
          <w:szCs w:val="24"/>
          <w:lang w:val="en-US"/>
        </w:rPr>
        <w:t xml:space="preserve">with </w:t>
      </w:r>
      <w:r w:rsidR="00F06698">
        <w:rPr>
          <w:rFonts w:cs="Segoe UI"/>
          <w:sz w:val="24"/>
          <w:szCs w:val="24"/>
          <w:lang w:val="en-US"/>
        </w:rPr>
        <w:lastRenderedPageBreak/>
        <w:t>neither</w:t>
      </w:r>
      <w:r w:rsidR="00CF4B2F">
        <w:rPr>
          <w:rFonts w:cs="Segoe UI"/>
          <w:sz w:val="24"/>
          <w:szCs w:val="24"/>
          <w:lang w:val="en-US"/>
        </w:rPr>
        <w:t xml:space="preserve"> </w:t>
      </w:r>
      <w:r w:rsidR="006805F6">
        <w:rPr>
          <w:rFonts w:cs="Segoe UI"/>
          <w:sz w:val="24"/>
          <w:szCs w:val="24"/>
          <w:lang w:val="en-US"/>
        </w:rPr>
        <w:t xml:space="preserve">clinical </w:t>
      </w:r>
      <w:r w:rsidR="00CF4B2F">
        <w:rPr>
          <w:rFonts w:cs="Segoe UI"/>
          <w:sz w:val="24"/>
          <w:szCs w:val="24"/>
          <w:lang w:val="en-US"/>
        </w:rPr>
        <w:t xml:space="preserve">depression </w:t>
      </w:r>
      <w:r w:rsidR="00F06698">
        <w:rPr>
          <w:rFonts w:cs="Segoe UI"/>
          <w:sz w:val="24"/>
          <w:szCs w:val="24"/>
          <w:lang w:val="en-US"/>
        </w:rPr>
        <w:t xml:space="preserve">nor </w:t>
      </w:r>
      <w:r w:rsidR="00CF4B2F">
        <w:rPr>
          <w:rFonts w:cs="Segoe UI"/>
          <w:sz w:val="24"/>
          <w:szCs w:val="24"/>
          <w:lang w:val="en-US"/>
        </w:rPr>
        <w:t>ACB</w:t>
      </w:r>
      <w:r w:rsidR="008A56BD">
        <w:rPr>
          <w:rFonts w:cs="Segoe UI"/>
          <w:sz w:val="24"/>
          <w:szCs w:val="24"/>
          <w:lang w:val="en-US"/>
        </w:rPr>
        <w:t xml:space="preserve"> </w:t>
      </w:r>
      <w:r w:rsidR="00CF4B2F">
        <w:rPr>
          <w:rFonts w:cstheme="minorHAnsi"/>
          <w:sz w:val="24"/>
          <w:szCs w:val="24"/>
          <w:lang w:val="en-US"/>
        </w:rPr>
        <w:t>≥</w:t>
      </w:r>
      <w:r w:rsidR="008A56BD">
        <w:rPr>
          <w:rFonts w:cstheme="minorHAnsi"/>
          <w:sz w:val="24"/>
          <w:szCs w:val="24"/>
          <w:lang w:val="en-US"/>
        </w:rPr>
        <w:t xml:space="preserve"> </w:t>
      </w:r>
      <w:r w:rsidR="00CF4B2F">
        <w:rPr>
          <w:rFonts w:cs="Segoe UI"/>
          <w:sz w:val="24"/>
          <w:szCs w:val="24"/>
          <w:lang w:val="en-US"/>
        </w:rPr>
        <w:t>2</w:t>
      </w:r>
      <w:r w:rsidR="005662D6">
        <w:rPr>
          <w:rFonts w:cs="Segoe UI"/>
          <w:sz w:val="24"/>
          <w:szCs w:val="24"/>
          <w:lang w:val="en-US"/>
        </w:rPr>
        <w:t xml:space="preserve"> (</w:t>
      </w:r>
      <w:r w:rsidR="00190749">
        <w:rPr>
          <w:rFonts w:cs="Segoe UI"/>
          <w:sz w:val="24"/>
          <w:szCs w:val="24"/>
          <w:lang w:val="en-US"/>
        </w:rPr>
        <w:t>O</w:t>
      </w:r>
      <w:r w:rsidR="00A32170">
        <w:rPr>
          <w:rFonts w:cs="Segoe UI"/>
          <w:sz w:val="24"/>
          <w:szCs w:val="24"/>
          <w:lang w:val="en-US"/>
        </w:rPr>
        <w:t>R</w:t>
      </w:r>
      <w:r w:rsidR="00A32170">
        <w:rPr>
          <w:rFonts w:cs="Segoe UI"/>
          <w:sz w:val="24"/>
          <w:szCs w:val="24"/>
          <w:vertAlign w:val="subscript"/>
          <w:lang w:val="en-US"/>
        </w:rPr>
        <w:t>00</w:t>
      </w:r>
      <w:r w:rsidR="005662D6">
        <w:rPr>
          <w:rFonts w:cs="Segoe UI"/>
          <w:sz w:val="24"/>
          <w:szCs w:val="24"/>
          <w:lang w:val="en-US"/>
        </w:rPr>
        <w:t>)</w:t>
      </w:r>
      <w:r w:rsidR="00CF4B2F">
        <w:rPr>
          <w:rFonts w:cs="Segoe UI"/>
          <w:sz w:val="24"/>
          <w:szCs w:val="24"/>
          <w:lang w:val="en-US"/>
        </w:rPr>
        <w:t xml:space="preserve"> as reference (table</w:t>
      </w:r>
      <w:r w:rsidR="00983065">
        <w:rPr>
          <w:rFonts w:cs="Segoe UI"/>
          <w:sz w:val="24"/>
          <w:szCs w:val="24"/>
          <w:lang w:val="en-US"/>
        </w:rPr>
        <w:t xml:space="preserve"> 4</w:t>
      </w:r>
      <w:r w:rsidR="00CF4B2F">
        <w:rPr>
          <w:rFonts w:cs="Segoe UI"/>
          <w:sz w:val="24"/>
          <w:szCs w:val="24"/>
          <w:lang w:val="en-US"/>
        </w:rPr>
        <w:t xml:space="preserve">). </w:t>
      </w:r>
      <w:r w:rsidR="00902C93">
        <w:rPr>
          <w:rStyle w:val="mjx-char"/>
          <w:rFonts w:cstheme="minorHAnsi"/>
          <w:color w:val="0A0A0C"/>
          <w:sz w:val="24"/>
          <w:szCs w:val="24"/>
          <w:shd w:val="clear" w:color="auto" w:fill="FFFFFF"/>
          <w:lang w:val="en-US"/>
        </w:rPr>
        <w:t xml:space="preserve">For the assessment of </w:t>
      </w:r>
      <w:r w:rsidR="00902C93" w:rsidRPr="00440069">
        <w:rPr>
          <w:rStyle w:val="mjx-char"/>
          <w:rFonts w:cstheme="minorHAnsi"/>
          <w:color w:val="0A0A0C"/>
          <w:sz w:val="24"/>
          <w:szCs w:val="24"/>
          <w:shd w:val="clear" w:color="auto" w:fill="FFFFFF"/>
          <w:lang w:val="en-US"/>
        </w:rPr>
        <w:t>additive interaction (also referred to as</w:t>
      </w:r>
      <w:r w:rsidR="00902C93">
        <w:rPr>
          <w:rStyle w:val="mjx-char"/>
          <w:rFonts w:cstheme="minorHAnsi"/>
          <w:color w:val="0A0A0C"/>
          <w:sz w:val="24"/>
          <w:szCs w:val="24"/>
          <w:shd w:val="clear" w:color="auto" w:fill="FFFFFF"/>
          <w:lang w:val="en-US"/>
        </w:rPr>
        <w:t xml:space="preserve"> “relative excess risk due to interaction” or RERI) we used the following formula: </w:t>
      </w:r>
      <w:r w:rsidR="00902C93" w:rsidRPr="00440069">
        <w:rPr>
          <w:rStyle w:val="mjx-char"/>
          <w:rFonts w:cstheme="minorHAnsi"/>
          <w:i/>
          <w:iCs/>
          <w:color w:val="0A0A0C"/>
          <w:sz w:val="24"/>
          <w:szCs w:val="24"/>
          <w:shd w:val="clear" w:color="auto" w:fill="FFFFFF"/>
          <w:lang w:val="en-US"/>
        </w:rPr>
        <w:t xml:space="preserve">RERI = </w:t>
      </w:r>
      <w:r w:rsidR="00902C93">
        <w:rPr>
          <w:rFonts w:cs="Segoe UI"/>
          <w:i/>
          <w:iCs/>
          <w:sz w:val="24"/>
          <w:szCs w:val="24"/>
          <w:lang w:val="en-US"/>
        </w:rPr>
        <w:t>O</w:t>
      </w:r>
      <w:r w:rsidR="00902C93" w:rsidRPr="00440069">
        <w:rPr>
          <w:rFonts w:cs="Segoe UI"/>
          <w:i/>
          <w:iCs/>
          <w:sz w:val="24"/>
          <w:szCs w:val="24"/>
          <w:lang w:val="en-US"/>
        </w:rPr>
        <w:t>R</w:t>
      </w:r>
      <w:r w:rsidR="00902C93" w:rsidRPr="00440069">
        <w:rPr>
          <w:rFonts w:cs="Segoe UI"/>
          <w:i/>
          <w:iCs/>
          <w:sz w:val="24"/>
          <w:szCs w:val="24"/>
          <w:vertAlign w:val="subscript"/>
          <w:lang w:val="en-US"/>
        </w:rPr>
        <w:t>11</w:t>
      </w:r>
      <w:r w:rsidR="00902C93" w:rsidRPr="00A32170">
        <w:rPr>
          <w:rStyle w:val="mjx-char"/>
          <w:rFonts w:cstheme="minorHAnsi"/>
          <w:i/>
          <w:iCs/>
          <w:color w:val="0A0A0C"/>
          <w:sz w:val="24"/>
          <w:szCs w:val="24"/>
          <w:shd w:val="clear" w:color="auto" w:fill="FFFFFF"/>
          <w:lang w:val="en-US"/>
        </w:rPr>
        <w:t xml:space="preserve"> - </w:t>
      </w:r>
      <w:r w:rsidR="00902C93">
        <w:rPr>
          <w:rFonts w:cs="Segoe UI"/>
          <w:i/>
          <w:iCs/>
          <w:sz w:val="24"/>
          <w:szCs w:val="24"/>
          <w:lang w:val="en-US"/>
        </w:rPr>
        <w:t>O</w:t>
      </w:r>
      <w:r w:rsidR="00902C93" w:rsidRPr="00440069">
        <w:rPr>
          <w:rFonts w:cs="Segoe UI"/>
          <w:i/>
          <w:iCs/>
          <w:sz w:val="24"/>
          <w:szCs w:val="24"/>
          <w:lang w:val="en-US"/>
        </w:rPr>
        <w:t>R</w:t>
      </w:r>
      <w:r w:rsidR="00902C93" w:rsidRPr="00440069">
        <w:rPr>
          <w:rFonts w:cs="Segoe UI"/>
          <w:i/>
          <w:iCs/>
          <w:sz w:val="24"/>
          <w:szCs w:val="24"/>
          <w:vertAlign w:val="subscript"/>
          <w:lang w:val="en-US"/>
        </w:rPr>
        <w:t xml:space="preserve">10 - </w:t>
      </w:r>
      <w:r w:rsidR="00902C93">
        <w:rPr>
          <w:rFonts w:cs="Segoe UI"/>
          <w:i/>
          <w:iCs/>
          <w:sz w:val="24"/>
          <w:szCs w:val="24"/>
          <w:lang w:val="en-US"/>
        </w:rPr>
        <w:t>O</w:t>
      </w:r>
      <w:r w:rsidR="00902C93" w:rsidRPr="00440069">
        <w:rPr>
          <w:rFonts w:cs="Segoe UI"/>
          <w:i/>
          <w:iCs/>
          <w:sz w:val="24"/>
          <w:szCs w:val="24"/>
          <w:lang w:val="en-US"/>
        </w:rPr>
        <w:t>R</w:t>
      </w:r>
      <w:r w:rsidR="00902C93" w:rsidRPr="00440069">
        <w:rPr>
          <w:rFonts w:cs="Segoe UI"/>
          <w:i/>
          <w:iCs/>
          <w:sz w:val="24"/>
          <w:szCs w:val="24"/>
          <w:vertAlign w:val="subscript"/>
          <w:lang w:val="en-US"/>
        </w:rPr>
        <w:t xml:space="preserve">01 </w:t>
      </w:r>
      <w:r w:rsidR="00902C93" w:rsidRPr="00A32170">
        <w:rPr>
          <w:rStyle w:val="mjx-char"/>
          <w:rFonts w:cstheme="minorHAnsi"/>
          <w:i/>
          <w:iCs/>
          <w:color w:val="0A0A0C"/>
          <w:sz w:val="24"/>
          <w:szCs w:val="24"/>
          <w:shd w:val="clear" w:color="auto" w:fill="FFFFFF"/>
          <w:lang w:val="en-US"/>
        </w:rPr>
        <w:t xml:space="preserve"> + 1</w:t>
      </w:r>
      <w:r w:rsidR="00902C93">
        <w:rPr>
          <w:rStyle w:val="mjx-char"/>
          <w:rFonts w:cstheme="minorHAnsi"/>
          <w:i/>
          <w:iCs/>
          <w:color w:val="0A0A0C"/>
          <w:sz w:val="24"/>
          <w:szCs w:val="24"/>
          <w:shd w:val="clear" w:color="auto" w:fill="FFFFFF"/>
          <w:lang w:val="en-US"/>
        </w:rPr>
        <w:t xml:space="preserve">. </w:t>
      </w:r>
      <w:r w:rsidR="00902C93">
        <w:rPr>
          <w:rStyle w:val="mjx-char"/>
          <w:rFonts w:cstheme="minorHAnsi"/>
          <w:color w:val="0A0A0C"/>
          <w:sz w:val="24"/>
          <w:szCs w:val="24"/>
          <w:shd w:val="clear" w:color="auto" w:fill="FFFFFF"/>
          <w:lang w:val="en-US"/>
        </w:rPr>
        <w:t xml:space="preserve">A RERI of &gt; 0 is indicative for a positive interaction, a RERI of &lt; 0 indicates negative interaction. </w:t>
      </w:r>
      <w:r w:rsidR="00902C93" w:rsidRPr="00440069">
        <w:rPr>
          <w:rFonts w:cs="Segoe UI"/>
          <w:lang w:val="en-US"/>
        </w:rPr>
        <w:t xml:space="preserve"> </w:t>
      </w:r>
      <w:r w:rsidR="00CF4B2F">
        <w:rPr>
          <w:rFonts w:cs="Segoe UI"/>
          <w:sz w:val="24"/>
          <w:szCs w:val="24"/>
          <w:lang w:val="en-US"/>
        </w:rPr>
        <w:t xml:space="preserve">In order to calculate </w:t>
      </w:r>
      <w:r w:rsidR="00313CDB">
        <w:rPr>
          <w:rFonts w:cs="Segoe UI"/>
          <w:sz w:val="24"/>
          <w:szCs w:val="24"/>
          <w:lang w:val="en-US"/>
        </w:rPr>
        <w:t xml:space="preserve">multiplicative interaction, we used the formula </w:t>
      </w:r>
      <w:r w:rsidR="00190749">
        <w:rPr>
          <w:rStyle w:val="mjx-char"/>
          <w:rFonts w:cstheme="minorHAnsi"/>
          <w:i/>
          <w:iCs/>
          <w:color w:val="0A0A0C"/>
          <w:sz w:val="24"/>
          <w:szCs w:val="24"/>
          <w:shd w:val="clear" w:color="auto" w:fill="FFFFFF"/>
          <w:lang w:val="en-US"/>
        </w:rPr>
        <w:t>O</w:t>
      </w:r>
      <w:r w:rsidR="00313CDB" w:rsidRPr="000C595F">
        <w:rPr>
          <w:rStyle w:val="mjx-char"/>
          <w:rFonts w:cstheme="minorHAnsi"/>
          <w:i/>
          <w:iCs/>
          <w:color w:val="0A0A0C"/>
          <w:sz w:val="24"/>
          <w:szCs w:val="24"/>
          <w:shd w:val="clear" w:color="auto" w:fill="FFFFFF"/>
          <w:lang w:val="en-US"/>
        </w:rPr>
        <w:t>R</w:t>
      </w:r>
      <w:r w:rsidR="00313CDB" w:rsidRPr="000C595F">
        <w:rPr>
          <w:rStyle w:val="mjx-char"/>
          <w:rFonts w:cstheme="minorHAnsi"/>
          <w:i/>
          <w:iCs/>
          <w:color w:val="0A0A0C"/>
          <w:sz w:val="18"/>
          <w:szCs w:val="18"/>
          <w:shd w:val="clear" w:color="auto" w:fill="FFFFFF"/>
          <w:lang w:val="en-US"/>
        </w:rPr>
        <w:t>11</w:t>
      </w:r>
      <w:r w:rsidR="00313CDB" w:rsidRPr="000C595F">
        <w:rPr>
          <w:rStyle w:val="mjx-char"/>
          <w:rFonts w:cstheme="minorHAnsi"/>
          <w:i/>
          <w:iCs/>
          <w:color w:val="0A0A0C"/>
          <w:sz w:val="24"/>
          <w:szCs w:val="24"/>
          <w:shd w:val="clear" w:color="auto" w:fill="FFFFFF"/>
          <w:lang w:val="en-US"/>
        </w:rPr>
        <w:t>/(</w:t>
      </w:r>
      <w:r w:rsidR="00190749">
        <w:rPr>
          <w:rStyle w:val="mjx-char"/>
          <w:rFonts w:cstheme="minorHAnsi"/>
          <w:i/>
          <w:iCs/>
          <w:color w:val="0A0A0C"/>
          <w:sz w:val="24"/>
          <w:szCs w:val="24"/>
          <w:shd w:val="clear" w:color="auto" w:fill="FFFFFF"/>
          <w:lang w:val="en-US"/>
        </w:rPr>
        <w:t>O</w:t>
      </w:r>
      <w:r w:rsidR="00313CDB" w:rsidRPr="000C595F">
        <w:rPr>
          <w:rStyle w:val="mjx-char"/>
          <w:rFonts w:cstheme="minorHAnsi"/>
          <w:i/>
          <w:iCs/>
          <w:color w:val="0A0A0C"/>
          <w:sz w:val="24"/>
          <w:szCs w:val="24"/>
          <w:shd w:val="clear" w:color="auto" w:fill="FFFFFF"/>
          <w:lang w:val="en-US"/>
        </w:rPr>
        <w:t>R</w:t>
      </w:r>
      <w:r w:rsidR="00313CDB" w:rsidRPr="000C595F">
        <w:rPr>
          <w:rStyle w:val="mjx-char"/>
          <w:rFonts w:cstheme="minorHAnsi"/>
          <w:i/>
          <w:iCs/>
          <w:color w:val="0A0A0C"/>
          <w:sz w:val="18"/>
          <w:szCs w:val="18"/>
          <w:shd w:val="clear" w:color="auto" w:fill="FFFFFF"/>
          <w:lang w:val="en-US"/>
        </w:rPr>
        <w:t>10</w:t>
      </w:r>
      <w:r w:rsidR="00313CDB">
        <w:rPr>
          <w:rStyle w:val="mjx-char"/>
          <w:rFonts w:cstheme="minorHAnsi"/>
          <w:i/>
          <w:iCs/>
          <w:color w:val="0A0A0C"/>
          <w:sz w:val="18"/>
          <w:szCs w:val="18"/>
          <w:shd w:val="clear" w:color="auto" w:fill="FFFFFF"/>
          <w:lang w:val="en-US"/>
        </w:rPr>
        <w:t>*</w:t>
      </w:r>
      <w:r w:rsidR="00190749">
        <w:rPr>
          <w:rStyle w:val="mjx-char"/>
          <w:rFonts w:cstheme="minorHAnsi"/>
          <w:i/>
          <w:iCs/>
          <w:color w:val="0A0A0C"/>
          <w:sz w:val="24"/>
          <w:szCs w:val="24"/>
          <w:shd w:val="clear" w:color="auto" w:fill="FFFFFF"/>
          <w:lang w:val="en-US"/>
        </w:rPr>
        <w:t>O</w:t>
      </w:r>
      <w:r w:rsidR="00313CDB" w:rsidRPr="000C595F">
        <w:rPr>
          <w:rStyle w:val="mjx-char"/>
          <w:rFonts w:cstheme="minorHAnsi"/>
          <w:i/>
          <w:iCs/>
          <w:color w:val="0A0A0C"/>
          <w:sz w:val="24"/>
          <w:szCs w:val="24"/>
          <w:shd w:val="clear" w:color="auto" w:fill="FFFFFF"/>
          <w:lang w:val="en-US"/>
        </w:rPr>
        <w:t>R</w:t>
      </w:r>
      <w:r w:rsidR="00313CDB" w:rsidRPr="000C595F">
        <w:rPr>
          <w:rStyle w:val="mjx-char"/>
          <w:rFonts w:cstheme="minorHAnsi"/>
          <w:i/>
          <w:iCs/>
          <w:color w:val="0A0A0C"/>
          <w:sz w:val="18"/>
          <w:szCs w:val="18"/>
          <w:shd w:val="clear" w:color="auto" w:fill="FFFFFF"/>
          <w:lang w:val="en-US"/>
        </w:rPr>
        <w:t>01</w:t>
      </w:r>
      <w:r w:rsidR="00313CDB" w:rsidRPr="000C595F">
        <w:rPr>
          <w:rStyle w:val="mjx-char"/>
          <w:rFonts w:cstheme="minorHAnsi"/>
          <w:i/>
          <w:iCs/>
          <w:color w:val="0A0A0C"/>
          <w:sz w:val="24"/>
          <w:szCs w:val="24"/>
          <w:shd w:val="clear" w:color="auto" w:fill="FFFFFF"/>
          <w:lang w:val="en-US"/>
        </w:rPr>
        <w:t>)</w:t>
      </w:r>
      <w:r w:rsidR="00EA3E7D">
        <w:rPr>
          <w:rStyle w:val="mjx-char"/>
          <w:rFonts w:cstheme="minorHAnsi"/>
          <w:i/>
          <w:iCs/>
          <w:color w:val="0A0A0C"/>
          <w:sz w:val="24"/>
          <w:szCs w:val="24"/>
          <w:shd w:val="clear" w:color="auto" w:fill="FFFFFF"/>
          <w:lang w:val="en-US"/>
        </w:rPr>
        <w:t xml:space="preserve">. </w:t>
      </w:r>
      <w:r w:rsidR="00983065">
        <w:rPr>
          <w:rStyle w:val="mjx-char"/>
          <w:rFonts w:cstheme="minorHAnsi"/>
          <w:color w:val="0A0A0C"/>
          <w:sz w:val="24"/>
          <w:szCs w:val="24"/>
          <w:shd w:val="clear" w:color="auto" w:fill="FFFFFF"/>
          <w:lang w:val="en-US"/>
        </w:rPr>
        <w:t>A</w:t>
      </w:r>
      <w:r w:rsidR="00EA3E7D" w:rsidRPr="000C595F">
        <w:rPr>
          <w:rStyle w:val="mjx-char"/>
          <w:rFonts w:cstheme="minorHAnsi"/>
          <w:color w:val="0A0A0C"/>
          <w:sz w:val="24"/>
          <w:szCs w:val="24"/>
          <w:shd w:val="clear" w:color="auto" w:fill="FFFFFF"/>
          <w:lang w:val="en-US"/>
        </w:rPr>
        <w:t xml:space="preserve"> result </w:t>
      </w:r>
      <w:r w:rsidR="00983065">
        <w:rPr>
          <w:rStyle w:val="mjx-char"/>
          <w:rFonts w:cstheme="minorHAnsi"/>
          <w:color w:val="0A0A0C"/>
          <w:sz w:val="24"/>
          <w:szCs w:val="24"/>
          <w:shd w:val="clear" w:color="auto" w:fill="FFFFFF"/>
          <w:lang w:val="en-US"/>
        </w:rPr>
        <w:t>of</w:t>
      </w:r>
      <w:r w:rsidR="00EA3E7D" w:rsidRPr="000C595F">
        <w:rPr>
          <w:rStyle w:val="mjx-char"/>
          <w:rFonts w:cstheme="minorHAnsi"/>
          <w:color w:val="0A0A0C"/>
          <w:sz w:val="24"/>
          <w:szCs w:val="24"/>
          <w:shd w:val="clear" w:color="auto" w:fill="FFFFFF"/>
          <w:lang w:val="en-US"/>
        </w:rPr>
        <w:t xml:space="preserve"> &lt;</w:t>
      </w:r>
      <w:r w:rsidR="008A56BD">
        <w:rPr>
          <w:rStyle w:val="mjx-char"/>
          <w:rFonts w:cstheme="minorHAnsi"/>
          <w:color w:val="0A0A0C"/>
          <w:sz w:val="24"/>
          <w:szCs w:val="24"/>
          <w:shd w:val="clear" w:color="auto" w:fill="FFFFFF"/>
          <w:lang w:val="en-US"/>
        </w:rPr>
        <w:t xml:space="preserve"> </w:t>
      </w:r>
      <w:r w:rsidR="00EA3E7D" w:rsidRPr="000C595F">
        <w:rPr>
          <w:rStyle w:val="mjx-char"/>
          <w:rFonts w:cstheme="minorHAnsi"/>
          <w:color w:val="0A0A0C"/>
          <w:sz w:val="24"/>
          <w:szCs w:val="24"/>
          <w:shd w:val="clear" w:color="auto" w:fill="FFFFFF"/>
          <w:lang w:val="en-US"/>
        </w:rPr>
        <w:t>1</w:t>
      </w:r>
      <w:r w:rsidR="00983065">
        <w:rPr>
          <w:rStyle w:val="mjx-char"/>
          <w:rFonts w:cstheme="minorHAnsi"/>
          <w:color w:val="0A0A0C"/>
          <w:sz w:val="24"/>
          <w:szCs w:val="24"/>
          <w:shd w:val="clear" w:color="auto" w:fill="FFFFFF"/>
          <w:lang w:val="en-US"/>
        </w:rPr>
        <w:t xml:space="preserve"> indicates a negative interaction</w:t>
      </w:r>
      <w:r w:rsidR="00F200E9">
        <w:rPr>
          <w:rStyle w:val="mjx-char"/>
          <w:rFonts w:cstheme="minorHAnsi"/>
          <w:color w:val="0A0A0C"/>
          <w:sz w:val="24"/>
          <w:szCs w:val="24"/>
          <w:shd w:val="clear" w:color="auto" w:fill="FFFFFF"/>
          <w:lang w:val="en-US"/>
        </w:rPr>
        <w:t xml:space="preserve"> (or weakening effect)</w:t>
      </w:r>
      <w:r w:rsidR="00983065">
        <w:rPr>
          <w:rStyle w:val="mjx-char"/>
          <w:rFonts w:cstheme="minorHAnsi"/>
          <w:color w:val="0A0A0C"/>
          <w:sz w:val="24"/>
          <w:szCs w:val="24"/>
          <w:shd w:val="clear" w:color="auto" w:fill="FFFFFF"/>
          <w:lang w:val="en-US"/>
        </w:rPr>
        <w:t>,</w:t>
      </w:r>
      <w:r w:rsidR="00EA3E7D" w:rsidRPr="00440069">
        <w:rPr>
          <w:rStyle w:val="mjx-char"/>
          <w:rFonts w:cstheme="minorHAnsi"/>
          <w:color w:val="0A0A0C"/>
          <w:sz w:val="24"/>
          <w:szCs w:val="24"/>
          <w:shd w:val="clear" w:color="auto" w:fill="FFFFFF"/>
          <w:lang w:val="en-US"/>
        </w:rPr>
        <w:t xml:space="preserve"> if &gt;</w:t>
      </w:r>
      <w:r w:rsidR="008A56BD">
        <w:rPr>
          <w:rStyle w:val="mjx-char"/>
          <w:rFonts w:cstheme="minorHAnsi"/>
          <w:color w:val="0A0A0C"/>
          <w:sz w:val="24"/>
          <w:szCs w:val="24"/>
          <w:shd w:val="clear" w:color="auto" w:fill="FFFFFF"/>
          <w:lang w:val="en-US"/>
        </w:rPr>
        <w:t xml:space="preserve"> </w:t>
      </w:r>
      <w:r w:rsidR="00EA3E7D" w:rsidRPr="00440069">
        <w:rPr>
          <w:rStyle w:val="mjx-char"/>
          <w:rFonts w:cstheme="minorHAnsi"/>
          <w:color w:val="0A0A0C"/>
          <w:sz w:val="24"/>
          <w:szCs w:val="24"/>
          <w:shd w:val="clear" w:color="auto" w:fill="FFFFFF"/>
          <w:lang w:val="en-US"/>
        </w:rPr>
        <w:t>1 the interaction is considered</w:t>
      </w:r>
      <w:r w:rsidR="00983065">
        <w:rPr>
          <w:rStyle w:val="mjx-char"/>
          <w:rFonts w:cstheme="minorHAnsi"/>
          <w:color w:val="0A0A0C"/>
          <w:sz w:val="24"/>
          <w:szCs w:val="24"/>
          <w:shd w:val="clear" w:color="auto" w:fill="FFFFFF"/>
          <w:lang w:val="en-US"/>
        </w:rPr>
        <w:t xml:space="preserve"> to be</w:t>
      </w:r>
      <w:r w:rsidR="00EA3E7D" w:rsidRPr="00440069">
        <w:rPr>
          <w:rStyle w:val="mjx-char"/>
          <w:rFonts w:cstheme="minorHAnsi"/>
          <w:color w:val="0A0A0C"/>
          <w:sz w:val="24"/>
          <w:szCs w:val="24"/>
          <w:shd w:val="clear" w:color="auto" w:fill="FFFFFF"/>
          <w:lang w:val="en-US"/>
        </w:rPr>
        <w:t xml:space="preserve"> positive</w:t>
      </w:r>
      <w:r w:rsidR="00F200E9">
        <w:rPr>
          <w:rStyle w:val="mjx-char"/>
          <w:rFonts w:cstheme="minorHAnsi"/>
          <w:color w:val="0A0A0C"/>
          <w:sz w:val="24"/>
          <w:szCs w:val="24"/>
          <w:shd w:val="clear" w:color="auto" w:fill="FFFFFF"/>
          <w:lang w:val="en-US"/>
        </w:rPr>
        <w:t xml:space="preserve"> (a </w:t>
      </w:r>
      <w:r w:rsidR="00B10AF1">
        <w:rPr>
          <w:rStyle w:val="mjx-char"/>
          <w:rFonts w:cstheme="minorHAnsi"/>
          <w:color w:val="0A0A0C"/>
          <w:sz w:val="24"/>
          <w:szCs w:val="24"/>
          <w:shd w:val="clear" w:color="auto" w:fill="FFFFFF"/>
          <w:lang w:val="en-US"/>
        </w:rPr>
        <w:t>strengthening effect)</w:t>
      </w:r>
      <w:r w:rsidR="00EA3E7D" w:rsidRPr="00440069">
        <w:rPr>
          <w:rStyle w:val="mjx-char"/>
          <w:rFonts w:cstheme="minorHAnsi"/>
          <w:color w:val="0A0A0C"/>
          <w:sz w:val="24"/>
          <w:szCs w:val="24"/>
          <w:shd w:val="clear" w:color="auto" w:fill="FFFFFF"/>
          <w:lang w:val="en-US"/>
        </w:rPr>
        <w:t xml:space="preserve">. </w:t>
      </w:r>
    </w:p>
    <w:p w14:paraId="75F8B69E" w14:textId="77777777" w:rsidR="00440069" w:rsidRDefault="00440069" w:rsidP="003D55F4">
      <w:pPr>
        <w:pStyle w:val="Geenafstand"/>
        <w:spacing w:line="480" w:lineRule="auto"/>
        <w:jc w:val="both"/>
        <w:rPr>
          <w:rFonts w:cs="Segoe UI"/>
          <w:sz w:val="24"/>
          <w:szCs w:val="24"/>
          <w:lang w:val="en-US"/>
        </w:rPr>
      </w:pPr>
    </w:p>
    <w:p w14:paraId="1CC5D281" w14:textId="175ABB31" w:rsidR="002133D9" w:rsidRDefault="002133D9" w:rsidP="003D55F4">
      <w:pPr>
        <w:pStyle w:val="Geenafstand"/>
        <w:spacing w:line="480" w:lineRule="auto"/>
        <w:jc w:val="both"/>
        <w:rPr>
          <w:sz w:val="24"/>
          <w:szCs w:val="24"/>
          <w:shd w:val="clear" w:color="auto" w:fill="FFFFFF"/>
          <w:lang w:val="en-US"/>
        </w:rPr>
      </w:pPr>
      <w:r>
        <w:rPr>
          <w:sz w:val="24"/>
          <w:szCs w:val="24"/>
          <w:shd w:val="clear" w:color="auto" w:fill="FFFFFF"/>
          <w:lang w:val="en-US"/>
        </w:rPr>
        <w:t>Finally, u</w:t>
      </w:r>
      <w:r w:rsidR="00C401EF">
        <w:rPr>
          <w:sz w:val="24"/>
          <w:szCs w:val="24"/>
          <w:shd w:val="clear" w:color="auto" w:fill="FFFFFF"/>
          <w:lang w:val="en-US"/>
        </w:rPr>
        <w:t xml:space="preserve">nfortunately </w:t>
      </w:r>
      <w:r w:rsidR="005A665C" w:rsidRPr="005A665C">
        <w:rPr>
          <w:sz w:val="24"/>
          <w:szCs w:val="24"/>
          <w:shd w:val="clear" w:color="auto" w:fill="FFFFFF"/>
          <w:lang w:val="en-US"/>
        </w:rPr>
        <w:t>5.530</w:t>
      </w:r>
      <w:r w:rsidR="005A665C">
        <w:rPr>
          <w:sz w:val="24"/>
          <w:szCs w:val="24"/>
          <w:shd w:val="clear" w:color="auto" w:fill="FFFFFF"/>
          <w:lang w:val="en-US"/>
        </w:rPr>
        <w:t xml:space="preserve"> (</w:t>
      </w:r>
      <w:r w:rsidR="00C401EF">
        <w:rPr>
          <w:sz w:val="24"/>
          <w:szCs w:val="24"/>
          <w:shd w:val="clear" w:color="auto" w:fill="FFFFFF"/>
          <w:lang w:val="en-US"/>
        </w:rPr>
        <w:t>70%</w:t>
      </w:r>
      <w:r w:rsidR="005A665C">
        <w:rPr>
          <w:sz w:val="24"/>
          <w:szCs w:val="24"/>
          <w:shd w:val="clear" w:color="auto" w:fill="FFFFFF"/>
          <w:lang w:val="en-US"/>
        </w:rPr>
        <w:t>)</w:t>
      </w:r>
      <w:r w:rsidR="00C401EF">
        <w:rPr>
          <w:sz w:val="24"/>
          <w:szCs w:val="24"/>
          <w:shd w:val="clear" w:color="auto" w:fill="FFFFFF"/>
          <w:lang w:val="en-US"/>
        </w:rPr>
        <w:t xml:space="preserve"> of the MMSE scores were missing</w:t>
      </w:r>
      <w:r>
        <w:rPr>
          <w:sz w:val="24"/>
          <w:szCs w:val="24"/>
          <w:shd w:val="clear" w:color="auto" w:fill="FFFFFF"/>
          <w:lang w:val="en-US"/>
        </w:rPr>
        <w:t xml:space="preserve"> (</w:t>
      </w:r>
      <w:r w:rsidR="00E1727D">
        <w:rPr>
          <w:sz w:val="24"/>
          <w:szCs w:val="24"/>
          <w:shd w:val="clear" w:color="auto" w:fill="FFFFFF"/>
          <w:lang w:val="en-US"/>
        </w:rPr>
        <w:t xml:space="preserve">distribution of missings: </w:t>
      </w:r>
      <w:r>
        <w:rPr>
          <w:sz w:val="24"/>
          <w:szCs w:val="24"/>
          <w:shd w:val="clear" w:color="auto" w:fill="FFFFFF"/>
          <w:lang w:val="en-US"/>
        </w:rPr>
        <w:t>Rotterdam</w:t>
      </w:r>
      <w:r w:rsidR="004B0101">
        <w:rPr>
          <w:sz w:val="24"/>
          <w:szCs w:val="24"/>
          <w:shd w:val="clear" w:color="auto" w:fill="FFFFFF"/>
          <w:lang w:val="en-US"/>
        </w:rPr>
        <w:t xml:space="preserve"> 93</w:t>
      </w:r>
      <w:r w:rsidR="008C7F8A">
        <w:rPr>
          <w:sz w:val="24"/>
          <w:szCs w:val="24"/>
          <w:shd w:val="clear" w:color="auto" w:fill="FFFFFF"/>
          <w:lang w:val="en-US"/>
        </w:rPr>
        <w:t>.</w:t>
      </w:r>
      <w:r w:rsidR="004B0101">
        <w:rPr>
          <w:sz w:val="24"/>
          <w:szCs w:val="24"/>
          <w:shd w:val="clear" w:color="auto" w:fill="FFFFFF"/>
          <w:lang w:val="en-US"/>
        </w:rPr>
        <w:t xml:space="preserve">6%, </w:t>
      </w:r>
      <w:r>
        <w:rPr>
          <w:sz w:val="24"/>
          <w:szCs w:val="24"/>
          <w:shd w:val="clear" w:color="auto" w:fill="FFFFFF"/>
          <w:lang w:val="en-US"/>
        </w:rPr>
        <w:t>LASA 0</w:t>
      </w:r>
      <w:r w:rsidR="008C7F8A">
        <w:rPr>
          <w:sz w:val="24"/>
          <w:szCs w:val="24"/>
          <w:shd w:val="clear" w:color="auto" w:fill="FFFFFF"/>
          <w:lang w:val="en-US"/>
        </w:rPr>
        <w:t>.</w:t>
      </w:r>
      <w:r>
        <w:rPr>
          <w:sz w:val="24"/>
          <w:szCs w:val="24"/>
          <w:shd w:val="clear" w:color="auto" w:fill="FFFFFF"/>
          <w:lang w:val="en-US"/>
        </w:rPr>
        <w:t>2%)</w:t>
      </w:r>
      <w:r w:rsidR="00C401EF">
        <w:rPr>
          <w:sz w:val="24"/>
          <w:szCs w:val="24"/>
          <w:shd w:val="clear" w:color="auto" w:fill="FFFFFF"/>
          <w:lang w:val="en-US"/>
        </w:rPr>
        <w:t xml:space="preserve">. We </w:t>
      </w:r>
      <w:r>
        <w:rPr>
          <w:sz w:val="24"/>
          <w:szCs w:val="24"/>
          <w:shd w:val="clear" w:color="auto" w:fill="FFFFFF"/>
          <w:lang w:val="en-US"/>
        </w:rPr>
        <w:t xml:space="preserve">therefore </w:t>
      </w:r>
      <w:r w:rsidR="00C401EF">
        <w:rPr>
          <w:sz w:val="24"/>
          <w:szCs w:val="24"/>
          <w:shd w:val="clear" w:color="auto" w:fill="FFFFFF"/>
          <w:lang w:val="en-US"/>
        </w:rPr>
        <w:t>were unable to impute this variable</w:t>
      </w:r>
      <w:r>
        <w:rPr>
          <w:sz w:val="24"/>
          <w:szCs w:val="24"/>
          <w:shd w:val="clear" w:color="auto" w:fill="FFFFFF"/>
          <w:lang w:val="en-US"/>
        </w:rPr>
        <w:t xml:space="preserve">. To investigate potential selection bias, we investigated MMSE as a confounder in the LASA cohort and performed our analyses </w:t>
      </w:r>
      <w:r w:rsidR="008C7F8A">
        <w:rPr>
          <w:sz w:val="24"/>
          <w:szCs w:val="24"/>
          <w:shd w:val="clear" w:color="auto" w:fill="FFFFFF"/>
          <w:lang w:val="en-US"/>
        </w:rPr>
        <w:t xml:space="preserve">stratified for </w:t>
      </w:r>
      <w:r>
        <w:rPr>
          <w:sz w:val="24"/>
          <w:szCs w:val="24"/>
          <w:shd w:val="clear" w:color="auto" w:fill="FFFFFF"/>
          <w:lang w:val="en-US"/>
        </w:rPr>
        <w:t xml:space="preserve">the two </w:t>
      </w:r>
      <w:r w:rsidR="001201B5">
        <w:rPr>
          <w:sz w:val="24"/>
          <w:szCs w:val="24"/>
          <w:shd w:val="clear" w:color="auto" w:fill="FFFFFF"/>
          <w:lang w:val="en-US"/>
        </w:rPr>
        <w:t xml:space="preserve">subsamples </w:t>
      </w:r>
      <w:r w:rsidR="002B03F9">
        <w:rPr>
          <w:sz w:val="24"/>
          <w:szCs w:val="24"/>
          <w:shd w:val="clear" w:color="auto" w:fill="FFFFFF"/>
          <w:lang w:val="en-US"/>
        </w:rPr>
        <w:t xml:space="preserve">in a sensitivity analysis </w:t>
      </w:r>
      <w:r>
        <w:rPr>
          <w:sz w:val="24"/>
          <w:szCs w:val="24"/>
          <w:shd w:val="clear" w:color="auto" w:fill="FFFFFF"/>
          <w:lang w:val="en-US"/>
        </w:rPr>
        <w:t>(Supplementa</w:t>
      </w:r>
      <w:r w:rsidR="00D06D9B">
        <w:rPr>
          <w:sz w:val="24"/>
          <w:szCs w:val="24"/>
          <w:shd w:val="clear" w:color="auto" w:fill="FFFFFF"/>
          <w:lang w:val="en-US"/>
        </w:rPr>
        <w:t>ry</w:t>
      </w:r>
      <w:r>
        <w:rPr>
          <w:sz w:val="24"/>
          <w:szCs w:val="24"/>
          <w:shd w:val="clear" w:color="auto" w:fill="FFFFFF"/>
          <w:lang w:val="en-US"/>
        </w:rPr>
        <w:t xml:space="preserve"> </w:t>
      </w:r>
      <w:r w:rsidR="00D06D9B">
        <w:rPr>
          <w:sz w:val="24"/>
          <w:szCs w:val="24"/>
          <w:shd w:val="clear" w:color="auto" w:fill="FFFFFF"/>
          <w:lang w:val="en-US"/>
        </w:rPr>
        <w:t xml:space="preserve">File </w:t>
      </w:r>
      <w:r w:rsidR="00EC26E4">
        <w:rPr>
          <w:sz w:val="24"/>
          <w:szCs w:val="24"/>
          <w:shd w:val="clear" w:color="auto" w:fill="FFFFFF"/>
          <w:lang w:val="en-US"/>
        </w:rPr>
        <w:t>1</w:t>
      </w:r>
      <w:r>
        <w:rPr>
          <w:sz w:val="24"/>
          <w:szCs w:val="24"/>
          <w:shd w:val="clear" w:color="auto" w:fill="FFFFFF"/>
          <w:lang w:val="en-US"/>
        </w:rPr>
        <w:t>).</w:t>
      </w:r>
    </w:p>
    <w:p w14:paraId="1CB93B04" w14:textId="0B9636ED" w:rsidR="002133D9" w:rsidRPr="003E33A1" w:rsidRDefault="002133D9" w:rsidP="003D55F4">
      <w:pPr>
        <w:pStyle w:val="Geenafstand"/>
        <w:spacing w:line="480" w:lineRule="auto"/>
        <w:jc w:val="both"/>
        <w:rPr>
          <w:sz w:val="24"/>
          <w:szCs w:val="24"/>
          <w:shd w:val="clear" w:color="auto" w:fill="FFFFFF"/>
          <w:lang w:val="en-US"/>
        </w:rPr>
      </w:pPr>
      <w:r>
        <w:rPr>
          <w:sz w:val="24"/>
          <w:szCs w:val="24"/>
          <w:shd w:val="clear" w:color="auto" w:fill="FFFFFF"/>
          <w:lang w:val="en-US"/>
        </w:rPr>
        <w:t xml:space="preserve"> </w:t>
      </w:r>
    </w:p>
    <w:p w14:paraId="11CFAAB1" w14:textId="4B1FD0A4" w:rsidR="00014EC0" w:rsidRPr="00BE0AF3" w:rsidRDefault="00595C99" w:rsidP="00BE0AF3">
      <w:pPr>
        <w:pStyle w:val="Geenafstand"/>
        <w:numPr>
          <w:ilvl w:val="0"/>
          <w:numId w:val="6"/>
        </w:numPr>
        <w:spacing w:line="480" w:lineRule="auto"/>
        <w:jc w:val="both"/>
        <w:rPr>
          <w:rFonts w:cs="Segoe UI"/>
          <w:b/>
          <w:bCs/>
          <w:sz w:val="24"/>
          <w:szCs w:val="24"/>
          <w:lang w:val="en-US"/>
        </w:rPr>
      </w:pPr>
      <w:r w:rsidRPr="00BE0AF3">
        <w:rPr>
          <w:rFonts w:cs="Segoe UI"/>
          <w:b/>
          <w:bCs/>
          <w:sz w:val="24"/>
          <w:szCs w:val="24"/>
          <w:lang w:val="en-US"/>
        </w:rPr>
        <w:t>Results</w:t>
      </w:r>
    </w:p>
    <w:p w14:paraId="223CF09E" w14:textId="2C45FB98" w:rsidR="00125840" w:rsidRDefault="00D7531C" w:rsidP="003D55F4">
      <w:pPr>
        <w:pStyle w:val="Geenafstand"/>
        <w:spacing w:line="480" w:lineRule="auto"/>
        <w:jc w:val="both"/>
        <w:rPr>
          <w:rFonts w:cs="Segoe UI"/>
          <w:sz w:val="24"/>
          <w:szCs w:val="24"/>
          <w:lang w:val="en-US"/>
        </w:rPr>
      </w:pPr>
      <w:r w:rsidRPr="404EF87D">
        <w:rPr>
          <w:rFonts w:cs="Segoe UI"/>
          <w:sz w:val="24"/>
          <w:szCs w:val="24"/>
          <w:lang w:val="en-US"/>
        </w:rPr>
        <w:t xml:space="preserve">Baseline </w:t>
      </w:r>
      <w:r w:rsidR="008C094E" w:rsidRPr="404EF87D">
        <w:rPr>
          <w:rFonts w:cs="Segoe UI"/>
          <w:sz w:val="24"/>
          <w:szCs w:val="24"/>
          <w:lang w:val="en-US"/>
        </w:rPr>
        <w:t>characteristics</w:t>
      </w:r>
      <w:r w:rsidR="008C7F8A">
        <w:rPr>
          <w:rFonts w:cs="Segoe UI"/>
          <w:sz w:val="24"/>
          <w:szCs w:val="24"/>
          <w:lang w:val="en-US"/>
        </w:rPr>
        <w:t xml:space="preserve">, presented across </w:t>
      </w:r>
      <w:r w:rsidR="00CE74C3">
        <w:rPr>
          <w:rFonts w:cs="Segoe UI"/>
          <w:sz w:val="24"/>
          <w:szCs w:val="24"/>
          <w:lang w:val="en-US"/>
        </w:rPr>
        <w:t xml:space="preserve">presence of </w:t>
      </w:r>
      <w:r w:rsidR="00C2339C" w:rsidRPr="404EF87D">
        <w:rPr>
          <w:rFonts w:cs="Segoe UI"/>
          <w:sz w:val="24"/>
          <w:szCs w:val="24"/>
          <w:lang w:val="en-US"/>
        </w:rPr>
        <w:t xml:space="preserve">falls in the past 12 months </w:t>
      </w:r>
      <w:r w:rsidR="00CE74C3">
        <w:rPr>
          <w:rFonts w:cs="Segoe UI"/>
          <w:sz w:val="24"/>
          <w:szCs w:val="24"/>
          <w:lang w:val="en-US"/>
        </w:rPr>
        <w:t>(</w:t>
      </w:r>
      <w:r w:rsidR="00C2339C" w:rsidRPr="404EF87D">
        <w:rPr>
          <w:rFonts w:cs="Segoe UI"/>
          <w:sz w:val="24"/>
          <w:szCs w:val="24"/>
          <w:lang w:val="en-US"/>
        </w:rPr>
        <w:t>y/n</w:t>
      </w:r>
      <w:r w:rsidR="00CE74C3">
        <w:rPr>
          <w:rFonts w:cs="Segoe UI"/>
          <w:sz w:val="24"/>
          <w:szCs w:val="24"/>
          <w:lang w:val="en-US"/>
        </w:rPr>
        <w:t>)</w:t>
      </w:r>
      <w:r w:rsidR="008C7F8A">
        <w:rPr>
          <w:rFonts w:cs="Segoe UI"/>
          <w:sz w:val="24"/>
          <w:szCs w:val="24"/>
          <w:lang w:val="en-US"/>
        </w:rPr>
        <w:t>,</w:t>
      </w:r>
      <w:r w:rsidR="00C2339C" w:rsidRPr="404EF87D">
        <w:rPr>
          <w:rFonts w:cs="Segoe UI"/>
          <w:sz w:val="24"/>
          <w:szCs w:val="24"/>
          <w:lang w:val="en-US"/>
        </w:rPr>
        <w:t xml:space="preserve"> </w:t>
      </w:r>
      <w:r w:rsidR="008C094E" w:rsidRPr="404EF87D">
        <w:rPr>
          <w:rFonts w:cs="Segoe UI"/>
          <w:sz w:val="24"/>
          <w:szCs w:val="24"/>
          <w:lang w:val="en-US"/>
        </w:rPr>
        <w:t>are described in table 1.</w:t>
      </w:r>
      <w:r w:rsidRPr="404EF87D">
        <w:rPr>
          <w:rFonts w:cs="Segoe UI"/>
          <w:sz w:val="24"/>
          <w:szCs w:val="24"/>
          <w:lang w:val="en-US"/>
        </w:rPr>
        <w:t xml:space="preserve"> Of the total sample, </w:t>
      </w:r>
      <w:r w:rsidR="00603A79" w:rsidRPr="404EF87D">
        <w:rPr>
          <w:rFonts w:cs="Segoe UI"/>
          <w:sz w:val="24"/>
          <w:szCs w:val="24"/>
          <w:lang w:val="en-US"/>
        </w:rPr>
        <w:t xml:space="preserve">median </w:t>
      </w:r>
      <w:r w:rsidR="005A2F66" w:rsidRPr="404EF87D">
        <w:rPr>
          <w:rFonts w:cs="Segoe UI"/>
          <w:sz w:val="24"/>
          <w:szCs w:val="24"/>
          <w:lang w:val="en-US"/>
        </w:rPr>
        <w:t xml:space="preserve">age </w:t>
      </w:r>
      <w:r w:rsidRPr="404EF87D">
        <w:rPr>
          <w:rFonts w:cs="Segoe UI"/>
          <w:sz w:val="24"/>
          <w:szCs w:val="24"/>
          <w:lang w:val="en-US"/>
        </w:rPr>
        <w:t>wa</w:t>
      </w:r>
      <w:r w:rsidR="005A2F66" w:rsidRPr="404EF87D">
        <w:rPr>
          <w:rFonts w:cs="Segoe UI"/>
          <w:sz w:val="24"/>
          <w:szCs w:val="24"/>
          <w:lang w:val="en-US"/>
        </w:rPr>
        <w:t xml:space="preserve">s 72 years </w:t>
      </w:r>
      <w:r w:rsidR="00105571" w:rsidRPr="404EF87D">
        <w:rPr>
          <w:rFonts w:cs="Segoe UI"/>
          <w:sz w:val="24"/>
          <w:szCs w:val="24"/>
          <w:lang w:val="en-US"/>
        </w:rPr>
        <w:t>(</w:t>
      </w:r>
      <w:r w:rsidR="00603A79" w:rsidRPr="404EF87D">
        <w:rPr>
          <w:rFonts w:cs="Segoe UI"/>
          <w:sz w:val="24"/>
          <w:szCs w:val="24"/>
          <w:lang w:val="en-US"/>
        </w:rPr>
        <w:t>IQR 66-79)</w:t>
      </w:r>
      <w:r w:rsidR="00105571" w:rsidRPr="404EF87D">
        <w:rPr>
          <w:rFonts w:cs="Segoe UI"/>
          <w:sz w:val="24"/>
          <w:szCs w:val="24"/>
          <w:lang w:val="en-US"/>
        </w:rPr>
        <w:t xml:space="preserve"> </w:t>
      </w:r>
      <w:r w:rsidR="005A2F66" w:rsidRPr="404EF87D">
        <w:rPr>
          <w:rFonts w:cs="Segoe UI"/>
          <w:sz w:val="24"/>
          <w:szCs w:val="24"/>
          <w:lang w:val="en-US"/>
        </w:rPr>
        <w:t>and</w:t>
      </w:r>
      <w:r w:rsidR="005A665C">
        <w:rPr>
          <w:rFonts w:cs="Segoe UI"/>
          <w:sz w:val="24"/>
          <w:szCs w:val="24"/>
          <w:lang w:val="en-US"/>
        </w:rPr>
        <w:t xml:space="preserve"> 4470</w:t>
      </w:r>
      <w:r w:rsidR="005A2F66" w:rsidRPr="404EF87D">
        <w:rPr>
          <w:rFonts w:cs="Segoe UI"/>
          <w:sz w:val="24"/>
          <w:szCs w:val="24"/>
          <w:lang w:val="en-US"/>
        </w:rPr>
        <w:t xml:space="preserve"> </w:t>
      </w:r>
      <w:r w:rsidR="005A665C">
        <w:rPr>
          <w:rFonts w:cs="Segoe UI"/>
          <w:sz w:val="24"/>
          <w:szCs w:val="24"/>
          <w:lang w:val="en-US"/>
        </w:rPr>
        <w:t>(</w:t>
      </w:r>
      <w:r w:rsidR="005A2F66" w:rsidRPr="404EF87D">
        <w:rPr>
          <w:rFonts w:cs="Segoe UI"/>
          <w:sz w:val="24"/>
          <w:szCs w:val="24"/>
          <w:lang w:val="en-US"/>
        </w:rPr>
        <w:t>56</w:t>
      </w:r>
      <w:r w:rsidR="0019596E" w:rsidRPr="404EF87D">
        <w:rPr>
          <w:rFonts w:cs="Segoe UI"/>
          <w:sz w:val="24"/>
          <w:szCs w:val="24"/>
          <w:lang w:val="en-US"/>
        </w:rPr>
        <w:t>.</w:t>
      </w:r>
      <w:r w:rsidR="005A2F66" w:rsidRPr="404EF87D">
        <w:rPr>
          <w:rFonts w:cs="Segoe UI"/>
          <w:sz w:val="24"/>
          <w:szCs w:val="24"/>
          <w:lang w:val="en-US"/>
        </w:rPr>
        <w:t>7%</w:t>
      </w:r>
      <w:r w:rsidR="005A665C">
        <w:rPr>
          <w:rFonts w:cs="Segoe UI"/>
          <w:sz w:val="24"/>
          <w:szCs w:val="24"/>
          <w:lang w:val="en-US"/>
        </w:rPr>
        <w:t>)</w:t>
      </w:r>
      <w:r w:rsidR="005A2F66" w:rsidRPr="404EF87D">
        <w:rPr>
          <w:rFonts w:cs="Segoe UI"/>
          <w:sz w:val="24"/>
          <w:szCs w:val="24"/>
          <w:lang w:val="en-US"/>
        </w:rPr>
        <w:t xml:space="preserve"> </w:t>
      </w:r>
      <w:r w:rsidR="00603A79" w:rsidRPr="404EF87D">
        <w:rPr>
          <w:rFonts w:cs="Segoe UI"/>
          <w:sz w:val="24"/>
          <w:szCs w:val="24"/>
          <w:lang w:val="en-US"/>
        </w:rPr>
        <w:t xml:space="preserve">were </w:t>
      </w:r>
      <w:r w:rsidR="005A2F66" w:rsidRPr="404EF87D">
        <w:rPr>
          <w:rFonts w:cs="Segoe UI"/>
          <w:sz w:val="24"/>
          <w:szCs w:val="24"/>
          <w:lang w:val="en-US"/>
        </w:rPr>
        <w:t>women. The me</w:t>
      </w:r>
      <w:r w:rsidR="00214DFD" w:rsidRPr="404EF87D">
        <w:rPr>
          <w:rFonts w:cs="Segoe UI"/>
          <w:sz w:val="24"/>
          <w:szCs w:val="24"/>
          <w:lang w:val="en-US"/>
        </w:rPr>
        <w:t>dian</w:t>
      </w:r>
      <w:r w:rsidR="005A2F66" w:rsidRPr="404EF87D">
        <w:rPr>
          <w:rFonts w:cs="Segoe UI"/>
          <w:sz w:val="24"/>
          <w:szCs w:val="24"/>
          <w:lang w:val="en-US"/>
        </w:rPr>
        <w:t xml:space="preserve"> ACB score </w:t>
      </w:r>
      <w:r w:rsidR="00615AA5" w:rsidRPr="404EF87D">
        <w:rPr>
          <w:rFonts w:cs="Segoe UI"/>
          <w:sz w:val="24"/>
          <w:szCs w:val="24"/>
          <w:lang w:val="en-US"/>
        </w:rPr>
        <w:t>was</w:t>
      </w:r>
      <w:r w:rsidR="005A2F66" w:rsidRPr="404EF87D">
        <w:rPr>
          <w:rFonts w:cs="Segoe UI"/>
          <w:sz w:val="24"/>
          <w:szCs w:val="24"/>
          <w:lang w:val="en-US"/>
        </w:rPr>
        <w:t xml:space="preserve"> 0 </w:t>
      </w:r>
      <w:r w:rsidR="00603A79" w:rsidRPr="404EF87D">
        <w:rPr>
          <w:rFonts w:cs="Segoe UI"/>
          <w:sz w:val="24"/>
          <w:szCs w:val="24"/>
          <w:lang w:val="en-US"/>
        </w:rPr>
        <w:t>(IQR 0-1)</w:t>
      </w:r>
      <w:r w:rsidR="2CC2867D" w:rsidRPr="404EF87D">
        <w:rPr>
          <w:rFonts w:cs="Segoe UI"/>
          <w:sz w:val="24"/>
          <w:szCs w:val="24"/>
          <w:lang w:val="en-US"/>
        </w:rPr>
        <w:t>,</w:t>
      </w:r>
      <w:r w:rsidR="33291CE1" w:rsidRPr="404EF87D">
        <w:rPr>
          <w:rFonts w:cs="Segoe UI"/>
          <w:sz w:val="24"/>
          <w:szCs w:val="24"/>
          <w:lang w:val="en-US"/>
        </w:rPr>
        <w:t xml:space="preserve"> </w:t>
      </w:r>
      <w:r w:rsidR="005A2F66" w:rsidRPr="404EF87D">
        <w:rPr>
          <w:rFonts w:cs="Segoe UI"/>
          <w:sz w:val="24"/>
          <w:szCs w:val="24"/>
          <w:lang w:val="en-US"/>
        </w:rPr>
        <w:t xml:space="preserve">the </w:t>
      </w:r>
      <w:r w:rsidR="00603A79" w:rsidRPr="404EF87D">
        <w:rPr>
          <w:rFonts w:cs="Segoe UI"/>
          <w:sz w:val="24"/>
          <w:szCs w:val="24"/>
          <w:lang w:val="en-US"/>
        </w:rPr>
        <w:t xml:space="preserve">median </w:t>
      </w:r>
      <w:r w:rsidR="005A2F66" w:rsidRPr="404EF87D">
        <w:rPr>
          <w:rFonts w:cs="Segoe UI"/>
          <w:sz w:val="24"/>
          <w:szCs w:val="24"/>
          <w:lang w:val="en-US"/>
        </w:rPr>
        <w:t xml:space="preserve">CES-D score </w:t>
      </w:r>
      <w:r w:rsidR="00615AA5" w:rsidRPr="404EF87D">
        <w:rPr>
          <w:rFonts w:cs="Segoe UI"/>
          <w:sz w:val="24"/>
          <w:szCs w:val="24"/>
          <w:lang w:val="en-US"/>
        </w:rPr>
        <w:t>wa</w:t>
      </w:r>
      <w:r w:rsidR="005A2F66" w:rsidRPr="404EF87D">
        <w:rPr>
          <w:rFonts w:cs="Segoe UI"/>
          <w:sz w:val="24"/>
          <w:szCs w:val="24"/>
          <w:lang w:val="en-US"/>
        </w:rPr>
        <w:t xml:space="preserve">s </w:t>
      </w:r>
      <w:r w:rsidR="00603A79" w:rsidRPr="404EF87D">
        <w:rPr>
          <w:rFonts w:cs="Segoe UI"/>
          <w:sz w:val="24"/>
          <w:szCs w:val="24"/>
          <w:lang w:val="en-US"/>
        </w:rPr>
        <w:t>4 (IQR 1-9)</w:t>
      </w:r>
      <w:r w:rsidR="6CBCB141" w:rsidRPr="404EF87D">
        <w:rPr>
          <w:rFonts w:cs="Segoe UI"/>
          <w:sz w:val="24"/>
          <w:szCs w:val="24"/>
          <w:lang w:val="en-US"/>
        </w:rPr>
        <w:t xml:space="preserve"> and </w:t>
      </w:r>
      <w:r w:rsidR="005A665C">
        <w:rPr>
          <w:rFonts w:cs="Segoe UI"/>
          <w:sz w:val="24"/>
          <w:szCs w:val="24"/>
          <w:lang w:val="en-US"/>
        </w:rPr>
        <w:t>820 (</w:t>
      </w:r>
      <w:r w:rsidR="6CBCB141" w:rsidRPr="404EF87D">
        <w:rPr>
          <w:rFonts w:cs="Segoe UI"/>
          <w:sz w:val="24"/>
          <w:szCs w:val="24"/>
          <w:lang w:val="en-US"/>
        </w:rPr>
        <w:t>11%</w:t>
      </w:r>
      <w:r w:rsidR="005A665C">
        <w:rPr>
          <w:rFonts w:cs="Segoe UI"/>
          <w:sz w:val="24"/>
          <w:szCs w:val="24"/>
          <w:lang w:val="en-US"/>
        </w:rPr>
        <w:t>)</w:t>
      </w:r>
      <w:r w:rsidR="6CBCB141" w:rsidRPr="404EF87D">
        <w:rPr>
          <w:rFonts w:cs="Segoe UI"/>
          <w:sz w:val="24"/>
          <w:szCs w:val="24"/>
          <w:lang w:val="en-US"/>
        </w:rPr>
        <w:t xml:space="preserve"> had a CES</w:t>
      </w:r>
      <w:r w:rsidR="002E5260">
        <w:rPr>
          <w:rFonts w:cs="Segoe UI"/>
          <w:sz w:val="24"/>
          <w:szCs w:val="24"/>
          <w:lang w:val="en-US"/>
        </w:rPr>
        <w:t>-</w:t>
      </w:r>
      <w:r w:rsidR="6CBCB141" w:rsidRPr="404EF87D">
        <w:rPr>
          <w:rFonts w:cs="Segoe UI"/>
          <w:sz w:val="24"/>
          <w:szCs w:val="24"/>
          <w:lang w:val="en-US"/>
        </w:rPr>
        <w:t>D score above the cut off for clinical depression</w:t>
      </w:r>
      <w:r w:rsidR="005A2F66" w:rsidRPr="404EF87D">
        <w:rPr>
          <w:rFonts w:cs="Segoe UI"/>
          <w:sz w:val="24"/>
          <w:szCs w:val="24"/>
          <w:lang w:val="en-US"/>
        </w:rPr>
        <w:t xml:space="preserve">. </w:t>
      </w:r>
      <w:r w:rsidR="002245B1">
        <w:rPr>
          <w:rFonts w:cs="Segoe UI"/>
          <w:sz w:val="24"/>
          <w:szCs w:val="24"/>
          <w:lang w:val="en-US"/>
        </w:rPr>
        <w:t>2081 participants (</w:t>
      </w:r>
      <w:r w:rsidR="005A2F66" w:rsidRPr="404EF87D">
        <w:rPr>
          <w:rFonts w:cs="Segoe UI"/>
          <w:sz w:val="24"/>
          <w:szCs w:val="24"/>
          <w:lang w:val="en-US"/>
        </w:rPr>
        <w:t>26</w:t>
      </w:r>
      <w:r w:rsidR="0019596E" w:rsidRPr="404EF87D">
        <w:rPr>
          <w:rFonts w:cs="Segoe UI"/>
          <w:sz w:val="24"/>
          <w:szCs w:val="24"/>
          <w:lang w:val="en-US"/>
        </w:rPr>
        <w:t>.</w:t>
      </w:r>
      <w:r w:rsidR="005A2F66" w:rsidRPr="404EF87D">
        <w:rPr>
          <w:rFonts w:cs="Segoe UI"/>
          <w:sz w:val="24"/>
          <w:szCs w:val="24"/>
          <w:lang w:val="en-US"/>
        </w:rPr>
        <w:t>4% of the</w:t>
      </w:r>
      <w:r w:rsidR="002A41F9">
        <w:rPr>
          <w:rFonts w:cs="Segoe UI"/>
          <w:sz w:val="24"/>
          <w:szCs w:val="24"/>
          <w:lang w:val="en-US"/>
        </w:rPr>
        <w:t xml:space="preserve"> </w:t>
      </w:r>
      <w:r w:rsidR="00EC0FB7">
        <w:rPr>
          <w:rFonts w:cs="Segoe UI"/>
          <w:sz w:val="24"/>
          <w:szCs w:val="24"/>
          <w:lang w:val="en-US"/>
        </w:rPr>
        <w:t>study sample</w:t>
      </w:r>
      <w:r w:rsidR="002245B1">
        <w:rPr>
          <w:rFonts w:cs="Segoe UI"/>
          <w:sz w:val="24"/>
          <w:szCs w:val="24"/>
          <w:lang w:val="en-US"/>
        </w:rPr>
        <w:t>)</w:t>
      </w:r>
      <w:r w:rsidR="005A2F66" w:rsidRPr="404EF87D">
        <w:rPr>
          <w:rFonts w:cs="Segoe UI"/>
          <w:sz w:val="24"/>
          <w:szCs w:val="24"/>
          <w:lang w:val="en-US"/>
        </w:rPr>
        <w:t xml:space="preserve"> experienced a fall in the </w:t>
      </w:r>
      <w:r w:rsidR="00F419F1" w:rsidRPr="404EF87D">
        <w:rPr>
          <w:rFonts w:cs="Segoe UI"/>
          <w:sz w:val="24"/>
          <w:szCs w:val="24"/>
          <w:lang w:val="en-US"/>
        </w:rPr>
        <w:t>past 12 months</w:t>
      </w:r>
      <w:r w:rsidR="005A2F66" w:rsidRPr="404EF87D">
        <w:rPr>
          <w:rFonts w:cs="Segoe UI"/>
          <w:sz w:val="24"/>
          <w:szCs w:val="24"/>
          <w:lang w:val="en-US"/>
        </w:rPr>
        <w:t>.</w:t>
      </w:r>
      <w:r w:rsidR="00E270B2" w:rsidRPr="404EF87D">
        <w:rPr>
          <w:rFonts w:cs="Segoe UI"/>
          <w:sz w:val="24"/>
          <w:szCs w:val="24"/>
          <w:lang w:val="en-US"/>
        </w:rPr>
        <w:t xml:space="preserve"> Participants in th</w:t>
      </w:r>
      <w:r w:rsidR="005A2F66" w:rsidRPr="404EF87D">
        <w:rPr>
          <w:rFonts w:cs="Segoe UI"/>
          <w:sz w:val="24"/>
          <w:szCs w:val="24"/>
          <w:lang w:val="en-US"/>
        </w:rPr>
        <w:t xml:space="preserve">is group </w:t>
      </w:r>
      <w:r w:rsidR="00E270B2" w:rsidRPr="404EF87D">
        <w:rPr>
          <w:rFonts w:cs="Segoe UI"/>
          <w:sz w:val="24"/>
          <w:szCs w:val="24"/>
          <w:lang w:val="en-US"/>
        </w:rPr>
        <w:t>were</w:t>
      </w:r>
      <w:r w:rsidR="00C0095C" w:rsidRPr="404EF87D">
        <w:rPr>
          <w:rFonts w:cs="Segoe UI"/>
          <w:sz w:val="24"/>
          <w:szCs w:val="24"/>
          <w:lang w:val="en-US"/>
        </w:rPr>
        <w:t xml:space="preserve"> </w:t>
      </w:r>
      <w:r w:rsidR="00603A79" w:rsidRPr="404EF87D">
        <w:rPr>
          <w:rFonts w:cs="Segoe UI"/>
          <w:sz w:val="24"/>
          <w:szCs w:val="24"/>
          <w:lang w:val="en-US"/>
        </w:rPr>
        <w:t>significantly</w:t>
      </w:r>
      <w:r w:rsidR="00C0095C" w:rsidRPr="404EF87D">
        <w:rPr>
          <w:rFonts w:cs="Segoe UI"/>
          <w:sz w:val="24"/>
          <w:szCs w:val="24"/>
          <w:lang w:val="en-US"/>
        </w:rPr>
        <w:t xml:space="preserve"> </w:t>
      </w:r>
      <w:r w:rsidR="00BC607F" w:rsidRPr="404EF87D">
        <w:rPr>
          <w:rFonts w:cs="Segoe UI"/>
          <w:sz w:val="24"/>
          <w:szCs w:val="24"/>
          <w:lang w:val="en-US"/>
        </w:rPr>
        <w:t>more often</w:t>
      </w:r>
      <w:r w:rsidR="009F666A" w:rsidRPr="404EF87D">
        <w:rPr>
          <w:rFonts w:cs="Segoe UI"/>
          <w:sz w:val="24"/>
          <w:szCs w:val="24"/>
          <w:lang w:val="en-US"/>
        </w:rPr>
        <w:t xml:space="preserve"> female</w:t>
      </w:r>
      <w:r w:rsidR="00E270B2" w:rsidRPr="404EF87D">
        <w:rPr>
          <w:rFonts w:cs="Segoe UI"/>
          <w:sz w:val="24"/>
          <w:szCs w:val="24"/>
          <w:lang w:val="en-US"/>
        </w:rPr>
        <w:t>, older, had</w:t>
      </w:r>
      <w:r w:rsidR="009F666A" w:rsidRPr="404EF87D">
        <w:rPr>
          <w:rFonts w:cs="Segoe UI"/>
          <w:sz w:val="24"/>
          <w:szCs w:val="24"/>
          <w:lang w:val="en-US"/>
        </w:rPr>
        <w:t xml:space="preserve"> a</w:t>
      </w:r>
      <w:r w:rsidR="00E270B2" w:rsidRPr="404EF87D">
        <w:rPr>
          <w:rFonts w:cs="Segoe UI"/>
          <w:sz w:val="24"/>
          <w:szCs w:val="24"/>
          <w:lang w:val="en-US"/>
        </w:rPr>
        <w:t xml:space="preserve"> higher</w:t>
      </w:r>
      <w:r w:rsidR="009F666A" w:rsidRPr="404EF87D">
        <w:rPr>
          <w:rFonts w:cs="Segoe UI"/>
          <w:sz w:val="24"/>
          <w:szCs w:val="24"/>
          <w:lang w:val="en-US"/>
        </w:rPr>
        <w:t xml:space="preserve"> ACB score, a higher CES</w:t>
      </w:r>
      <w:r w:rsidR="008E19EF" w:rsidRPr="404EF87D">
        <w:rPr>
          <w:rFonts w:cs="Segoe UI"/>
          <w:sz w:val="24"/>
          <w:szCs w:val="24"/>
          <w:lang w:val="en-US"/>
        </w:rPr>
        <w:t>-</w:t>
      </w:r>
      <w:r w:rsidR="009F666A" w:rsidRPr="404EF87D">
        <w:rPr>
          <w:rFonts w:cs="Segoe UI"/>
          <w:sz w:val="24"/>
          <w:szCs w:val="24"/>
          <w:lang w:val="en-US"/>
        </w:rPr>
        <w:t xml:space="preserve">D score, higher education level, </w:t>
      </w:r>
      <w:r w:rsidR="008A3763" w:rsidRPr="404EF87D">
        <w:rPr>
          <w:rFonts w:cs="Segoe UI"/>
          <w:sz w:val="24"/>
          <w:szCs w:val="24"/>
          <w:lang w:val="en-US"/>
        </w:rPr>
        <w:t xml:space="preserve">drank less alcohol, </w:t>
      </w:r>
      <w:r w:rsidR="009F666A" w:rsidRPr="404EF87D">
        <w:rPr>
          <w:rFonts w:cs="Segoe UI"/>
          <w:sz w:val="24"/>
          <w:szCs w:val="24"/>
          <w:lang w:val="en-US"/>
        </w:rPr>
        <w:t>used</w:t>
      </w:r>
      <w:r w:rsidR="00C0095C" w:rsidRPr="404EF87D">
        <w:rPr>
          <w:rFonts w:cs="Segoe UI"/>
          <w:sz w:val="24"/>
          <w:szCs w:val="24"/>
          <w:lang w:val="en-US"/>
        </w:rPr>
        <w:t xml:space="preserve"> </w:t>
      </w:r>
      <w:r w:rsidR="009F666A" w:rsidRPr="404EF87D">
        <w:rPr>
          <w:rFonts w:cs="Segoe UI"/>
          <w:sz w:val="24"/>
          <w:szCs w:val="24"/>
          <w:lang w:val="en-US"/>
        </w:rPr>
        <w:t>more medication</w:t>
      </w:r>
      <w:r w:rsidR="007D6BBD">
        <w:rPr>
          <w:rFonts w:cs="Segoe UI"/>
          <w:sz w:val="24"/>
          <w:szCs w:val="24"/>
          <w:lang w:val="en-US"/>
        </w:rPr>
        <w:t>s</w:t>
      </w:r>
      <w:r w:rsidR="009F666A" w:rsidRPr="404EF87D">
        <w:rPr>
          <w:rFonts w:cs="Segoe UI"/>
          <w:sz w:val="24"/>
          <w:szCs w:val="24"/>
          <w:lang w:val="en-US"/>
        </w:rPr>
        <w:t>, opioids</w:t>
      </w:r>
      <w:r w:rsidR="00BC4B31" w:rsidRPr="404EF87D">
        <w:rPr>
          <w:rFonts w:cs="Segoe UI"/>
          <w:sz w:val="24"/>
          <w:szCs w:val="24"/>
          <w:lang w:val="en-US"/>
        </w:rPr>
        <w:t xml:space="preserve">, </w:t>
      </w:r>
      <w:r w:rsidR="009F666A" w:rsidRPr="404EF87D">
        <w:rPr>
          <w:rFonts w:cs="Segoe UI"/>
          <w:sz w:val="24"/>
          <w:szCs w:val="24"/>
          <w:lang w:val="en-US"/>
        </w:rPr>
        <w:t>benzodiazepines</w:t>
      </w:r>
      <w:r w:rsidR="00BC4B31" w:rsidRPr="404EF87D">
        <w:rPr>
          <w:rFonts w:cs="Segoe UI"/>
          <w:sz w:val="24"/>
          <w:szCs w:val="24"/>
          <w:lang w:val="en-US"/>
        </w:rPr>
        <w:t>, antidepressants and antipsychotics</w:t>
      </w:r>
      <w:r w:rsidR="00EC3335">
        <w:rPr>
          <w:rFonts w:cs="Segoe UI"/>
          <w:sz w:val="24"/>
          <w:szCs w:val="24"/>
          <w:lang w:val="en-US"/>
        </w:rPr>
        <w:t xml:space="preserve"> compared with non-fallers</w:t>
      </w:r>
      <w:r w:rsidR="009F666A" w:rsidRPr="404EF87D">
        <w:rPr>
          <w:rFonts w:cs="Segoe UI"/>
          <w:sz w:val="24"/>
          <w:szCs w:val="24"/>
          <w:lang w:val="en-US"/>
        </w:rPr>
        <w:t>.</w:t>
      </w:r>
    </w:p>
    <w:p w14:paraId="495EBBE6" w14:textId="77777777" w:rsidR="00F953B2" w:rsidRDefault="00F953B2" w:rsidP="003D55F4">
      <w:pPr>
        <w:pStyle w:val="Geenafstand"/>
        <w:spacing w:line="480" w:lineRule="auto"/>
        <w:jc w:val="both"/>
        <w:rPr>
          <w:rFonts w:cs="Segoe UI"/>
          <w:i/>
          <w:sz w:val="24"/>
          <w:szCs w:val="24"/>
          <w:lang w:val="en-US"/>
        </w:rPr>
      </w:pPr>
    </w:p>
    <w:p w14:paraId="6716BF51" w14:textId="4323A431" w:rsidR="00F821CA" w:rsidRPr="0059450A" w:rsidRDefault="00F821CA" w:rsidP="003D55F4">
      <w:pPr>
        <w:pStyle w:val="Geenafstand"/>
        <w:spacing w:line="480" w:lineRule="auto"/>
        <w:jc w:val="both"/>
        <w:rPr>
          <w:rFonts w:cs="Segoe UI"/>
          <w:i/>
          <w:sz w:val="24"/>
          <w:szCs w:val="24"/>
          <w:lang w:val="en-US"/>
        </w:rPr>
      </w:pPr>
      <w:r w:rsidRPr="0059450A">
        <w:rPr>
          <w:rFonts w:cs="Segoe UI"/>
          <w:i/>
          <w:sz w:val="24"/>
          <w:szCs w:val="24"/>
          <w:lang w:val="en-US"/>
        </w:rPr>
        <w:lastRenderedPageBreak/>
        <w:t xml:space="preserve">The association between ACB and </w:t>
      </w:r>
      <w:r w:rsidRPr="0059450A">
        <w:rPr>
          <w:rFonts w:cstheme="minorHAnsi"/>
          <w:i/>
          <w:sz w:val="24"/>
          <w:szCs w:val="24"/>
          <w:shd w:val="clear" w:color="auto" w:fill="FFFFFF"/>
          <w:lang w:val="en-US"/>
        </w:rPr>
        <w:t>falls in the past 12 months</w:t>
      </w:r>
      <w:r w:rsidR="00214DFD">
        <w:rPr>
          <w:rFonts w:cstheme="minorHAnsi"/>
          <w:i/>
          <w:sz w:val="24"/>
          <w:szCs w:val="24"/>
          <w:shd w:val="clear" w:color="auto" w:fill="FFFFFF"/>
          <w:lang w:val="en-US"/>
        </w:rPr>
        <w:t xml:space="preserve"> (y/n)</w:t>
      </w:r>
    </w:p>
    <w:p w14:paraId="7C4AE420" w14:textId="37A07A75" w:rsidR="00C15122" w:rsidRDefault="0040416A" w:rsidP="003D55F4">
      <w:pPr>
        <w:spacing w:line="480" w:lineRule="auto"/>
        <w:jc w:val="both"/>
        <w:rPr>
          <w:rFonts w:cs="Segoe UI"/>
          <w:sz w:val="24"/>
          <w:szCs w:val="24"/>
          <w:lang w:val="en-US"/>
        </w:rPr>
      </w:pPr>
      <w:r>
        <w:rPr>
          <w:rFonts w:cs="Segoe UI"/>
          <w:sz w:val="24"/>
          <w:szCs w:val="24"/>
          <w:lang w:val="en-US"/>
        </w:rPr>
        <w:t xml:space="preserve">An </w:t>
      </w:r>
      <w:r w:rsidR="00C15122">
        <w:rPr>
          <w:rFonts w:cs="Segoe UI"/>
          <w:sz w:val="24"/>
          <w:szCs w:val="24"/>
          <w:lang w:val="en-US"/>
        </w:rPr>
        <w:t>ACB</w:t>
      </w:r>
      <w:r>
        <w:rPr>
          <w:rFonts w:cs="Segoe UI"/>
          <w:sz w:val="24"/>
          <w:szCs w:val="24"/>
          <w:lang w:val="en-US"/>
        </w:rPr>
        <w:t xml:space="preserve"> score of</w:t>
      </w:r>
      <w:r w:rsidR="00C15122">
        <w:rPr>
          <w:rFonts w:cs="Segoe UI"/>
          <w:sz w:val="24"/>
          <w:szCs w:val="24"/>
          <w:lang w:val="en-US"/>
        </w:rPr>
        <w:t xml:space="preserve"> 1 was not associated wi</w:t>
      </w:r>
      <w:r w:rsidR="00193C15">
        <w:rPr>
          <w:rFonts w:cs="Segoe UI"/>
          <w:sz w:val="24"/>
          <w:szCs w:val="24"/>
          <w:lang w:val="en-US"/>
        </w:rPr>
        <w:t xml:space="preserve">th </w:t>
      </w:r>
      <w:r w:rsidR="00C15122">
        <w:rPr>
          <w:rFonts w:cs="Segoe UI"/>
          <w:sz w:val="24"/>
          <w:szCs w:val="24"/>
          <w:lang w:val="en-US"/>
        </w:rPr>
        <w:t>falls in the past 12 months</w:t>
      </w:r>
      <w:r w:rsidR="00193C15">
        <w:rPr>
          <w:rFonts w:cs="Segoe UI"/>
          <w:sz w:val="24"/>
          <w:szCs w:val="24"/>
          <w:lang w:val="en-US"/>
        </w:rPr>
        <w:t xml:space="preserve"> in </w:t>
      </w:r>
      <w:r w:rsidR="00686DF8">
        <w:rPr>
          <w:rFonts w:cs="Segoe UI"/>
          <w:sz w:val="24"/>
          <w:szCs w:val="24"/>
          <w:lang w:val="en-US"/>
        </w:rPr>
        <w:t xml:space="preserve">either </w:t>
      </w:r>
      <w:r w:rsidR="00193C15">
        <w:rPr>
          <w:rFonts w:cs="Segoe UI"/>
          <w:sz w:val="24"/>
          <w:szCs w:val="24"/>
          <w:lang w:val="en-US"/>
        </w:rPr>
        <w:t>mode</w:t>
      </w:r>
      <w:r w:rsidR="00C46EB1">
        <w:rPr>
          <w:rFonts w:cs="Segoe UI"/>
          <w:sz w:val="24"/>
          <w:szCs w:val="24"/>
          <w:lang w:val="en-US"/>
        </w:rPr>
        <w:t>l (table 2)</w:t>
      </w:r>
      <w:r w:rsidR="005C1C4D">
        <w:rPr>
          <w:rFonts w:cs="Segoe UI"/>
          <w:sz w:val="24"/>
          <w:szCs w:val="24"/>
          <w:lang w:val="en-US"/>
        </w:rPr>
        <w:t xml:space="preserve">. </w:t>
      </w:r>
      <w:r w:rsidR="003575EC">
        <w:rPr>
          <w:rFonts w:cs="Segoe UI"/>
          <w:sz w:val="24"/>
          <w:szCs w:val="24"/>
          <w:lang w:val="en-US"/>
        </w:rPr>
        <w:t>An ACB score of 2 was associated with falls in model 2, but not statistically significant</w:t>
      </w:r>
      <w:r w:rsidR="00B434F2">
        <w:rPr>
          <w:rFonts w:cs="Segoe UI"/>
          <w:sz w:val="24"/>
          <w:szCs w:val="24"/>
          <w:lang w:val="en-US"/>
        </w:rPr>
        <w:t>ly</w:t>
      </w:r>
      <w:r w:rsidR="003575EC">
        <w:rPr>
          <w:rFonts w:cs="Segoe UI"/>
          <w:sz w:val="24"/>
          <w:szCs w:val="24"/>
          <w:lang w:val="en-US"/>
        </w:rPr>
        <w:t xml:space="preserve"> (OR </w:t>
      </w:r>
      <w:r w:rsidR="003575EC" w:rsidRPr="003575EC">
        <w:rPr>
          <w:rFonts w:cs="Segoe UI"/>
          <w:sz w:val="24"/>
          <w:szCs w:val="24"/>
          <w:lang w:val="en-US"/>
        </w:rPr>
        <w:t>1.16</w:t>
      </w:r>
      <w:r w:rsidR="003575EC">
        <w:rPr>
          <w:rFonts w:cs="Segoe UI"/>
          <w:sz w:val="24"/>
          <w:szCs w:val="24"/>
          <w:lang w:val="en-US"/>
        </w:rPr>
        <w:t>; 95% CI</w:t>
      </w:r>
      <w:r w:rsidR="003575EC" w:rsidRPr="003575EC">
        <w:rPr>
          <w:rFonts w:cs="Segoe UI"/>
          <w:sz w:val="24"/>
          <w:szCs w:val="24"/>
          <w:lang w:val="en-US"/>
        </w:rPr>
        <w:tab/>
        <w:t>0.94 – 1.43</w:t>
      </w:r>
      <w:r w:rsidR="003575EC">
        <w:rPr>
          <w:rFonts w:cs="Segoe UI"/>
          <w:sz w:val="24"/>
          <w:szCs w:val="24"/>
          <w:lang w:val="en-US"/>
        </w:rPr>
        <w:t xml:space="preserve">). </w:t>
      </w:r>
      <w:r w:rsidR="005C1C4D">
        <w:rPr>
          <w:rFonts w:cs="Segoe UI"/>
          <w:sz w:val="24"/>
          <w:szCs w:val="24"/>
          <w:lang w:val="en-US"/>
        </w:rPr>
        <w:t xml:space="preserve">ACB scores </w:t>
      </w:r>
      <w:r w:rsidR="006C5559">
        <w:rPr>
          <w:rFonts w:cs="Segoe UI"/>
          <w:sz w:val="24"/>
          <w:szCs w:val="24"/>
          <w:lang w:val="en-US"/>
        </w:rPr>
        <w:t>of</w:t>
      </w:r>
      <w:r w:rsidR="003575EC">
        <w:rPr>
          <w:rFonts w:cs="Segoe UI"/>
          <w:sz w:val="24"/>
          <w:szCs w:val="24"/>
          <w:lang w:val="en-US"/>
        </w:rPr>
        <w:t xml:space="preserve"> 3</w:t>
      </w:r>
      <w:r w:rsidR="006C5559">
        <w:rPr>
          <w:rFonts w:cs="Segoe UI"/>
          <w:sz w:val="24"/>
          <w:szCs w:val="24"/>
          <w:lang w:val="en-US"/>
        </w:rPr>
        <w:t xml:space="preserve"> and above </w:t>
      </w:r>
      <w:r w:rsidR="003575EC">
        <w:rPr>
          <w:rFonts w:cs="Segoe UI"/>
          <w:sz w:val="24"/>
          <w:szCs w:val="24"/>
          <w:lang w:val="en-US"/>
        </w:rPr>
        <w:t>had a statistically significant</w:t>
      </w:r>
      <w:r w:rsidR="006C5559">
        <w:rPr>
          <w:rFonts w:cs="Segoe UI"/>
          <w:sz w:val="24"/>
          <w:szCs w:val="24"/>
          <w:lang w:val="en-US"/>
        </w:rPr>
        <w:t xml:space="preserve"> positive associat</w:t>
      </w:r>
      <w:r w:rsidR="003575EC">
        <w:rPr>
          <w:rFonts w:cs="Segoe UI"/>
          <w:sz w:val="24"/>
          <w:szCs w:val="24"/>
          <w:lang w:val="en-US"/>
        </w:rPr>
        <w:t xml:space="preserve">ion </w:t>
      </w:r>
      <w:r w:rsidR="006C5559">
        <w:rPr>
          <w:rFonts w:cs="Segoe UI"/>
          <w:sz w:val="24"/>
          <w:szCs w:val="24"/>
          <w:lang w:val="en-US"/>
        </w:rPr>
        <w:t xml:space="preserve">with an increased fall risk in </w:t>
      </w:r>
      <w:r w:rsidR="003575EC">
        <w:rPr>
          <w:rFonts w:cs="Segoe UI"/>
          <w:sz w:val="24"/>
          <w:szCs w:val="24"/>
          <w:lang w:val="en-US"/>
        </w:rPr>
        <w:t>model</w:t>
      </w:r>
      <w:r w:rsidR="006C5559">
        <w:rPr>
          <w:rFonts w:cs="Segoe UI"/>
          <w:sz w:val="24"/>
          <w:szCs w:val="24"/>
          <w:lang w:val="en-US"/>
        </w:rPr>
        <w:t xml:space="preserve"> </w:t>
      </w:r>
      <w:r w:rsidR="003575EC">
        <w:rPr>
          <w:rFonts w:cs="Segoe UI"/>
          <w:sz w:val="24"/>
          <w:szCs w:val="24"/>
          <w:lang w:val="en-US"/>
        </w:rPr>
        <w:t xml:space="preserve">2 </w:t>
      </w:r>
      <w:r w:rsidR="006C5559">
        <w:rPr>
          <w:rFonts w:cs="Segoe UI"/>
          <w:sz w:val="24"/>
          <w:szCs w:val="24"/>
          <w:lang w:val="en-US"/>
        </w:rPr>
        <w:t>(table 2)</w:t>
      </w:r>
      <w:r w:rsidR="00CA5E3A">
        <w:rPr>
          <w:rFonts w:cs="Segoe UI"/>
          <w:sz w:val="24"/>
          <w:szCs w:val="24"/>
          <w:lang w:val="en-US"/>
        </w:rPr>
        <w:t xml:space="preserve">. </w:t>
      </w:r>
      <w:r w:rsidR="00A440A1" w:rsidRPr="00A440A1">
        <w:rPr>
          <w:rFonts w:cs="Segoe UI"/>
          <w:sz w:val="24"/>
          <w:szCs w:val="24"/>
          <w:lang w:val="en-US"/>
        </w:rPr>
        <w:t>Furthermore, there is an incremental increase in the strength of the association, with higher ACB scores being significantly, and stronger associated with fall risk as compared to lower ACB-scores.</w:t>
      </w:r>
    </w:p>
    <w:p w14:paraId="0191693E" w14:textId="316EB2B8" w:rsidR="00214DFD" w:rsidRDefault="00214DFD" w:rsidP="003D55F4">
      <w:pPr>
        <w:spacing w:line="480" w:lineRule="auto"/>
        <w:jc w:val="both"/>
        <w:rPr>
          <w:rFonts w:ascii="Calibri" w:eastAsia="Times New Roman" w:hAnsi="Calibri" w:cs="Calibri"/>
          <w:color w:val="000000"/>
          <w:sz w:val="24"/>
          <w:szCs w:val="24"/>
          <w:lang w:val="en-US" w:eastAsia="nl-NL"/>
        </w:rPr>
      </w:pPr>
    </w:p>
    <w:p w14:paraId="7ECB0B71" w14:textId="0EE1C33E" w:rsidR="00214DFD" w:rsidRDefault="00214DFD" w:rsidP="003D55F4">
      <w:pPr>
        <w:spacing w:line="480" w:lineRule="auto"/>
        <w:jc w:val="both"/>
        <w:rPr>
          <w:rFonts w:ascii="Calibri" w:eastAsia="Times New Roman" w:hAnsi="Calibri" w:cs="Calibri"/>
          <w:i/>
          <w:color w:val="000000"/>
          <w:sz w:val="24"/>
          <w:szCs w:val="24"/>
          <w:lang w:val="en-US" w:eastAsia="nl-NL"/>
        </w:rPr>
      </w:pPr>
      <w:r w:rsidRPr="00DD4D8F">
        <w:rPr>
          <w:rFonts w:ascii="Calibri" w:eastAsia="Times New Roman" w:hAnsi="Calibri" w:cs="Calibri"/>
          <w:i/>
          <w:color w:val="000000"/>
          <w:sz w:val="24"/>
          <w:szCs w:val="24"/>
          <w:lang w:val="en-US" w:eastAsia="nl-NL"/>
        </w:rPr>
        <w:t xml:space="preserve">The association between </w:t>
      </w:r>
      <w:r w:rsidR="006805F6">
        <w:rPr>
          <w:rFonts w:ascii="Calibri" w:eastAsia="Times New Roman" w:hAnsi="Calibri" w:cs="Calibri"/>
          <w:i/>
          <w:color w:val="000000"/>
          <w:sz w:val="24"/>
          <w:szCs w:val="24"/>
          <w:lang w:val="en-US" w:eastAsia="nl-NL"/>
        </w:rPr>
        <w:t>clinical depression</w:t>
      </w:r>
      <w:r w:rsidR="00367D6F" w:rsidRPr="00DD4D8F">
        <w:rPr>
          <w:rFonts w:ascii="Calibri" w:eastAsia="Times New Roman" w:hAnsi="Calibri" w:cs="Calibri"/>
          <w:i/>
          <w:color w:val="000000"/>
          <w:sz w:val="24"/>
          <w:szCs w:val="24"/>
          <w:lang w:val="en-US" w:eastAsia="nl-NL"/>
        </w:rPr>
        <w:t xml:space="preserve"> </w:t>
      </w:r>
      <w:r w:rsidRPr="00DD4D8F">
        <w:rPr>
          <w:rFonts w:ascii="Calibri" w:eastAsia="Times New Roman" w:hAnsi="Calibri" w:cs="Calibri"/>
          <w:i/>
          <w:color w:val="000000"/>
          <w:sz w:val="24"/>
          <w:szCs w:val="24"/>
          <w:lang w:val="en-US" w:eastAsia="nl-NL"/>
        </w:rPr>
        <w:t>and falls in the past 12 months (y/n)</w:t>
      </w:r>
    </w:p>
    <w:p w14:paraId="2AF2CD61" w14:textId="1833D807" w:rsidR="00DD4D8F" w:rsidRDefault="008E3EDD" w:rsidP="003D55F4">
      <w:pPr>
        <w:spacing w:line="480" w:lineRule="auto"/>
        <w:jc w:val="both"/>
        <w:rPr>
          <w:rFonts w:cs="Segoe UI"/>
          <w:sz w:val="24"/>
          <w:szCs w:val="24"/>
          <w:lang w:val="en-US"/>
        </w:rPr>
      </w:pPr>
      <w:r>
        <w:rPr>
          <w:rFonts w:cs="Segoe UI"/>
          <w:sz w:val="24"/>
          <w:szCs w:val="24"/>
          <w:lang w:val="en-US"/>
        </w:rPr>
        <w:t>Clinical d</w:t>
      </w:r>
      <w:r w:rsidR="00DD4D8F">
        <w:rPr>
          <w:rFonts w:cs="Segoe UI"/>
          <w:sz w:val="24"/>
          <w:szCs w:val="24"/>
          <w:lang w:val="en-US"/>
        </w:rPr>
        <w:t xml:space="preserve">epression </w:t>
      </w:r>
      <w:r w:rsidR="005C6F8A">
        <w:rPr>
          <w:rFonts w:cs="Segoe UI"/>
          <w:sz w:val="24"/>
          <w:szCs w:val="24"/>
          <w:lang w:val="en-US"/>
        </w:rPr>
        <w:t>was associated with</w:t>
      </w:r>
      <w:r w:rsidR="00DD4D8F">
        <w:rPr>
          <w:rFonts w:cs="Segoe UI"/>
          <w:sz w:val="24"/>
          <w:szCs w:val="24"/>
          <w:lang w:val="en-US"/>
        </w:rPr>
        <w:t xml:space="preserve"> falls in the past 12 months in both models </w:t>
      </w:r>
    </w:p>
    <w:p w14:paraId="6A33E34C" w14:textId="2CD20D73" w:rsidR="00DD4D8F" w:rsidRDefault="00DD4D8F" w:rsidP="003D55F4">
      <w:pPr>
        <w:spacing w:line="480" w:lineRule="auto"/>
        <w:jc w:val="both"/>
        <w:rPr>
          <w:rFonts w:cs="Segoe UI"/>
          <w:sz w:val="24"/>
          <w:szCs w:val="24"/>
          <w:lang w:val="en-US"/>
        </w:rPr>
      </w:pPr>
      <w:r>
        <w:rPr>
          <w:rFonts w:cs="Segoe UI"/>
          <w:sz w:val="24"/>
          <w:szCs w:val="24"/>
          <w:lang w:val="en-US"/>
        </w:rPr>
        <w:t xml:space="preserve">(model 1 OR </w:t>
      </w:r>
      <w:r w:rsidRPr="009F666A">
        <w:rPr>
          <w:rFonts w:cs="Segoe UI"/>
          <w:sz w:val="24"/>
          <w:szCs w:val="24"/>
          <w:lang w:val="en-US"/>
        </w:rPr>
        <w:t>1</w:t>
      </w:r>
      <w:r w:rsidR="00603A79">
        <w:rPr>
          <w:rFonts w:cs="Segoe UI"/>
          <w:sz w:val="24"/>
          <w:szCs w:val="24"/>
          <w:lang w:val="en-US"/>
        </w:rPr>
        <w:t>.</w:t>
      </w:r>
      <w:r>
        <w:rPr>
          <w:rFonts w:cs="Segoe UI"/>
          <w:sz w:val="24"/>
          <w:szCs w:val="24"/>
          <w:lang w:val="en-US"/>
        </w:rPr>
        <w:t>55; 95%</w:t>
      </w:r>
      <w:r w:rsidR="00D163E3">
        <w:rPr>
          <w:rFonts w:cs="Segoe UI"/>
          <w:sz w:val="24"/>
          <w:szCs w:val="24"/>
          <w:lang w:val="en-US"/>
        </w:rPr>
        <w:t xml:space="preserve"> CI</w:t>
      </w:r>
      <w:r>
        <w:rPr>
          <w:rFonts w:cs="Segoe UI"/>
          <w:sz w:val="24"/>
          <w:szCs w:val="24"/>
          <w:lang w:val="en-US"/>
        </w:rPr>
        <w:t xml:space="preserve"> </w:t>
      </w:r>
      <w:r w:rsidRPr="009F666A">
        <w:rPr>
          <w:rFonts w:cs="Segoe UI"/>
          <w:sz w:val="24"/>
          <w:szCs w:val="24"/>
          <w:lang w:val="en-US"/>
        </w:rPr>
        <w:t>1</w:t>
      </w:r>
      <w:r w:rsidR="00603A79">
        <w:rPr>
          <w:rFonts w:cs="Segoe UI"/>
          <w:sz w:val="24"/>
          <w:szCs w:val="24"/>
          <w:lang w:val="en-US"/>
        </w:rPr>
        <w:t>.</w:t>
      </w:r>
      <w:r>
        <w:rPr>
          <w:rFonts w:cs="Segoe UI"/>
          <w:sz w:val="24"/>
          <w:szCs w:val="24"/>
          <w:lang w:val="en-US"/>
        </w:rPr>
        <w:t>34-</w:t>
      </w:r>
      <w:r w:rsidRPr="009F666A">
        <w:rPr>
          <w:rFonts w:cs="Segoe UI"/>
          <w:sz w:val="24"/>
          <w:szCs w:val="24"/>
          <w:lang w:val="en-US"/>
        </w:rPr>
        <w:t>1</w:t>
      </w:r>
      <w:r w:rsidR="00603A79">
        <w:rPr>
          <w:rFonts w:cs="Segoe UI"/>
          <w:sz w:val="24"/>
          <w:szCs w:val="24"/>
          <w:lang w:val="en-US"/>
        </w:rPr>
        <w:t>.</w:t>
      </w:r>
      <w:r>
        <w:rPr>
          <w:rFonts w:cs="Segoe UI"/>
          <w:sz w:val="24"/>
          <w:szCs w:val="24"/>
          <w:lang w:val="en-US"/>
        </w:rPr>
        <w:t>79, model 2 OR 1.44; 95%</w:t>
      </w:r>
      <w:r w:rsidR="00EC1660">
        <w:rPr>
          <w:rFonts w:cs="Segoe UI"/>
          <w:sz w:val="24"/>
          <w:szCs w:val="24"/>
          <w:lang w:val="en-US"/>
        </w:rPr>
        <w:t xml:space="preserve"> </w:t>
      </w:r>
      <w:r w:rsidR="00D163E3">
        <w:rPr>
          <w:rFonts w:cs="Segoe UI"/>
          <w:sz w:val="24"/>
          <w:szCs w:val="24"/>
          <w:lang w:val="en-US"/>
        </w:rPr>
        <w:t xml:space="preserve">CI </w:t>
      </w:r>
      <w:r>
        <w:rPr>
          <w:rFonts w:cs="Segoe UI"/>
          <w:sz w:val="24"/>
          <w:szCs w:val="24"/>
          <w:lang w:val="en-US"/>
        </w:rPr>
        <w:t>1.24 – 1.68</w:t>
      </w:r>
      <w:r w:rsidR="00954799">
        <w:rPr>
          <w:rFonts w:cs="Segoe UI"/>
          <w:sz w:val="24"/>
          <w:szCs w:val="24"/>
          <w:lang w:val="en-US"/>
        </w:rPr>
        <w:t>, t</w:t>
      </w:r>
      <w:r w:rsidR="009725F2">
        <w:rPr>
          <w:rFonts w:cs="Segoe UI"/>
          <w:sz w:val="24"/>
          <w:szCs w:val="24"/>
          <w:lang w:val="en-US"/>
        </w:rPr>
        <w:t>able 3)</w:t>
      </w:r>
      <w:r w:rsidR="00E35170">
        <w:rPr>
          <w:rFonts w:cs="Segoe UI"/>
          <w:sz w:val="24"/>
          <w:szCs w:val="24"/>
          <w:lang w:val="en-US"/>
        </w:rPr>
        <w:t>.</w:t>
      </w:r>
    </w:p>
    <w:p w14:paraId="1C264B5D" w14:textId="77777777" w:rsidR="005F646F" w:rsidRDefault="005F646F" w:rsidP="003D55F4">
      <w:pPr>
        <w:spacing w:line="480" w:lineRule="auto"/>
        <w:jc w:val="both"/>
        <w:rPr>
          <w:rFonts w:cs="Segoe UI"/>
          <w:sz w:val="24"/>
          <w:szCs w:val="24"/>
          <w:lang w:val="en-US"/>
        </w:rPr>
      </w:pPr>
    </w:p>
    <w:p w14:paraId="544ACCBA" w14:textId="3FEF327D" w:rsidR="002133D9" w:rsidRDefault="00E93A89" w:rsidP="00E93A89">
      <w:pPr>
        <w:pStyle w:val="Geenafstand"/>
        <w:spacing w:line="480" w:lineRule="auto"/>
        <w:jc w:val="both"/>
        <w:rPr>
          <w:rFonts w:ascii="Calibri" w:eastAsia="Times New Roman" w:hAnsi="Calibri" w:cs="Calibri"/>
          <w:i/>
          <w:color w:val="000000"/>
          <w:sz w:val="24"/>
          <w:szCs w:val="24"/>
          <w:lang w:val="en-US" w:eastAsia="nl-NL"/>
        </w:rPr>
      </w:pPr>
      <w:r>
        <w:rPr>
          <w:rFonts w:cs="Segoe UI"/>
          <w:i/>
          <w:sz w:val="24"/>
          <w:szCs w:val="24"/>
          <w:lang w:val="en-US"/>
        </w:rPr>
        <w:t xml:space="preserve">The interaction between ACB and </w:t>
      </w:r>
      <w:r w:rsidR="00382B24">
        <w:rPr>
          <w:rFonts w:cs="Segoe UI"/>
          <w:i/>
          <w:sz w:val="24"/>
          <w:szCs w:val="24"/>
          <w:lang w:val="en-US"/>
        </w:rPr>
        <w:t xml:space="preserve">clinical </w:t>
      </w:r>
      <w:r>
        <w:rPr>
          <w:rFonts w:cs="Segoe UI"/>
          <w:i/>
          <w:sz w:val="24"/>
          <w:szCs w:val="24"/>
          <w:lang w:val="en-US"/>
        </w:rPr>
        <w:t xml:space="preserve">depression on </w:t>
      </w:r>
      <w:r w:rsidRPr="00DD4D8F">
        <w:rPr>
          <w:rFonts w:ascii="Calibri" w:eastAsia="Times New Roman" w:hAnsi="Calibri" w:cs="Calibri"/>
          <w:i/>
          <w:color w:val="000000"/>
          <w:sz w:val="24"/>
          <w:szCs w:val="24"/>
          <w:lang w:val="en-US" w:eastAsia="nl-NL"/>
        </w:rPr>
        <w:t>falls in the past 12 months (y/n)</w:t>
      </w:r>
    </w:p>
    <w:p w14:paraId="6CB5FBFC" w14:textId="7FB0E9BC" w:rsidR="001F4E82" w:rsidRDefault="007606DA" w:rsidP="00E93A89">
      <w:pPr>
        <w:pStyle w:val="Geenafstand"/>
        <w:spacing w:line="480" w:lineRule="auto"/>
        <w:jc w:val="both"/>
        <w:rPr>
          <w:rFonts w:cs="Segoe UI"/>
          <w:sz w:val="24"/>
          <w:szCs w:val="24"/>
          <w:lang w:val="en-US"/>
        </w:rPr>
      </w:pPr>
      <w:r>
        <w:rPr>
          <w:rFonts w:cs="Segoe UI"/>
          <w:sz w:val="24"/>
          <w:szCs w:val="24"/>
          <w:lang w:val="en-US"/>
        </w:rPr>
        <w:t xml:space="preserve">There was a significant interaction between </w:t>
      </w:r>
      <w:r w:rsidR="006805F6">
        <w:rPr>
          <w:rFonts w:cs="Segoe UI"/>
          <w:sz w:val="24"/>
          <w:szCs w:val="24"/>
          <w:lang w:val="en-US"/>
        </w:rPr>
        <w:t>clinical depression</w:t>
      </w:r>
      <w:r w:rsidR="00367D6F">
        <w:rPr>
          <w:rFonts w:cs="Segoe UI"/>
          <w:sz w:val="24"/>
          <w:szCs w:val="24"/>
          <w:lang w:val="en-US"/>
        </w:rPr>
        <w:t xml:space="preserve"> and ACB in the</w:t>
      </w:r>
      <w:r w:rsidR="008F68FB">
        <w:rPr>
          <w:rFonts w:cs="Segoe UI"/>
          <w:sz w:val="24"/>
          <w:szCs w:val="24"/>
          <w:lang w:val="en-US"/>
        </w:rPr>
        <w:t xml:space="preserve"> basic</w:t>
      </w:r>
      <w:r w:rsidR="00367D6F">
        <w:rPr>
          <w:rFonts w:cs="Segoe UI"/>
          <w:sz w:val="24"/>
          <w:szCs w:val="24"/>
          <w:lang w:val="en-US"/>
        </w:rPr>
        <w:t xml:space="preserve"> regression model (p</w:t>
      </w:r>
      <w:r w:rsidR="001F2795">
        <w:rPr>
          <w:rFonts w:cs="Segoe UI"/>
          <w:sz w:val="24"/>
          <w:szCs w:val="24"/>
          <w:lang w:val="en-US"/>
        </w:rPr>
        <w:t xml:space="preserve"> </w:t>
      </w:r>
      <w:r w:rsidR="00A2278B">
        <w:rPr>
          <w:rFonts w:cs="Segoe UI"/>
          <w:sz w:val="24"/>
          <w:szCs w:val="24"/>
          <w:lang w:val="en-US"/>
        </w:rPr>
        <w:t>=</w:t>
      </w:r>
      <w:r w:rsidR="001F2795">
        <w:rPr>
          <w:rFonts w:cs="Segoe UI"/>
          <w:sz w:val="24"/>
          <w:szCs w:val="24"/>
          <w:lang w:val="en-US"/>
        </w:rPr>
        <w:t xml:space="preserve"> </w:t>
      </w:r>
      <w:r w:rsidR="007D45D3">
        <w:rPr>
          <w:rFonts w:cs="Segoe UI"/>
          <w:sz w:val="24"/>
          <w:szCs w:val="24"/>
          <w:lang w:val="en-US"/>
        </w:rPr>
        <w:t>0</w:t>
      </w:r>
      <w:r w:rsidR="00CF46E0">
        <w:rPr>
          <w:rFonts w:cs="Segoe UI"/>
          <w:sz w:val="24"/>
          <w:szCs w:val="24"/>
          <w:lang w:val="en-US"/>
        </w:rPr>
        <w:t>.038</w:t>
      </w:r>
      <w:r w:rsidR="001F4E82">
        <w:rPr>
          <w:rFonts w:cs="Segoe UI"/>
          <w:sz w:val="24"/>
          <w:szCs w:val="24"/>
          <w:lang w:val="en-US"/>
        </w:rPr>
        <w:t xml:space="preserve">). </w:t>
      </w:r>
      <w:r w:rsidR="00AC294C">
        <w:rPr>
          <w:rFonts w:cs="Segoe UI"/>
          <w:sz w:val="24"/>
          <w:szCs w:val="24"/>
          <w:lang w:val="en-US"/>
        </w:rPr>
        <w:t xml:space="preserve">The interaction on additive scale (RERI) was 1.13, meaning the OR for the combination of both risk factors is 1.13 points higher than expected when adding the individual OR’s. </w:t>
      </w:r>
      <w:r w:rsidR="001F4E82">
        <w:rPr>
          <w:rFonts w:cs="Segoe UI"/>
          <w:sz w:val="24"/>
          <w:szCs w:val="24"/>
          <w:lang w:val="en-US"/>
        </w:rPr>
        <w:t xml:space="preserve">When calculating interaction on a multiplicative scale, the OR </w:t>
      </w:r>
      <w:r w:rsidR="001F2FE4">
        <w:rPr>
          <w:rFonts w:cs="Segoe UI"/>
          <w:sz w:val="24"/>
          <w:szCs w:val="24"/>
          <w:lang w:val="en-US"/>
        </w:rPr>
        <w:t xml:space="preserve">for </w:t>
      </w:r>
      <w:r w:rsidR="008B3AB8">
        <w:rPr>
          <w:rFonts w:cs="Segoe UI"/>
          <w:sz w:val="24"/>
          <w:szCs w:val="24"/>
          <w:lang w:val="en-US"/>
        </w:rPr>
        <w:t>the combination of</w:t>
      </w:r>
      <w:r w:rsidR="006805F6">
        <w:rPr>
          <w:rFonts w:cs="Segoe UI"/>
          <w:sz w:val="24"/>
          <w:szCs w:val="24"/>
          <w:lang w:val="en-US"/>
        </w:rPr>
        <w:t xml:space="preserve"> clinical</w:t>
      </w:r>
      <w:r w:rsidR="008B3AB8">
        <w:rPr>
          <w:rFonts w:cs="Segoe UI"/>
          <w:sz w:val="24"/>
          <w:szCs w:val="24"/>
          <w:lang w:val="en-US"/>
        </w:rPr>
        <w:t xml:space="preserve"> depression and ACB was found to be 1.44 times higher than expected</w:t>
      </w:r>
      <w:r w:rsidR="00E17544">
        <w:rPr>
          <w:rFonts w:cs="Segoe UI"/>
          <w:sz w:val="24"/>
          <w:szCs w:val="24"/>
          <w:lang w:val="en-US"/>
        </w:rPr>
        <w:t xml:space="preserve"> when multiplying the individual OR’s</w:t>
      </w:r>
      <w:r w:rsidR="008B3AB8">
        <w:rPr>
          <w:rFonts w:cs="Segoe UI"/>
          <w:sz w:val="24"/>
          <w:szCs w:val="24"/>
          <w:lang w:val="en-US"/>
        </w:rPr>
        <w:t xml:space="preserve"> (</w:t>
      </w:r>
      <w:r w:rsidR="00BC3422">
        <w:rPr>
          <w:rFonts w:cs="Segoe UI"/>
          <w:sz w:val="24"/>
          <w:szCs w:val="24"/>
          <w:lang w:val="en-US"/>
        </w:rPr>
        <w:t xml:space="preserve">table </w:t>
      </w:r>
      <w:r w:rsidR="00B7137B">
        <w:rPr>
          <w:rFonts w:cs="Segoe UI"/>
          <w:sz w:val="24"/>
          <w:szCs w:val="24"/>
          <w:lang w:val="en-US"/>
        </w:rPr>
        <w:t>4</w:t>
      </w:r>
      <w:r w:rsidR="00BC3422">
        <w:rPr>
          <w:rFonts w:cs="Segoe UI"/>
          <w:sz w:val="24"/>
          <w:szCs w:val="24"/>
          <w:lang w:val="en-US"/>
        </w:rPr>
        <w:t>, 2.10 vs 3.03)</w:t>
      </w:r>
      <w:r w:rsidR="00265E23">
        <w:rPr>
          <w:rFonts w:cs="Segoe UI"/>
          <w:sz w:val="24"/>
          <w:szCs w:val="24"/>
          <w:lang w:val="en-US"/>
        </w:rPr>
        <w:t xml:space="preserve">. </w:t>
      </w:r>
    </w:p>
    <w:p w14:paraId="1424DAE4" w14:textId="77777777" w:rsidR="00EA2705" w:rsidRDefault="00EA2705" w:rsidP="00E93A89">
      <w:pPr>
        <w:pStyle w:val="Geenafstand"/>
        <w:spacing w:line="480" w:lineRule="auto"/>
        <w:jc w:val="both"/>
        <w:rPr>
          <w:rFonts w:cs="Segoe UI"/>
          <w:sz w:val="24"/>
          <w:szCs w:val="24"/>
          <w:lang w:val="en-US"/>
        </w:rPr>
      </w:pPr>
    </w:p>
    <w:p w14:paraId="36876910" w14:textId="77777777" w:rsidR="00C46EB1" w:rsidRDefault="00C46EB1" w:rsidP="00E93A89">
      <w:pPr>
        <w:pStyle w:val="Geenafstand"/>
        <w:spacing w:line="480" w:lineRule="auto"/>
        <w:jc w:val="both"/>
        <w:rPr>
          <w:rFonts w:cs="Segoe UI"/>
          <w:sz w:val="24"/>
          <w:szCs w:val="24"/>
          <w:lang w:val="en-US"/>
        </w:rPr>
      </w:pPr>
    </w:p>
    <w:p w14:paraId="5067C8CA" w14:textId="77777777" w:rsidR="00C46EB1" w:rsidRDefault="00C46EB1" w:rsidP="00E93A89">
      <w:pPr>
        <w:pStyle w:val="Geenafstand"/>
        <w:spacing w:line="480" w:lineRule="auto"/>
        <w:jc w:val="both"/>
        <w:rPr>
          <w:rFonts w:cs="Segoe UI"/>
          <w:sz w:val="24"/>
          <w:szCs w:val="24"/>
          <w:lang w:val="en-US"/>
        </w:rPr>
      </w:pPr>
    </w:p>
    <w:p w14:paraId="7B3B4B88" w14:textId="1ED0FE8B" w:rsidR="00F41705" w:rsidRPr="00650CFB" w:rsidRDefault="00F41705" w:rsidP="00D7345D">
      <w:pPr>
        <w:pStyle w:val="Geenafstand"/>
        <w:spacing w:line="480" w:lineRule="auto"/>
        <w:jc w:val="both"/>
        <w:rPr>
          <w:rFonts w:cs="Segoe UI"/>
          <w:i/>
          <w:sz w:val="24"/>
          <w:szCs w:val="24"/>
          <w:lang w:val="en-US"/>
        </w:rPr>
      </w:pPr>
      <w:r w:rsidRPr="00650CFB">
        <w:rPr>
          <w:rFonts w:cs="Segoe UI"/>
          <w:i/>
          <w:sz w:val="24"/>
          <w:szCs w:val="24"/>
          <w:lang w:val="en-US"/>
        </w:rPr>
        <w:lastRenderedPageBreak/>
        <w:t>Sensitivity</w:t>
      </w:r>
      <w:r w:rsidR="00C401EF" w:rsidRPr="00650CFB">
        <w:rPr>
          <w:rFonts w:cs="Segoe UI"/>
          <w:i/>
          <w:sz w:val="24"/>
          <w:szCs w:val="24"/>
          <w:lang w:val="en-US"/>
        </w:rPr>
        <w:t xml:space="preserve"> analyses</w:t>
      </w:r>
    </w:p>
    <w:p w14:paraId="13790A4F" w14:textId="316EA939" w:rsidR="00054CA5" w:rsidRPr="005147F3" w:rsidRDefault="002133D9" w:rsidP="005147F3">
      <w:pPr>
        <w:spacing w:line="480" w:lineRule="auto"/>
        <w:jc w:val="both"/>
        <w:rPr>
          <w:sz w:val="24"/>
          <w:szCs w:val="24"/>
          <w:lang w:val="en-GB"/>
        </w:rPr>
      </w:pPr>
      <w:r>
        <w:rPr>
          <w:rFonts w:cstheme="minorHAnsi"/>
          <w:sz w:val="24"/>
          <w:szCs w:val="24"/>
          <w:lang w:val="en-US"/>
        </w:rPr>
        <w:t>In the LASA cohort</w:t>
      </w:r>
      <w:r w:rsidR="00EC3335">
        <w:rPr>
          <w:rFonts w:cstheme="minorHAnsi"/>
          <w:sz w:val="24"/>
          <w:szCs w:val="24"/>
          <w:lang w:val="en-US"/>
        </w:rPr>
        <w:t>s</w:t>
      </w:r>
      <w:r>
        <w:rPr>
          <w:rFonts w:cstheme="minorHAnsi"/>
          <w:sz w:val="24"/>
          <w:szCs w:val="24"/>
          <w:lang w:val="en-US"/>
        </w:rPr>
        <w:t xml:space="preserve">, MMSE was not a confounder </w:t>
      </w:r>
      <w:r w:rsidR="007C0746">
        <w:rPr>
          <w:rFonts w:cstheme="minorHAnsi"/>
          <w:sz w:val="24"/>
          <w:szCs w:val="24"/>
          <w:lang w:val="en-US"/>
        </w:rPr>
        <w:t>in the association between ACB</w:t>
      </w:r>
      <w:r w:rsidR="002C4C34">
        <w:rPr>
          <w:rFonts w:cstheme="minorHAnsi"/>
          <w:sz w:val="24"/>
          <w:szCs w:val="24"/>
          <w:lang w:val="en-US"/>
        </w:rPr>
        <w:t xml:space="preserve"> nor </w:t>
      </w:r>
      <w:r w:rsidR="00F8277F">
        <w:rPr>
          <w:rFonts w:cstheme="minorHAnsi"/>
          <w:sz w:val="24"/>
          <w:szCs w:val="24"/>
          <w:lang w:val="en-US"/>
        </w:rPr>
        <w:t xml:space="preserve">clinical </w:t>
      </w:r>
      <w:r w:rsidR="002C4C34">
        <w:rPr>
          <w:rFonts w:cstheme="minorHAnsi"/>
          <w:sz w:val="24"/>
          <w:szCs w:val="24"/>
          <w:lang w:val="en-US"/>
        </w:rPr>
        <w:t>depression</w:t>
      </w:r>
      <w:r w:rsidR="007C0746">
        <w:rPr>
          <w:rFonts w:cstheme="minorHAnsi"/>
          <w:sz w:val="24"/>
          <w:szCs w:val="24"/>
          <w:lang w:val="en-US"/>
        </w:rPr>
        <w:t xml:space="preserve"> and falls in the past 12 months</w:t>
      </w:r>
      <w:r w:rsidR="002C4C34">
        <w:rPr>
          <w:rFonts w:cstheme="minorHAnsi"/>
          <w:sz w:val="24"/>
          <w:szCs w:val="24"/>
          <w:lang w:val="en-US"/>
        </w:rPr>
        <w:t xml:space="preserve">; </w:t>
      </w:r>
      <w:r>
        <w:rPr>
          <w:rFonts w:cstheme="minorHAnsi"/>
          <w:sz w:val="24"/>
          <w:szCs w:val="24"/>
          <w:lang w:val="en-US"/>
        </w:rPr>
        <w:t>change</w:t>
      </w:r>
      <w:r w:rsidR="002C4C34">
        <w:rPr>
          <w:rFonts w:cstheme="minorHAnsi"/>
          <w:sz w:val="24"/>
          <w:szCs w:val="24"/>
          <w:lang w:val="en-US"/>
        </w:rPr>
        <w:t>s</w:t>
      </w:r>
      <w:r>
        <w:rPr>
          <w:rFonts w:cstheme="minorHAnsi"/>
          <w:sz w:val="24"/>
          <w:szCs w:val="24"/>
          <w:lang w:val="en-US"/>
        </w:rPr>
        <w:t xml:space="preserve"> of </w:t>
      </w:r>
      <w:r w:rsidRPr="0063514D">
        <w:rPr>
          <w:sz w:val="24"/>
          <w:szCs w:val="24"/>
          <w:lang w:val="en-GB"/>
        </w:rPr>
        <w:t>regression coefficient</w:t>
      </w:r>
      <w:r>
        <w:rPr>
          <w:sz w:val="24"/>
          <w:szCs w:val="24"/>
          <w:lang w:val="en-GB"/>
        </w:rPr>
        <w:t xml:space="preserve"> </w:t>
      </w:r>
      <w:r w:rsidR="002C4C34">
        <w:rPr>
          <w:sz w:val="24"/>
          <w:szCs w:val="24"/>
          <w:lang w:val="en-GB"/>
        </w:rPr>
        <w:t xml:space="preserve">were </w:t>
      </w:r>
      <w:r w:rsidR="005147F3">
        <w:rPr>
          <w:sz w:val="24"/>
          <w:szCs w:val="24"/>
          <w:lang w:val="en-GB"/>
        </w:rPr>
        <w:t>4</w:t>
      </w:r>
      <w:r>
        <w:rPr>
          <w:sz w:val="24"/>
          <w:szCs w:val="24"/>
          <w:lang w:val="en-GB"/>
        </w:rPr>
        <w:t>%</w:t>
      </w:r>
      <w:r w:rsidR="00650CFB">
        <w:rPr>
          <w:sz w:val="24"/>
          <w:szCs w:val="24"/>
          <w:lang w:val="en-GB"/>
        </w:rPr>
        <w:t xml:space="preserve"> </w:t>
      </w:r>
      <w:r w:rsidR="002C4C34">
        <w:rPr>
          <w:sz w:val="24"/>
          <w:szCs w:val="24"/>
          <w:lang w:val="en-GB"/>
        </w:rPr>
        <w:t xml:space="preserve">and </w:t>
      </w:r>
      <w:r w:rsidR="005147F3">
        <w:rPr>
          <w:sz w:val="24"/>
          <w:szCs w:val="24"/>
          <w:lang w:val="en-GB"/>
        </w:rPr>
        <w:t>1</w:t>
      </w:r>
      <w:r w:rsidR="002C4C34">
        <w:rPr>
          <w:sz w:val="24"/>
          <w:szCs w:val="24"/>
          <w:lang w:val="en-GB"/>
        </w:rPr>
        <w:t xml:space="preserve">% respectively </w:t>
      </w:r>
      <w:r w:rsidR="002B03F9">
        <w:rPr>
          <w:sz w:val="24"/>
          <w:szCs w:val="24"/>
          <w:lang w:val="en-GB"/>
        </w:rPr>
        <w:t>(</w:t>
      </w:r>
      <w:r w:rsidR="00650CFB">
        <w:rPr>
          <w:sz w:val="24"/>
          <w:szCs w:val="24"/>
          <w:lang w:val="en-GB"/>
        </w:rPr>
        <w:t>table 1</w:t>
      </w:r>
      <w:r w:rsidR="009A6B83">
        <w:rPr>
          <w:sz w:val="24"/>
          <w:szCs w:val="24"/>
          <w:lang w:val="en-GB"/>
        </w:rPr>
        <w:t xml:space="preserve"> and 3</w:t>
      </w:r>
      <w:r w:rsidR="00650CFB">
        <w:rPr>
          <w:sz w:val="24"/>
          <w:szCs w:val="24"/>
          <w:lang w:val="en-GB"/>
        </w:rPr>
        <w:t xml:space="preserve"> </w:t>
      </w:r>
      <w:r w:rsidR="00D06D9B">
        <w:rPr>
          <w:sz w:val="24"/>
          <w:szCs w:val="24"/>
          <w:lang w:val="en-GB"/>
        </w:rPr>
        <w:t>S</w:t>
      </w:r>
      <w:r w:rsidR="00650CFB">
        <w:rPr>
          <w:sz w:val="24"/>
          <w:szCs w:val="24"/>
          <w:lang w:val="en-GB"/>
        </w:rPr>
        <w:t xml:space="preserve">upplementary </w:t>
      </w:r>
      <w:r w:rsidR="00D06D9B">
        <w:rPr>
          <w:sz w:val="24"/>
          <w:szCs w:val="24"/>
          <w:lang w:val="en-GB"/>
        </w:rPr>
        <w:t xml:space="preserve">File </w:t>
      </w:r>
      <w:r w:rsidR="00472C0B">
        <w:rPr>
          <w:sz w:val="24"/>
          <w:szCs w:val="24"/>
          <w:lang w:val="en-GB"/>
        </w:rPr>
        <w:t>1</w:t>
      </w:r>
      <w:r w:rsidR="009A6B83">
        <w:rPr>
          <w:sz w:val="24"/>
          <w:szCs w:val="24"/>
          <w:lang w:val="en-GB"/>
        </w:rPr>
        <w:t xml:space="preserve">). </w:t>
      </w:r>
      <w:r w:rsidR="00E370BA">
        <w:rPr>
          <w:sz w:val="24"/>
          <w:szCs w:val="24"/>
          <w:lang w:val="en-GB"/>
        </w:rPr>
        <w:t>In the LASA cohort, the OR</w:t>
      </w:r>
      <w:r w:rsidR="00F8277F">
        <w:rPr>
          <w:sz w:val="24"/>
          <w:szCs w:val="24"/>
          <w:lang w:val="en-GB"/>
        </w:rPr>
        <w:t xml:space="preserve"> of the association between ACB and falls in the past 12 months</w:t>
      </w:r>
      <w:r w:rsidR="00E370BA">
        <w:rPr>
          <w:sz w:val="24"/>
          <w:szCs w:val="24"/>
          <w:lang w:val="en-GB"/>
        </w:rPr>
        <w:t xml:space="preserve"> using model 2 was</w:t>
      </w:r>
      <w:r w:rsidR="005147F3">
        <w:rPr>
          <w:sz w:val="24"/>
          <w:szCs w:val="24"/>
          <w:lang w:val="en-GB"/>
        </w:rPr>
        <w:t xml:space="preserve">  </w:t>
      </w:r>
      <w:r w:rsidR="005147F3" w:rsidRPr="005147F3">
        <w:rPr>
          <w:sz w:val="24"/>
          <w:szCs w:val="24"/>
          <w:lang w:val="en-GB"/>
        </w:rPr>
        <w:t>1.01</w:t>
      </w:r>
      <w:r w:rsidR="005147F3">
        <w:rPr>
          <w:sz w:val="24"/>
          <w:szCs w:val="24"/>
          <w:lang w:val="en-GB"/>
        </w:rPr>
        <w:t xml:space="preserve"> (95%</w:t>
      </w:r>
      <w:r w:rsidR="00B434F2">
        <w:rPr>
          <w:sz w:val="24"/>
          <w:szCs w:val="24"/>
          <w:lang w:val="en-GB"/>
        </w:rPr>
        <w:t xml:space="preserve"> </w:t>
      </w:r>
      <w:r w:rsidR="005147F3">
        <w:rPr>
          <w:sz w:val="24"/>
          <w:szCs w:val="24"/>
          <w:lang w:val="en-GB"/>
        </w:rPr>
        <w:t xml:space="preserve">CI </w:t>
      </w:r>
      <w:r w:rsidR="005147F3" w:rsidRPr="005147F3">
        <w:rPr>
          <w:sz w:val="24"/>
          <w:szCs w:val="24"/>
          <w:lang w:val="en-GB"/>
        </w:rPr>
        <w:t>0.89 - 1.14</w:t>
      </w:r>
      <w:r w:rsidR="005147F3">
        <w:rPr>
          <w:sz w:val="24"/>
          <w:szCs w:val="24"/>
          <w:lang w:val="en-GB"/>
        </w:rPr>
        <w:t>, table 2 Supplementary File 1)</w:t>
      </w:r>
      <w:r w:rsidR="00E370BA">
        <w:rPr>
          <w:sz w:val="24"/>
          <w:szCs w:val="24"/>
          <w:lang w:val="en-GB"/>
        </w:rPr>
        <w:t xml:space="preserve">, when MMSE was added to the model the OR was </w:t>
      </w:r>
      <w:r w:rsidR="005147F3">
        <w:rPr>
          <w:sz w:val="24"/>
          <w:szCs w:val="24"/>
          <w:lang w:val="en-GB"/>
        </w:rPr>
        <w:t xml:space="preserve">practically unchanged: </w:t>
      </w:r>
      <w:r w:rsidR="005147F3" w:rsidRPr="005147F3">
        <w:rPr>
          <w:sz w:val="24"/>
          <w:szCs w:val="24"/>
          <w:lang w:val="en-GB"/>
        </w:rPr>
        <w:t>1.01</w:t>
      </w:r>
      <w:r w:rsidR="005147F3">
        <w:rPr>
          <w:sz w:val="24"/>
          <w:szCs w:val="24"/>
          <w:lang w:val="en-GB"/>
        </w:rPr>
        <w:t xml:space="preserve"> (95%</w:t>
      </w:r>
      <w:r w:rsidR="00B434F2">
        <w:rPr>
          <w:sz w:val="24"/>
          <w:szCs w:val="24"/>
          <w:lang w:val="en-GB"/>
        </w:rPr>
        <w:t xml:space="preserve"> </w:t>
      </w:r>
      <w:r w:rsidR="005147F3">
        <w:rPr>
          <w:sz w:val="24"/>
          <w:szCs w:val="24"/>
          <w:lang w:val="en-GB"/>
        </w:rPr>
        <w:t xml:space="preserve">CI </w:t>
      </w:r>
      <w:r w:rsidR="005147F3" w:rsidRPr="005147F3">
        <w:rPr>
          <w:sz w:val="24"/>
          <w:szCs w:val="24"/>
          <w:lang w:val="en-GB"/>
        </w:rPr>
        <w:t>0.89 - 1.1</w:t>
      </w:r>
      <w:r w:rsidR="005147F3">
        <w:rPr>
          <w:sz w:val="24"/>
          <w:szCs w:val="24"/>
          <w:lang w:val="en-GB"/>
        </w:rPr>
        <w:t>5</w:t>
      </w:r>
      <w:r w:rsidR="000C612C">
        <w:rPr>
          <w:sz w:val="24"/>
          <w:szCs w:val="24"/>
          <w:lang w:val="en-GB"/>
        </w:rPr>
        <w:t>, t</w:t>
      </w:r>
      <w:r w:rsidR="007E4AEE">
        <w:rPr>
          <w:sz w:val="24"/>
          <w:szCs w:val="24"/>
          <w:lang w:val="en-GB"/>
        </w:rPr>
        <w:t xml:space="preserve">able </w:t>
      </w:r>
      <w:r w:rsidR="00650CFB">
        <w:rPr>
          <w:sz w:val="24"/>
          <w:szCs w:val="24"/>
          <w:lang w:val="en-GB"/>
        </w:rPr>
        <w:t>2</w:t>
      </w:r>
      <w:r w:rsidR="007E4AEE">
        <w:rPr>
          <w:sz w:val="24"/>
          <w:szCs w:val="24"/>
          <w:lang w:val="en-GB"/>
        </w:rPr>
        <w:t xml:space="preserve"> </w:t>
      </w:r>
      <w:r w:rsidR="00D06D9B">
        <w:rPr>
          <w:sz w:val="24"/>
          <w:szCs w:val="24"/>
          <w:lang w:val="en-GB"/>
        </w:rPr>
        <w:t xml:space="preserve">Supplementary File </w:t>
      </w:r>
      <w:r w:rsidR="00223116">
        <w:rPr>
          <w:sz w:val="24"/>
          <w:szCs w:val="24"/>
          <w:lang w:val="en-GB"/>
        </w:rPr>
        <w:t>1</w:t>
      </w:r>
      <w:r w:rsidR="00EA29F8">
        <w:rPr>
          <w:sz w:val="24"/>
          <w:szCs w:val="24"/>
          <w:lang w:val="en-GB"/>
        </w:rPr>
        <w:t>)</w:t>
      </w:r>
      <w:r w:rsidR="00C64687">
        <w:rPr>
          <w:sz w:val="24"/>
          <w:szCs w:val="24"/>
          <w:lang w:val="en-GB"/>
        </w:rPr>
        <w:t>.</w:t>
      </w:r>
      <w:r w:rsidR="00E370BA">
        <w:rPr>
          <w:sz w:val="24"/>
          <w:szCs w:val="24"/>
          <w:lang w:val="en-GB"/>
        </w:rPr>
        <w:t xml:space="preserve"> </w:t>
      </w:r>
      <w:r w:rsidR="00F8277F">
        <w:rPr>
          <w:sz w:val="24"/>
          <w:szCs w:val="24"/>
          <w:lang w:val="en-GB"/>
        </w:rPr>
        <w:t>For clinical depression, the OR in model 2 was</w:t>
      </w:r>
      <w:r w:rsidR="005147F3">
        <w:rPr>
          <w:sz w:val="24"/>
          <w:szCs w:val="24"/>
          <w:lang w:val="en-GB"/>
        </w:rPr>
        <w:t xml:space="preserve"> </w:t>
      </w:r>
      <w:r w:rsidR="005147F3" w:rsidRPr="005147F3">
        <w:rPr>
          <w:sz w:val="24"/>
          <w:szCs w:val="24"/>
          <w:lang w:val="en-GB"/>
        </w:rPr>
        <w:t xml:space="preserve">1.14 </w:t>
      </w:r>
      <w:r w:rsidR="005147F3">
        <w:rPr>
          <w:sz w:val="24"/>
          <w:szCs w:val="24"/>
          <w:lang w:val="en-GB"/>
        </w:rPr>
        <w:t>(95%</w:t>
      </w:r>
      <w:r w:rsidR="00B434F2">
        <w:rPr>
          <w:sz w:val="24"/>
          <w:szCs w:val="24"/>
          <w:lang w:val="en-GB"/>
        </w:rPr>
        <w:t xml:space="preserve"> </w:t>
      </w:r>
      <w:r w:rsidR="005147F3">
        <w:rPr>
          <w:sz w:val="24"/>
          <w:szCs w:val="24"/>
          <w:lang w:val="en-GB"/>
        </w:rPr>
        <w:t xml:space="preserve">CI </w:t>
      </w:r>
      <w:r w:rsidR="005147F3" w:rsidRPr="005147F3">
        <w:rPr>
          <w:sz w:val="24"/>
          <w:szCs w:val="24"/>
          <w:lang w:val="en-GB"/>
        </w:rPr>
        <w:t>0.86 - 1.51</w:t>
      </w:r>
      <w:r w:rsidR="005147F3">
        <w:rPr>
          <w:sz w:val="24"/>
          <w:szCs w:val="24"/>
          <w:lang w:val="en-GB"/>
        </w:rPr>
        <w:t>, table 4 Supplementary File 1)</w:t>
      </w:r>
      <w:r w:rsidR="000C612C">
        <w:rPr>
          <w:sz w:val="24"/>
          <w:szCs w:val="24"/>
          <w:lang w:val="en-GB"/>
        </w:rPr>
        <w:t xml:space="preserve">, and after adding the MMSE score to the model, the OR </w:t>
      </w:r>
      <w:r w:rsidR="005369E5">
        <w:rPr>
          <w:sz w:val="24"/>
          <w:szCs w:val="24"/>
          <w:lang w:val="en-GB"/>
        </w:rPr>
        <w:t xml:space="preserve">was unchanged </w:t>
      </w:r>
      <w:r w:rsidR="005369E5" w:rsidRPr="005147F3">
        <w:rPr>
          <w:sz w:val="24"/>
          <w:szCs w:val="24"/>
          <w:lang w:val="en-GB"/>
        </w:rPr>
        <w:t xml:space="preserve">1.14 </w:t>
      </w:r>
      <w:r w:rsidR="005369E5">
        <w:rPr>
          <w:sz w:val="24"/>
          <w:szCs w:val="24"/>
          <w:lang w:val="en-GB"/>
        </w:rPr>
        <w:t>(95%</w:t>
      </w:r>
      <w:r w:rsidR="00B434F2">
        <w:rPr>
          <w:sz w:val="24"/>
          <w:szCs w:val="24"/>
          <w:lang w:val="en-GB"/>
        </w:rPr>
        <w:t xml:space="preserve"> </w:t>
      </w:r>
      <w:r w:rsidR="005369E5">
        <w:rPr>
          <w:sz w:val="24"/>
          <w:szCs w:val="24"/>
          <w:lang w:val="en-GB"/>
        </w:rPr>
        <w:t xml:space="preserve">CI </w:t>
      </w:r>
      <w:r w:rsidR="005369E5" w:rsidRPr="005147F3">
        <w:rPr>
          <w:sz w:val="24"/>
          <w:szCs w:val="24"/>
          <w:lang w:val="en-GB"/>
        </w:rPr>
        <w:t>0.86 - 1.51</w:t>
      </w:r>
      <w:r w:rsidR="005369E5">
        <w:rPr>
          <w:sz w:val="24"/>
          <w:szCs w:val="24"/>
          <w:lang w:val="en-GB"/>
        </w:rPr>
        <w:t>, table 4 Supplementary File 1)</w:t>
      </w:r>
      <w:r w:rsidR="000C612C">
        <w:rPr>
          <w:sz w:val="24"/>
          <w:szCs w:val="24"/>
          <w:lang w:val="en-GB"/>
        </w:rPr>
        <w:t>.</w:t>
      </w:r>
      <w:r w:rsidR="00F8277F">
        <w:rPr>
          <w:sz w:val="24"/>
          <w:szCs w:val="24"/>
          <w:lang w:val="en-GB"/>
        </w:rPr>
        <w:t xml:space="preserve"> </w:t>
      </w:r>
      <w:r w:rsidR="006D3835">
        <w:rPr>
          <w:sz w:val="24"/>
          <w:szCs w:val="24"/>
          <w:lang w:val="en-GB"/>
        </w:rPr>
        <w:t xml:space="preserve">Because of this minimal change, </w:t>
      </w:r>
      <w:r w:rsidR="00E370BA">
        <w:rPr>
          <w:sz w:val="24"/>
          <w:szCs w:val="24"/>
          <w:lang w:val="en-GB"/>
        </w:rPr>
        <w:t>we assume</w:t>
      </w:r>
      <w:r w:rsidR="006D3835">
        <w:rPr>
          <w:sz w:val="24"/>
          <w:szCs w:val="24"/>
          <w:lang w:val="en-GB"/>
        </w:rPr>
        <w:t xml:space="preserve"> that in case of sufficient data on the MMSE of the Rotterdam cohort, its’ impact on our results would be negligible. </w:t>
      </w:r>
      <w:r w:rsidR="00054CA5">
        <w:rPr>
          <w:rFonts w:ascii="Calibri" w:eastAsia="Times New Roman" w:hAnsi="Calibri" w:cs="Calibri"/>
          <w:color w:val="000000"/>
          <w:sz w:val="24"/>
          <w:szCs w:val="24"/>
          <w:lang w:val="en-US" w:eastAsia="nl-NL"/>
        </w:rPr>
        <w:br w:type="page"/>
      </w:r>
      <w:r w:rsidR="00054CA5" w:rsidRPr="00DB7E07">
        <w:rPr>
          <w:rFonts w:ascii="Calibri" w:eastAsia="Times New Roman" w:hAnsi="Calibri" w:cs="Calibri"/>
          <w:b/>
          <w:bCs/>
          <w:color w:val="000000"/>
          <w:sz w:val="24"/>
          <w:szCs w:val="24"/>
          <w:lang w:val="en-US" w:eastAsia="nl-NL"/>
        </w:rPr>
        <w:lastRenderedPageBreak/>
        <w:t>Table 1: Baseline characteristics</w:t>
      </w:r>
      <w:r w:rsidR="00622A73" w:rsidRPr="00DB7E07">
        <w:rPr>
          <w:rFonts w:ascii="Calibri" w:eastAsia="Times New Roman" w:hAnsi="Calibri" w:cs="Calibri"/>
          <w:b/>
          <w:bCs/>
          <w:color w:val="000000"/>
          <w:sz w:val="24"/>
          <w:szCs w:val="24"/>
          <w:lang w:val="en-US" w:eastAsia="nl-NL"/>
        </w:rPr>
        <w:t xml:space="preserve"> (non</w:t>
      </w:r>
      <w:r w:rsidR="00EC1660" w:rsidRPr="00DB7E07">
        <w:rPr>
          <w:rFonts w:ascii="Calibri" w:eastAsia="Times New Roman" w:hAnsi="Calibri" w:cs="Calibri"/>
          <w:b/>
          <w:bCs/>
          <w:color w:val="000000"/>
          <w:sz w:val="24"/>
          <w:szCs w:val="24"/>
          <w:lang w:val="en-US" w:eastAsia="nl-NL"/>
        </w:rPr>
        <w:t>-</w:t>
      </w:r>
      <w:r w:rsidR="00622A73" w:rsidRPr="00DB7E07">
        <w:rPr>
          <w:rFonts w:ascii="Calibri" w:eastAsia="Times New Roman" w:hAnsi="Calibri" w:cs="Calibri"/>
          <w:b/>
          <w:bCs/>
          <w:color w:val="000000"/>
          <w:sz w:val="24"/>
          <w:szCs w:val="24"/>
          <w:lang w:val="en-US" w:eastAsia="nl-NL"/>
        </w:rPr>
        <w:t>imputed dataset)</w:t>
      </w:r>
    </w:p>
    <w:tbl>
      <w:tblPr>
        <w:tblStyle w:val="Lijsttabel3-Accent3"/>
        <w:tblW w:w="5711" w:type="pct"/>
        <w:tblLayout w:type="fixed"/>
        <w:tblLook w:val="04A0" w:firstRow="1" w:lastRow="0" w:firstColumn="1" w:lastColumn="0" w:noHBand="0" w:noVBand="1"/>
      </w:tblPr>
      <w:tblGrid>
        <w:gridCol w:w="3409"/>
        <w:gridCol w:w="915"/>
        <w:gridCol w:w="1482"/>
        <w:gridCol w:w="170"/>
        <w:gridCol w:w="1675"/>
        <w:gridCol w:w="141"/>
        <w:gridCol w:w="1681"/>
        <w:gridCol w:w="878"/>
      </w:tblGrid>
      <w:tr w:rsidR="004170E6" w:rsidRPr="00054CA5" w14:paraId="3B754030" w14:textId="77777777" w:rsidTr="004170E6">
        <w:trPr>
          <w:cnfStyle w:val="100000000000" w:firstRow="1" w:lastRow="0" w:firstColumn="0" w:lastColumn="0" w:oddVBand="0" w:evenVBand="0" w:oddHBand="0" w:evenHBand="0" w:firstRowFirstColumn="0" w:firstRowLastColumn="0" w:lastRowFirstColumn="0" w:lastRowLastColumn="0"/>
          <w:trHeight w:val="375"/>
        </w:trPr>
        <w:tc>
          <w:tcPr>
            <w:cnfStyle w:val="001000000100" w:firstRow="0" w:lastRow="0" w:firstColumn="1" w:lastColumn="0" w:oddVBand="0" w:evenVBand="0" w:oddHBand="0" w:evenHBand="0" w:firstRowFirstColumn="1" w:firstRowLastColumn="0" w:lastRowFirstColumn="0" w:lastRowLastColumn="0"/>
            <w:tcW w:w="1647" w:type="pct"/>
            <w:noWrap/>
            <w:hideMark/>
          </w:tcPr>
          <w:p w14:paraId="073C502A" w14:textId="1EE92786" w:rsidR="004170E6" w:rsidRPr="00054CA5" w:rsidRDefault="004170E6" w:rsidP="004170E6">
            <w:pPr>
              <w:spacing w:line="480" w:lineRule="auto"/>
              <w:rPr>
                <w:rFonts w:ascii="Times New Roman" w:eastAsia="Times New Roman" w:hAnsi="Times New Roman" w:cs="Times New Roman"/>
                <w:sz w:val="20"/>
                <w:szCs w:val="20"/>
                <w:lang w:val="en-US" w:eastAsia="nl-NL"/>
              </w:rPr>
            </w:pPr>
            <w:bookmarkStart w:id="4" w:name="_Hlk141864003"/>
            <w:r w:rsidRPr="00054CA5">
              <w:rPr>
                <w:rFonts w:ascii="Calibri" w:eastAsia="Times New Roman" w:hAnsi="Calibri" w:cs="Calibri"/>
                <w:color w:val="000000"/>
                <w:lang w:val="en-US" w:eastAsia="nl-NL"/>
              </w:rPr>
              <w:t>Characteristic</w:t>
            </w:r>
          </w:p>
        </w:tc>
        <w:tc>
          <w:tcPr>
            <w:tcW w:w="442" w:type="pct"/>
          </w:tcPr>
          <w:p w14:paraId="6F4A13B5" w14:textId="6C335241" w:rsidR="004170E6" w:rsidRPr="00054CA5" w:rsidRDefault="004170E6" w:rsidP="004170E6">
            <w:pPr>
              <w:spacing w:line="48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US" w:eastAsia="nl-NL"/>
              </w:rPr>
            </w:pPr>
            <w:r>
              <w:rPr>
                <w:rFonts w:ascii="Calibri" w:eastAsia="Times New Roman" w:hAnsi="Calibri" w:cs="Calibri"/>
                <w:color w:val="000000"/>
                <w:lang w:val="en-US" w:eastAsia="nl-NL"/>
              </w:rPr>
              <w:t>% Missing</w:t>
            </w:r>
          </w:p>
        </w:tc>
        <w:tc>
          <w:tcPr>
            <w:tcW w:w="716" w:type="pct"/>
            <w:noWrap/>
            <w:hideMark/>
          </w:tcPr>
          <w:p w14:paraId="2FDC12A2" w14:textId="793E8A3C" w:rsidR="004170E6" w:rsidRPr="00054CA5" w:rsidRDefault="004170E6" w:rsidP="004170E6">
            <w:pPr>
              <w:spacing w:line="48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US" w:eastAsia="nl-NL"/>
              </w:rPr>
            </w:pPr>
            <w:r w:rsidRPr="00054CA5">
              <w:rPr>
                <w:rFonts w:ascii="Calibri" w:eastAsia="Times New Roman" w:hAnsi="Calibri" w:cs="Calibri"/>
                <w:color w:val="000000"/>
                <w:lang w:val="en-US" w:eastAsia="nl-NL"/>
              </w:rPr>
              <w:t xml:space="preserve">Total </w:t>
            </w:r>
            <w:r>
              <w:rPr>
                <w:rFonts w:ascii="Calibri" w:eastAsia="Times New Roman" w:hAnsi="Calibri" w:cs="Calibri"/>
                <w:color w:val="000000"/>
                <w:lang w:val="en-US" w:eastAsia="nl-NL"/>
              </w:rPr>
              <w:t>(n</w:t>
            </w:r>
            <w:r w:rsidRPr="00054CA5">
              <w:rPr>
                <w:rFonts w:ascii="Calibri" w:eastAsia="Times New Roman" w:hAnsi="Calibri" w:cs="Calibri"/>
                <w:color w:val="000000"/>
                <w:lang w:val="en-US" w:eastAsia="nl-NL"/>
              </w:rPr>
              <w:t>= 7884</w:t>
            </w:r>
            <w:r>
              <w:rPr>
                <w:rFonts w:ascii="Calibri" w:eastAsia="Times New Roman" w:hAnsi="Calibri" w:cs="Calibri"/>
                <w:color w:val="000000"/>
                <w:lang w:val="en-US" w:eastAsia="nl-NL"/>
              </w:rPr>
              <w:t>)</w:t>
            </w:r>
          </w:p>
        </w:tc>
        <w:tc>
          <w:tcPr>
            <w:tcW w:w="891" w:type="pct"/>
            <w:gridSpan w:val="2"/>
          </w:tcPr>
          <w:p w14:paraId="7828F87B" w14:textId="6CACB153" w:rsidR="004170E6" w:rsidRPr="00054CA5" w:rsidRDefault="004170E6" w:rsidP="004170E6">
            <w:pPr>
              <w:spacing w:line="48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US" w:eastAsia="nl-NL"/>
              </w:rPr>
            </w:pPr>
            <w:r w:rsidRPr="00054CA5">
              <w:rPr>
                <w:rFonts w:ascii="Calibri" w:eastAsia="Times New Roman" w:hAnsi="Calibri" w:cs="Calibri"/>
                <w:color w:val="000000"/>
                <w:lang w:val="en-US" w:eastAsia="nl-NL"/>
              </w:rPr>
              <w:t xml:space="preserve">Fall No </w:t>
            </w:r>
            <w:r>
              <w:rPr>
                <w:rFonts w:ascii="Calibri" w:eastAsia="Times New Roman" w:hAnsi="Calibri" w:cs="Calibri"/>
                <w:color w:val="000000"/>
                <w:lang w:val="en-US" w:eastAsia="nl-NL"/>
              </w:rPr>
              <w:t>(n</w:t>
            </w:r>
            <w:r w:rsidRPr="00054CA5">
              <w:rPr>
                <w:rFonts w:ascii="Calibri" w:eastAsia="Times New Roman" w:hAnsi="Calibri" w:cs="Calibri"/>
                <w:color w:val="000000"/>
                <w:lang w:val="en-US" w:eastAsia="nl-NL"/>
              </w:rPr>
              <w:t>= 5801</w:t>
            </w:r>
            <w:r>
              <w:rPr>
                <w:rFonts w:ascii="Calibri" w:eastAsia="Times New Roman" w:hAnsi="Calibri" w:cs="Calibri"/>
                <w:color w:val="000000"/>
                <w:lang w:val="en-US" w:eastAsia="nl-NL"/>
              </w:rPr>
              <w:t>)</w:t>
            </w:r>
          </w:p>
        </w:tc>
        <w:tc>
          <w:tcPr>
            <w:tcW w:w="880" w:type="pct"/>
            <w:gridSpan w:val="2"/>
            <w:noWrap/>
            <w:hideMark/>
          </w:tcPr>
          <w:p w14:paraId="710E6CCC" w14:textId="63E8E1BD" w:rsidR="004170E6" w:rsidRPr="00054CA5" w:rsidRDefault="004170E6" w:rsidP="004170E6">
            <w:pPr>
              <w:spacing w:line="48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US" w:eastAsia="nl-NL"/>
              </w:rPr>
            </w:pPr>
            <w:r w:rsidRPr="00054CA5">
              <w:rPr>
                <w:rFonts w:ascii="Calibri" w:eastAsia="Times New Roman" w:hAnsi="Calibri" w:cs="Calibri"/>
                <w:color w:val="000000"/>
                <w:lang w:val="en-US" w:eastAsia="nl-NL"/>
              </w:rPr>
              <w:t xml:space="preserve">Fall yes </w:t>
            </w:r>
            <w:r>
              <w:rPr>
                <w:rFonts w:ascii="Calibri" w:eastAsia="Times New Roman" w:hAnsi="Calibri" w:cs="Calibri"/>
                <w:color w:val="000000"/>
                <w:lang w:val="en-US" w:eastAsia="nl-NL"/>
              </w:rPr>
              <w:t>(n</w:t>
            </w:r>
            <w:r w:rsidRPr="00054CA5">
              <w:rPr>
                <w:rFonts w:ascii="Calibri" w:eastAsia="Times New Roman" w:hAnsi="Calibri" w:cs="Calibri"/>
                <w:color w:val="000000"/>
                <w:lang w:val="en-US" w:eastAsia="nl-NL"/>
              </w:rPr>
              <w:t>=2083</w:t>
            </w:r>
            <w:r>
              <w:rPr>
                <w:rFonts w:ascii="Calibri" w:eastAsia="Times New Roman" w:hAnsi="Calibri" w:cs="Calibri"/>
                <w:color w:val="000000"/>
                <w:lang w:val="en-US" w:eastAsia="nl-NL"/>
              </w:rPr>
              <w:t>)</w:t>
            </w:r>
          </w:p>
        </w:tc>
        <w:tc>
          <w:tcPr>
            <w:tcW w:w="424" w:type="pct"/>
            <w:noWrap/>
            <w:hideMark/>
          </w:tcPr>
          <w:p w14:paraId="6B15B95E" w14:textId="2B58FA2E" w:rsidR="004170E6" w:rsidRPr="00054CA5" w:rsidRDefault="004170E6" w:rsidP="004170E6">
            <w:pPr>
              <w:spacing w:line="480" w:lineRule="auto"/>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val="en-US" w:eastAsia="nl-NL"/>
              </w:rPr>
            </w:pPr>
            <w:r>
              <w:rPr>
                <w:rFonts w:ascii="Calibri" w:eastAsia="Times New Roman" w:hAnsi="Calibri" w:cs="Calibri"/>
                <w:color w:val="000000"/>
                <w:lang w:val="en-US" w:eastAsia="nl-NL"/>
              </w:rPr>
              <w:t>P value</w:t>
            </w:r>
          </w:p>
        </w:tc>
      </w:tr>
      <w:tr w:rsidR="004170E6" w:rsidRPr="00BD7336" w14:paraId="5E717F56"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0ED2A10D" w14:textId="17FB0983" w:rsidR="004170E6" w:rsidRPr="00BD7336" w:rsidRDefault="004170E6" w:rsidP="004170E6">
            <w:pPr>
              <w:spacing w:line="480" w:lineRule="auto"/>
              <w:rPr>
                <w:rFonts w:ascii="Calibri" w:eastAsia="Times New Roman" w:hAnsi="Calibri" w:cs="Calibri"/>
                <w:b w:val="0"/>
                <w:bCs w:val="0"/>
                <w:color w:val="000000"/>
                <w:lang w:eastAsia="nl-NL"/>
              </w:rPr>
            </w:pPr>
            <w:r>
              <w:rPr>
                <w:rFonts w:ascii="Calibri" w:eastAsia="Times New Roman" w:hAnsi="Calibri" w:cs="Calibri"/>
                <w:color w:val="000000"/>
                <w:lang w:eastAsia="nl-NL"/>
              </w:rPr>
              <w:t>Sex</w:t>
            </w:r>
            <w:r>
              <w:rPr>
                <w:rFonts w:ascii="Calibri" w:eastAsia="Times New Roman" w:hAnsi="Calibri" w:cs="Calibri"/>
                <w:color w:val="000000"/>
                <w:vertAlign w:val="superscript"/>
                <w:lang w:eastAsia="nl-NL"/>
              </w:rPr>
              <w:t>a</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men</w:t>
            </w:r>
            <w:r w:rsidRPr="00BD7336">
              <w:rPr>
                <w:rFonts w:ascii="Calibri" w:eastAsia="Times New Roman" w:hAnsi="Calibri" w:cs="Calibri"/>
                <w:color w:val="000000"/>
                <w:lang w:eastAsia="nl-NL"/>
              </w:rPr>
              <w:t>)</w:t>
            </w:r>
            <w:r>
              <w:rPr>
                <w:rFonts w:ascii="Calibri" w:eastAsia="Times New Roman" w:hAnsi="Calibri" w:cs="Calibri"/>
                <w:color w:val="000000"/>
                <w:lang w:eastAsia="nl-NL"/>
              </w:rPr>
              <w:t xml:space="preserve"> </w:t>
            </w:r>
          </w:p>
        </w:tc>
        <w:tc>
          <w:tcPr>
            <w:tcW w:w="442" w:type="pct"/>
          </w:tcPr>
          <w:p w14:paraId="01413048" w14:textId="50C0FDAA" w:rsidR="004170E6" w:rsidRPr="404EF87D"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0</w:t>
            </w:r>
          </w:p>
        </w:tc>
        <w:tc>
          <w:tcPr>
            <w:tcW w:w="798" w:type="pct"/>
            <w:gridSpan w:val="2"/>
            <w:noWrap/>
            <w:hideMark/>
          </w:tcPr>
          <w:p w14:paraId="41791FE7" w14:textId="394E3659"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3411 (</w:t>
            </w:r>
            <w:r w:rsidRPr="404EF87D">
              <w:rPr>
                <w:rFonts w:ascii="Calibri" w:eastAsia="Times New Roman" w:hAnsi="Calibri" w:cs="Calibri"/>
                <w:color w:val="000000" w:themeColor="text1"/>
                <w:lang w:eastAsia="nl-NL"/>
              </w:rPr>
              <w:t>43.3</w:t>
            </w:r>
            <w:r>
              <w:rPr>
                <w:rFonts w:ascii="Calibri" w:eastAsia="Times New Roman" w:hAnsi="Calibri" w:cs="Calibri"/>
                <w:color w:val="000000" w:themeColor="text1"/>
                <w:lang w:eastAsia="nl-NL"/>
              </w:rPr>
              <w:t>)</w:t>
            </w:r>
          </w:p>
        </w:tc>
        <w:tc>
          <w:tcPr>
            <w:tcW w:w="877" w:type="pct"/>
            <w:gridSpan w:val="2"/>
          </w:tcPr>
          <w:p w14:paraId="3FDA1CA8" w14:textId="381BA3E1"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2608 (</w:t>
            </w:r>
            <w:r w:rsidRPr="404EF87D">
              <w:rPr>
                <w:rFonts w:ascii="Calibri" w:eastAsia="Times New Roman" w:hAnsi="Calibri" w:cs="Calibri"/>
                <w:color w:val="000000" w:themeColor="text1"/>
                <w:lang w:eastAsia="nl-NL"/>
              </w:rPr>
              <w:t>45.0</w:t>
            </w:r>
            <w:r>
              <w:rPr>
                <w:rFonts w:ascii="Calibri" w:eastAsia="Times New Roman" w:hAnsi="Calibri" w:cs="Calibri"/>
                <w:color w:val="000000" w:themeColor="text1"/>
                <w:lang w:eastAsia="nl-NL"/>
              </w:rPr>
              <w:t>)</w:t>
            </w:r>
          </w:p>
        </w:tc>
        <w:tc>
          <w:tcPr>
            <w:tcW w:w="812" w:type="pct"/>
            <w:noWrap/>
            <w:hideMark/>
          </w:tcPr>
          <w:p w14:paraId="7AE0A3B9" w14:textId="56D18B4E"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803 (</w:t>
            </w:r>
            <w:r w:rsidRPr="404EF87D">
              <w:rPr>
                <w:rFonts w:ascii="Calibri" w:eastAsia="Times New Roman" w:hAnsi="Calibri" w:cs="Calibri"/>
                <w:color w:val="000000" w:themeColor="text1"/>
                <w:lang w:eastAsia="nl-NL"/>
              </w:rPr>
              <w:t>3</w:t>
            </w:r>
            <w:r>
              <w:rPr>
                <w:rFonts w:ascii="Calibri" w:eastAsia="Times New Roman" w:hAnsi="Calibri" w:cs="Calibri"/>
                <w:color w:val="000000" w:themeColor="text1"/>
                <w:lang w:eastAsia="nl-NL"/>
              </w:rPr>
              <w:t>8.6)</w:t>
            </w:r>
          </w:p>
        </w:tc>
        <w:tc>
          <w:tcPr>
            <w:tcW w:w="424" w:type="pct"/>
            <w:noWrap/>
            <w:hideMark/>
          </w:tcPr>
          <w:p w14:paraId="759E8C19" w14:textId="65C873AA"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194C4D97" w14:textId="77777777" w:rsidTr="004170E6">
        <w:trPr>
          <w:trHeight w:val="345"/>
        </w:trPr>
        <w:tc>
          <w:tcPr>
            <w:cnfStyle w:val="001000000000" w:firstRow="0" w:lastRow="0" w:firstColumn="1" w:lastColumn="0" w:oddVBand="0" w:evenVBand="0" w:oddHBand="0" w:evenHBand="0" w:firstRowFirstColumn="0" w:firstRowLastColumn="0" w:lastRowFirstColumn="0" w:lastRowLastColumn="0"/>
            <w:tcW w:w="1647" w:type="pct"/>
            <w:noWrap/>
            <w:hideMark/>
          </w:tcPr>
          <w:p w14:paraId="432EE194" w14:textId="5E7EFAD4"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Age (years)</w:t>
            </w:r>
            <w:r>
              <w:rPr>
                <w:rFonts w:ascii="Calibri" w:eastAsia="Times New Roman" w:hAnsi="Calibri" w:cs="Calibri"/>
                <w:color w:val="000000"/>
                <w:lang w:eastAsia="nl-NL"/>
              </w:rPr>
              <w:t xml:space="preserve"> </w:t>
            </w:r>
          </w:p>
        </w:tc>
        <w:tc>
          <w:tcPr>
            <w:tcW w:w="442" w:type="pct"/>
          </w:tcPr>
          <w:p w14:paraId="59CC2931" w14:textId="0EFD2A05" w:rsidR="004170E6" w:rsidRPr="00BD7336"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w:t>
            </w:r>
          </w:p>
        </w:tc>
        <w:tc>
          <w:tcPr>
            <w:tcW w:w="798" w:type="pct"/>
            <w:gridSpan w:val="2"/>
            <w:noWrap/>
            <w:hideMark/>
          </w:tcPr>
          <w:p w14:paraId="7890D4B6" w14:textId="3CE5DFEC"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7</w:t>
            </w:r>
            <w:r>
              <w:rPr>
                <w:rFonts w:ascii="Calibri" w:eastAsia="Times New Roman" w:hAnsi="Calibri" w:cs="Calibri"/>
                <w:color w:val="000000"/>
                <w:lang w:eastAsia="nl-NL"/>
              </w:rPr>
              <w:t xml:space="preserve">2 </w:t>
            </w:r>
            <w:r w:rsidRPr="00BD7336">
              <w:rPr>
                <w:rFonts w:ascii="Calibri" w:eastAsia="Times New Roman" w:hAnsi="Calibri" w:cs="Calibri"/>
                <w:color w:val="000000"/>
                <w:lang w:eastAsia="nl-NL"/>
              </w:rPr>
              <w:t>(</w:t>
            </w:r>
            <w:r>
              <w:rPr>
                <w:rFonts w:ascii="Calibri" w:eastAsia="Times New Roman" w:hAnsi="Calibri" w:cs="Calibri"/>
                <w:color w:val="000000"/>
                <w:lang w:eastAsia="nl-NL"/>
              </w:rPr>
              <w:t>66-79)</w:t>
            </w:r>
          </w:p>
        </w:tc>
        <w:tc>
          <w:tcPr>
            <w:tcW w:w="877" w:type="pct"/>
            <w:gridSpan w:val="2"/>
          </w:tcPr>
          <w:p w14:paraId="29E285C8" w14:textId="176AC9C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7</w:t>
            </w:r>
            <w:r>
              <w:rPr>
                <w:rFonts w:ascii="Calibri" w:eastAsia="Times New Roman" w:hAnsi="Calibri" w:cs="Calibri"/>
                <w:color w:val="000000"/>
                <w:lang w:eastAsia="nl-NL"/>
              </w:rPr>
              <w:t>1</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66-78</w:t>
            </w:r>
            <w:r w:rsidRPr="00BD7336">
              <w:rPr>
                <w:rFonts w:ascii="Calibri" w:eastAsia="Times New Roman" w:hAnsi="Calibri" w:cs="Calibri"/>
                <w:color w:val="000000"/>
                <w:lang w:eastAsia="nl-NL"/>
              </w:rPr>
              <w:t>)</w:t>
            </w:r>
          </w:p>
        </w:tc>
        <w:tc>
          <w:tcPr>
            <w:tcW w:w="812" w:type="pct"/>
            <w:noWrap/>
            <w:hideMark/>
          </w:tcPr>
          <w:p w14:paraId="346D4824" w14:textId="2D8A3365"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7</w:t>
            </w:r>
            <w:r>
              <w:rPr>
                <w:rFonts w:ascii="Calibri" w:eastAsia="Times New Roman" w:hAnsi="Calibri" w:cs="Calibri"/>
                <w:color w:val="000000"/>
                <w:lang w:eastAsia="nl-NL"/>
              </w:rPr>
              <w:t>3</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67-80</w:t>
            </w:r>
            <w:r w:rsidRPr="00BD7336">
              <w:rPr>
                <w:rFonts w:ascii="Calibri" w:eastAsia="Times New Roman" w:hAnsi="Calibri" w:cs="Calibri"/>
                <w:color w:val="000000"/>
                <w:lang w:eastAsia="nl-NL"/>
              </w:rPr>
              <w:t>)</w:t>
            </w:r>
          </w:p>
        </w:tc>
        <w:tc>
          <w:tcPr>
            <w:tcW w:w="424" w:type="pct"/>
            <w:noWrap/>
            <w:hideMark/>
          </w:tcPr>
          <w:p w14:paraId="35DA7877" w14:textId="6292DEF1" w:rsidR="004170E6" w:rsidRPr="00BD7336" w:rsidRDefault="004170E6" w:rsidP="004170E6">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410127F9"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1F4963F6" w14:textId="59F2ED81" w:rsidR="004170E6" w:rsidRPr="00054CA5" w:rsidRDefault="004170E6" w:rsidP="004170E6">
            <w:pPr>
              <w:spacing w:line="480" w:lineRule="auto"/>
              <w:rPr>
                <w:rFonts w:ascii="Calibri" w:eastAsia="Times New Roman" w:hAnsi="Calibri" w:cs="Calibri"/>
                <w:b w:val="0"/>
                <w:bCs w:val="0"/>
                <w:color w:val="000000"/>
                <w:lang w:val="en-US" w:eastAsia="nl-NL"/>
              </w:rPr>
            </w:pPr>
            <w:r w:rsidRPr="00054CA5">
              <w:rPr>
                <w:rFonts w:ascii="Calibri" w:eastAsia="Times New Roman" w:hAnsi="Calibri" w:cs="Calibri"/>
                <w:color w:val="000000"/>
                <w:lang w:val="en-US" w:eastAsia="nl-NL"/>
              </w:rPr>
              <w:t>ACB Score (</w:t>
            </w:r>
            <w:r>
              <w:rPr>
                <w:rFonts w:ascii="Calibri" w:eastAsia="Times New Roman" w:hAnsi="Calibri" w:cs="Calibri"/>
                <w:color w:val="000000"/>
                <w:lang w:val="en-US" w:eastAsia="nl-NL"/>
              </w:rPr>
              <w:t>points, continuous</w:t>
            </w:r>
            <w:r w:rsidRPr="00054CA5">
              <w:rPr>
                <w:rFonts w:ascii="Calibri" w:eastAsia="Times New Roman" w:hAnsi="Calibri" w:cs="Calibri"/>
                <w:color w:val="000000"/>
                <w:lang w:val="en-US" w:eastAsia="nl-NL"/>
              </w:rPr>
              <w:t>)</w:t>
            </w:r>
            <w:r>
              <w:rPr>
                <w:rFonts w:ascii="Calibri" w:eastAsia="Times New Roman" w:hAnsi="Calibri" w:cs="Calibri"/>
                <w:color w:val="000000"/>
                <w:lang w:val="en-US" w:eastAsia="nl-NL"/>
              </w:rPr>
              <w:t xml:space="preserve"> </w:t>
            </w:r>
          </w:p>
        </w:tc>
        <w:tc>
          <w:tcPr>
            <w:tcW w:w="442" w:type="pct"/>
          </w:tcPr>
          <w:p w14:paraId="4301E6DF" w14:textId="430E93D0" w:rsidR="004170E6" w:rsidRPr="00BD7336"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w:t>
            </w:r>
          </w:p>
        </w:tc>
        <w:tc>
          <w:tcPr>
            <w:tcW w:w="798" w:type="pct"/>
            <w:gridSpan w:val="2"/>
            <w:noWrap/>
            <w:hideMark/>
          </w:tcPr>
          <w:p w14:paraId="5D8CA07E" w14:textId="0855148C"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0 (</w:t>
            </w:r>
            <w:r>
              <w:rPr>
                <w:rFonts w:ascii="Calibri" w:eastAsia="Times New Roman" w:hAnsi="Calibri" w:cs="Calibri"/>
                <w:color w:val="000000"/>
                <w:lang w:eastAsia="nl-NL"/>
              </w:rPr>
              <w:t>0-1</w:t>
            </w:r>
            <w:r w:rsidRPr="00BD7336">
              <w:rPr>
                <w:rFonts w:ascii="Calibri" w:eastAsia="Times New Roman" w:hAnsi="Calibri" w:cs="Calibri"/>
                <w:color w:val="000000"/>
                <w:lang w:eastAsia="nl-NL"/>
              </w:rPr>
              <w:t>)</w:t>
            </w:r>
          </w:p>
        </w:tc>
        <w:tc>
          <w:tcPr>
            <w:tcW w:w="877" w:type="pct"/>
            <w:gridSpan w:val="2"/>
          </w:tcPr>
          <w:p w14:paraId="2A81A360" w14:textId="76CBA55D"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0 (</w:t>
            </w:r>
            <w:r>
              <w:rPr>
                <w:rFonts w:ascii="Calibri" w:eastAsia="Times New Roman" w:hAnsi="Calibri" w:cs="Calibri"/>
                <w:color w:val="000000"/>
                <w:lang w:eastAsia="nl-NL"/>
              </w:rPr>
              <w:t>0-1</w:t>
            </w:r>
            <w:r w:rsidRPr="00BD7336">
              <w:rPr>
                <w:rFonts w:ascii="Calibri" w:eastAsia="Times New Roman" w:hAnsi="Calibri" w:cs="Calibri"/>
                <w:color w:val="000000"/>
                <w:lang w:eastAsia="nl-NL"/>
              </w:rPr>
              <w:t>)</w:t>
            </w:r>
          </w:p>
        </w:tc>
        <w:tc>
          <w:tcPr>
            <w:tcW w:w="812" w:type="pct"/>
            <w:noWrap/>
            <w:hideMark/>
          </w:tcPr>
          <w:p w14:paraId="541BC37F" w14:textId="72330632"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0</w:t>
            </w:r>
            <w:r>
              <w:rPr>
                <w:rFonts w:ascii="Calibri" w:eastAsia="Times New Roman" w:hAnsi="Calibri" w:cs="Calibri"/>
                <w:color w:val="000000"/>
                <w:lang w:eastAsia="nl-NL"/>
              </w:rPr>
              <w:t xml:space="preserve"> </w:t>
            </w:r>
            <w:r w:rsidRPr="00BD7336">
              <w:rPr>
                <w:rFonts w:ascii="Calibri" w:eastAsia="Times New Roman" w:hAnsi="Calibri" w:cs="Calibri"/>
                <w:color w:val="000000"/>
                <w:lang w:eastAsia="nl-NL"/>
              </w:rPr>
              <w:t>(</w:t>
            </w:r>
            <w:r>
              <w:rPr>
                <w:rFonts w:ascii="Calibri" w:eastAsia="Times New Roman" w:hAnsi="Calibri" w:cs="Calibri"/>
                <w:color w:val="000000"/>
                <w:lang w:eastAsia="nl-NL"/>
              </w:rPr>
              <w:t>0-1</w:t>
            </w:r>
            <w:r w:rsidRPr="00BD7336">
              <w:rPr>
                <w:rFonts w:ascii="Calibri" w:eastAsia="Times New Roman" w:hAnsi="Calibri" w:cs="Calibri"/>
                <w:color w:val="000000"/>
                <w:lang w:eastAsia="nl-NL"/>
              </w:rPr>
              <w:t>)</w:t>
            </w:r>
          </w:p>
        </w:tc>
        <w:tc>
          <w:tcPr>
            <w:tcW w:w="424" w:type="pct"/>
            <w:noWrap/>
            <w:hideMark/>
          </w:tcPr>
          <w:p w14:paraId="3671A62F" w14:textId="2E6904BF"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0B4448AE"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tcPr>
          <w:p w14:paraId="44D560C9" w14:textId="277EFF43" w:rsidR="004170E6" w:rsidRPr="00054CA5" w:rsidRDefault="004170E6" w:rsidP="004170E6">
            <w:pPr>
              <w:spacing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ACB (points, categorized)</w:t>
            </w:r>
          </w:p>
        </w:tc>
        <w:tc>
          <w:tcPr>
            <w:tcW w:w="442" w:type="pct"/>
          </w:tcPr>
          <w:p w14:paraId="48EED8DC" w14:textId="77777777" w:rsidR="004170E6"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c>
          <w:tcPr>
            <w:tcW w:w="798" w:type="pct"/>
            <w:gridSpan w:val="2"/>
            <w:noWrap/>
          </w:tcPr>
          <w:p w14:paraId="0E024199"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c>
          <w:tcPr>
            <w:tcW w:w="877" w:type="pct"/>
            <w:gridSpan w:val="2"/>
          </w:tcPr>
          <w:p w14:paraId="310985AC"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c>
          <w:tcPr>
            <w:tcW w:w="812" w:type="pct"/>
            <w:noWrap/>
          </w:tcPr>
          <w:p w14:paraId="079B3D9D" w14:textId="4A65736A"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c>
          <w:tcPr>
            <w:tcW w:w="424" w:type="pct"/>
            <w:noWrap/>
          </w:tcPr>
          <w:p w14:paraId="6E13DE4E" w14:textId="22209A7D"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01B17B1B"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tcPr>
          <w:p w14:paraId="747FB34C" w14:textId="50F47716" w:rsidR="004170E6" w:rsidRPr="00054CA5" w:rsidRDefault="004170E6" w:rsidP="004170E6">
            <w:pPr>
              <w:spacing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 xml:space="preserve">  ACB 0 (%)</w:t>
            </w:r>
          </w:p>
        </w:tc>
        <w:tc>
          <w:tcPr>
            <w:tcW w:w="442" w:type="pct"/>
          </w:tcPr>
          <w:p w14:paraId="620E5707" w14:textId="078DC75E" w:rsidR="004170E6"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w:t>
            </w:r>
          </w:p>
        </w:tc>
        <w:tc>
          <w:tcPr>
            <w:tcW w:w="798" w:type="pct"/>
            <w:gridSpan w:val="2"/>
            <w:noWrap/>
          </w:tcPr>
          <w:p w14:paraId="5B2DA173" w14:textId="14AB793A"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5129 (65.1)</w:t>
            </w:r>
          </w:p>
        </w:tc>
        <w:tc>
          <w:tcPr>
            <w:tcW w:w="877" w:type="pct"/>
            <w:gridSpan w:val="2"/>
          </w:tcPr>
          <w:p w14:paraId="7333355C" w14:textId="7D93EB53"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3876 (66.8)</w:t>
            </w:r>
          </w:p>
        </w:tc>
        <w:tc>
          <w:tcPr>
            <w:tcW w:w="812" w:type="pct"/>
            <w:noWrap/>
          </w:tcPr>
          <w:p w14:paraId="0097A6ED" w14:textId="5559DAFE"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1253 (60.2)</w:t>
            </w:r>
          </w:p>
        </w:tc>
        <w:tc>
          <w:tcPr>
            <w:tcW w:w="424" w:type="pct"/>
            <w:noWrap/>
          </w:tcPr>
          <w:p w14:paraId="6A81694C" w14:textId="3EFB6A76"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p>
        </w:tc>
      </w:tr>
      <w:tr w:rsidR="004170E6" w:rsidRPr="00BD7336" w14:paraId="64BB1593"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tcPr>
          <w:p w14:paraId="5B1C5016" w14:textId="3691E006" w:rsidR="004170E6" w:rsidRDefault="004170E6" w:rsidP="004170E6">
            <w:pPr>
              <w:spacing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 xml:space="preserve">  ACB 1 (%)</w:t>
            </w:r>
          </w:p>
        </w:tc>
        <w:tc>
          <w:tcPr>
            <w:tcW w:w="442" w:type="pct"/>
          </w:tcPr>
          <w:p w14:paraId="6839323C" w14:textId="470E4AA4" w:rsidR="004170E6"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w:t>
            </w:r>
          </w:p>
        </w:tc>
        <w:tc>
          <w:tcPr>
            <w:tcW w:w="798" w:type="pct"/>
            <w:gridSpan w:val="2"/>
            <w:noWrap/>
          </w:tcPr>
          <w:p w14:paraId="75490441" w14:textId="691AF028"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1635 (20.7)</w:t>
            </w:r>
          </w:p>
        </w:tc>
        <w:tc>
          <w:tcPr>
            <w:tcW w:w="877" w:type="pct"/>
            <w:gridSpan w:val="2"/>
          </w:tcPr>
          <w:p w14:paraId="3A0B6DDF" w14:textId="2EB7C9D0"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1199 (20.7)</w:t>
            </w:r>
          </w:p>
        </w:tc>
        <w:tc>
          <w:tcPr>
            <w:tcW w:w="812" w:type="pct"/>
            <w:noWrap/>
          </w:tcPr>
          <w:p w14:paraId="0D35375D" w14:textId="0E930AA1"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436 (20.9)</w:t>
            </w:r>
          </w:p>
        </w:tc>
        <w:tc>
          <w:tcPr>
            <w:tcW w:w="424" w:type="pct"/>
            <w:noWrap/>
          </w:tcPr>
          <w:p w14:paraId="1AAC72C1" w14:textId="77777777"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r>
      <w:tr w:rsidR="004170E6" w:rsidRPr="00BD7336" w14:paraId="1CB184E6"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tcPr>
          <w:p w14:paraId="31C769E2" w14:textId="3B5A5D91" w:rsidR="004170E6" w:rsidRDefault="004170E6" w:rsidP="004170E6">
            <w:pPr>
              <w:spacing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 xml:space="preserve">  ACB 2 (%)</w:t>
            </w:r>
          </w:p>
        </w:tc>
        <w:tc>
          <w:tcPr>
            <w:tcW w:w="442" w:type="pct"/>
          </w:tcPr>
          <w:p w14:paraId="4A35DB84" w14:textId="48C20A72" w:rsidR="004170E6"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w:t>
            </w:r>
          </w:p>
        </w:tc>
        <w:tc>
          <w:tcPr>
            <w:tcW w:w="798" w:type="pct"/>
            <w:gridSpan w:val="2"/>
            <w:noWrap/>
          </w:tcPr>
          <w:p w14:paraId="0F333DAF" w14:textId="14BBBE9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542 (6.9)</w:t>
            </w:r>
          </w:p>
        </w:tc>
        <w:tc>
          <w:tcPr>
            <w:tcW w:w="877" w:type="pct"/>
            <w:gridSpan w:val="2"/>
          </w:tcPr>
          <w:p w14:paraId="2F7FDA9E" w14:textId="5BC5F160"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365 (6.3)</w:t>
            </w:r>
          </w:p>
        </w:tc>
        <w:tc>
          <w:tcPr>
            <w:tcW w:w="812" w:type="pct"/>
            <w:noWrap/>
          </w:tcPr>
          <w:p w14:paraId="3BD2172D" w14:textId="6382E45E"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177 (8.5)</w:t>
            </w:r>
          </w:p>
        </w:tc>
        <w:tc>
          <w:tcPr>
            <w:tcW w:w="424" w:type="pct"/>
            <w:noWrap/>
          </w:tcPr>
          <w:p w14:paraId="12E2AA72" w14:textId="11E7F3DC"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p>
        </w:tc>
      </w:tr>
      <w:tr w:rsidR="004170E6" w:rsidRPr="00BD7336" w14:paraId="57B7332F"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tcPr>
          <w:p w14:paraId="090DEDD5" w14:textId="3C558C1C" w:rsidR="004170E6" w:rsidRDefault="004170E6" w:rsidP="004170E6">
            <w:pPr>
              <w:spacing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 xml:space="preserve">  ACB 3 (%)</w:t>
            </w:r>
          </w:p>
        </w:tc>
        <w:tc>
          <w:tcPr>
            <w:tcW w:w="442" w:type="pct"/>
          </w:tcPr>
          <w:p w14:paraId="7669B5E7" w14:textId="25474144" w:rsidR="004170E6"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w:t>
            </w:r>
          </w:p>
        </w:tc>
        <w:tc>
          <w:tcPr>
            <w:tcW w:w="798" w:type="pct"/>
            <w:gridSpan w:val="2"/>
            <w:noWrap/>
          </w:tcPr>
          <w:p w14:paraId="50746198" w14:textId="6CAB0A3A"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343 (4.4)</w:t>
            </w:r>
          </w:p>
        </w:tc>
        <w:tc>
          <w:tcPr>
            <w:tcW w:w="877" w:type="pct"/>
            <w:gridSpan w:val="2"/>
          </w:tcPr>
          <w:p w14:paraId="36AB2280" w14:textId="53C9CE49"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227 (3.9)</w:t>
            </w:r>
          </w:p>
        </w:tc>
        <w:tc>
          <w:tcPr>
            <w:tcW w:w="812" w:type="pct"/>
            <w:noWrap/>
          </w:tcPr>
          <w:p w14:paraId="1BD0D5AB" w14:textId="56F2AB86"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116 (5.6)</w:t>
            </w:r>
          </w:p>
        </w:tc>
        <w:tc>
          <w:tcPr>
            <w:tcW w:w="424" w:type="pct"/>
            <w:noWrap/>
          </w:tcPr>
          <w:p w14:paraId="1A26A5E6" w14:textId="55FE04FC"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r>
      <w:tr w:rsidR="004170E6" w:rsidRPr="00BD7336" w14:paraId="0603CA3C"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tcPr>
          <w:p w14:paraId="33C8BC4F" w14:textId="4B2A4A61" w:rsidR="004170E6" w:rsidRDefault="004170E6" w:rsidP="004170E6">
            <w:pPr>
              <w:spacing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 xml:space="preserve">  ACB ≥4 (%)</w:t>
            </w:r>
          </w:p>
        </w:tc>
        <w:tc>
          <w:tcPr>
            <w:tcW w:w="442" w:type="pct"/>
          </w:tcPr>
          <w:p w14:paraId="36ECFC2A" w14:textId="2B8897B1" w:rsidR="004170E6"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w:t>
            </w:r>
          </w:p>
        </w:tc>
        <w:tc>
          <w:tcPr>
            <w:tcW w:w="798" w:type="pct"/>
            <w:gridSpan w:val="2"/>
            <w:noWrap/>
          </w:tcPr>
          <w:p w14:paraId="3C92AC74" w14:textId="703F2706"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235 (3.0)</w:t>
            </w:r>
          </w:p>
        </w:tc>
        <w:tc>
          <w:tcPr>
            <w:tcW w:w="877" w:type="pct"/>
            <w:gridSpan w:val="2"/>
          </w:tcPr>
          <w:p w14:paraId="575C2CAF" w14:textId="7FFB9B43"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134 (2.3)</w:t>
            </w:r>
          </w:p>
        </w:tc>
        <w:tc>
          <w:tcPr>
            <w:tcW w:w="812" w:type="pct"/>
            <w:noWrap/>
          </w:tcPr>
          <w:p w14:paraId="61EEA5C5" w14:textId="5E5754C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101 (4.8)</w:t>
            </w:r>
          </w:p>
        </w:tc>
        <w:tc>
          <w:tcPr>
            <w:tcW w:w="424" w:type="pct"/>
            <w:noWrap/>
          </w:tcPr>
          <w:p w14:paraId="7685CC84" w14:textId="77777777"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p>
        </w:tc>
      </w:tr>
      <w:tr w:rsidR="004170E6" w:rsidRPr="00BD7336" w14:paraId="3467923C"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64675F8F" w14:textId="3B860C92" w:rsidR="004170E6" w:rsidRPr="00BD7336" w:rsidRDefault="004170E6" w:rsidP="004170E6">
            <w:pPr>
              <w:spacing w:line="480" w:lineRule="auto"/>
              <w:rPr>
                <w:rFonts w:ascii="Calibri" w:eastAsia="Times New Roman" w:hAnsi="Calibri" w:cs="Calibri"/>
                <w:b w:val="0"/>
                <w:bCs w:val="0"/>
                <w:color w:val="000000"/>
                <w:lang w:val="en-US" w:eastAsia="nl-NL"/>
              </w:rPr>
            </w:pPr>
            <w:r w:rsidRPr="00BD7336">
              <w:rPr>
                <w:rFonts w:ascii="Calibri" w:eastAsia="Times New Roman" w:hAnsi="Calibri" w:cs="Calibri"/>
                <w:color w:val="000000"/>
                <w:lang w:val="en-US" w:eastAsia="nl-NL"/>
              </w:rPr>
              <w:t xml:space="preserve">CES-D Score </w:t>
            </w:r>
            <w:r>
              <w:rPr>
                <w:rFonts w:ascii="Calibri" w:eastAsia="Times New Roman" w:hAnsi="Calibri" w:cs="Calibri"/>
                <w:color w:val="000000"/>
                <w:lang w:val="en-US" w:eastAsia="nl-NL"/>
              </w:rPr>
              <w:t xml:space="preserve">(points) </w:t>
            </w:r>
          </w:p>
        </w:tc>
        <w:tc>
          <w:tcPr>
            <w:tcW w:w="442" w:type="pct"/>
          </w:tcPr>
          <w:p w14:paraId="765A071F" w14:textId="4E77FB7B" w:rsidR="004170E6" w:rsidRPr="00FB0E79"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US" w:eastAsia="nl-NL"/>
              </w:rPr>
            </w:pPr>
            <w:r>
              <w:rPr>
                <w:rFonts w:ascii="Calibri" w:eastAsia="Times New Roman" w:hAnsi="Calibri" w:cs="Calibri"/>
                <w:color w:val="000000"/>
                <w:lang w:val="en-US" w:eastAsia="nl-NL"/>
              </w:rPr>
              <w:t>5.4</w:t>
            </w:r>
          </w:p>
        </w:tc>
        <w:tc>
          <w:tcPr>
            <w:tcW w:w="798" w:type="pct"/>
            <w:gridSpan w:val="2"/>
            <w:noWrap/>
            <w:hideMark/>
          </w:tcPr>
          <w:p w14:paraId="6CC9E490" w14:textId="3B02D2B4"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4</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1-9</w:t>
            </w:r>
            <w:r w:rsidRPr="00BD7336">
              <w:rPr>
                <w:rFonts w:ascii="Calibri" w:eastAsia="Times New Roman" w:hAnsi="Calibri" w:cs="Calibri"/>
                <w:color w:val="000000"/>
                <w:lang w:eastAsia="nl-NL"/>
              </w:rPr>
              <w:t>)</w:t>
            </w:r>
          </w:p>
        </w:tc>
        <w:tc>
          <w:tcPr>
            <w:tcW w:w="877" w:type="pct"/>
            <w:gridSpan w:val="2"/>
          </w:tcPr>
          <w:p w14:paraId="3F766A99" w14:textId="728043E3"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3</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1-8</w:t>
            </w:r>
            <w:r w:rsidRPr="00BD7336">
              <w:rPr>
                <w:rFonts w:ascii="Calibri" w:eastAsia="Times New Roman" w:hAnsi="Calibri" w:cs="Calibri"/>
                <w:color w:val="000000"/>
                <w:lang w:eastAsia="nl-NL"/>
              </w:rPr>
              <w:t>)</w:t>
            </w:r>
          </w:p>
        </w:tc>
        <w:tc>
          <w:tcPr>
            <w:tcW w:w="812" w:type="pct"/>
            <w:noWrap/>
            <w:hideMark/>
          </w:tcPr>
          <w:p w14:paraId="28503204" w14:textId="062B1FFA"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5</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2-12</w:t>
            </w:r>
            <w:r w:rsidRPr="00BD7336">
              <w:rPr>
                <w:rFonts w:ascii="Calibri" w:eastAsia="Times New Roman" w:hAnsi="Calibri" w:cs="Calibri"/>
                <w:color w:val="000000"/>
                <w:lang w:eastAsia="nl-NL"/>
              </w:rPr>
              <w:t>)</w:t>
            </w:r>
          </w:p>
        </w:tc>
        <w:tc>
          <w:tcPr>
            <w:tcW w:w="424" w:type="pct"/>
            <w:noWrap/>
            <w:hideMark/>
          </w:tcPr>
          <w:p w14:paraId="14985E55" w14:textId="0885ACD4"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3DF7711A"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0461D9D9" w14:textId="47E7FD5A" w:rsidR="004170E6" w:rsidRPr="00EB25AA" w:rsidRDefault="004170E6" w:rsidP="004170E6">
            <w:pPr>
              <w:spacing w:line="480" w:lineRule="auto"/>
              <w:rPr>
                <w:rFonts w:ascii="Calibri" w:eastAsia="Times New Roman" w:hAnsi="Calibri" w:cs="Calibri"/>
                <w:b w:val="0"/>
                <w:bCs w:val="0"/>
                <w:color w:val="000000"/>
                <w:lang w:val="pt-BR" w:eastAsia="nl-NL"/>
              </w:rPr>
            </w:pPr>
            <w:r w:rsidRPr="00EB25AA">
              <w:rPr>
                <w:rFonts w:ascii="Calibri" w:eastAsia="Times New Roman" w:hAnsi="Calibri" w:cs="Calibri"/>
                <w:color w:val="000000" w:themeColor="text1"/>
                <w:lang w:val="pt-BR" w:eastAsia="nl-NL"/>
              </w:rPr>
              <w:t>Clinical depression</w:t>
            </w:r>
            <w:r w:rsidRPr="00EB25AA">
              <w:rPr>
                <w:rFonts w:ascii="Calibri" w:eastAsia="Times New Roman" w:hAnsi="Calibri" w:cs="Calibri"/>
                <w:color w:val="000000" w:themeColor="text1"/>
                <w:vertAlign w:val="superscript"/>
                <w:lang w:val="pt-BR" w:eastAsia="nl-NL"/>
              </w:rPr>
              <w:t>a</w:t>
            </w:r>
            <w:r w:rsidRPr="00EB25AA">
              <w:rPr>
                <w:rFonts w:ascii="Calibri" w:eastAsia="Times New Roman" w:hAnsi="Calibri" w:cs="Calibri"/>
                <w:color w:val="000000" w:themeColor="text1"/>
                <w:lang w:val="pt-BR" w:eastAsia="nl-NL"/>
              </w:rPr>
              <w:t xml:space="preserve"> (CES-D &gt; 16, %) </w:t>
            </w:r>
          </w:p>
        </w:tc>
        <w:tc>
          <w:tcPr>
            <w:tcW w:w="442" w:type="pct"/>
          </w:tcPr>
          <w:p w14:paraId="2D0B0987" w14:textId="50F26C7F" w:rsidR="004170E6" w:rsidRPr="00FB0E79"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val="en-US" w:eastAsia="nl-NL"/>
              </w:rPr>
            </w:pPr>
            <w:r>
              <w:rPr>
                <w:rFonts w:ascii="Calibri" w:eastAsia="Times New Roman" w:hAnsi="Calibri" w:cs="Calibri"/>
                <w:color w:val="000000" w:themeColor="text1"/>
                <w:lang w:val="en-US" w:eastAsia="nl-NL"/>
              </w:rPr>
              <w:t>5.4</w:t>
            </w:r>
          </w:p>
        </w:tc>
        <w:tc>
          <w:tcPr>
            <w:tcW w:w="798" w:type="pct"/>
            <w:gridSpan w:val="2"/>
            <w:noWrap/>
            <w:hideMark/>
          </w:tcPr>
          <w:p w14:paraId="38EF0956" w14:textId="3B7F26C5"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823 (</w:t>
            </w:r>
            <w:r w:rsidRPr="404EF87D">
              <w:rPr>
                <w:rFonts w:ascii="Calibri" w:eastAsia="Times New Roman" w:hAnsi="Calibri" w:cs="Calibri"/>
                <w:color w:val="000000" w:themeColor="text1"/>
                <w:lang w:eastAsia="nl-NL"/>
              </w:rPr>
              <w:t>11.0</w:t>
            </w:r>
            <w:r>
              <w:rPr>
                <w:rFonts w:ascii="Calibri" w:eastAsia="Times New Roman" w:hAnsi="Calibri" w:cs="Calibri"/>
                <w:color w:val="000000" w:themeColor="text1"/>
                <w:lang w:eastAsia="nl-NL"/>
              </w:rPr>
              <w:t>)</w:t>
            </w:r>
          </w:p>
        </w:tc>
        <w:tc>
          <w:tcPr>
            <w:tcW w:w="877" w:type="pct"/>
            <w:gridSpan w:val="2"/>
          </w:tcPr>
          <w:p w14:paraId="1E4E957C" w14:textId="3DB940B2"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522 (</w:t>
            </w:r>
            <w:r w:rsidRPr="404EF87D">
              <w:rPr>
                <w:rFonts w:ascii="Calibri" w:eastAsia="Times New Roman" w:hAnsi="Calibri" w:cs="Calibri"/>
                <w:color w:val="000000" w:themeColor="text1"/>
                <w:lang w:eastAsia="nl-NL"/>
              </w:rPr>
              <w:t>9.4</w:t>
            </w:r>
            <w:r>
              <w:rPr>
                <w:rFonts w:ascii="Calibri" w:eastAsia="Times New Roman" w:hAnsi="Calibri" w:cs="Calibri"/>
                <w:color w:val="000000" w:themeColor="text1"/>
                <w:lang w:eastAsia="nl-NL"/>
              </w:rPr>
              <w:t>)</w:t>
            </w:r>
          </w:p>
        </w:tc>
        <w:tc>
          <w:tcPr>
            <w:tcW w:w="812" w:type="pct"/>
            <w:noWrap/>
            <w:hideMark/>
          </w:tcPr>
          <w:p w14:paraId="2AB666B3" w14:textId="3CE452F0"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301 (15.6)</w:t>
            </w:r>
          </w:p>
        </w:tc>
        <w:tc>
          <w:tcPr>
            <w:tcW w:w="424" w:type="pct"/>
            <w:noWrap/>
            <w:hideMark/>
          </w:tcPr>
          <w:p w14:paraId="23EC5EA4" w14:textId="1C73C141"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22360CE6"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tcPr>
          <w:p w14:paraId="323706EF" w14:textId="0C1B5C9F" w:rsidR="004170E6" w:rsidRPr="000F28ED" w:rsidRDefault="004170E6" w:rsidP="004170E6">
            <w:pPr>
              <w:spacing w:line="480" w:lineRule="auto"/>
              <w:rPr>
                <w:rFonts w:ascii="Calibri" w:eastAsia="Times New Roman" w:hAnsi="Calibri" w:cs="Calibri"/>
                <w:i/>
                <w:iCs/>
                <w:color w:val="000000"/>
                <w:lang w:val="en-US" w:eastAsia="nl-NL"/>
              </w:rPr>
            </w:pPr>
            <w:r>
              <w:rPr>
                <w:rFonts w:ascii="Calibri" w:eastAsia="Times New Roman" w:hAnsi="Calibri" w:cs="Calibri"/>
                <w:color w:val="000000"/>
                <w:lang w:val="en-US" w:eastAsia="nl-NL"/>
              </w:rPr>
              <w:t xml:space="preserve">MMSE </w:t>
            </w:r>
          </w:p>
        </w:tc>
        <w:tc>
          <w:tcPr>
            <w:tcW w:w="442" w:type="pct"/>
          </w:tcPr>
          <w:p w14:paraId="197A04C7" w14:textId="3C75B3B8" w:rsidR="004170E6"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70.3</w:t>
            </w:r>
          </w:p>
        </w:tc>
        <w:tc>
          <w:tcPr>
            <w:tcW w:w="798" w:type="pct"/>
            <w:gridSpan w:val="2"/>
            <w:noWrap/>
          </w:tcPr>
          <w:p w14:paraId="0411D06D" w14:textId="1B7959E2"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27 (25-29)</w:t>
            </w:r>
          </w:p>
        </w:tc>
        <w:tc>
          <w:tcPr>
            <w:tcW w:w="877" w:type="pct"/>
            <w:gridSpan w:val="2"/>
          </w:tcPr>
          <w:p w14:paraId="16DED477" w14:textId="06F3AF6E"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28 (25-29)</w:t>
            </w:r>
          </w:p>
        </w:tc>
        <w:tc>
          <w:tcPr>
            <w:tcW w:w="812" w:type="pct"/>
            <w:noWrap/>
          </w:tcPr>
          <w:p w14:paraId="3A7591A8" w14:textId="47C976C9"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27 (25-29)</w:t>
            </w:r>
          </w:p>
        </w:tc>
        <w:tc>
          <w:tcPr>
            <w:tcW w:w="424" w:type="pct"/>
            <w:noWrap/>
          </w:tcPr>
          <w:p w14:paraId="7D1ED09D"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0.041</w:t>
            </w:r>
          </w:p>
        </w:tc>
      </w:tr>
      <w:tr w:rsidR="004170E6" w:rsidRPr="00BD7336" w14:paraId="6431EB66"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58BABCC6" w14:textId="65B8D828" w:rsidR="004170E6" w:rsidRPr="00774E3E" w:rsidRDefault="004170E6" w:rsidP="004170E6">
            <w:pPr>
              <w:spacing w:line="480" w:lineRule="auto"/>
              <w:rPr>
                <w:rFonts w:ascii="Calibri" w:eastAsia="Times New Roman" w:hAnsi="Calibri" w:cs="Calibri"/>
                <w:b w:val="0"/>
                <w:bCs w:val="0"/>
                <w:i/>
                <w:iCs/>
                <w:color w:val="000000"/>
                <w:lang w:eastAsia="nl-NL"/>
              </w:rPr>
            </w:pPr>
            <w:r w:rsidRPr="00BD7336">
              <w:rPr>
                <w:rFonts w:ascii="Calibri" w:eastAsia="Times New Roman" w:hAnsi="Calibri" w:cs="Calibri"/>
                <w:color w:val="000000"/>
                <w:lang w:eastAsia="nl-NL"/>
              </w:rPr>
              <w:t>BMI</w:t>
            </w:r>
            <w:r>
              <w:rPr>
                <w:rFonts w:ascii="Calibri" w:eastAsia="Times New Roman" w:hAnsi="Calibri" w:cs="Calibri"/>
                <w:color w:val="000000"/>
                <w:lang w:eastAsia="nl-NL"/>
              </w:rPr>
              <w:t xml:space="preserve"> (</w:t>
            </w:r>
            <w:r w:rsidRPr="00774E3E">
              <w:rPr>
                <w:rFonts w:ascii="Calibri" w:eastAsia="Times New Roman" w:hAnsi="Calibri" w:cs="Calibri"/>
                <w:color w:val="000000"/>
                <w:lang w:eastAsia="nl-NL"/>
              </w:rPr>
              <w:t>kg/m</w:t>
            </w:r>
            <w:r w:rsidRPr="00774E3E">
              <w:rPr>
                <w:rFonts w:ascii="Calibri" w:eastAsia="Times New Roman" w:hAnsi="Calibri" w:cs="Calibri"/>
                <w:color w:val="000000"/>
                <w:vertAlign w:val="superscript"/>
                <w:lang w:eastAsia="nl-NL"/>
              </w:rPr>
              <w:t>2</w:t>
            </w:r>
            <w:r>
              <w:rPr>
                <w:rFonts w:ascii="Calibri" w:eastAsia="Times New Roman" w:hAnsi="Calibri" w:cs="Calibri"/>
                <w:color w:val="000000"/>
                <w:lang w:eastAsia="nl-NL"/>
              </w:rPr>
              <w:t xml:space="preserve">)  </w:t>
            </w:r>
          </w:p>
        </w:tc>
        <w:tc>
          <w:tcPr>
            <w:tcW w:w="442" w:type="pct"/>
          </w:tcPr>
          <w:p w14:paraId="5B0A8D03" w14:textId="3BC2DD3F" w:rsidR="004170E6" w:rsidRPr="00BD7336"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10.4</w:t>
            </w:r>
          </w:p>
        </w:tc>
        <w:tc>
          <w:tcPr>
            <w:tcW w:w="798" w:type="pct"/>
            <w:gridSpan w:val="2"/>
            <w:noWrap/>
            <w:hideMark/>
          </w:tcPr>
          <w:p w14:paraId="0EE8D8F7" w14:textId="7915F951"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2</w:t>
            </w:r>
            <w:r>
              <w:rPr>
                <w:rFonts w:ascii="Calibri" w:eastAsia="Times New Roman" w:hAnsi="Calibri" w:cs="Calibri"/>
                <w:color w:val="000000"/>
                <w:lang w:eastAsia="nl-NL"/>
              </w:rPr>
              <w:t>7.0</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24.5-29.7</w:t>
            </w:r>
            <w:r w:rsidRPr="00BD7336">
              <w:rPr>
                <w:rFonts w:ascii="Calibri" w:eastAsia="Times New Roman" w:hAnsi="Calibri" w:cs="Calibri"/>
                <w:color w:val="000000"/>
                <w:lang w:eastAsia="nl-NL"/>
              </w:rPr>
              <w:t>)</w:t>
            </w:r>
          </w:p>
        </w:tc>
        <w:tc>
          <w:tcPr>
            <w:tcW w:w="877" w:type="pct"/>
            <w:gridSpan w:val="2"/>
          </w:tcPr>
          <w:p w14:paraId="20C26F1C" w14:textId="4D9DBC5E"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26.9</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24.5-29.6</w:t>
            </w:r>
            <w:r w:rsidRPr="00BD7336">
              <w:rPr>
                <w:rFonts w:ascii="Calibri" w:eastAsia="Times New Roman" w:hAnsi="Calibri" w:cs="Calibri"/>
                <w:color w:val="000000"/>
                <w:lang w:eastAsia="nl-NL"/>
              </w:rPr>
              <w:t>)</w:t>
            </w:r>
          </w:p>
        </w:tc>
        <w:tc>
          <w:tcPr>
            <w:tcW w:w="812" w:type="pct"/>
            <w:noWrap/>
            <w:hideMark/>
          </w:tcPr>
          <w:p w14:paraId="22E2670E" w14:textId="7D898BBB"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27.</w:t>
            </w:r>
            <w:r>
              <w:rPr>
                <w:rFonts w:ascii="Calibri" w:eastAsia="Times New Roman" w:hAnsi="Calibri" w:cs="Calibri"/>
                <w:color w:val="000000"/>
                <w:lang w:eastAsia="nl-NL"/>
              </w:rPr>
              <w:t>0</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24.4-30.1</w:t>
            </w:r>
            <w:r w:rsidRPr="00BD7336">
              <w:rPr>
                <w:rFonts w:ascii="Calibri" w:eastAsia="Times New Roman" w:hAnsi="Calibri" w:cs="Calibri"/>
                <w:color w:val="000000"/>
                <w:lang w:eastAsia="nl-NL"/>
              </w:rPr>
              <w:t>)</w:t>
            </w:r>
          </w:p>
        </w:tc>
        <w:tc>
          <w:tcPr>
            <w:tcW w:w="424" w:type="pct"/>
            <w:noWrap/>
            <w:hideMark/>
          </w:tcPr>
          <w:p w14:paraId="083E96F5" w14:textId="3423BD58"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0.</w:t>
            </w:r>
            <w:r>
              <w:rPr>
                <w:rFonts w:ascii="Calibri" w:eastAsia="Times New Roman" w:hAnsi="Calibri" w:cs="Calibri"/>
                <w:color w:val="000000"/>
                <w:lang w:eastAsia="nl-NL"/>
              </w:rPr>
              <w:t>434</w:t>
            </w:r>
          </w:p>
        </w:tc>
      </w:tr>
      <w:tr w:rsidR="004170E6" w:rsidRPr="00BD7336" w14:paraId="77E37AA5"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6A20A34F" w14:textId="445FE0B0" w:rsidR="004170E6" w:rsidRPr="00774E3E" w:rsidRDefault="004170E6" w:rsidP="004170E6">
            <w:pPr>
              <w:spacing w:line="480" w:lineRule="auto"/>
              <w:rPr>
                <w:rFonts w:ascii="Calibri" w:eastAsia="Times New Roman" w:hAnsi="Calibri" w:cs="Calibri"/>
                <w:b w:val="0"/>
                <w:bCs w:val="0"/>
                <w:i/>
                <w:iCs/>
                <w:color w:val="000000"/>
                <w:lang w:val="en-US" w:eastAsia="nl-NL"/>
              </w:rPr>
            </w:pPr>
            <w:r>
              <w:rPr>
                <w:rFonts w:ascii="Calibri" w:eastAsia="Times New Roman" w:hAnsi="Calibri" w:cs="Calibri"/>
                <w:color w:val="000000"/>
                <w:lang w:val="en-US" w:eastAsia="nl-NL"/>
              </w:rPr>
              <w:t>S</w:t>
            </w:r>
            <w:r w:rsidRPr="00774E3E">
              <w:rPr>
                <w:rFonts w:ascii="Calibri" w:eastAsia="Times New Roman" w:hAnsi="Calibri" w:cs="Calibri"/>
                <w:color w:val="000000"/>
                <w:lang w:val="en-US" w:eastAsia="nl-NL"/>
              </w:rPr>
              <w:t>ystolic blood pressure</w:t>
            </w:r>
            <w:r>
              <w:rPr>
                <w:rFonts w:ascii="Calibri" w:eastAsia="Times New Roman" w:hAnsi="Calibri" w:cs="Calibri"/>
                <w:color w:val="000000"/>
                <w:lang w:val="en-US" w:eastAsia="nl-NL"/>
              </w:rPr>
              <w:t xml:space="preserve"> (mmHg)</w:t>
            </w:r>
            <w:r w:rsidRPr="00774E3E">
              <w:rPr>
                <w:rFonts w:ascii="Calibri" w:eastAsia="Times New Roman" w:hAnsi="Calibri" w:cs="Calibri"/>
                <w:color w:val="000000"/>
                <w:lang w:val="en-US" w:eastAsia="nl-NL"/>
              </w:rPr>
              <w:t xml:space="preserve"> </w:t>
            </w:r>
          </w:p>
        </w:tc>
        <w:tc>
          <w:tcPr>
            <w:tcW w:w="442" w:type="pct"/>
          </w:tcPr>
          <w:p w14:paraId="6452233B" w14:textId="199EF7F2" w:rsidR="004170E6" w:rsidRPr="00FB0E79"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US" w:eastAsia="nl-NL"/>
              </w:rPr>
            </w:pPr>
            <w:r>
              <w:rPr>
                <w:rFonts w:ascii="Calibri" w:eastAsia="Times New Roman" w:hAnsi="Calibri" w:cs="Calibri"/>
                <w:color w:val="000000"/>
                <w:lang w:val="en-US" w:eastAsia="nl-NL"/>
              </w:rPr>
              <w:t>12.0</w:t>
            </w:r>
          </w:p>
        </w:tc>
        <w:tc>
          <w:tcPr>
            <w:tcW w:w="798" w:type="pct"/>
            <w:gridSpan w:val="2"/>
            <w:noWrap/>
            <w:hideMark/>
          </w:tcPr>
          <w:p w14:paraId="01260630" w14:textId="3ED09E35"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14</w:t>
            </w:r>
            <w:r>
              <w:rPr>
                <w:rFonts w:ascii="Calibri" w:eastAsia="Times New Roman" w:hAnsi="Calibri" w:cs="Calibri"/>
                <w:color w:val="000000"/>
                <w:lang w:eastAsia="nl-NL"/>
              </w:rPr>
              <w:t>6</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132-162)</w:t>
            </w:r>
          </w:p>
        </w:tc>
        <w:tc>
          <w:tcPr>
            <w:tcW w:w="877" w:type="pct"/>
            <w:gridSpan w:val="2"/>
          </w:tcPr>
          <w:p w14:paraId="0A1C3060" w14:textId="37503ED6"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14</w:t>
            </w:r>
            <w:r>
              <w:rPr>
                <w:rFonts w:ascii="Calibri" w:eastAsia="Times New Roman" w:hAnsi="Calibri" w:cs="Calibri"/>
                <w:color w:val="000000"/>
                <w:lang w:eastAsia="nl-NL"/>
              </w:rPr>
              <w:t>6</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132-162</w:t>
            </w:r>
            <w:r w:rsidRPr="00BD7336">
              <w:rPr>
                <w:rFonts w:ascii="Calibri" w:eastAsia="Times New Roman" w:hAnsi="Calibri" w:cs="Calibri"/>
                <w:color w:val="000000"/>
                <w:lang w:eastAsia="nl-NL"/>
              </w:rPr>
              <w:t>)</w:t>
            </w:r>
          </w:p>
        </w:tc>
        <w:tc>
          <w:tcPr>
            <w:tcW w:w="812" w:type="pct"/>
            <w:noWrap/>
            <w:hideMark/>
          </w:tcPr>
          <w:p w14:paraId="58FD6782" w14:textId="5E2D477B"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1</w:t>
            </w:r>
            <w:r>
              <w:rPr>
                <w:rFonts w:ascii="Calibri" w:eastAsia="Times New Roman" w:hAnsi="Calibri" w:cs="Calibri"/>
                <w:color w:val="000000"/>
                <w:lang w:eastAsia="nl-NL"/>
              </w:rPr>
              <w:t>46</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132-162</w:t>
            </w:r>
            <w:r w:rsidRPr="00BD7336">
              <w:rPr>
                <w:rFonts w:ascii="Calibri" w:eastAsia="Times New Roman" w:hAnsi="Calibri" w:cs="Calibri"/>
                <w:color w:val="000000"/>
                <w:lang w:eastAsia="nl-NL"/>
              </w:rPr>
              <w:t>)</w:t>
            </w:r>
          </w:p>
        </w:tc>
        <w:tc>
          <w:tcPr>
            <w:tcW w:w="424" w:type="pct"/>
            <w:noWrap/>
            <w:hideMark/>
          </w:tcPr>
          <w:p w14:paraId="0F602E78" w14:textId="41EBCECB"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0.</w:t>
            </w:r>
            <w:r>
              <w:rPr>
                <w:rFonts w:ascii="Calibri" w:eastAsia="Times New Roman" w:hAnsi="Calibri" w:cs="Calibri"/>
                <w:color w:val="000000"/>
                <w:lang w:eastAsia="nl-NL"/>
              </w:rPr>
              <w:t>667</w:t>
            </w:r>
          </w:p>
        </w:tc>
      </w:tr>
      <w:tr w:rsidR="004170E6" w:rsidRPr="00BD7336" w14:paraId="4FD7ECEB"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6CE50FF6" w14:textId="2012E040" w:rsidR="004170E6" w:rsidRPr="00774E3E" w:rsidRDefault="004170E6" w:rsidP="004170E6">
            <w:pPr>
              <w:spacing w:line="480" w:lineRule="auto"/>
              <w:rPr>
                <w:rFonts w:ascii="Calibri" w:eastAsia="Times New Roman" w:hAnsi="Calibri" w:cs="Calibri"/>
                <w:b w:val="0"/>
                <w:bCs w:val="0"/>
                <w:i/>
                <w:iCs/>
                <w:color w:val="000000"/>
                <w:lang w:eastAsia="nl-NL"/>
              </w:rPr>
            </w:pPr>
            <w:r w:rsidRPr="00BD7336">
              <w:rPr>
                <w:rFonts w:ascii="Calibri" w:eastAsia="Times New Roman" w:hAnsi="Calibri" w:cs="Calibri"/>
                <w:color w:val="000000"/>
                <w:lang w:eastAsia="nl-NL"/>
              </w:rPr>
              <w:t>Education level</w:t>
            </w:r>
            <w:r>
              <w:rPr>
                <w:rFonts w:ascii="Calibri" w:eastAsia="Times New Roman" w:hAnsi="Calibri" w:cs="Calibri"/>
                <w:color w:val="000000"/>
                <w:vertAlign w:val="superscript"/>
                <w:lang w:eastAsia="nl-NL"/>
              </w:rPr>
              <w:t>a</w:t>
            </w:r>
            <w:r>
              <w:rPr>
                <w:rFonts w:ascii="Calibri" w:eastAsia="Times New Roman" w:hAnsi="Calibri" w:cs="Calibri"/>
                <w:color w:val="000000"/>
                <w:lang w:eastAsia="nl-NL"/>
              </w:rPr>
              <w:t xml:space="preserve"> </w:t>
            </w:r>
          </w:p>
        </w:tc>
        <w:tc>
          <w:tcPr>
            <w:tcW w:w="442" w:type="pct"/>
          </w:tcPr>
          <w:p w14:paraId="30A14AF2" w14:textId="375D051A" w:rsidR="004170E6" w:rsidRPr="00FB0E79"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FB0E79">
              <w:rPr>
                <w:rFonts w:ascii="Calibri" w:eastAsia="Times New Roman" w:hAnsi="Calibri" w:cs="Calibri"/>
                <w:color w:val="000000"/>
                <w:lang w:eastAsia="nl-NL"/>
              </w:rPr>
              <w:t>0.9</w:t>
            </w:r>
          </w:p>
        </w:tc>
        <w:tc>
          <w:tcPr>
            <w:tcW w:w="798" w:type="pct"/>
            <w:gridSpan w:val="2"/>
            <w:noWrap/>
            <w:hideMark/>
          </w:tcPr>
          <w:p w14:paraId="2AA252AB" w14:textId="3E1E6F51" w:rsidR="004170E6" w:rsidRPr="00BD7336"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nl-NL"/>
              </w:rPr>
            </w:pPr>
          </w:p>
        </w:tc>
        <w:tc>
          <w:tcPr>
            <w:tcW w:w="877" w:type="pct"/>
            <w:gridSpan w:val="2"/>
          </w:tcPr>
          <w:p w14:paraId="07290EFE" w14:textId="1C8765AC"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 </w:t>
            </w:r>
          </w:p>
        </w:tc>
        <w:tc>
          <w:tcPr>
            <w:tcW w:w="812" w:type="pct"/>
            <w:noWrap/>
            <w:hideMark/>
          </w:tcPr>
          <w:p w14:paraId="2B660E51" w14:textId="76787B8F"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 </w:t>
            </w:r>
          </w:p>
        </w:tc>
        <w:tc>
          <w:tcPr>
            <w:tcW w:w="424" w:type="pct"/>
            <w:noWrap/>
            <w:hideMark/>
          </w:tcPr>
          <w:p w14:paraId="0566B26F" w14:textId="7777777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0.010</w:t>
            </w:r>
          </w:p>
        </w:tc>
      </w:tr>
      <w:tr w:rsidR="004170E6" w:rsidRPr="00BD7336" w14:paraId="66AA3399"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29A8CDBC" w14:textId="61E505FE"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H</w:t>
            </w:r>
            <w:r w:rsidRPr="00BD7336">
              <w:rPr>
                <w:rFonts w:ascii="Calibri" w:eastAsia="Times New Roman" w:hAnsi="Calibri" w:cs="Calibri"/>
                <w:color w:val="000000"/>
                <w:lang w:eastAsia="nl-NL"/>
              </w:rPr>
              <w:t>igh</w:t>
            </w:r>
            <w:r>
              <w:rPr>
                <w:rFonts w:ascii="Calibri" w:eastAsia="Times New Roman" w:hAnsi="Calibri" w:cs="Calibri"/>
                <w:color w:val="000000"/>
                <w:lang w:eastAsia="nl-NL"/>
              </w:rPr>
              <w:t xml:space="preserve"> (%)</w:t>
            </w:r>
          </w:p>
        </w:tc>
        <w:tc>
          <w:tcPr>
            <w:tcW w:w="442" w:type="pct"/>
          </w:tcPr>
          <w:p w14:paraId="3DF36807" w14:textId="77777777"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4BE98162" w14:textId="1D2F6C43"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1381 (</w:t>
            </w:r>
            <w:r w:rsidRPr="404EF87D">
              <w:rPr>
                <w:rFonts w:ascii="Calibri" w:eastAsia="Times New Roman" w:hAnsi="Calibri" w:cs="Calibri"/>
                <w:color w:val="000000" w:themeColor="text1"/>
                <w:lang w:eastAsia="nl-NL"/>
              </w:rPr>
              <w:t>17.7</w:t>
            </w:r>
            <w:r>
              <w:rPr>
                <w:rFonts w:ascii="Calibri" w:eastAsia="Times New Roman" w:hAnsi="Calibri" w:cs="Calibri"/>
                <w:color w:val="000000" w:themeColor="text1"/>
                <w:lang w:eastAsia="nl-NL"/>
              </w:rPr>
              <w:t>)</w:t>
            </w:r>
          </w:p>
        </w:tc>
        <w:tc>
          <w:tcPr>
            <w:tcW w:w="877" w:type="pct"/>
            <w:gridSpan w:val="2"/>
          </w:tcPr>
          <w:p w14:paraId="68C4CDE6" w14:textId="1154275E"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3184 (</w:t>
            </w:r>
            <w:r w:rsidRPr="404EF87D">
              <w:rPr>
                <w:rFonts w:ascii="Calibri" w:eastAsia="Times New Roman" w:hAnsi="Calibri" w:cs="Calibri"/>
                <w:color w:val="000000" w:themeColor="text1"/>
                <w:lang w:eastAsia="nl-NL"/>
              </w:rPr>
              <w:t>55.4</w:t>
            </w:r>
            <w:r>
              <w:rPr>
                <w:rFonts w:ascii="Calibri" w:eastAsia="Times New Roman" w:hAnsi="Calibri" w:cs="Calibri"/>
                <w:color w:val="000000" w:themeColor="text1"/>
                <w:lang w:eastAsia="nl-NL"/>
              </w:rPr>
              <w:t>)</w:t>
            </w:r>
          </w:p>
        </w:tc>
        <w:tc>
          <w:tcPr>
            <w:tcW w:w="812" w:type="pct"/>
            <w:noWrap/>
            <w:hideMark/>
          </w:tcPr>
          <w:p w14:paraId="49639F13" w14:textId="4D30EB6F"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1224 (</w:t>
            </w:r>
            <w:r w:rsidRPr="404EF87D">
              <w:rPr>
                <w:rFonts w:ascii="Calibri" w:eastAsia="Times New Roman" w:hAnsi="Calibri" w:cs="Calibri"/>
                <w:color w:val="000000" w:themeColor="text1"/>
                <w:lang w:eastAsia="nl-NL"/>
              </w:rPr>
              <w:t>58.8</w:t>
            </w:r>
            <w:r>
              <w:rPr>
                <w:rFonts w:ascii="Calibri" w:eastAsia="Times New Roman" w:hAnsi="Calibri" w:cs="Calibri"/>
                <w:color w:val="000000" w:themeColor="text1"/>
                <w:lang w:eastAsia="nl-NL"/>
              </w:rPr>
              <w:t>)</w:t>
            </w:r>
          </w:p>
        </w:tc>
        <w:tc>
          <w:tcPr>
            <w:tcW w:w="424" w:type="pct"/>
            <w:noWrap/>
            <w:hideMark/>
          </w:tcPr>
          <w:p w14:paraId="10D56C58"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r>
      <w:tr w:rsidR="004170E6" w:rsidRPr="00BD7336" w14:paraId="2011A413"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2A8A674D" w14:textId="2A23DCD5"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A</w:t>
            </w:r>
            <w:r w:rsidRPr="00BD7336">
              <w:rPr>
                <w:rFonts w:ascii="Calibri" w:eastAsia="Times New Roman" w:hAnsi="Calibri" w:cs="Calibri"/>
                <w:color w:val="000000"/>
                <w:lang w:eastAsia="nl-NL"/>
              </w:rPr>
              <w:t>verage</w:t>
            </w:r>
            <w:r>
              <w:rPr>
                <w:rFonts w:ascii="Calibri" w:eastAsia="Times New Roman" w:hAnsi="Calibri" w:cs="Calibri"/>
                <w:color w:val="000000"/>
                <w:lang w:eastAsia="nl-NL"/>
              </w:rPr>
              <w:t xml:space="preserve"> (%)</w:t>
            </w:r>
          </w:p>
        </w:tc>
        <w:tc>
          <w:tcPr>
            <w:tcW w:w="442" w:type="pct"/>
          </w:tcPr>
          <w:p w14:paraId="6F367703" w14:textId="77777777" w:rsidR="004170E6" w:rsidRPr="404EF87D"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1AA9ABF9" w14:textId="33E246AA"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2025 (</w:t>
            </w:r>
            <w:r w:rsidRPr="404EF87D">
              <w:rPr>
                <w:rFonts w:ascii="Calibri" w:eastAsia="Times New Roman" w:hAnsi="Calibri" w:cs="Calibri"/>
                <w:color w:val="000000" w:themeColor="text1"/>
                <w:lang w:eastAsia="nl-NL"/>
              </w:rPr>
              <w:t>25.9</w:t>
            </w:r>
            <w:r>
              <w:rPr>
                <w:rFonts w:ascii="Calibri" w:eastAsia="Times New Roman" w:hAnsi="Calibri" w:cs="Calibri"/>
                <w:color w:val="000000" w:themeColor="text1"/>
                <w:lang w:eastAsia="nl-NL"/>
              </w:rPr>
              <w:t>)</w:t>
            </w:r>
          </w:p>
        </w:tc>
        <w:tc>
          <w:tcPr>
            <w:tcW w:w="877" w:type="pct"/>
            <w:gridSpan w:val="2"/>
          </w:tcPr>
          <w:p w14:paraId="05D96C35" w14:textId="6476F73F"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1526 (</w:t>
            </w:r>
            <w:r w:rsidRPr="404EF87D">
              <w:rPr>
                <w:rFonts w:ascii="Calibri" w:eastAsia="Times New Roman" w:hAnsi="Calibri" w:cs="Calibri"/>
                <w:color w:val="000000" w:themeColor="text1"/>
                <w:lang w:eastAsia="nl-NL"/>
              </w:rPr>
              <w:t>26.5</w:t>
            </w:r>
            <w:r>
              <w:rPr>
                <w:rFonts w:ascii="Calibri" w:eastAsia="Times New Roman" w:hAnsi="Calibri" w:cs="Calibri"/>
                <w:color w:val="000000" w:themeColor="text1"/>
                <w:lang w:eastAsia="nl-NL"/>
              </w:rPr>
              <w:t>)</w:t>
            </w:r>
          </w:p>
        </w:tc>
        <w:tc>
          <w:tcPr>
            <w:tcW w:w="812" w:type="pct"/>
            <w:noWrap/>
            <w:hideMark/>
          </w:tcPr>
          <w:p w14:paraId="32212707" w14:textId="611BE2D2"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499 (</w:t>
            </w:r>
            <w:r w:rsidRPr="404EF87D">
              <w:rPr>
                <w:rFonts w:ascii="Calibri" w:eastAsia="Times New Roman" w:hAnsi="Calibri" w:cs="Calibri"/>
                <w:color w:val="000000" w:themeColor="text1"/>
                <w:lang w:eastAsia="nl-NL"/>
              </w:rPr>
              <w:t>24.0</w:t>
            </w:r>
            <w:r>
              <w:rPr>
                <w:rFonts w:ascii="Calibri" w:eastAsia="Times New Roman" w:hAnsi="Calibri" w:cs="Calibri"/>
                <w:color w:val="000000" w:themeColor="text1"/>
                <w:lang w:eastAsia="nl-NL"/>
              </w:rPr>
              <w:t>)</w:t>
            </w:r>
          </w:p>
        </w:tc>
        <w:tc>
          <w:tcPr>
            <w:tcW w:w="424" w:type="pct"/>
            <w:noWrap/>
            <w:hideMark/>
          </w:tcPr>
          <w:p w14:paraId="6F04A3ED" w14:textId="7777777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p>
        </w:tc>
      </w:tr>
      <w:tr w:rsidR="004170E6" w:rsidRPr="00BD7336" w14:paraId="05CAA7B8"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5FD032CF" w14:textId="3CDB9F03"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L</w:t>
            </w:r>
            <w:r w:rsidRPr="00BD7336">
              <w:rPr>
                <w:rFonts w:ascii="Calibri" w:eastAsia="Times New Roman" w:hAnsi="Calibri" w:cs="Calibri"/>
                <w:color w:val="000000"/>
                <w:lang w:eastAsia="nl-NL"/>
              </w:rPr>
              <w:t>ow</w:t>
            </w:r>
            <w:r>
              <w:rPr>
                <w:rFonts w:ascii="Calibri" w:eastAsia="Times New Roman" w:hAnsi="Calibri" w:cs="Calibri"/>
                <w:color w:val="000000"/>
                <w:lang w:eastAsia="nl-NL"/>
              </w:rPr>
              <w:t xml:space="preserve"> (%)</w:t>
            </w:r>
          </w:p>
        </w:tc>
        <w:tc>
          <w:tcPr>
            <w:tcW w:w="442" w:type="pct"/>
          </w:tcPr>
          <w:p w14:paraId="3D5DD3FF" w14:textId="77777777"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513A1B18" w14:textId="0DF2EAE9"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4408 (</w:t>
            </w:r>
            <w:r w:rsidRPr="404EF87D">
              <w:rPr>
                <w:rFonts w:ascii="Calibri" w:eastAsia="Times New Roman" w:hAnsi="Calibri" w:cs="Calibri"/>
                <w:color w:val="000000" w:themeColor="text1"/>
                <w:lang w:eastAsia="nl-NL"/>
              </w:rPr>
              <w:t>56.4</w:t>
            </w:r>
            <w:r>
              <w:rPr>
                <w:rFonts w:ascii="Calibri" w:eastAsia="Times New Roman" w:hAnsi="Calibri" w:cs="Calibri"/>
                <w:color w:val="000000" w:themeColor="text1"/>
                <w:lang w:eastAsia="nl-NL"/>
              </w:rPr>
              <w:t>)</w:t>
            </w:r>
          </w:p>
        </w:tc>
        <w:tc>
          <w:tcPr>
            <w:tcW w:w="877" w:type="pct"/>
            <w:gridSpan w:val="2"/>
          </w:tcPr>
          <w:p w14:paraId="324439AD" w14:textId="42F80B45"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1038 (</w:t>
            </w:r>
            <w:r w:rsidRPr="404EF87D">
              <w:rPr>
                <w:rFonts w:ascii="Calibri" w:eastAsia="Times New Roman" w:hAnsi="Calibri" w:cs="Calibri"/>
                <w:color w:val="000000" w:themeColor="text1"/>
                <w:lang w:eastAsia="nl-NL"/>
              </w:rPr>
              <w:t>18.1</w:t>
            </w:r>
            <w:r>
              <w:rPr>
                <w:rFonts w:ascii="Calibri" w:eastAsia="Times New Roman" w:hAnsi="Calibri" w:cs="Calibri"/>
                <w:color w:val="000000" w:themeColor="text1"/>
                <w:lang w:eastAsia="nl-NL"/>
              </w:rPr>
              <w:t>)</w:t>
            </w:r>
          </w:p>
        </w:tc>
        <w:tc>
          <w:tcPr>
            <w:tcW w:w="812" w:type="pct"/>
            <w:noWrap/>
            <w:hideMark/>
          </w:tcPr>
          <w:p w14:paraId="35D1B760" w14:textId="0118DF89"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343 (</w:t>
            </w:r>
            <w:r w:rsidRPr="404EF87D">
              <w:rPr>
                <w:rFonts w:ascii="Calibri" w:eastAsia="Times New Roman" w:hAnsi="Calibri" w:cs="Calibri"/>
                <w:color w:val="000000" w:themeColor="text1"/>
                <w:lang w:eastAsia="nl-NL"/>
              </w:rPr>
              <w:t>16.5</w:t>
            </w:r>
            <w:r>
              <w:rPr>
                <w:rFonts w:ascii="Calibri" w:eastAsia="Times New Roman" w:hAnsi="Calibri" w:cs="Calibri"/>
                <w:color w:val="000000" w:themeColor="text1"/>
                <w:lang w:eastAsia="nl-NL"/>
              </w:rPr>
              <w:t>)</w:t>
            </w:r>
          </w:p>
        </w:tc>
        <w:tc>
          <w:tcPr>
            <w:tcW w:w="424" w:type="pct"/>
            <w:noWrap/>
            <w:hideMark/>
          </w:tcPr>
          <w:p w14:paraId="1E0375CB"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r>
      <w:tr w:rsidR="004170E6" w:rsidRPr="00BD7336" w14:paraId="6AA63522"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4A90EF72" w14:textId="0FE3AA09"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Alcohol intake</w:t>
            </w:r>
            <w:r>
              <w:rPr>
                <w:rFonts w:ascii="Calibri" w:eastAsia="Times New Roman" w:hAnsi="Calibri" w:cs="Calibri"/>
                <w:color w:val="000000"/>
                <w:vertAlign w:val="superscript"/>
                <w:lang w:eastAsia="nl-NL"/>
              </w:rPr>
              <w:t>a</w:t>
            </w:r>
            <w:r>
              <w:rPr>
                <w:rFonts w:ascii="Calibri" w:eastAsia="Times New Roman" w:hAnsi="Calibri" w:cs="Calibri"/>
                <w:color w:val="000000"/>
                <w:lang w:eastAsia="nl-NL"/>
              </w:rPr>
              <w:t xml:space="preserve"> </w:t>
            </w:r>
          </w:p>
        </w:tc>
        <w:tc>
          <w:tcPr>
            <w:tcW w:w="442" w:type="pct"/>
          </w:tcPr>
          <w:p w14:paraId="6F5E4D6F" w14:textId="08D15473" w:rsidR="004170E6" w:rsidRPr="00FB0E79"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FB0E79">
              <w:rPr>
                <w:rFonts w:ascii="Calibri" w:eastAsia="Times New Roman" w:hAnsi="Calibri" w:cs="Calibri"/>
                <w:color w:val="000000"/>
                <w:lang w:eastAsia="nl-NL"/>
              </w:rPr>
              <w:t>0.2</w:t>
            </w:r>
          </w:p>
        </w:tc>
        <w:tc>
          <w:tcPr>
            <w:tcW w:w="798" w:type="pct"/>
            <w:gridSpan w:val="2"/>
            <w:noWrap/>
            <w:hideMark/>
          </w:tcPr>
          <w:p w14:paraId="353ECBB2" w14:textId="539AA950" w:rsidR="004170E6" w:rsidRPr="00BD7336"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nl-NL"/>
              </w:rPr>
            </w:pPr>
          </w:p>
        </w:tc>
        <w:tc>
          <w:tcPr>
            <w:tcW w:w="877" w:type="pct"/>
            <w:gridSpan w:val="2"/>
          </w:tcPr>
          <w:p w14:paraId="1497BF83" w14:textId="40D538AC"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 </w:t>
            </w:r>
          </w:p>
        </w:tc>
        <w:tc>
          <w:tcPr>
            <w:tcW w:w="812" w:type="pct"/>
            <w:noWrap/>
            <w:hideMark/>
          </w:tcPr>
          <w:p w14:paraId="73AC2D21" w14:textId="7E657072"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 </w:t>
            </w:r>
          </w:p>
        </w:tc>
        <w:tc>
          <w:tcPr>
            <w:tcW w:w="424" w:type="pct"/>
            <w:noWrap/>
            <w:hideMark/>
          </w:tcPr>
          <w:p w14:paraId="1C830D69" w14:textId="7777777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0.044</w:t>
            </w:r>
          </w:p>
        </w:tc>
      </w:tr>
      <w:tr w:rsidR="004170E6" w:rsidRPr="00BD7336" w14:paraId="1DD4619C"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055137D7" w14:textId="50700271"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N</w:t>
            </w:r>
            <w:r w:rsidRPr="00BD7336">
              <w:rPr>
                <w:rFonts w:ascii="Calibri" w:eastAsia="Times New Roman" w:hAnsi="Calibri" w:cs="Calibri"/>
                <w:color w:val="000000"/>
                <w:lang w:eastAsia="nl-NL"/>
              </w:rPr>
              <w:t>on</w:t>
            </w:r>
            <w:r>
              <w:rPr>
                <w:rFonts w:ascii="Calibri" w:eastAsia="Times New Roman" w:hAnsi="Calibri" w:cs="Calibri"/>
                <w:color w:val="000000"/>
                <w:lang w:eastAsia="nl-NL"/>
              </w:rPr>
              <w:t xml:space="preserve"> (%)</w:t>
            </w:r>
          </w:p>
        </w:tc>
        <w:tc>
          <w:tcPr>
            <w:tcW w:w="442" w:type="pct"/>
          </w:tcPr>
          <w:p w14:paraId="59C0EAA9" w14:textId="77777777"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17D7E875" w14:textId="2D265AD5"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1411 (</w:t>
            </w:r>
            <w:r w:rsidRPr="404EF87D">
              <w:rPr>
                <w:rFonts w:ascii="Calibri" w:eastAsia="Times New Roman" w:hAnsi="Calibri" w:cs="Calibri"/>
                <w:color w:val="000000" w:themeColor="text1"/>
                <w:lang w:eastAsia="nl-NL"/>
              </w:rPr>
              <w:t>17.9</w:t>
            </w:r>
            <w:r>
              <w:rPr>
                <w:rFonts w:ascii="Calibri" w:eastAsia="Times New Roman" w:hAnsi="Calibri" w:cs="Calibri"/>
                <w:color w:val="000000" w:themeColor="text1"/>
                <w:lang w:eastAsia="nl-NL"/>
              </w:rPr>
              <w:t>)</w:t>
            </w:r>
          </w:p>
        </w:tc>
        <w:tc>
          <w:tcPr>
            <w:tcW w:w="877" w:type="pct"/>
            <w:gridSpan w:val="2"/>
          </w:tcPr>
          <w:p w14:paraId="795D15C6" w14:textId="4EEBF9D2"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998 (</w:t>
            </w:r>
            <w:r w:rsidRPr="404EF87D">
              <w:rPr>
                <w:rFonts w:ascii="Calibri" w:eastAsia="Times New Roman" w:hAnsi="Calibri" w:cs="Calibri"/>
                <w:color w:val="000000" w:themeColor="text1"/>
                <w:lang w:eastAsia="nl-NL"/>
              </w:rPr>
              <w:t>17.2</w:t>
            </w:r>
            <w:r>
              <w:rPr>
                <w:rFonts w:ascii="Calibri" w:eastAsia="Times New Roman" w:hAnsi="Calibri" w:cs="Calibri"/>
                <w:color w:val="000000" w:themeColor="text1"/>
                <w:lang w:eastAsia="nl-NL"/>
              </w:rPr>
              <w:t>)</w:t>
            </w:r>
          </w:p>
        </w:tc>
        <w:tc>
          <w:tcPr>
            <w:tcW w:w="812" w:type="pct"/>
            <w:noWrap/>
            <w:hideMark/>
          </w:tcPr>
          <w:p w14:paraId="2A9FF021" w14:textId="1C9ACAA6"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413 (</w:t>
            </w:r>
            <w:r w:rsidRPr="404EF87D">
              <w:rPr>
                <w:rFonts w:ascii="Calibri" w:eastAsia="Times New Roman" w:hAnsi="Calibri" w:cs="Calibri"/>
                <w:color w:val="000000" w:themeColor="text1"/>
                <w:lang w:eastAsia="nl-NL"/>
              </w:rPr>
              <w:t>19.</w:t>
            </w:r>
            <w:r>
              <w:rPr>
                <w:rFonts w:ascii="Calibri" w:eastAsia="Times New Roman" w:hAnsi="Calibri" w:cs="Calibri"/>
                <w:color w:val="000000" w:themeColor="text1"/>
                <w:lang w:eastAsia="nl-NL"/>
              </w:rPr>
              <w:t>9)</w:t>
            </w:r>
          </w:p>
        </w:tc>
        <w:tc>
          <w:tcPr>
            <w:tcW w:w="424" w:type="pct"/>
            <w:noWrap/>
            <w:hideMark/>
          </w:tcPr>
          <w:p w14:paraId="30328992"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r>
      <w:tr w:rsidR="004170E6" w:rsidRPr="00BD7336" w14:paraId="6E855C80"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77B160A8" w14:textId="741A8669"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R</w:t>
            </w:r>
            <w:r w:rsidRPr="00BD7336">
              <w:rPr>
                <w:rFonts w:ascii="Calibri" w:eastAsia="Times New Roman" w:hAnsi="Calibri" w:cs="Calibri"/>
                <w:color w:val="000000"/>
                <w:lang w:eastAsia="nl-NL"/>
              </w:rPr>
              <w:t>arely</w:t>
            </w:r>
            <w:r>
              <w:rPr>
                <w:rFonts w:ascii="Calibri" w:eastAsia="Times New Roman" w:hAnsi="Calibri" w:cs="Calibri"/>
                <w:color w:val="000000"/>
                <w:lang w:eastAsia="nl-NL"/>
              </w:rPr>
              <w:t xml:space="preserve"> (%)</w:t>
            </w:r>
          </w:p>
        </w:tc>
        <w:tc>
          <w:tcPr>
            <w:tcW w:w="442" w:type="pct"/>
          </w:tcPr>
          <w:p w14:paraId="1DC203A3" w14:textId="77777777" w:rsidR="004170E6" w:rsidRPr="404EF87D"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6AD5F5B4" w14:textId="5A85B46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1136 (</w:t>
            </w:r>
            <w:r w:rsidRPr="404EF87D">
              <w:rPr>
                <w:rFonts w:ascii="Calibri" w:eastAsia="Times New Roman" w:hAnsi="Calibri" w:cs="Calibri"/>
                <w:color w:val="000000" w:themeColor="text1"/>
                <w:lang w:eastAsia="nl-NL"/>
              </w:rPr>
              <w:t>14.4</w:t>
            </w:r>
            <w:r>
              <w:rPr>
                <w:rFonts w:ascii="Calibri" w:eastAsia="Times New Roman" w:hAnsi="Calibri" w:cs="Calibri"/>
                <w:color w:val="000000" w:themeColor="text1"/>
                <w:lang w:eastAsia="nl-NL"/>
              </w:rPr>
              <w:t>)</w:t>
            </w:r>
          </w:p>
        </w:tc>
        <w:tc>
          <w:tcPr>
            <w:tcW w:w="877" w:type="pct"/>
            <w:gridSpan w:val="2"/>
          </w:tcPr>
          <w:p w14:paraId="78F0CE4A" w14:textId="4DDBD73D"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823 (</w:t>
            </w:r>
            <w:r w:rsidRPr="404EF87D">
              <w:rPr>
                <w:rFonts w:ascii="Calibri" w:eastAsia="Times New Roman" w:hAnsi="Calibri" w:cs="Calibri"/>
                <w:color w:val="000000" w:themeColor="text1"/>
                <w:lang w:eastAsia="nl-NL"/>
              </w:rPr>
              <w:t>14.2</w:t>
            </w:r>
            <w:r>
              <w:rPr>
                <w:rFonts w:ascii="Calibri" w:eastAsia="Times New Roman" w:hAnsi="Calibri" w:cs="Calibri"/>
                <w:color w:val="000000" w:themeColor="text1"/>
                <w:lang w:eastAsia="nl-NL"/>
              </w:rPr>
              <w:t>)</w:t>
            </w:r>
          </w:p>
        </w:tc>
        <w:tc>
          <w:tcPr>
            <w:tcW w:w="812" w:type="pct"/>
            <w:noWrap/>
            <w:hideMark/>
          </w:tcPr>
          <w:p w14:paraId="09133B44" w14:textId="0319341C"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313 (</w:t>
            </w:r>
            <w:r w:rsidRPr="404EF87D">
              <w:rPr>
                <w:rFonts w:ascii="Calibri" w:eastAsia="Times New Roman" w:hAnsi="Calibri" w:cs="Calibri"/>
                <w:color w:val="000000" w:themeColor="text1"/>
                <w:lang w:eastAsia="nl-NL"/>
              </w:rPr>
              <w:t>15.</w:t>
            </w:r>
            <w:r>
              <w:rPr>
                <w:rFonts w:ascii="Calibri" w:eastAsia="Times New Roman" w:hAnsi="Calibri" w:cs="Calibri"/>
                <w:color w:val="000000" w:themeColor="text1"/>
                <w:lang w:eastAsia="nl-NL"/>
              </w:rPr>
              <w:t>1)</w:t>
            </w:r>
          </w:p>
        </w:tc>
        <w:tc>
          <w:tcPr>
            <w:tcW w:w="424" w:type="pct"/>
            <w:noWrap/>
            <w:hideMark/>
          </w:tcPr>
          <w:p w14:paraId="2E32D0EA" w14:textId="7777777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p>
        </w:tc>
      </w:tr>
      <w:tr w:rsidR="004170E6" w:rsidRPr="00BD7336" w14:paraId="402C5326"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0D3A7CE2" w14:textId="38A3506C"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L</w:t>
            </w:r>
            <w:r w:rsidRPr="00BD7336">
              <w:rPr>
                <w:rFonts w:ascii="Calibri" w:eastAsia="Times New Roman" w:hAnsi="Calibri" w:cs="Calibri"/>
                <w:color w:val="000000"/>
                <w:lang w:eastAsia="nl-NL"/>
              </w:rPr>
              <w:t>ow risk</w:t>
            </w:r>
            <w:r>
              <w:rPr>
                <w:rFonts w:ascii="Calibri" w:eastAsia="Times New Roman" w:hAnsi="Calibri" w:cs="Calibri"/>
                <w:color w:val="000000"/>
                <w:lang w:eastAsia="nl-NL"/>
              </w:rPr>
              <w:t xml:space="preserve"> (%)</w:t>
            </w:r>
          </w:p>
        </w:tc>
        <w:tc>
          <w:tcPr>
            <w:tcW w:w="442" w:type="pct"/>
          </w:tcPr>
          <w:p w14:paraId="50AD35F2" w14:textId="77777777"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17D5B09D" w14:textId="4912C5CA"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4090 (</w:t>
            </w:r>
            <w:r w:rsidRPr="404EF87D">
              <w:rPr>
                <w:rFonts w:ascii="Calibri" w:eastAsia="Times New Roman" w:hAnsi="Calibri" w:cs="Calibri"/>
                <w:color w:val="000000" w:themeColor="text1"/>
                <w:lang w:eastAsia="nl-NL"/>
              </w:rPr>
              <w:t>52.0</w:t>
            </w:r>
            <w:r>
              <w:rPr>
                <w:rFonts w:ascii="Calibri" w:eastAsia="Times New Roman" w:hAnsi="Calibri" w:cs="Calibri"/>
                <w:color w:val="000000" w:themeColor="text1"/>
                <w:lang w:eastAsia="nl-NL"/>
              </w:rPr>
              <w:t>)</w:t>
            </w:r>
          </w:p>
        </w:tc>
        <w:tc>
          <w:tcPr>
            <w:tcW w:w="877" w:type="pct"/>
            <w:gridSpan w:val="2"/>
          </w:tcPr>
          <w:p w14:paraId="75AA2A81" w14:textId="05DD12DC"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3047 (</w:t>
            </w:r>
            <w:r w:rsidRPr="404EF87D">
              <w:rPr>
                <w:rFonts w:ascii="Calibri" w:eastAsia="Times New Roman" w:hAnsi="Calibri" w:cs="Calibri"/>
                <w:color w:val="000000" w:themeColor="text1"/>
                <w:lang w:eastAsia="nl-NL"/>
              </w:rPr>
              <w:t>52.6</w:t>
            </w:r>
            <w:r>
              <w:rPr>
                <w:rFonts w:ascii="Calibri" w:eastAsia="Times New Roman" w:hAnsi="Calibri" w:cs="Calibri"/>
                <w:color w:val="000000" w:themeColor="text1"/>
                <w:lang w:eastAsia="nl-NL"/>
              </w:rPr>
              <w:t>)</w:t>
            </w:r>
          </w:p>
        </w:tc>
        <w:tc>
          <w:tcPr>
            <w:tcW w:w="812" w:type="pct"/>
            <w:noWrap/>
            <w:hideMark/>
          </w:tcPr>
          <w:p w14:paraId="212C9A4F" w14:textId="4926EEF6"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1043 (</w:t>
            </w:r>
            <w:r w:rsidRPr="404EF87D">
              <w:rPr>
                <w:rFonts w:ascii="Calibri" w:eastAsia="Times New Roman" w:hAnsi="Calibri" w:cs="Calibri"/>
                <w:color w:val="000000" w:themeColor="text1"/>
                <w:lang w:eastAsia="nl-NL"/>
              </w:rPr>
              <w:t>50.2</w:t>
            </w:r>
            <w:r>
              <w:rPr>
                <w:rFonts w:ascii="Calibri" w:eastAsia="Times New Roman" w:hAnsi="Calibri" w:cs="Calibri"/>
                <w:color w:val="000000" w:themeColor="text1"/>
                <w:lang w:eastAsia="nl-NL"/>
              </w:rPr>
              <w:t>)</w:t>
            </w:r>
          </w:p>
        </w:tc>
        <w:tc>
          <w:tcPr>
            <w:tcW w:w="424" w:type="pct"/>
            <w:noWrap/>
            <w:hideMark/>
          </w:tcPr>
          <w:p w14:paraId="7839101E"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r>
      <w:tr w:rsidR="004170E6" w:rsidRPr="00BD7336" w14:paraId="515EEA8A"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7F7EA334" w14:textId="6C5116D3"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lastRenderedPageBreak/>
              <w:t xml:space="preserve"> </w:t>
            </w:r>
            <w:r>
              <w:rPr>
                <w:rFonts w:ascii="Calibri" w:eastAsia="Times New Roman" w:hAnsi="Calibri" w:cs="Calibri"/>
                <w:color w:val="000000"/>
                <w:lang w:eastAsia="nl-NL"/>
              </w:rPr>
              <w:t xml:space="preserve"> M</w:t>
            </w:r>
            <w:r w:rsidRPr="00BD7336">
              <w:rPr>
                <w:rFonts w:ascii="Calibri" w:eastAsia="Times New Roman" w:hAnsi="Calibri" w:cs="Calibri"/>
                <w:color w:val="000000"/>
                <w:lang w:eastAsia="nl-NL"/>
              </w:rPr>
              <w:t>edium risk</w:t>
            </w:r>
            <w:r>
              <w:rPr>
                <w:rFonts w:ascii="Calibri" w:eastAsia="Times New Roman" w:hAnsi="Calibri" w:cs="Calibri"/>
                <w:color w:val="000000"/>
                <w:lang w:eastAsia="nl-NL"/>
              </w:rPr>
              <w:t xml:space="preserve"> (%)</w:t>
            </w:r>
          </w:p>
        </w:tc>
        <w:tc>
          <w:tcPr>
            <w:tcW w:w="442" w:type="pct"/>
          </w:tcPr>
          <w:p w14:paraId="0C126566" w14:textId="77777777" w:rsidR="004170E6" w:rsidRPr="404EF87D"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38481041" w14:textId="5C550F0C"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953 (</w:t>
            </w:r>
            <w:r w:rsidRPr="404EF87D">
              <w:rPr>
                <w:rFonts w:ascii="Calibri" w:eastAsia="Times New Roman" w:hAnsi="Calibri" w:cs="Calibri"/>
                <w:color w:val="000000" w:themeColor="text1"/>
                <w:lang w:eastAsia="nl-NL"/>
              </w:rPr>
              <w:t>12.1</w:t>
            </w:r>
            <w:r>
              <w:rPr>
                <w:rFonts w:ascii="Calibri" w:eastAsia="Times New Roman" w:hAnsi="Calibri" w:cs="Calibri"/>
                <w:color w:val="000000" w:themeColor="text1"/>
                <w:lang w:eastAsia="nl-NL"/>
              </w:rPr>
              <w:t>)</w:t>
            </w:r>
          </w:p>
        </w:tc>
        <w:tc>
          <w:tcPr>
            <w:tcW w:w="877" w:type="pct"/>
            <w:gridSpan w:val="2"/>
          </w:tcPr>
          <w:p w14:paraId="1D764893" w14:textId="0D293148"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717 (</w:t>
            </w:r>
            <w:r w:rsidRPr="404EF87D">
              <w:rPr>
                <w:rFonts w:ascii="Calibri" w:eastAsia="Times New Roman" w:hAnsi="Calibri" w:cs="Calibri"/>
                <w:color w:val="000000" w:themeColor="text1"/>
                <w:lang w:eastAsia="nl-NL"/>
              </w:rPr>
              <w:t>12.4</w:t>
            </w:r>
            <w:r>
              <w:rPr>
                <w:rFonts w:ascii="Calibri" w:eastAsia="Times New Roman" w:hAnsi="Calibri" w:cs="Calibri"/>
                <w:color w:val="000000" w:themeColor="text1"/>
                <w:lang w:eastAsia="nl-NL"/>
              </w:rPr>
              <w:t>)</w:t>
            </w:r>
          </w:p>
        </w:tc>
        <w:tc>
          <w:tcPr>
            <w:tcW w:w="812" w:type="pct"/>
            <w:noWrap/>
            <w:hideMark/>
          </w:tcPr>
          <w:p w14:paraId="21CE170E" w14:textId="1C2DA096"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236 (</w:t>
            </w:r>
            <w:r w:rsidRPr="404EF87D">
              <w:rPr>
                <w:rFonts w:ascii="Calibri" w:eastAsia="Times New Roman" w:hAnsi="Calibri" w:cs="Calibri"/>
                <w:color w:val="000000" w:themeColor="text1"/>
                <w:lang w:eastAsia="nl-NL"/>
              </w:rPr>
              <w:t>11.4</w:t>
            </w:r>
            <w:r>
              <w:rPr>
                <w:rFonts w:ascii="Calibri" w:eastAsia="Times New Roman" w:hAnsi="Calibri" w:cs="Calibri"/>
                <w:color w:val="000000" w:themeColor="text1"/>
                <w:lang w:eastAsia="nl-NL"/>
              </w:rPr>
              <w:t>)</w:t>
            </w:r>
          </w:p>
        </w:tc>
        <w:tc>
          <w:tcPr>
            <w:tcW w:w="424" w:type="pct"/>
            <w:noWrap/>
            <w:hideMark/>
          </w:tcPr>
          <w:p w14:paraId="7FB4AD07" w14:textId="7777777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p>
        </w:tc>
      </w:tr>
      <w:tr w:rsidR="004170E6" w:rsidRPr="00BD7336" w14:paraId="086B4283"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415899DB" w14:textId="7DE58373"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H</w:t>
            </w:r>
            <w:r w:rsidRPr="00BD7336">
              <w:rPr>
                <w:rFonts w:ascii="Calibri" w:eastAsia="Times New Roman" w:hAnsi="Calibri" w:cs="Calibri"/>
                <w:color w:val="000000"/>
                <w:lang w:eastAsia="nl-NL"/>
              </w:rPr>
              <w:t>igh risk</w:t>
            </w:r>
            <w:r>
              <w:rPr>
                <w:rFonts w:ascii="Calibri" w:eastAsia="Times New Roman" w:hAnsi="Calibri" w:cs="Calibri"/>
                <w:color w:val="000000"/>
                <w:lang w:eastAsia="nl-NL"/>
              </w:rPr>
              <w:t xml:space="preserve"> (%)</w:t>
            </w:r>
          </w:p>
        </w:tc>
        <w:tc>
          <w:tcPr>
            <w:tcW w:w="442" w:type="pct"/>
          </w:tcPr>
          <w:p w14:paraId="043D7D06" w14:textId="77777777"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7F134BB5" w14:textId="3C6A7565"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275 (</w:t>
            </w:r>
            <w:r w:rsidRPr="404EF87D">
              <w:rPr>
                <w:rFonts w:ascii="Calibri" w:eastAsia="Times New Roman" w:hAnsi="Calibri" w:cs="Calibri"/>
                <w:color w:val="000000" w:themeColor="text1"/>
                <w:lang w:eastAsia="nl-NL"/>
              </w:rPr>
              <w:t>3.5</w:t>
            </w:r>
            <w:r>
              <w:rPr>
                <w:rFonts w:ascii="Calibri" w:eastAsia="Times New Roman" w:hAnsi="Calibri" w:cs="Calibri"/>
                <w:color w:val="000000" w:themeColor="text1"/>
                <w:lang w:eastAsia="nl-NL"/>
              </w:rPr>
              <w:t>)</w:t>
            </w:r>
          </w:p>
        </w:tc>
        <w:tc>
          <w:tcPr>
            <w:tcW w:w="877" w:type="pct"/>
            <w:gridSpan w:val="2"/>
          </w:tcPr>
          <w:p w14:paraId="4F821477" w14:textId="005442D8"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204 (</w:t>
            </w:r>
            <w:r w:rsidRPr="404EF87D">
              <w:rPr>
                <w:rFonts w:ascii="Calibri" w:eastAsia="Times New Roman" w:hAnsi="Calibri" w:cs="Calibri"/>
                <w:color w:val="000000" w:themeColor="text1"/>
                <w:lang w:eastAsia="nl-NL"/>
              </w:rPr>
              <w:t>3.5</w:t>
            </w:r>
            <w:r>
              <w:rPr>
                <w:rFonts w:ascii="Calibri" w:eastAsia="Times New Roman" w:hAnsi="Calibri" w:cs="Calibri"/>
                <w:color w:val="000000" w:themeColor="text1"/>
                <w:lang w:eastAsia="nl-NL"/>
              </w:rPr>
              <w:t>)</w:t>
            </w:r>
          </w:p>
        </w:tc>
        <w:tc>
          <w:tcPr>
            <w:tcW w:w="812" w:type="pct"/>
            <w:noWrap/>
            <w:hideMark/>
          </w:tcPr>
          <w:p w14:paraId="681FE086" w14:textId="5DCAFE13"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71 (</w:t>
            </w:r>
            <w:r w:rsidRPr="404EF87D">
              <w:rPr>
                <w:rFonts w:ascii="Calibri" w:eastAsia="Times New Roman" w:hAnsi="Calibri" w:cs="Calibri"/>
                <w:color w:val="000000" w:themeColor="text1"/>
                <w:lang w:eastAsia="nl-NL"/>
              </w:rPr>
              <w:t>3.4</w:t>
            </w:r>
            <w:r>
              <w:rPr>
                <w:rFonts w:ascii="Calibri" w:eastAsia="Times New Roman" w:hAnsi="Calibri" w:cs="Calibri"/>
                <w:color w:val="000000" w:themeColor="text1"/>
                <w:lang w:eastAsia="nl-NL"/>
              </w:rPr>
              <w:t>)</w:t>
            </w:r>
          </w:p>
        </w:tc>
        <w:tc>
          <w:tcPr>
            <w:tcW w:w="424" w:type="pct"/>
            <w:noWrap/>
            <w:hideMark/>
          </w:tcPr>
          <w:p w14:paraId="44DA5E95"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r>
      <w:tr w:rsidR="004170E6" w:rsidRPr="00BD7336" w14:paraId="0C6335AC"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15E360E7" w14:textId="168B621F" w:rsidR="004170E6" w:rsidRPr="00774E3E" w:rsidRDefault="004170E6" w:rsidP="004170E6">
            <w:pPr>
              <w:rPr>
                <w:b w:val="0"/>
                <w:bCs w:val="0"/>
                <w:i/>
                <w:iCs/>
                <w:lang w:eastAsia="nl-NL"/>
              </w:rPr>
            </w:pPr>
            <w:r w:rsidRPr="00BD7336">
              <w:rPr>
                <w:lang w:eastAsia="nl-NL"/>
              </w:rPr>
              <w:t>Smoking status</w:t>
            </w:r>
            <w:r>
              <w:rPr>
                <w:rFonts w:ascii="Calibri" w:eastAsia="Times New Roman" w:hAnsi="Calibri" w:cs="Calibri"/>
                <w:color w:val="000000"/>
                <w:vertAlign w:val="superscript"/>
                <w:lang w:eastAsia="nl-NL"/>
              </w:rPr>
              <w:t>a</w:t>
            </w:r>
            <w:r>
              <w:rPr>
                <w:lang w:eastAsia="nl-NL"/>
              </w:rPr>
              <w:t xml:space="preserve"> </w:t>
            </w:r>
          </w:p>
        </w:tc>
        <w:tc>
          <w:tcPr>
            <w:tcW w:w="442" w:type="pct"/>
          </w:tcPr>
          <w:p w14:paraId="70B5D4B1" w14:textId="0E072657" w:rsidR="004170E6" w:rsidRPr="00FB0E79"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FB0E79">
              <w:rPr>
                <w:rFonts w:ascii="Calibri" w:eastAsia="Times New Roman" w:hAnsi="Calibri" w:cs="Calibri"/>
                <w:color w:val="000000"/>
                <w:lang w:eastAsia="nl-NL"/>
              </w:rPr>
              <w:t>0.2</w:t>
            </w:r>
          </w:p>
        </w:tc>
        <w:tc>
          <w:tcPr>
            <w:tcW w:w="798" w:type="pct"/>
            <w:gridSpan w:val="2"/>
            <w:noWrap/>
            <w:hideMark/>
          </w:tcPr>
          <w:p w14:paraId="4F093211" w14:textId="45F204FA" w:rsidR="004170E6" w:rsidRPr="00BD7336"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nl-NL"/>
              </w:rPr>
            </w:pPr>
          </w:p>
        </w:tc>
        <w:tc>
          <w:tcPr>
            <w:tcW w:w="877" w:type="pct"/>
            <w:gridSpan w:val="2"/>
          </w:tcPr>
          <w:p w14:paraId="650C2B99" w14:textId="3B9507F9"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 </w:t>
            </w:r>
          </w:p>
        </w:tc>
        <w:tc>
          <w:tcPr>
            <w:tcW w:w="812" w:type="pct"/>
            <w:noWrap/>
            <w:hideMark/>
          </w:tcPr>
          <w:p w14:paraId="61589F30" w14:textId="4C57F2D8"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 </w:t>
            </w:r>
          </w:p>
        </w:tc>
        <w:tc>
          <w:tcPr>
            <w:tcW w:w="424" w:type="pct"/>
            <w:noWrap/>
            <w:hideMark/>
          </w:tcPr>
          <w:p w14:paraId="6C7CD779" w14:textId="7777777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0.430</w:t>
            </w:r>
          </w:p>
        </w:tc>
      </w:tr>
      <w:tr w:rsidR="004170E6" w:rsidRPr="00BD7336" w14:paraId="4C690CC3"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550EAC93" w14:textId="68F0DB12"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N</w:t>
            </w:r>
            <w:r w:rsidRPr="00BD7336">
              <w:rPr>
                <w:rFonts w:ascii="Calibri" w:eastAsia="Times New Roman" w:hAnsi="Calibri" w:cs="Calibri"/>
                <w:color w:val="000000"/>
                <w:lang w:eastAsia="nl-NL"/>
              </w:rPr>
              <w:t>ever</w:t>
            </w:r>
            <w:r>
              <w:rPr>
                <w:rFonts w:ascii="Calibri" w:eastAsia="Times New Roman" w:hAnsi="Calibri" w:cs="Calibri"/>
                <w:color w:val="000000"/>
                <w:lang w:eastAsia="nl-NL"/>
              </w:rPr>
              <w:t xml:space="preserve"> (%)</w:t>
            </w:r>
          </w:p>
        </w:tc>
        <w:tc>
          <w:tcPr>
            <w:tcW w:w="442" w:type="pct"/>
          </w:tcPr>
          <w:p w14:paraId="3CB03F2B" w14:textId="77777777"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2EFF59DF" w14:textId="3B27572F"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2683 (</w:t>
            </w:r>
            <w:r w:rsidRPr="404EF87D">
              <w:rPr>
                <w:rFonts w:ascii="Calibri" w:eastAsia="Times New Roman" w:hAnsi="Calibri" w:cs="Calibri"/>
                <w:color w:val="000000" w:themeColor="text1"/>
                <w:lang w:eastAsia="nl-NL"/>
              </w:rPr>
              <w:t>34.</w:t>
            </w:r>
            <w:r>
              <w:rPr>
                <w:rFonts w:ascii="Calibri" w:eastAsia="Times New Roman" w:hAnsi="Calibri" w:cs="Calibri"/>
                <w:color w:val="000000" w:themeColor="text1"/>
                <w:lang w:eastAsia="nl-NL"/>
              </w:rPr>
              <w:t>0)</w:t>
            </w:r>
          </w:p>
        </w:tc>
        <w:tc>
          <w:tcPr>
            <w:tcW w:w="877" w:type="pct"/>
            <w:gridSpan w:val="2"/>
          </w:tcPr>
          <w:p w14:paraId="2FBC1A58" w14:textId="5F5FBB71"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1930 (</w:t>
            </w:r>
            <w:r w:rsidRPr="404EF87D">
              <w:rPr>
                <w:rFonts w:ascii="Calibri" w:eastAsia="Times New Roman" w:hAnsi="Calibri" w:cs="Calibri"/>
                <w:color w:val="000000" w:themeColor="text1"/>
                <w:lang w:eastAsia="nl-NL"/>
              </w:rPr>
              <w:t>33.3</w:t>
            </w:r>
            <w:r>
              <w:rPr>
                <w:rFonts w:ascii="Calibri" w:eastAsia="Times New Roman" w:hAnsi="Calibri" w:cs="Calibri"/>
                <w:color w:val="000000" w:themeColor="text1"/>
                <w:lang w:eastAsia="nl-NL"/>
              </w:rPr>
              <w:t>)</w:t>
            </w:r>
          </w:p>
        </w:tc>
        <w:tc>
          <w:tcPr>
            <w:tcW w:w="812" w:type="pct"/>
            <w:noWrap/>
            <w:hideMark/>
          </w:tcPr>
          <w:p w14:paraId="290CEB7A" w14:textId="1EF17256"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753 (</w:t>
            </w:r>
            <w:r w:rsidRPr="404EF87D">
              <w:rPr>
                <w:rFonts w:ascii="Calibri" w:eastAsia="Times New Roman" w:hAnsi="Calibri" w:cs="Calibri"/>
                <w:color w:val="000000" w:themeColor="text1"/>
                <w:lang w:eastAsia="nl-NL"/>
              </w:rPr>
              <w:t>36.2</w:t>
            </w:r>
            <w:r>
              <w:rPr>
                <w:rFonts w:ascii="Calibri" w:eastAsia="Times New Roman" w:hAnsi="Calibri" w:cs="Calibri"/>
                <w:color w:val="000000" w:themeColor="text1"/>
                <w:lang w:eastAsia="nl-NL"/>
              </w:rPr>
              <w:t>)</w:t>
            </w:r>
          </w:p>
        </w:tc>
        <w:tc>
          <w:tcPr>
            <w:tcW w:w="424" w:type="pct"/>
            <w:noWrap/>
            <w:hideMark/>
          </w:tcPr>
          <w:p w14:paraId="29CD84B6"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r>
      <w:tr w:rsidR="004170E6" w:rsidRPr="00BD7336" w14:paraId="23F76A42"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751B7C17" w14:textId="7B112AF6"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Former (%)</w:t>
            </w:r>
          </w:p>
        </w:tc>
        <w:tc>
          <w:tcPr>
            <w:tcW w:w="442" w:type="pct"/>
          </w:tcPr>
          <w:p w14:paraId="12EDE4A3" w14:textId="77777777" w:rsidR="004170E6" w:rsidRPr="404EF87D"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3A7463BC" w14:textId="63543D65"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4153 (</w:t>
            </w:r>
            <w:r w:rsidRPr="404EF87D">
              <w:rPr>
                <w:rFonts w:ascii="Calibri" w:eastAsia="Times New Roman" w:hAnsi="Calibri" w:cs="Calibri"/>
                <w:color w:val="000000" w:themeColor="text1"/>
                <w:lang w:eastAsia="nl-NL"/>
              </w:rPr>
              <w:t>52.</w:t>
            </w:r>
            <w:r>
              <w:rPr>
                <w:rFonts w:ascii="Calibri" w:eastAsia="Times New Roman" w:hAnsi="Calibri" w:cs="Calibri"/>
                <w:color w:val="000000" w:themeColor="text1"/>
                <w:lang w:eastAsia="nl-NL"/>
              </w:rPr>
              <w:t>7)</w:t>
            </w:r>
          </w:p>
        </w:tc>
        <w:tc>
          <w:tcPr>
            <w:tcW w:w="877" w:type="pct"/>
            <w:gridSpan w:val="2"/>
          </w:tcPr>
          <w:p w14:paraId="10526BF4" w14:textId="76A6BA0F"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3081 (</w:t>
            </w:r>
            <w:r w:rsidRPr="404EF87D">
              <w:rPr>
                <w:rFonts w:ascii="Calibri" w:eastAsia="Times New Roman" w:hAnsi="Calibri" w:cs="Calibri"/>
                <w:color w:val="000000" w:themeColor="text1"/>
                <w:lang w:eastAsia="nl-NL"/>
              </w:rPr>
              <w:t>53.2</w:t>
            </w:r>
            <w:r>
              <w:rPr>
                <w:rFonts w:ascii="Calibri" w:eastAsia="Times New Roman" w:hAnsi="Calibri" w:cs="Calibri"/>
                <w:color w:val="000000" w:themeColor="text1"/>
                <w:lang w:eastAsia="nl-NL"/>
              </w:rPr>
              <w:t>)</w:t>
            </w:r>
          </w:p>
        </w:tc>
        <w:tc>
          <w:tcPr>
            <w:tcW w:w="812" w:type="pct"/>
            <w:noWrap/>
            <w:hideMark/>
          </w:tcPr>
          <w:p w14:paraId="3DF7492A" w14:textId="5E4B7849"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1072 (</w:t>
            </w:r>
            <w:r w:rsidRPr="404EF87D">
              <w:rPr>
                <w:rFonts w:ascii="Calibri" w:eastAsia="Times New Roman" w:hAnsi="Calibri" w:cs="Calibri"/>
                <w:color w:val="000000" w:themeColor="text1"/>
                <w:lang w:eastAsia="nl-NL"/>
              </w:rPr>
              <w:t>51.6</w:t>
            </w:r>
            <w:r>
              <w:rPr>
                <w:rFonts w:ascii="Calibri" w:eastAsia="Times New Roman" w:hAnsi="Calibri" w:cs="Calibri"/>
                <w:color w:val="000000" w:themeColor="text1"/>
                <w:lang w:eastAsia="nl-NL"/>
              </w:rPr>
              <w:t>)</w:t>
            </w:r>
          </w:p>
        </w:tc>
        <w:tc>
          <w:tcPr>
            <w:tcW w:w="424" w:type="pct"/>
            <w:noWrap/>
            <w:hideMark/>
          </w:tcPr>
          <w:p w14:paraId="781A4C8B" w14:textId="7777777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p>
        </w:tc>
      </w:tr>
      <w:tr w:rsidR="004170E6" w:rsidRPr="00BD7336" w14:paraId="4DE125A3"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65B41FE5" w14:textId="76E4AEE4" w:rsidR="004170E6" w:rsidRPr="00BD7336" w:rsidRDefault="004170E6" w:rsidP="004170E6">
            <w:pPr>
              <w:spacing w:line="480" w:lineRule="auto"/>
              <w:rPr>
                <w:rFonts w:ascii="Calibri" w:eastAsia="Times New Roman" w:hAnsi="Calibri" w:cs="Calibri"/>
                <w:b w:val="0"/>
                <w:bCs w:val="0"/>
                <w:color w:val="000000"/>
                <w:lang w:eastAsia="nl-NL"/>
              </w:rPr>
            </w:pP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C</w:t>
            </w:r>
            <w:r w:rsidRPr="00BD7336">
              <w:rPr>
                <w:rFonts w:ascii="Calibri" w:eastAsia="Times New Roman" w:hAnsi="Calibri" w:cs="Calibri"/>
                <w:color w:val="000000"/>
                <w:lang w:eastAsia="nl-NL"/>
              </w:rPr>
              <w:t xml:space="preserve">urrent </w:t>
            </w:r>
            <w:r>
              <w:rPr>
                <w:rFonts w:ascii="Calibri" w:eastAsia="Times New Roman" w:hAnsi="Calibri" w:cs="Calibri"/>
                <w:color w:val="000000"/>
                <w:lang w:eastAsia="nl-NL"/>
              </w:rPr>
              <w:t>(%)</w:t>
            </w:r>
          </w:p>
        </w:tc>
        <w:tc>
          <w:tcPr>
            <w:tcW w:w="442" w:type="pct"/>
          </w:tcPr>
          <w:p w14:paraId="18822DCE" w14:textId="77777777"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p>
        </w:tc>
        <w:tc>
          <w:tcPr>
            <w:tcW w:w="798" w:type="pct"/>
            <w:gridSpan w:val="2"/>
            <w:noWrap/>
            <w:hideMark/>
          </w:tcPr>
          <w:p w14:paraId="4A387DB1" w14:textId="252EA456"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1033 (</w:t>
            </w:r>
            <w:r w:rsidRPr="404EF87D">
              <w:rPr>
                <w:rFonts w:ascii="Calibri" w:eastAsia="Times New Roman" w:hAnsi="Calibri" w:cs="Calibri"/>
                <w:color w:val="000000" w:themeColor="text1"/>
                <w:lang w:eastAsia="nl-NL"/>
              </w:rPr>
              <w:t>13.1</w:t>
            </w:r>
            <w:r>
              <w:rPr>
                <w:rFonts w:ascii="Calibri" w:eastAsia="Times New Roman" w:hAnsi="Calibri" w:cs="Calibri"/>
                <w:color w:val="000000" w:themeColor="text1"/>
                <w:lang w:eastAsia="nl-NL"/>
              </w:rPr>
              <w:t>)</w:t>
            </w:r>
          </w:p>
        </w:tc>
        <w:tc>
          <w:tcPr>
            <w:tcW w:w="877" w:type="pct"/>
            <w:gridSpan w:val="2"/>
          </w:tcPr>
          <w:p w14:paraId="4AFAA51D" w14:textId="753CD3BF"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779 (</w:t>
            </w:r>
            <w:r w:rsidRPr="404EF87D">
              <w:rPr>
                <w:rFonts w:ascii="Calibri" w:eastAsia="Times New Roman" w:hAnsi="Calibri" w:cs="Calibri"/>
                <w:color w:val="000000" w:themeColor="text1"/>
                <w:lang w:eastAsia="nl-NL"/>
              </w:rPr>
              <w:t>13.5</w:t>
            </w:r>
            <w:r>
              <w:rPr>
                <w:rFonts w:ascii="Calibri" w:eastAsia="Times New Roman" w:hAnsi="Calibri" w:cs="Calibri"/>
                <w:color w:val="000000" w:themeColor="text1"/>
                <w:lang w:eastAsia="nl-NL"/>
              </w:rPr>
              <w:t>)</w:t>
            </w:r>
          </w:p>
        </w:tc>
        <w:tc>
          <w:tcPr>
            <w:tcW w:w="812" w:type="pct"/>
            <w:noWrap/>
            <w:hideMark/>
          </w:tcPr>
          <w:p w14:paraId="0CD34C4F" w14:textId="4504248A"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254 (</w:t>
            </w:r>
            <w:r w:rsidRPr="404EF87D">
              <w:rPr>
                <w:rFonts w:ascii="Calibri" w:eastAsia="Times New Roman" w:hAnsi="Calibri" w:cs="Calibri"/>
                <w:color w:val="000000" w:themeColor="text1"/>
                <w:lang w:eastAsia="nl-NL"/>
              </w:rPr>
              <w:t>12.2</w:t>
            </w:r>
            <w:r>
              <w:rPr>
                <w:rFonts w:ascii="Calibri" w:eastAsia="Times New Roman" w:hAnsi="Calibri" w:cs="Calibri"/>
                <w:color w:val="000000" w:themeColor="text1"/>
                <w:lang w:eastAsia="nl-NL"/>
              </w:rPr>
              <w:t>)</w:t>
            </w:r>
          </w:p>
        </w:tc>
        <w:tc>
          <w:tcPr>
            <w:tcW w:w="424" w:type="pct"/>
            <w:noWrap/>
            <w:hideMark/>
          </w:tcPr>
          <w:p w14:paraId="5B00EF17" w14:textId="77777777"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p>
        </w:tc>
      </w:tr>
      <w:tr w:rsidR="004170E6" w:rsidRPr="00BD7336" w14:paraId="0EE4E24E"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516DC7B7" w14:textId="2037783E" w:rsidR="004170E6" w:rsidRPr="00774E3E" w:rsidRDefault="004170E6" w:rsidP="004170E6">
            <w:pPr>
              <w:spacing w:line="480" w:lineRule="auto"/>
              <w:rPr>
                <w:rFonts w:ascii="Calibri" w:eastAsia="Times New Roman" w:hAnsi="Calibri" w:cs="Calibri"/>
                <w:b w:val="0"/>
                <w:bCs w:val="0"/>
                <w:i/>
                <w:iCs/>
                <w:color w:val="000000"/>
                <w:lang w:eastAsia="nl-NL"/>
              </w:rPr>
            </w:pPr>
            <w:r w:rsidRPr="00BD7336">
              <w:rPr>
                <w:rFonts w:ascii="Calibri" w:eastAsia="Times New Roman" w:hAnsi="Calibri" w:cs="Calibri"/>
                <w:color w:val="000000"/>
                <w:lang w:eastAsia="nl-NL"/>
              </w:rPr>
              <w:t>Number of medications</w:t>
            </w:r>
            <w:r>
              <w:rPr>
                <w:rFonts w:ascii="Calibri" w:eastAsia="Times New Roman" w:hAnsi="Calibri" w:cs="Calibri"/>
                <w:color w:val="000000"/>
                <w:lang w:eastAsia="nl-NL"/>
              </w:rPr>
              <w:t xml:space="preserve"> </w:t>
            </w:r>
          </w:p>
        </w:tc>
        <w:tc>
          <w:tcPr>
            <w:tcW w:w="442" w:type="pct"/>
          </w:tcPr>
          <w:p w14:paraId="61B32371" w14:textId="50AA6A14" w:rsidR="004170E6" w:rsidRPr="00BD7336"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w:t>
            </w:r>
          </w:p>
        </w:tc>
        <w:tc>
          <w:tcPr>
            <w:tcW w:w="798" w:type="pct"/>
            <w:gridSpan w:val="2"/>
            <w:noWrap/>
            <w:hideMark/>
          </w:tcPr>
          <w:p w14:paraId="7B9387BA" w14:textId="552403D0"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3 (</w:t>
            </w:r>
            <w:r>
              <w:rPr>
                <w:rFonts w:ascii="Calibri" w:eastAsia="Times New Roman" w:hAnsi="Calibri" w:cs="Calibri"/>
                <w:color w:val="000000"/>
                <w:lang w:eastAsia="nl-NL"/>
              </w:rPr>
              <w:t>1-5</w:t>
            </w:r>
            <w:r w:rsidRPr="00BD7336">
              <w:rPr>
                <w:rFonts w:ascii="Calibri" w:eastAsia="Times New Roman" w:hAnsi="Calibri" w:cs="Calibri"/>
                <w:color w:val="000000"/>
                <w:lang w:eastAsia="nl-NL"/>
              </w:rPr>
              <w:t>)</w:t>
            </w:r>
          </w:p>
        </w:tc>
        <w:tc>
          <w:tcPr>
            <w:tcW w:w="877" w:type="pct"/>
            <w:gridSpan w:val="2"/>
          </w:tcPr>
          <w:p w14:paraId="03154F0B" w14:textId="399441CB"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2 (</w:t>
            </w:r>
            <w:r>
              <w:rPr>
                <w:rFonts w:ascii="Calibri" w:eastAsia="Times New Roman" w:hAnsi="Calibri" w:cs="Calibri"/>
                <w:color w:val="000000"/>
                <w:lang w:eastAsia="nl-NL"/>
              </w:rPr>
              <w:t>1-5</w:t>
            </w:r>
            <w:r w:rsidRPr="00BD7336">
              <w:rPr>
                <w:rFonts w:ascii="Calibri" w:eastAsia="Times New Roman" w:hAnsi="Calibri" w:cs="Calibri"/>
                <w:color w:val="000000"/>
                <w:lang w:eastAsia="nl-NL"/>
              </w:rPr>
              <w:t>)</w:t>
            </w:r>
          </w:p>
        </w:tc>
        <w:tc>
          <w:tcPr>
            <w:tcW w:w="812" w:type="pct"/>
            <w:noWrap/>
            <w:hideMark/>
          </w:tcPr>
          <w:p w14:paraId="31F43E67" w14:textId="0C9D215B"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 xml:space="preserve">3 </w:t>
            </w:r>
            <w:r w:rsidRPr="00BD7336">
              <w:rPr>
                <w:rFonts w:ascii="Calibri" w:eastAsia="Times New Roman" w:hAnsi="Calibri" w:cs="Calibri"/>
                <w:color w:val="000000"/>
                <w:lang w:eastAsia="nl-NL"/>
              </w:rPr>
              <w:t>(</w:t>
            </w:r>
            <w:r>
              <w:rPr>
                <w:rFonts w:ascii="Calibri" w:eastAsia="Times New Roman" w:hAnsi="Calibri" w:cs="Calibri"/>
                <w:color w:val="000000"/>
                <w:lang w:eastAsia="nl-NL"/>
              </w:rPr>
              <w:t>1-5</w:t>
            </w:r>
            <w:r w:rsidRPr="00BD7336">
              <w:rPr>
                <w:rFonts w:ascii="Calibri" w:eastAsia="Times New Roman" w:hAnsi="Calibri" w:cs="Calibri"/>
                <w:color w:val="000000"/>
                <w:lang w:eastAsia="nl-NL"/>
              </w:rPr>
              <w:t>)</w:t>
            </w:r>
          </w:p>
        </w:tc>
        <w:tc>
          <w:tcPr>
            <w:tcW w:w="424" w:type="pct"/>
            <w:noWrap/>
            <w:hideMark/>
          </w:tcPr>
          <w:p w14:paraId="72A71531" w14:textId="10C22753"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2FBB1C1A" w14:textId="77777777" w:rsidTr="004170E6">
        <w:trPr>
          <w:trHeight w:val="7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7DCA8B4C" w14:textId="5D9CEEF5" w:rsidR="004170E6" w:rsidRPr="00BD7336" w:rsidRDefault="004170E6" w:rsidP="004170E6">
            <w:pPr>
              <w:spacing w:line="480" w:lineRule="auto"/>
              <w:rPr>
                <w:rFonts w:ascii="Calibri" w:eastAsia="Times New Roman" w:hAnsi="Calibri" w:cs="Calibri"/>
                <w:b w:val="0"/>
                <w:bCs w:val="0"/>
                <w:color w:val="000000"/>
                <w:lang w:eastAsia="nl-NL"/>
              </w:rPr>
            </w:pPr>
            <w:r>
              <w:rPr>
                <w:rFonts w:ascii="Calibri" w:eastAsia="Times New Roman" w:hAnsi="Calibri" w:cs="Calibri"/>
                <w:color w:val="000000"/>
                <w:lang w:eastAsia="nl-NL"/>
              </w:rPr>
              <w:t xml:space="preserve"> </w:t>
            </w:r>
            <w:r w:rsidRPr="00BD7336">
              <w:rPr>
                <w:rFonts w:ascii="Calibri" w:eastAsia="Times New Roman" w:hAnsi="Calibri" w:cs="Calibri"/>
                <w:color w:val="000000"/>
                <w:lang w:eastAsia="nl-NL"/>
              </w:rPr>
              <w:t>Opioids</w:t>
            </w:r>
            <w:r>
              <w:rPr>
                <w:rFonts w:ascii="Calibri" w:eastAsia="Times New Roman" w:hAnsi="Calibri" w:cs="Calibri"/>
                <w:color w:val="000000"/>
                <w:vertAlign w:val="superscript"/>
                <w:lang w:eastAsia="nl-NL"/>
              </w:rPr>
              <w:t>a</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w:t>
            </w:r>
            <w:r w:rsidRPr="00BD7336">
              <w:rPr>
                <w:rFonts w:ascii="Calibri" w:eastAsia="Times New Roman" w:hAnsi="Calibri" w:cs="Calibri"/>
                <w:color w:val="000000"/>
                <w:lang w:eastAsia="nl-NL"/>
              </w:rPr>
              <w:t>yes)</w:t>
            </w:r>
            <w:r>
              <w:rPr>
                <w:rFonts w:ascii="Calibri" w:eastAsia="Times New Roman" w:hAnsi="Calibri" w:cs="Calibri"/>
                <w:color w:val="000000"/>
                <w:lang w:eastAsia="nl-NL"/>
              </w:rPr>
              <w:t xml:space="preserve"> </w:t>
            </w:r>
          </w:p>
        </w:tc>
        <w:tc>
          <w:tcPr>
            <w:tcW w:w="442" w:type="pct"/>
          </w:tcPr>
          <w:p w14:paraId="7921C677" w14:textId="341E2F1C"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0</w:t>
            </w:r>
          </w:p>
        </w:tc>
        <w:tc>
          <w:tcPr>
            <w:tcW w:w="798" w:type="pct"/>
            <w:gridSpan w:val="2"/>
            <w:noWrap/>
            <w:hideMark/>
          </w:tcPr>
          <w:p w14:paraId="5E4ECEF4" w14:textId="4440C4FD"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325 (</w:t>
            </w:r>
            <w:r w:rsidRPr="404EF87D">
              <w:rPr>
                <w:rFonts w:ascii="Calibri" w:eastAsia="Times New Roman" w:hAnsi="Calibri" w:cs="Calibri"/>
                <w:color w:val="000000" w:themeColor="text1"/>
                <w:lang w:eastAsia="nl-NL"/>
              </w:rPr>
              <w:t>4.1</w:t>
            </w:r>
            <w:r>
              <w:rPr>
                <w:rFonts w:ascii="Calibri" w:eastAsia="Times New Roman" w:hAnsi="Calibri" w:cs="Calibri"/>
                <w:color w:val="000000" w:themeColor="text1"/>
                <w:lang w:eastAsia="nl-NL"/>
              </w:rPr>
              <w:t>)</w:t>
            </w:r>
          </w:p>
        </w:tc>
        <w:tc>
          <w:tcPr>
            <w:tcW w:w="877" w:type="pct"/>
            <w:gridSpan w:val="2"/>
          </w:tcPr>
          <w:p w14:paraId="27F57701" w14:textId="07ACE8E2"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211 (</w:t>
            </w:r>
            <w:r w:rsidRPr="404EF87D">
              <w:rPr>
                <w:rFonts w:ascii="Calibri" w:eastAsia="Times New Roman" w:hAnsi="Calibri" w:cs="Calibri"/>
                <w:color w:val="000000" w:themeColor="text1"/>
                <w:lang w:eastAsia="nl-NL"/>
              </w:rPr>
              <w:t>3.6</w:t>
            </w:r>
            <w:r>
              <w:rPr>
                <w:rFonts w:ascii="Calibri" w:eastAsia="Times New Roman" w:hAnsi="Calibri" w:cs="Calibri"/>
                <w:color w:val="000000" w:themeColor="text1"/>
                <w:lang w:eastAsia="nl-NL"/>
              </w:rPr>
              <w:t>)</w:t>
            </w:r>
          </w:p>
        </w:tc>
        <w:tc>
          <w:tcPr>
            <w:tcW w:w="812" w:type="pct"/>
            <w:noWrap/>
            <w:hideMark/>
          </w:tcPr>
          <w:p w14:paraId="418A54E7" w14:textId="63860833"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114 (</w:t>
            </w:r>
            <w:r w:rsidRPr="404EF87D">
              <w:rPr>
                <w:rFonts w:ascii="Calibri" w:eastAsia="Times New Roman" w:hAnsi="Calibri" w:cs="Calibri"/>
                <w:color w:val="000000" w:themeColor="text1"/>
                <w:lang w:eastAsia="nl-NL"/>
              </w:rPr>
              <w:t>5.5</w:t>
            </w:r>
            <w:r>
              <w:rPr>
                <w:rFonts w:ascii="Calibri" w:eastAsia="Times New Roman" w:hAnsi="Calibri" w:cs="Calibri"/>
                <w:color w:val="000000" w:themeColor="text1"/>
                <w:lang w:eastAsia="nl-NL"/>
              </w:rPr>
              <w:t>)</w:t>
            </w:r>
          </w:p>
        </w:tc>
        <w:tc>
          <w:tcPr>
            <w:tcW w:w="424" w:type="pct"/>
            <w:noWrap/>
            <w:hideMark/>
          </w:tcPr>
          <w:p w14:paraId="4816DA22" w14:textId="510D3908"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4B5850CE"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3831CB71" w14:textId="30CB6B17" w:rsidR="004170E6" w:rsidRPr="00BD7336" w:rsidRDefault="004170E6" w:rsidP="004170E6">
            <w:pPr>
              <w:spacing w:line="480" w:lineRule="auto"/>
              <w:rPr>
                <w:rFonts w:ascii="Calibri" w:eastAsia="Times New Roman" w:hAnsi="Calibri" w:cs="Calibri"/>
                <w:b w:val="0"/>
                <w:bCs w:val="0"/>
                <w:color w:val="000000"/>
                <w:lang w:eastAsia="nl-NL"/>
              </w:rPr>
            </w:pPr>
            <w:r>
              <w:rPr>
                <w:rFonts w:ascii="Calibri" w:eastAsia="Times New Roman" w:hAnsi="Calibri" w:cs="Calibri"/>
                <w:color w:val="000000"/>
                <w:lang w:eastAsia="nl-NL"/>
              </w:rPr>
              <w:t xml:space="preserve"> B</w:t>
            </w:r>
            <w:r w:rsidRPr="00BD7336">
              <w:rPr>
                <w:rFonts w:ascii="Calibri" w:eastAsia="Times New Roman" w:hAnsi="Calibri" w:cs="Calibri"/>
                <w:color w:val="000000"/>
                <w:lang w:eastAsia="nl-NL"/>
              </w:rPr>
              <w:t>enzodiazepines</w:t>
            </w:r>
            <w:r>
              <w:rPr>
                <w:rFonts w:ascii="Calibri" w:eastAsia="Times New Roman" w:hAnsi="Calibri" w:cs="Calibri"/>
                <w:color w:val="000000"/>
                <w:vertAlign w:val="superscript"/>
                <w:lang w:eastAsia="nl-NL"/>
              </w:rPr>
              <w:t>a</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w:t>
            </w:r>
            <w:r w:rsidRPr="00BD7336">
              <w:rPr>
                <w:rFonts w:ascii="Calibri" w:eastAsia="Times New Roman" w:hAnsi="Calibri" w:cs="Calibri"/>
                <w:color w:val="000000"/>
                <w:lang w:eastAsia="nl-NL"/>
              </w:rPr>
              <w:t>yes)</w:t>
            </w:r>
            <w:r>
              <w:rPr>
                <w:rFonts w:ascii="Calibri" w:eastAsia="Times New Roman" w:hAnsi="Calibri" w:cs="Calibri"/>
                <w:color w:val="000000"/>
                <w:lang w:eastAsia="nl-NL"/>
              </w:rPr>
              <w:t xml:space="preserve"> </w:t>
            </w:r>
          </w:p>
        </w:tc>
        <w:tc>
          <w:tcPr>
            <w:tcW w:w="442" w:type="pct"/>
          </w:tcPr>
          <w:p w14:paraId="4B6B049F" w14:textId="3CD2319B" w:rsidR="004170E6" w:rsidRPr="404EF87D"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0</w:t>
            </w:r>
          </w:p>
        </w:tc>
        <w:tc>
          <w:tcPr>
            <w:tcW w:w="798" w:type="pct"/>
            <w:gridSpan w:val="2"/>
            <w:noWrap/>
            <w:hideMark/>
          </w:tcPr>
          <w:p w14:paraId="69567827" w14:textId="4A02C4BD"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745 (</w:t>
            </w:r>
            <w:r w:rsidRPr="404EF87D">
              <w:rPr>
                <w:rFonts w:ascii="Calibri" w:eastAsia="Times New Roman" w:hAnsi="Calibri" w:cs="Calibri"/>
                <w:color w:val="000000" w:themeColor="text1"/>
                <w:lang w:eastAsia="nl-NL"/>
              </w:rPr>
              <w:t>9.4</w:t>
            </w:r>
            <w:r>
              <w:rPr>
                <w:rFonts w:ascii="Calibri" w:eastAsia="Times New Roman" w:hAnsi="Calibri" w:cs="Calibri"/>
                <w:color w:val="000000" w:themeColor="text1"/>
                <w:lang w:eastAsia="nl-NL"/>
              </w:rPr>
              <w:t>)</w:t>
            </w:r>
          </w:p>
        </w:tc>
        <w:tc>
          <w:tcPr>
            <w:tcW w:w="877" w:type="pct"/>
            <w:gridSpan w:val="2"/>
          </w:tcPr>
          <w:p w14:paraId="3CB99EB4" w14:textId="0F6EDB4E"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497 (</w:t>
            </w:r>
            <w:r w:rsidRPr="404EF87D">
              <w:rPr>
                <w:rFonts w:ascii="Calibri" w:eastAsia="Times New Roman" w:hAnsi="Calibri" w:cs="Calibri"/>
                <w:color w:val="000000" w:themeColor="text1"/>
                <w:lang w:eastAsia="nl-NL"/>
              </w:rPr>
              <w:t>8.6</w:t>
            </w:r>
            <w:r>
              <w:rPr>
                <w:rFonts w:ascii="Calibri" w:eastAsia="Times New Roman" w:hAnsi="Calibri" w:cs="Calibri"/>
                <w:color w:val="000000" w:themeColor="text1"/>
                <w:lang w:eastAsia="nl-NL"/>
              </w:rPr>
              <w:t>)</w:t>
            </w:r>
          </w:p>
        </w:tc>
        <w:tc>
          <w:tcPr>
            <w:tcW w:w="812" w:type="pct"/>
            <w:noWrap/>
            <w:hideMark/>
          </w:tcPr>
          <w:p w14:paraId="4E71B5DA" w14:textId="0EE3301E"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248 (</w:t>
            </w:r>
            <w:r w:rsidRPr="404EF87D">
              <w:rPr>
                <w:rFonts w:ascii="Calibri" w:eastAsia="Times New Roman" w:hAnsi="Calibri" w:cs="Calibri"/>
                <w:color w:val="000000" w:themeColor="text1"/>
                <w:lang w:eastAsia="nl-NL"/>
              </w:rPr>
              <w:t>11.9</w:t>
            </w:r>
            <w:r>
              <w:rPr>
                <w:rFonts w:ascii="Calibri" w:eastAsia="Times New Roman" w:hAnsi="Calibri" w:cs="Calibri"/>
                <w:color w:val="000000" w:themeColor="text1"/>
                <w:lang w:eastAsia="nl-NL"/>
              </w:rPr>
              <w:t>)</w:t>
            </w:r>
          </w:p>
        </w:tc>
        <w:tc>
          <w:tcPr>
            <w:tcW w:w="424" w:type="pct"/>
            <w:noWrap/>
            <w:hideMark/>
          </w:tcPr>
          <w:p w14:paraId="4F355059" w14:textId="31EC9B7A"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7D92FA04"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1620CCF3" w14:textId="17D6B34F" w:rsidR="004170E6" w:rsidRPr="00BD7336" w:rsidRDefault="004170E6" w:rsidP="004170E6">
            <w:pPr>
              <w:spacing w:line="480" w:lineRule="auto"/>
              <w:rPr>
                <w:rFonts w:ascii="Calibri" w:eastAsia="Times New Roman" w:hAnsi="Calibri" w:cs="Calibri"/>
                <w:b w:val="0"/>
                <w:bCs w:val="0"/>
                <w:color w:val="000000"/>
                <w:lang w:eastAsia="nl-NL"/>
              </w:rPr>
            </w:pPr>
            <w:r>
              <w:rPr>
                <w:rFonts w:ascii="Calibri" w:eastAsia="Times New Roman" w:hAnsi="Calibri" w:cs="Calibri"/>
                <w:color w:val="000000"/>
                <w:lang w:eastAsia="nl-NL"/>
              </w:rPr>
              <w:t xml:space="preserve"> A</w:t>
            </w:r>
            <w:r w:rsidRPr="00BD7336">
              <w:rPr>
                <w:rFonts w:ascii="Calibri" w:eastAsia="Times New Roman" w:hAnsi="Calibri" w:cs="Calibri"/>
                <w:color w:val="000000"/>
                <w:lang w:eastAsia="nl-NL"/>
              </w:rPr>
              <w:t>ntidepressants</w:t>
            </w:r>
            <w:r>
              <w:rPr>
                <w:rFonts w:ascii="Calibri" w:eastAsia="Times New Roman" w:hAnsi="Calibri" w:cs="Calibri"/>
                <w:color w:val="000000"/>
                <w:vertAlign w:val="superscript"/>
                <w:lang w:eastAsia="nl-NL"/>
              </w:rPr>
              <w:t>a</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w:t>
            </w:r>
            <w:r w:rsidRPr="00BD7336">
              <w:rPr>
                <w:rFonts w:ascii="Calibri" w:eastAsia="Times New Roman" w:hAnsi="Calibri" w:cs="Calibri"/>
                <w:color w:val="000000"/>
                <w:lang w:eastAsia="nl-NL"/>
              </w:rPr>
              <w:t>yes)</w:t>
            </w:r>
            <w:r>
              <w:rPr>
                <w:rFonts w:ascii="Calibri" w:eastAsia="Times New Roman" w:hAnsi="Calibri" w:cs="Calibri"/>
                <w:color w:val="000000"/>
                <w:lang w:eastAsia="nl-NL"/>
              </w:rPr>
              <w:t xml:space="preserve"> </w:t>
            </w:r>
          </w:p>
        </w:tc>
        <w:tc>
          <w:tcPr>
            <w:tcW w:w="442" w:type="pct"/>
          </w:tcPr>
          <w:p w14:paraId="2112E09B" w14:textId="44605B53"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0</w:t>
            </w:r>
          </w:p>
        </w:tc>
        <w:tc>
          <w:tcPr>
            <w:tcW w:w="798" w:type="pct"/>
            <w:gridSpan w:val="2"/>
            <w:noWrap/>
            <w:hideMark/>
          </w:tcPr>
          <w:p w14:paraId="03633F27" w14:textId="4AE6C4D0"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470 (</w:t>
            </w:r>
            <w:r w:rsidRPr="404EF87D">
              <w:rPr>
                <w:rFonts w:ascii="Calibri" w:eastAsia="Times New Roman" w:hAnsi="Calibri" w:cs="Calibri"/>
                <w:color w:val="000000" w:themeColor="text1"/>
                <w:lang w:eastAsia="nl-NL"/>
              </w:rPr>
              <w:t>6.0</w:t>
            </w:r>
            <w:r>
              <w:rPr>
                <w:rFonts w:ascii="Calibri" w:eastAsia="Times New Roman" w:hAnsi="Calibri" w:cs="Calibri"/>
                <w:color w:val="000000" w:themeColor="text1"/>
                <w:lang w:eastAsia="nl-NL"/>
              </w:rPr>
              <w:t>)</w:t>
            </w:r>
          </w:p>
        </w:tc>
        <w:tc>
          <w:tcPr>
            <w:tcW w:w="877" w:type="pct"/>
            <w:gridSpan w:val="2"/>
          </w:tcPr>
          <w:p w14:paraId="7A9BA59A" w14:textId="2ADFF177"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296 (</w:t>
            </w:r>
            <w:r w:rsidRPr="404EF87D">
              <w:rPr>
                <w:rFonts w:ascii="Calibri" w:eastAsia="Times New Roman" w:hAnsi="Calibri" w:cs="Calibri"/>
                <w:color w:val="000000" w:themeColor="text1"/>
                <w:lang w:eastAsia="nl-NL"/>
              </w:rPr>
              <w:t>5.1</w:t>
            </w:r>
            <w:r>
              <w:rPr>
                <w:rFonts w:ascii="Calibri" w:eastAsia="Times New Roman" w:hAnsi="Calibri" w:cs="Calibri"/>
                <w:color w:val="000000" w:themeColor="text1"/>
                <w:lang w:eastAsia="nl-NL"/>
              </w:rPr>
              <w:t>)</w:t>
            </w:r>
          </w:p>
        </w:tc>
        <w:tc>
          <w:tcPr>
            <w:tcW w:w="812" w:type="pct"/>
            <w:noWrap/>
            <w:hideMark/>
          </w:tcPr>
          <w:p w14:paraId="202D2A8A" w14:textId="380A34E2"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174 (</w:t>
            </w:r>
            <w:r w:rsidRPr="404EF87D">
              <w:rPr>
                <w:rFonts w:ascii="Calibri" w:eastAsia="Times New Roman" w:hAnsi="Calibri" w:cs="Calibri"/>
                <w:color w:val="000000" w:themeColor="text1"/>
                <w:lang w:eastAsia="nl-NL"/>
              </w:rPr>
              <w:t>8.4</w:t>
            </w:r>
            <w:r>
              <w:rPr>
                <w:rFonts w:ascii="Calibri" w:eastAsia="Times New Roman" w:hAnsi="Calibri" w:cs="Calibri"/>
                <w:color w:val="000000" w:themeColor="text1"/>
                <w:lang w:eastAsia="nl-NL"/>
              </w:rPr>
              <w:t>)</w:t>
            </w:r>
          </w:p>
        </w:tc>
        <w:tc>
          <w:tcPr>
            <w:tcW w:w="424" w:type="pct"/>
            <w:noWrap/>
            <w:hideMark/>
          </w:tcPr>
          <w:p w14:paraId="5E6FAED5" w14:textId="39333222"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w:t>
            </w:r>
            <w:r w:rsidRPr="00BD7336">
              <w:rPr>
                <w:rFonts w:ascii="Calibri" w:eastAsia="Times New Roman" w:hAnsi="Calibri" w:cs="Calibri"/>
                <w:color w:val="000000"/>
                <w:lang w:eastAsia="nl-NL"/>
              </w:rPr>
              <w:t>0.00</w:t>
            </w:r>
            <w:r>
              <w:rPr>
                <w:rFonts w:ascii="Calibri" w:eastAsia="Times New Roman" w:hAnsi="Calibri" w:cs="Calibri"/>
                <w:color w:val="000000"/>
                <w:lang w:eastAsia="nl-NL"/>
              </w:rPr>
              <w:t>1</w:t>
            </w:r>
          </w:p>
        </w:tc>
      </w:tr>
      <w:tr w:rsidR="004170E6" w:rsidRPr="00BD7336" w14:paraId="0D1F3BE0" w14:textId="77777777" w:rsidTr="004170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47" w:type="pct"/>
            <w:noWrap/>
          </w:tcPr>
          <w:p w14:paraId="4873FC75" w14:textId="3F05730F" w:rsidR="004170E6" w:rsidRDefault="004170E6" w:rsidP="004170E6">
            <w:pPr>
              <w:spacing w:line="480" w:lineRule="auto"/>
              <w:rPr>
                <w:rFonts w:ascii="Calibri" w:eastAsia="Times New Roman" w:hAnsi="Calibri" w:cs="Calibri"/>
                <w:color w:val="000000"/>
                <w:lang w:eastAsia="nl-NL"/>
              </w:rPr>
            </w:pPr>
            <w:r>
              <w:rPr>
                <w:rFonts w:ascii="Calibri" w:eastAsia="Times New Roman" w:hAnsi="Calibri" w:cs="Calibri"/>
                <w:color w:val="000000"/>
                <w:lang w:eastAsia="nl-NL"/>
              </w:rPr>
              <w:t xml:space="preserve"> SSRI</w:t>
            </w:r>
            <w:r>
              <w:rPr>
                <w:rFonts w:ascii="Calibri" w:eastAsia="Times New Roman" w:hAnsi="Calibri" w:cs="Calibri"/>
                <w:color w:val="000000"/>
                <w:vertAlign w:val="superscript"/>
                <w:lang w:eastAsia="nl-NL"/>
              </w:rPr>
              <w:t>a</w:t>
            </w:r>
            <w:r>
              <w:rPr>
                <w:rFonts w:ascii="Calibri" w:eastAsia="Times New Roman" w:hAnsi="Calibri" w:cs="Calibri"/>
                <w:color w:val="000000"/>
                <w:lang w:eastAsia="nl-NL"/>
              </w:rPr>
              <w:t xml:space="preserve"> </w:t>
            </w:r>
            <w:r w:rsidRPr="00BD7336">
              <w:rPr>
                <w:rFonts w:ascii="Calibri" w:eastAsia="Times New Roman" w:hAnsi="Calibri" w:cs="Calibri"/>
                <w:color w:val="000000"/>
                <w:lang w:eastAsia="nl-NL"/>
              </w:rPr>
              <w:t>(</w:t>
            </w:r>
            <w:r>
              <w:rPr>
                <w:rFonts w:ascii="Calibri" w:eastAsia="Times New Roman" w:hAnsi="Calibri" w:cs="Calibri"/>
                <w:color w:val="000000"/>
                <w:lang w:eastAsia="nl-NL"/>
              </w:rPr>
              <w:t xml:space="preserve">% </w:t>
            </w:r>
            <w:r w:rsidRPr="00BD7336">
              <w:rPr>
                <w:rFonts w:ascii="Calibri" w:eastAsia="Times New Roman" w:hAnsi="Calibri" w:cs="Calibri"/>
                <w:color w:val="000000"/>
                <w:lang w:eastAsia="nl-NL"/>
              </w:rPr>
              <w:t>yes)</w:t>
            </w:r>
            <w:r>
              <w:rPr>
                <w:rFonts w:ascii="Calibri" w:eastAsia="Times New Roman" w:hAnsi="Calibri" w:cs="Calibri"/>
                <w:color w:val="000000"/>
                <w:lang w:eastAsia="nl-NL"/>
              </w:rPr>
              <w:t xml:space="preserve"> </w:t>
            </w:r>
          </w:p>
        </w:tc>
        <w:tc>
          <w:tcPr>
            <w:tcW w:w="442" w:type="pct"/>
          </w:tcPr>
          <w:p w14:paraId="57D398EF" w14:textId="442C12EF" w:rsidR="004170E6" w:rsidRPr="404EF87D"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0</w:t>
            </w:r>
          </w:p>
        </w:tc>
        <w:tc>
          <w:tcPr>
            <w:tcW w:w="798" w:type="pct"/>
            <w:gridSpan w:val="2"/>
            <w:noWrap/>
          </w:tcPr>
          <w:p w14:paraId="24A8F397" w14:textId="7144C660"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242 (</w:t>
            </w:r>
            <w:r w:rsidRPr="404EF87D">
              <w:rPr>
                <w:rFonts w:ascii="Calibri" w:eastAsia="Times New Roman" w:hAnsi="Calibri" w:cs="Calibri"/>
                <w:color w:val="000000" w:themeColor="text1"/>
                <w:lang w:eastAsia="nl-NL"/>
              </w:rPr>
              <w:t>3.1</w:t>
            </w:r>
            <w:r>
              <w:rPr>
                <w:rFonts w:ascii="Calibri" w:eastAsia="Times New Roman" w:hAnsi="Calibri" w:cs="Calibri"/>
                <w:color w:val="000000" w:themeColor="text1"/>
                <w:lang w:eastAsia="nl-NL"/>
              </w:rPr>
              <w:t>)</w:t>
            </w:r>
          </w:p>
        </w:tc>
        <w:tc>
          <w:tcPr>
            <w:tcW w:w="877" w:type="pct"/>
            <w:gridSpan w:val="2"/>
          </w:tcPr>
          <w:p w14:paraId="1B6D4612" w14:textId="6C3F298F"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153 (</w:t>
            </w:r>
            <w:r w:rsidRPr="404EF87D">
              <w:rPr>
                <w:rFonts w:ascii="Calibri" w:eastAsia="Times New Roman" w:hAnsi="Calibri" w:cs="Calibri"/>
                <w:color w:val="000000" w:themeColor="text1"/>
                <w:lang w:eastAsia="nl-NL"/>
              </w:rPr>
              <w:t>2.6</w:t>
            </w:r>
            <w:r>
              <w:rPr>
                <w:rFonts w:ascii="Calibri" w:eastAsia="Times New Roman" w:hAnsi="Calibri" w:cs="Calibri"/>
                <w:color w:val="000000" w:themeColor="text1"/>
                <w:lang w:eastAsia="nl-NL"/>
              </w:rPr>
              <w:t>)</w:t>
            </w:r>
          </w:p>
        </w:tc>
        <w:tc>
          <w:tcPr>
            <w:tcW w:w="812" w:type="pct"/>
            <w:noWrap/>
          </w:tcPr>
          <w:p w14:paraId="0095AE98" w14:textId="402D0D8A"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89 (</w:t>
            </w:r>
            <w:r w:rsidRPr="404EF87D">
              <w:rPr>
                <w:rFonts w:ascii="Calibri" w:eastAsia="Times New Roman" w:hAnsi="Calibri" w:cs="Calibri"/>
                <w:color w:val="000000" w:themeColor="text1"/>
                <w:lang w:eastAsia="nl-NL"/>
              </w:rPr>
              <w:t>4.1</w:t>
            </w:r>
            <w:r>
              <w:rPr>
                <w:rFonts w:ascii="Calibri" w:eastAsia="Times New Roman" w:hAnsi="Calibri" w:cs="Calibri"/>
                <w:color w:val="000000" w:themeColor="text1"/>
                <w:lang w:eastAsia="nl-NL"/>
              </w:rPr>
              <w:t>)</w:t>
            </w:r>
          </w:p>
        </w:tc>
        <w:tc>
          <w:tcPr>
            <w:tcW w:w="424" w:type="pct"/>
            <w:noWrap/>
          </w:tcPr>
          <w:p w14:paraId="01149185" w14:textId="5F315756"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&lt;0.001</w:t>
            </w:r>
          </w:p>
        </w:tc>
      </w:tr>
      <w:tr w:rsidR="004170E6" w:rsidRPr="00BD7336" w14:paraId="1270D1EF" w14:textId="77777777" w:rsidTr="004170E6">
        <w:trPr>
          <w:trHeight w:val="300"/>
        </w:trPr>
        <w:tc>
          <w:tcPr>
            <w:cnfStyle w:val="001000000000" w:firstRow="0" w:lastRow="0" w:firstColumn="1" w:lastColumn="0" w:oddVBand="0" w:evenVBand="0" w:oddHBand="0" w:evenHBand="0" w:firstRowFirstColumn="0" w:firstRowLastColumn="0" w:lastRowFirstColumn="0" w:lastRowLastColumn="0"/>
            <w:tcW w:w="1647" w:type="pct"/>
            <w:noWrap/>
          </w:tcPr>
          <w:p w14:paraId="2FC7393D" w14:textId="46220AA0" w:rsidR="004170E6" w:rsidRDefault="004170E6" w:rsidP="004170E6">
            <w:pPr>
              <w:spacing w:line="480" w:lineRule="auto"/>
              <w:rPr>
                <w:rFonts w:ascii="Calibri" w:eastAsia="Times New Roman" w:hAnsi="Calibri" w:cs="Calibri"/>
                <w:color w:val="000000"/>
                <w:lang w:eastAsia="nl-NL"/>
              </w:rPr>
            </w:pPr>
            <w:r>
              <w:rPr>
                <w:rFonts w:ascii="Calibri" w:eastAsia="Times New Roman" w:hAnsi="Calibri" w:cs="Calibri"/>
                <w:color w:val="000000"/>
                <w:lang w:eastAsia="nl-NL"/>
              </w:rPr>
              <w:t xml:space="preserve"> TCA </w:t>
            </w:r>
            <w:r w:rsidRPr="00BD7336">
              <w:rPr>
                <w:rFonts w:ascii="Calibri" w:eastAsia="Times New Roman" w:hAnsi="Calibri" w:cs="Calibri"/>
                <w:color w:val="000000"/>
                <w:lang w:eastAsia="nl-NL"/>
              </w:rPr>
              <w:t>(</w:t>
            </w:r>
            <w:r>
              <w:rPr>
                <w:rFonts w:ascii="Calibri" w:eastAsia="Times New Roman" w:hAnsi="Calibri" w:cs="Calibri"/>
                <w:color w:val="000000"/>
                <w:lang w:eastAsia="nl-NL"/>
              </w:rPr>
              <w:t xml:space="preserve">% </w:t>
            </w:r>
            <w:r w:rsidRPr="00BD7336">
              <w:rPr>
                <w:rFonts w:ascii="Calibri" w:eastAsia="Times New Roman" w:hAnsi="Calibri" w:cs="Calibri"/>
                <w:color w:val="000000"/>
                <w:lang w:eastAsia="nl-NL"/>
              </w:rPr>
              <w:t>yes)</w:t>
            </w:r>
            <w:r>
              <w:rPr>
                <w:rFonts w:ascii="Calibri" w:eastAsia="Times New Roman" w:hAnsi="Calibri" w:cs="Calibri"/>
                <w:color w:val="000000"/>
                <w:lang w:eastAsia="nl-NL"/>
              </w:rPr>
              <w:t xml:space="preserve"> </w:t>
            </w:r>
          </w:p>
        </w:tc>
        <w:tc>
          <w:tcPr>
            <w:tcW w:w="442" w:type="pct"/>
          </w:tcPr>
          <w:p w14:paraId="4C3EC4D7" w14:textId="4A34F0A8" w:rsidR="004170E6" w:rsidRPr="404EF87D" w:rsidRDefault="004170E6" w:rsidP="004170E6">
            <w:pPr>
              <w:spacing w:line="48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0</w:t>
            </w:r>
          </w:p>
        </w:tc>
        <w:tc>
          <w:tcPr>
            <w:tcW w:w="798" w:type="pct"/>
            <w:gridSpan w:val="2"/>
            <w:noWrap/>
          </w:tcPr>
          <w:p w14:paraId="08EB9A47" w14:textId="10D8F27A"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149 (</w:t>
            </w:r>
            <w:r w:rsidRPr="404EF87D">
              <w:rPr>
                <w:rFonts w:ascii="Calibri" w:eastAsia="Times New Roman" w:hAnsi="Calibri" w:cs="Calibri"/>
                <w:color w:val="000000" w:themeColor="text1"/>
                <w:lang w:eastAsia="nl-NL"/>
              </w:rPr>
              <w:t>1.9</w:t>
            </w:r>
            <w:r>
              <w:rPr>
                <w:rFonts w:ascii="Calibri" w:eastAsia="Times New Roman" w:hAnsi="Calibri" w:cs="Calibri"/>
                <w:color w:val="000000" w:themeColor="text1"/>
                <w:lang w:eastAsia="nl-NL"/>
              </w:rPr>
              <w:t>)</w:t>
            </w:r>
          </w:p>
        </w:tc>
        <w:tc>
          <w:tcPr>
            <w:tcW w:w="877" w:type="pct"/>
            <w:gridSpan w:val="2"/>
          </w:tcPr>
          <w:p w14:paraId="290F85F2" w14:textId="4E2A5027" w:rsidR="004170E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92 (</w:t>
            </w:r>
            <w:r w:rsidRPr="404EF87D">
              <w:rPr>
                <w:rFonts w:ascii="Calibri" w:eastAsia="Times New Roman" w:hAnsi="Calibri" w:cs="Calibri"/>
                <w:color w:val="000000" w:themeColor="text1"/>
                <w:lang w:eastAsia="nl-NL"/>
              </w:rPr>
              <w:t>1.6</w:t>
            </w:r>
            <w:r>
              <w:rPr>
                <w:rFonts w:ascii="Calibri" w:eastAsia="Times New Roman" w:hAnsi="Calibri" w:cs="Calibri"/>
                <w:color w:val="000000" w:themeColor="text1"/>
                <w:lang w:eastAsia="nl-NL"/>
              </w:rPr>
              <w:t>)</w:t>
            </w:r>
          </w:p>
        </w:tc>
        <w:tc>
          <w:tcPr>
            <w:tcW w:w="812" w:type="pct"/>
            <w:noWrap/>
          </w:tcPr>
          <w:p w14:paraId="518A4359" w14:textId="4A25D956"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57 (</w:t>
            </w:r>
            <w:r w:rsidRPr="404EF87D">
              <w:rPr>
                <w:rFonts w:ascii="Calibri" w:eastAsia="Times New Roman" w:hAnsi="Calibri" w:cs="Calibri"/>
                <w:color w:val="000000" w:themeColor="text1"/>
                <w:lang w:eastAsia="nl-NL"/>
              </w:rPr>
              <w:t>2.7</w:t>
            </w:r>
            <w:r>
              <w:rPr>
                <w:rFonts w:ascii="Calibri" w:eastAsia="Times New Roman" w:hAnsi="Calibri" w:cs="Calibri"/>
                <w:color w:val="000000" w:themeColor="text1"/>
                <w:lang w:eastAsia="nl-NL"/>
              </w:rPr>
              <w:t>)</w:t>
            </w:r>
          </w:p>
        </w:tc>
        <w:tc>
          <w:tcPr>
            <w:tcW w:w="424" w:type="pct"/>
            <w:noWrap/>
          </w:tcPr>
          <w:p w14:paraId="6F4057AF" w14:textId="1C1C7922" w:rsidR="004170E6" w:rsidRPr="00BD7336" w:rsidRDefault="004170E6" w:rsidP="004170E6">
            <w:pPr>
              <w:spacing w:line="480" w:lineRule="auto"/>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lang w:eastAsia="nl-NL"/>
              </w:rPr>
              <w:t>0.001</w:t>
            </w:r>
          </w:p>
        </w:tc>
      </w:tr>
      <w:tr w:rsidR="004170E6" w:rsidRPr="00BD7336" w14:paraId="3E981744" w14:textId="77777777" w:rsidTr="004170E6">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647" w:type="pct"/>
            <w:noWrap/>
            <w:hideMark/>
          </w:tcPr>
          <w:p w14:paraId="01926B51" w14:textId="1E06C211" w:rsidR="004170E6" w:rsidRPr="00BD7336" w:rsidRDefault="004170E6" w:rsidP="004170E6">
            <w:pPr>
              <w:spacing w:line="480" w:lineRule="auto"/>
              <w:rPr>
                <w:rFonts w:ascii="Calibri" w:eastAsia="Times New Roman" w:hAnsi="Calibri" w:cs="Calibri"/>
                <w:b w:val="0"/>
                <w:bCs w:val="0"/>
                <w:color w:val="000000"/>
                <w:lang w:eastAsia="nl-NL"/>
              </w:rPr>
            </w:pPr>
            <w:r>
              <w:rPr>
                <w:rFonts w:ascii="Calibri" w:eastAsia="Times New Roman" w:hAnsi="Calibri" w:cs="Calibri"/>
                <w:color w:val="000000"/>
                <w:lang w:eastAsia="nl-NL"/>
              </w:rPr>
              <w:t xml:space="preserve"> A</w:t>
            </w:r>
            <w:r w:rsidRPr="00BD7336">
              <w:rPr>
                <w:rFonts w:ascii="Calibri" w:eastAsia="Times New Roman" w:hAnsi="Calibri" w:cs="Calibri"/>
                <w:color w:val="000000"/>
                <w:lang w:eastAsia="nl-NL"/>
              </w:rPr>
              <w:t>ntipsychotics</w:t>
            </w:r>
            <w:r>
              <w:rPr>
                <w:rFonts w:ascii="Calibri" w:eastAsia="Times New Roman" w:hAnsi="Calibri" w:cs="Calibri"/>
                <w:color w:val="000000"/>
                <w:vertAlign w:val="superscript"/>
                <w:lang w:eastAsia="nl-NL"/>
              </w:rPr>
              <w:t>a</w:t>
            </w:r>
            <w:r w:rsidRPr="00BD7336">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w:t>
            </w:r>
            <w:r w:rsidRPr="00BD7336">
              <w:rPr>
                <w:rFonts w:ascii="Calibri" w:eastAsia="Times New Roman" w:hAnsi="Calibri" w:cs="Calibri"/>
                <w:color w:val="000000"/>
                <w:lang w:eastAsia="nl-NL"/>
              </w:rPr>
              <w:t>yes)</w:t>
            </w:r>
            <w:r>
              <w:rPr>
                <w:rFonts w:ascii="Calibri" w:eastAsia="Times New Roman" w:hAnsi="Calibri" w:cs="Calibri"/>
                <w:color w:val="000000"/>
                <w:lang w:eastAsia="nl-NL"/>
              </w:rPr>
              <w:t xml:space="preserve"> </w:t>
            </w:r>
          </w:p>
        </w:tc>
        <w:tc>
          <w:tcPr>
            <w:tcW w:w="442" w:type="pct"/>
          </w:tcPr>
          <w:p w14:paraId="1A9F2BC3" w14:textId="1C5420A2" w:rsidR="004170E6" w:rsidRPr="404EF87D" w:rsidRDefault="004170E6" w:rsidP="004170E6">
            <w:pPr>
              <w:spacing w:line="48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0</w:t>
            </w:r>
          </w:p>
        </w:tc>
        <w:tc>
          <w:tcPr>
            <w:tcW w:w="798" w:type="pct"/>
            <w:gridSpan w:val="2"/>
            <w:noWrap/>
            <w:hideMark/>
          </w:tcPr>
          <w:p w14:paraId="692BBFCA" w14:textId="65382E50"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66 (</w:t>
            </w:r>
            <w:r w:rsidRPr="404EF87D">
              <w:rPr>
                <w:rFonts w:ascii="Calibri" w:eastAsia="Times New Roman" w:hAnsi="Calibri" w:cs="Calibri"/>
                <w:color w:val="000000" w:themeColor="text1"/>
                <w:lang w:eastAsia="nl-NL"/>
              </w:rPr>
              <w:t>0.8</w:t>
            </w:r>
            <w:r>
              <w:rPr>
                <w:rFonts w:ascii="Calibri" w:eastAsia="Times New Roman" w:hAnsi="Calibri" w:cs="Calibri"/>
                <w:color w:val="000000" w:themeColor="text1"/>
                <w:lang w:eastAsia="nl-NL"/>
              </w:rPr>
              <w:t>)</w:t>
            </w:r>
          </w:p>
        </w:tc>
        <w:tc>
          <w:tcPr>
            <w:tcW w:w="877" w:type="pct"/>
            <w:gridSpan w:val="2"/>
          </w:tcPr>
          <w:p w14:paraId="3003BE13" w14:textId="4851D616" w:rsidR="004170E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lang w:eastAsia="nl-NL"/>
              </w:rPr>
            </w:pPr>
            <w:r>
              <w:rPr>
                <w:rFonts w:ascii="Calibri" w:eastAsia="Times New Roman" w:hAnsi="Calibri" w:cs="Calibri"/>
                <w:color w:val="000000" w:themeColor="text1"/>
                <w:lang w:eastAsia="nl-NL"/>
              </w:rPr>
              <w:t>40 (</w:t>
            </w:r>
            <w:r w:rsidRPr="404EF87D">
              <w:rPr>
                <w:rFonts w:ascii="Calibri" w:eastAsia="Times New Roman" w:hAnsi="Calibri" w:cs="Calibri"/>
                <w:color w:val="000000" w:themeColor="text1"/>
                <w:lang w:eastAsia="nl-NL"/>
              </w:rPr>
              <w:t>0.7</w:t>
            </w:r>
            <w:r>
              <w:rPr>
                <w:rFonts w:ascii="Calibri" w:eastAsia="Times New Roman" w:hAnsi="Calibri" w:cs="Calibri"/>
                <w:color w:val="000000" w:themeColor="text1"/>
                <w:lang w:eastAsia="nl-NL"/>
              </w:rPr>
              <w:t>)</w:t>
            </w:r>
          </w:p>
        </w:tc>
        <w:tc>
          <w:tcPr>
            <w:tcW w:w="812" w:type="pct"/>
            <w:noWrap/>
            <w:hideMark/>
          </w:tcPr>
          <w:p w14:paraId="4E699F85" w14:textId="53925640"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Pr>
                <w:rFonts w:ascii="Calibri" w:eastAsia="Times New Roman" w:hAnsi="Calibri" w:cs="Calibri"/>
                <w:color w:val="000000" w:themeColor="text1"/>
                <w:lang w:eastAsia="nl-NL"/>
              </w:rPr>
              <w:t>26 (</w:t>
            </w:r>
            <w:r w:rsidRPr="404EF87D">
              <w:rPr>
                <w:rFonts w:ascii="Calibri" w:eastAsia="Times New Roman" w:hAnsi="Calibri" w:cs="Calibri"/>
                <w:color w:val="000000" w:themeColor="text1"/>
                <w:lang w:eastAsia="nl-NL"/>
              </w:rPr>
              <w:t>1.2</w:t>
            </w:r>
            <w:r>
              <w:rPr>
                <w:rFonts w:ascii="Calibri" w:eastAsia="Times New Roman" w:hAnsi="Calibri" w:cs="Calibri"/>
                <w:color w:val="000000" w:themeColor="text1"/>
                <w:lang w:eastAsia="nl-NL"/>
              </w:rPr>
              <w:t>)</w:t>
            </w:r>
          </w:p>
        </w:tc>
        <w:tc>
          <w:tcPr>
            <w:tcW w:w="424" w:type="pct"/>
            <w:noWrap/>
            <w:hideMark/>
          </w:tcPr>
          <w:p w14:paraId="009A6818" w14:textId="77777777" w:rsidR="004170E6" w:rsidRPr="00BD7336" w:rsidRDefault="004170E6" w:rsidP="004170E6">
            <w:pPr>
              <w:spacing w:line="480" w:lineRule="auto"/>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nl-NL"/>
              </w:rPr>
            </w:pPr>
            <w:r w:rsidRPr="00BD7336">
              <w:rPr>
                <w:rFonts w:ascii="Calibri" w:eastAsia="Times New Roman" w:hAnsi="Calibri" w:cs="Calibri"/>
                <w:color w:val="000000"/>
                <w:lang w:eastAsia="nl-NL"/>
              </w:rPr>
              <w:t>0.016</w:t>
            </w:r>
          </w:p>
        </w:tc>
      </w:tr>
      <w:bookmarkEnd w:id="4"/>
    </w:tbl>
    <w:p w14:paraId="2296925B" w14:textId="77777777" w:rsidR="00C0111A" w:rsidRDefault="00C0111A" w:rsidP="00C0111A">
      <w:pPr>
        <w:rPr>
          <w:rFonts w:eastAsia="Times New Roman" w:cstheme="minorHAnsi"/>
          <w:color w:val="333333"/>
          <w:lang w:val="en-US" w:eastAsia="nl-NL"/>
        </w:rPr>
      </w:pPr>
    </w:p>
    <w:p w14:paraId="4F51358C" w14:textId="77777777" w:rsidR="00C0111A" w:rsidRDefault="00C0111A" w:rsidP="00C0111A">
      <w:pPr>
        <w:pStyle w:val="Geenafstand"/>
        <w:rPr>
          <w:lang w:val="en-US" w:eastAsia="nl-NL"/>
        </w:rPr>
      </w:pPr>
      <w:r w:rsidRPr="00C0111A">
        <w:rPr>
          <w:lang w:val="en-US" w:eastAsia="nl-NL"/>
        </w:rPr>
        <w:t xml:space="preserve">Values presented are </w:t>
      </w:r>
      <w:r>
        <w:rPr>
          <w:lang w:val="en-US" w:eastAsia="nl-NL"/>
        </w:rPr>
        <w:t xml:space="preserve">median (interquartile range, IQR) </w:t>
      </w:r>
      <w:r w:rsidRPr="00C0111A">
        <w:rPr>
          <w:lang w:val="en-US" w:eastAsia="nl-NL"/>
        </w:rPr>
        <w:t>for continuous data and number (%) for categorical data.</w:t>
      </w:r>
    </w:p>
    <w:p w14:paraId="6221807D" w14:textId="514E9905" w:rsidR="00020889" w:rsidRPr="00EC1660" w:rsidRDefault="001412D3" w:rsidP="00C0111A">
      <w:pPr>
        <w:pStyle w:val="Geenafstand"/>
        <w:rPr>
          <w:lang w:val="en-US" w:eastAsia="nl-NL"/>
        </w:rPr>
      </w:pPr>
      <w:r w:rsidRPr="00542CAE">
        <w:rPr>
          <w:i/>
          <w:iCs/>
          <w:lang w:val="en-US" w:eastAsia="nl-NL"/>
        </w:rPr>
        <w:t xml:space="preserve">ACB </w:t>
      </w:r>
      <w:r w:rsidRPr="00542CAE">
        <w:rPr>
          <w:lang w:val="en-US" w:eastAsia="nl-NL"/>
        </w:rPr>
        <w:t xml:space="preserve">Anticholinergic Cognitive Burden </w:t>
      </w:r>
      <w:r w:rsidRPr="00542CAE">
        <w:rPr>
          <w:i/>
          <w:iCs/>
          <w:lang w:val="en-US" w:eastAsia="nl-NL"/>
        </w:rPr>
        <w:t xml:space="preserve">CES-D </w:t>
      </w:r>
      <w:r w:rsidRPr="00542CAE">
        <w:rPr>
          <w:lang w:val="en-US" w:eastAsia="nl-NL"/>
        </w:rPr>
        <w:t xml:space="preserve">Center for Epidemiologic Studies Depression Scale </w:t>
      </w:r>
      <w:r w:rsidRPr="00542CAE">
        <w:rPr>
          <w:i/>
          <w:iCs/>
          <w:lang w:val="en-US" w:eastAsia="nl-NL"/>
        </w:rPr>
        <w:t xml:space="preserve">BMI </w:t>
      </w:r>
      <w:r w:rsidRPr="00542CAE">
        <w:rPr>
          <w:lang w:val="en-US" w:eastAsia="nl-NL"/>
        </w:rPr>
        <w:t>Body Mass Index</w:t>
      </w:r>
      <w:r w:rsidR="00EC1660">
        <w:rPr>
          <w:lang w:val="en-US" w:eastAsia="nl-NL"/>
        </w:rPr>
        <w:t xml:space="preserve"> </w:t>
      </w:r>
      <w:r w:rsidR="006C3A45">
        <w:rPr>
          <w:i/>
          <w:iCs/>
          <w:lang w:val="en-US" w:eastAsia="nl-NL"/>
        </w:rPr>
        <w:t xml:space="preserve">MMSE </w:t>
      </w:r>
      <w:r w:rsidR="006C3A45">
        <w:rPr>
          <w:lang w:val="en-US" w:eastAsia="nl-NL"/>
        </w:rPr>
        <w:t xml:space="preserve">Mini Mental State Examination </w:t>
      </w:r>
      <w:r w:rsidR="00EC1660">
        <w:rPr>
          <w:i/>
          <w:iCs/>
          <w:lang w:val="en-US" w:eastAsia="nl-NL"/>
        </w:rPr>
        <w:t xml:space="preserve">SSRI </w:t>
      </w:r>
      <w:r w:rsidR="00EC1660">
        <w:rPr>
          <w:lang w:val="en-US" w:eastAsia="nl-NL"/>
        </w:rPr>
        <w:t xml:space="preserve">Selective Serotonin Reuptake Inhibitor </w:t>
      </w:r>
      <w:r w:rsidR="00EC1660">
        <w:rPr>
          <w:i/>
          <w:iCs/>
          <w:lang w:val="en-US" w:eastAsia="nl-NL"/>
        </w:rPr>
        <w:t xml:space="preserve">TCA </w:t>
      </w:r>
      <w:r w:rsidR="00EC1660">
        <w:rPr>
          <w:lang w:val="en-US" w:eastAsia="nl-NL"/>
        </w:rPr>
        <w:t>Tricyclic Antidepressant</w:t>
      </w:r>
    </w:p>
    <w:p w14:paraId="2FC48EA3" w14:textId="23FBE966" w:rsidR="005D429B" w:rsidRDefault="009F3236" w:rsidP="001412D3">
      <w:pPr>
        <w:shd w:val="clear" w:color="auto" w:fill="FCFCFC"/>
        <w:spacing w:after="0" w:line="240" w:lineRule="auto"/>
        <w:rPr>
          <w:rFonts w:eastAsia="Times New Roman" w:cstheme="minorHAnsi"/>
          <w:color w:val="333333"/>
          <w:lang w:val="en-US" w:eastAsia="nl-NL"/>
        </w:rPr>
      </w:pPr>
      <w:r>
        <w:rPr>
          <w:rFonts w:eastAsia="Times New Roman" w:cstheme="minorHAnsi"/>
          <w:color w:val="333333"/>
          <w:lang w:val="en-US" w:eastAsia="nl-NL"/>
        </w:rPr>
        <w:t>a:</w:t>
      </w:r>
      <w:r w:rsidR="00020889">
        <w:rPr>
          <w:rFonts w:eastAsia="Times New Roman" w:cstheme="minorHAnsi"/>
          <w:color w:val="333333"/>
          <w:lang w:val="en-US" w:eastAsia="nl-NL"/>
        </w:rPr>
        <w:t xml:space="preserve"> </w:t>
      </w:r>
      <w:r w:rsidR="00542CAE" w:rsidRPr="00542CAE">
        <w:rPr>
          <w:rFonts w:eastAsia="Times New Roman" w:cstheme="minorHAnsi"/>
          <w:color w:val="333333"/>
          <w:lang w:val="en-US" w:eastAsia="nl-NL"/>
        </w:rPr>
        <w:t>Presented as percentages, differences tested using Chi-square test</w:t>
      </w:r>
    </w:p>
    <w:p w14:paraId="4C917FB5" w14:textId="77777777" w:rsidR="005D429B" w:rsidRPr="001412D3" w:rsidRDefault="005D429B" w:rsidP="001412D3">
      <w:pPr>
        <w:shd w:val="clear" w:color="auto" w:fill="FCFCFC"/>
        <w:spacing w:after="0" w:line="240" w:lineRule="auto"/>
        <w:rPr>
          <w:rFonts w:eastAsia="Times New Roman" w:cstheme="minorHAnsi"/>
          <w:color w:val="333333"/>
          <w:lang w:val="en-US" w:eastAsia="nl-NL"/>
        </w:rPr>
      </w:pPr>
    </w:p>
    <w:p w14:paraId="5C1B2E56" w14:textId="7A13BA6C" w:rsidR="008A3763" w:rsidRDefault="008A3763" w:rsidP="00C216BE">
      <w:pPr>
        <w:pStyle w:val="Geenafstand"/>
        <w:spacing w:line="480" w:lineRule="auto"/>
        <w:jc w:val="both"/>
        <w:rPr>
          <w:rFonts w:cs="Segoe UI"/>
          <w:sz w:val="24"/>
          <w:szCs w:val="24"/>
          <w:u w:val="single"/>
          <w:lang w:val="en-US"/>
        </w:rPr>
      </w:pPr>
    </w:p>
    <w:p w14:paraId="0F8C4540" w14:textId="77777777" w:rsidR="00EE2B63" w:rsidRDefault="00EE2B63" w:rsidP="00C216BE">
      <w:pPr>
        <w:pStyle w:val="Geenafstand"/>
        <w:spacing w:line="480" w:lineRule="auto"/>
        <w:jc w:val="both"/>
        <w:rPr>
          <w:rFonts w:cs="Segoe UI"/>
          <w:sz w:val="24"/>
          <w:szCs w:val="24"/>
          <w:u w:val="single"/>
          <w:lang w:val="en-US"/>
        </w:rPr>
      </w:pPr>
    </w:p>
    <w:p w14:paraId="01E04E45" w14:textId="77777777" w:rsidR="00EE2B63" w:rsidRDefault="00EE2B63" w:rsidP="00C216BE">
      <w:pPr>
        <w:pStyle w:val="Geenafstand"/>
        <w:spacing w:line="480" w:lineRule="auto"/>
        <w:jc w:val="both"/>
        <w:rPr>
          <w:rFonts w:cs="Segoe UI"/>
          <w:sz w:val="24"/>
          <w:szCs w:val="24"/>
          <w:u w:val="single"/>
          <w:lang w:val="en-US"/>
        </w:rPr>
      </w:pPr>
    </w:p>
    <w:p w14:paraId="2302E26C" w14:textId="77777777" w:rsidR="00EE2B63" w:rsidRDefault="00EE2B63" w:rsidP="00C216BE">
      <w:pPr>
        <w:pStyle w:val="Geenafstand"/>
        <w:spacing w:line="480" w:lineRule="auto"/>
        <w:jc w:val="both"/>
        <w:rPr>
          <w:rFonts w:cs="Segoe UI"/>
          <w:sz w:val="24"/>
          <w:szCs w:val="24"/>
          <w:u w:val="single"/>
          <w:lang w:val="en-US"/>
        </w:rPr>
      </w:pPr>
    </w:p>
    <w:p w14:paraId="7D07447D" w14:textId="77777777" w:rsidR="00EE2B63" w:rsidRDefault="00EE2B63" w:rsidP="00C216BE">
      <w:pPr>
        <w:pStyle w:val="Geenafstand"/>
        <w:spacing w:line="480" w:lineRule="auto"/>
        <w:jc w:val="both"/>
        <w:rPr>
          <w:rFonts w:cs="Segoe UI"/>
          <w:sz w:val="24"/>
          <w:szCs w:val="24"/>
          <w:u w:val="single"/>
          <w:lang w:val="en-US"/>
        </w:rPr>
      </w:pPr>
    </w:p>
    <w:p w14:paraId="6F4A2C4C" w14:textId="77777777" w:rsidR="00EE2B63" w:rsidRDefault="00EE2B63" w:rsidP="00C216BE">
      <w:pPr>
        <w:pStyle w:val="Geenafstand"/>
        <w:spacing w:line="480" w:lineRule="auto"/>
        <w:jc w:val="both"/>
        <w:rPr>
          <w:rFonts w:cs="Segoe UI"/>
          <w:sz w:val="24"/>
          <w:szCs w:val="24"/>
          <w:u w:val="single"/>
          <w:lang w:val="en-US"/>
        </w:rPr>
      </w:pPr>
    </w:p>
    <w:p w14:paraId="07253AE6" w14:textId="77777777" w:rsidR="00EE2B63" w:rsidRDefault="00EE2B63" w:rsidP="00C216BE">
      <w:pPr>
        <w:pStyle w:val="Geenafstand"/>
        <w:spacing w:line="480" w:lineRule="auto"/>
        <w:jc w:val="both"/>
        <w:rPr>
          <w:rFonts w:cs="Segoe UI"/>
          <w:sz w:val="24"/>
          <w:szCs w:val="24"/>
          <w:u w:val="single"/>
          <w:lang w:val="en-US"/>
        </w:rPr>
      </w:pPr>
    </w:p>
    <w:tbl>
      <w:tblPr>
        <w:tblW w:w="8154" w:type="dxa"/>
        <w:tblLayout w:type="fixed"/>
        <w:tblCellMar>
          <w:top w:w="15" w:type="dxa"/>
          <w:left w:w="70" w:type="dxa"/>
          <w:right w:w="70" w:type="dxa"/>
        </w:tblCellMar>
        <w:tblLook w:val="04A0" w:firstRow="1" w:lastRow="0" w:firstColumn="1" w:lastColumn="0" w:noHBand="0" w:noVBand="1"/>
      </w:tblPr>
      <w:tblGrid>
        <w:gridCol w:w="1956"/>
        <w:gridCol w:w="652"/>
        <w:gridCol w:w="1304"/>
        <w:gridCol w:w="979"/>
        <w:gridCol w:w="815"/>
        <w:gridCol w:w="1304"/>
        <w:gridCol w:w="1144"/>
      </w:tblGrid>
      <w:tr w:rsidR="00C81590" w:rsidRPr="00236C73" w14:paraId="6A3FD345" w14:textId="77777777" w:rsidTr="00A440A1">
        <w:trPr>
          <w:trHeight w:val="896"/>
        </w:trPr>
        <w:tc>
          <w:tcPr>
            <w:tcW w:w="8154" w:type="dxa"/>
            <w:gridSpan w:val="7"/>
            <w:vMerge w:val="restart"/>
            <w:tcBorders>
              <w:top w:val="nil"/>
              <w:left w:val="nil"/>
              <w:bottom w:val="nil"/>
              <w:right w:val="nil"/>
            </w:tcBorders>
            <w:shd w:val="clear" w:color="auto" w:fill="auto"/>
            <w:vAlign w:val="bottom"/>
            <w:hideMark/>
          </w:tcPr>
          <w:p w14:paraId="358649AE" w14:textId="74744CD2" w:rsidR="00C81590" w:rsidRPr="00603A79" w:rsidRDefault="00C81590" w:rsidP="00F26CB1">
            <w:pPr>
              <w:spacing w:after="0" w:line="480" w:lineRule="auto"/>
              <w:rPr>
                <w:rFonts w:ascii="Calibri" w:eastAsia="Times New Roman" w:hAnsi="Calibri" w:cs="Calibri"/>
                <w:b/>
                <w:bCs/>
                <w:color w:val="000000"/>
                <w:lang w:val="en-US" w:eastAsia="nl-NL"/>
              </w:rPr>
            </w:pPr>
            <w:r w:rsidRPr="00603A79">
              <w:rPr>
                <w:rFonts w:ascii="Calibri" w:eastAsia="Times New Roman" w:hAnsi="Calibri" w:cs="Calibri"/>
                <w:b/>
                <w:bCs/>
                <w:color w:val="000000"/>
                <w:lang w:val="en-US" w:eastAsia="nl-NL"/>
              </w:rPr>
              <w:lastRenderedPageBreak/>
              <w:t>Table 2: Association between ACB score and fall</w:t>
            </w:r>
            <w:r>
              <w:rPr>
                <w:rFonts w:ascii="Calibri" w:eastAsia="Times New Roman" w:hAnsi="Calibri" w:cs="Calibri"/>
                <w:b/>
                <w:bCs/>
                <w:color w:val="000000"/>
                <w:lang w:val="en-US" w:eastAsia="nl-NL"/>
              </w:rPr>
              <w:t>s</w:t>
            </w:r>
            <w:r w:rsidRPr="00603A79">
              <w:rPr>
                <w:rFonts w:ascii="Calibri" w:eastAsia="Times New Roman" w:hAnsi="Calibri" w:cs="Calibri"/>
                <w:b/>
                <w:bCs/>
                <w:color w:val="000000"/>
                <w:lang w:val="en-US" w:eastAsia="nl-NL"/>
              </w:rPr>
              <w:t xml:space="preserve"> in the past 12</w:t>
            </w:r>
            <w:r>
              <w:rPr>
                <w:rFonts w:ascii="Calibri" w:eastAsia="Times New Roman" w:hAnsi="Calibri" w:cs="Calibri"/>
                <w:b/>
                <w:bCs/>
                <w:color w:val="000000"/>
                <w:lang w:val="en-US" w:eastAsia="nl-NL"/>
              </w:rPr>
              <w:t xml:space="preserve"> months</w:t>
            </w:r>
            <w:r w:rsidRPr="00603A79">
              <w:rPr>
                <w:rFonts w:ascii="Calibri" w:eastAsia="Times New Roman" w:hAnsi="Calibri" w:cs="Calibri"/>
                <w:b/>
                <w:bCs/>
                <w:color w:val="000000"/>
                <w:lang w:val="en-US" w:eastAsia="nl-NL"/>
              </w:rPr>
              <w:t xml:space="preserve">   </w:t>
            </w:r>
          </w:p>
        </w:tc>
      </w:tr>
      <w:tr w:rsidR="00C81590" w:rsidRPr="00236C73" w14:paraId="1AC2F50F" w14:textId="77777777" w:rsidTr="00A440A1">
        <w:trPr>
          <w:trHeight w:val="450"/>
        </w:trPr>
        <w:tc>
          <w:tcPr>
            <w:tcW w:w="8154" w:type="dxa"/>
            <w:gridSpan w:val="7"/>
            <w:vMerge/>
            <w:shd w:val="clear" w:color="auto" w:fill="auto"/>
            <w:vAlign w:val="center"/>
            <w:hideMark/>
          </w:tcPr>
          <w:p w14:paraId="2D98FAD3" w14:textId="77777777" w:rsidR="00C81590" w:rsidRPr="00BD7336" w:rsidRDefault="00C81590" w:rsidP="00F26CB1">
            <w:pPr>
              <w:spacing w:after="0" w:line="480" w:lineRule="auto"/>
              <w:rPr>
                <w:rFonts w:ascii="Calibri" w:eastAsia="Times New Roman" w:hAnsi="Calibri" w:cs="Calibri"/>
                <w:color w:val="000000"/>
                <w:lang w:val="en-US" w:eastAsia="nl-NL"/>
              </w:rPr>
            </w:pPr>
          </w:p>
        </w:tc>
      </w:tr>
      <w:tr w:rsidR="00C81590" w:rsidRPr="00612FBB" w14:paraId="5BA48E04" w14:textId="77777777" w:rsidTr="00A440A1">
        <w:trPr>
          <w:trHeight w:val="575"/>
        </w:trPr>
        <w:tc>
          <w:tcPr>
            <w:tcW w:w="1956" w:type="dxa"/>
            <w:tcBorders>
              <w:top w:val="nil"/>
              <w:left w:val="nil"/>
              <w:right w:val="nil"/>
            </w:tcBorders>
            <w:shd w:val="clear" w:color="auto" w:fill="auto"/>
            <w:noWrap/>
            <w:vAlign w:val="bottom"/>
          </w:tcPr>
          <w:p w14:paraId="44400143" w14:textId="77777777" w:rsidR="00C81590" w:rsidRPr="0064759A" w:rsidRDefault="00C81590" w:rsidP="00F26CB1">
            <w:pPr>
              <w:spacing w:after="0" w:line="480" w:lineRule="auto"/>
              <w:rPr>
                <w:rFonts w:eastAsia="Times New Roman" w:cstheme="minorHAnsi"/>
                <w:lang w:val="en-US" w:eastAsia="nl-NL"/>
              </w:rPr>
            </w:pPr>
          </w:p>
        </w:tc>
        <w:tc>
          <w:tcPr>
            <w:tcW w:w="2935" w:type="dxa"/>
            <w:gridSpan w:val="3"/>
            <w:tcBorders>
              <w:top w:val="nil"/>
              <w:left w:val="nil"/>
              <w:right w:val="nil"/>
            </w:tcBorders>
            <w:shd w:val="clear" w:color="auto" w:fill="auto"/>
            <w:noWrap/>
            <w:vAlign w:val="bottom"/>
            <w:hideMark/>
          </w:tcPr>
          <w:p w14:paraId="667D45BF" w14:textId="7D10B5DD" w:rsidR="00C81590" w:rsidRPr="00B84C3C" w:rsidRDefault="00C81590" w:rsidP="00F26CB1">
            <w:pPr>
              <w:spacing w:after="0" w:line="480" w:lineRule="auto"/>
              <w:rPr>
                <w:rFonts w:ascii="Times New Roman" w:eastAsia="Times New Roman" w:hAnsi="Times New Roman" w:cs="Times New Roman"/>
                <w:b/>
                <w:bCs/>
                <w:sz w:val="20"/>
                <w:szCs w:val="20"/>
                <w:vertAlign w:val="superscript"/>
                <w:lang w:val="en-US" w:eastAsia="nl-NL"/>
              </w:rPr>
            </w:pPr>
            <w:r>
              <w:rPr>
                <w:rFonts w:ascii="Calibri" w:eastAsia="Times New Roman" w:hAnsi="Calibri" w:cs="Calibri"/>
                <w:b/>
                <w:bCs/>
                <w:color w:val="000000"/>
                <w:lang w:val="en-US" w:eastAsia="nl-NL"/>
              </w:rPr>
              <w:t xml:space="preserve">Model </w:t>
            </w:r>
            <w:r w:rsidR="000A0659">
              <w:rPr>
                <w:rFonts w:ascii="Calibri" w:eastAsia="Times New Roman" w:hAnsi="Calibri" w:cs="Calibri"/>
                <w:b/>
                <w:bCs/>
                <w:color w:val="000000"/>
                <w:lang w:val="en-US" w:eastAsia="nl-NL"/>
              </w:rPr>
              <w:t>1 (crude)</w:t>
            </w:r>
          </w:p>
        </w:tc>
        <w:tc>
          <w:tcPr>
            <w:tcW w:w="3263" w:type="dxa"/>
            <w:gridSpan w:val="3"/>
            <w:tcBorders>
              <w:top w:val="nil"/>
              <w:left w:val="nil"/>
              <w:right w:val="nil"/>
            </w:tcBorders>
            <w:shd w:val="clear" w:color="auto" w:fill="auto"/>
            <w:noWrap/>
            <w:vAlign w:val="bottom"/>
          </w:tcPr>
          <w:p w14:paraId="6EE9AB7E" w14:textId="5738DB88" w:rsidR="00C81590" w:rsidRPr="00C81590" w:rsidRDefault="00C81590" w:rsidP="00F26CB1">
            <w:pPr>
              <w:spacing w:after="0" w:line="480" w:lineRule="auto"/>
              <w:rPr>
                <w:rFonts w:ascii="Calibri" w:eastAsia="Times New Roman" w:hAnsi="Calibri" w:cs="Calibri"/>
                <w:b/>
                <w:bCs/>
                <w:color w:val="000000"/>
                <w:vertAlign w:val="superscript"/>
                <w:lang w:val="en-US" w:eastAsia="nl-NL"/>
              </w:rPr>
            </w:pPr>
            <w:r>
              <w:rPr>
                <w:rFonts w:ascii="Calibri" w:eastAsia="Times New Roman" w:hAnsi="Calibri" w:cs="Calibri"/>
                <w:b/>
                <w:bCs/>
                <w:color w:val="000000"/>
                <w:lang w:val="en-US" w:eastAsia="nl-NL"/>
              </w:rPr>
              <w:t>Model 2</w:t>
            </w:r>
            <w:r w:rsidR="000A0659">
              <w:rPr>
                <w:rFonts w:ascii="Calibri" w:eastAsia="Times New Roman" w:hAnsi="Calibri" w:cs="Calibri"/>
                <w:b/>
                <w:bCs/>
                <w:color w:val="000000"/>
                <w:lang w:val="en-US" w:eastAsia="nl-NL"/>
              </w:rPr>
              <w:t xml:space="preserve"> (adjusted)</w:t>
            </w:r>
          </w:p>
        </w:tc>
      </w:tr>
      <w:tr w:rsidR="00C81590" w:rsidRPr="00612FBB" w14:paraId="4949DFD8" w14:textId="77777777" w:rsidTr="00A440A1">
        <w:trPr>
          <w:trHeight w:val="500"/>
        </w:trPr>
        <w:tc>
          <w:tcPr>
            <w:tcW w:w="1956" w:type="dxa"/>
            <w:tcBorders>
              <w:left w:val="nil"/>
              <w:bottom w:val="double" w:sz="4" w:space="0" w:color="auto"/>
              <w:right w:val="dotted" w:sz="4" w:space="0" w:color="auto"/>
            </w:tcBorders>
            <w:shd w:val="clear" w:color="auto" w:fill="auto"/>
            <w:noWrap/>
            <w:vAlign w:val="bottom"/>
            <w:hideMark/>
          </w:tcPr>
          <w:p w14:paraId="52E91880" w14:textId="77777777" w:rsidR="00C81590" w:rsidRPr="00612FBB" w:rsidRDefault="00C81590" w:rsidP="00B84C3C">
            <w:pPr>
              <w:spacing w:after="0" w:line="480" w:lineRule="auto"/>
              <w:rPr>
                <w:rFonts w:ascii="Calibri" w:eastAsia="Times New Roman" w:hAnsi="Calibri" w:cs="Calibri"/>
                <w:color w:val="000000"/>
                <w:lang w:val="en-US" w:eastAsia="nl-NL"/>
              </w:rPr>
            </w:pPr>
          </w:p>
        </w:tc>
        <w:tc>
          <w:tcPr>
            <w:tcW w:w="652" w:type="dxa"/>
            <w:tcBorders>
              <w:left w:val="dotted" w:sz="4" w:space="0" w:color="auto"/>
              <w:bottom w:val="double" w:sz="4" w:space="0" w:color="auto"/>
              <w:right w:val="nil"/>
            </w:tcBorders>
            <w:shd w:val="clear" w:color="auto" w:fill="auto"/>
            <w:noWrap/>
            <w:vAlign w:val="bottom"/>
            <w:hideMark/>
          </w:tcPr>
          <w:p w14:paraId="535DD9AA" w14:textId="77777777" w:rsidR="00C81590" w:rsidRPr="00612FBB" w:rsidRDefault="00C81590" w:rsidP="00B84C3C">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OR</w:t>
            </w:r>
          </w:p>
        </w:tc>
        <w:tc>
          <w:tcPr>
            <w:tcW w:w="1304" w:type="dxa"/>
            <w:tcBorders>
              <w:left w:val="nil"/>
              <w:bottom w:val="double" w:sz="4" w:space="0" w:color="auto"/>
              <w:right w:val="nil"/>
            </w:tcBorders>
            <w:shd w:val="clear" w:color="auto" w:fill="auto"/>
            <w:noWrap/>
            <w:vAlign w:val="bottom"/>
            <w:hideMark/>
          </w:tcPr>
          <w:p w14:paraId="52742F90" w14:textId="77777777" w:rsidR="00C81590" w:rsidRPr="00612FBB" w:rsidRDefault="00C81590" w:rsidP="00B84C3C">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95% CI</w:t>
            </w:r>
          </w:p>
        </w:tc>
        <w:tc>
          <w:tcPr>
            <w:tcW w:w="979" w:type="dxa"/>
            <w:tcBorders>
              <w:left w:val="nil"/>
              <w:bottom w:val="double" w:sz="4" w:space="0" w:color="auto"/>
              <w:right w:val="dotted" w:sz="4" w:space="0" w:color="auto"/>
            </w:tcBorders>
            <w:shd w:val="clear" w:color="auto" w:fill="auto"/>
            <w:noWrap/>
            <w:vAlign w:val="bottom"/>
            <w:hideMark/>
          </w:tcPr>
          <w:p w14:paraId="4E519B3A" w14:textId="77777777" w:rsidR="00C81590" w:rsidRPr="00612FBB" w:rsidRDefault="00C81590" w:rsidP="00B84C3C">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p-value</w:t>
            </w:r>
          </w:p>
        </w:tc>
        <w:tc>
          <w:tcPr>
            <w:tcW w:w="815" w:type="dxa"/>
            <w:tcBorders>
              <w:left w:val="dotted" w:sz="4" w:space="0" w:color="auto"/>
              <w:bottom w:val="double" w:sz="4" w:space="0" w:color="auto"/>
              <w:right w:val="nil"/>
            </w:tcBorders>
            <w:shd w:val="clear" w:color="auto" w:fill="auto"/>
            <w:noWrap/>
            <w:vAlign w:val="bottom"/>
          </w:tcPr>
          <w:p w14:paraId="2BBCD9D6" w14:textId="080D106D" w:rsidR="00C81590" w:rsidRPr="00612FBB" w:rsidRDefault="00C81590" w:rsidP="00B84C3C">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OR</w:t>
            </w:r>
          </w:p>
        </w:tc>
        <w:tc>
          <w:tcPr>
            <w:tcW w:w="1304" w:type="dxa"/>
            <w:tcBorders>
              <w:left w:val="nil"/>
              <w:bottom w:val="double" w:sz="4" w:space="0" w:color="auto"/>
              <w:right w:val="nil"/>
            </w:tcBorders>
            <w:shd w:val="clear" w:color="auto" w:fill="auto"/>
            <w:noWrap/>
            <w:vAlign w:val="bottom"/>
          </w:tcPr>
          <w:p w14:paraId="06FDB173" w14:textId="783BCF2E" w:rsidR="00C81590" w:rsidRPr="00612FBB" w:rsidRDefault="00C81590" w:rsidP="00B84C3C">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95% CI</w:t>
            </w:r>
          </w:p>
        </w:tc>
        <w:tc>
          <w:tcPr>
            <w:tcW w:w="1144" w:type="dxa"/>
            <w:tcBorders>
              <w:left w:val="nil"/>
              <w:bottom w:val="double" w:sz="4" w:space="0" w:color="auto"/>
              <w:right w:val="dotted" w:sz="4" w:space="0" w:color="auto"/>
            </w:tcBorders>
            <w:shd w:val="clear" w:color="auto" w:fill="auto"/>
            <w:noWrap/>
            <w:vAlign w:val="bottom"/>
          </w:tcPr>
          <w:p w14:paraId="4D8D3FED" w14:textId="298810A6" w:rsidR="00C81590" w:rsidRPr="00612FBB" w:rsidRDefault="00C81590" w:rsidP="00B84C3C">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p-value</w:t>
            </w:r>
          </w:p>
        </w:tc>
      </w:tr>
      <w:tr w:rsidR="00C81590" w:rsidRPr="00BD7336" w14:paraId="6C81113A" w14:textId="2FF6005A" w:rsidTr="00A440A1">
        <w:trPr>
          <w:trHeight w:val="500"/>
        </w:trPr>
        <w:tc>
          <w:tcPr>
            <w:tcW w:w="1956" w:type="dxa"/>
            <w:tcBorders>
              <w:top w:val="nil"/>
              <w:left w:val="nil"/>
              <w:bottom w:val="nil"/>
              <w:right w:val="dotted" w:sz="4" w:space="0" w:color="auto"/>
            </w:tcBorders>
            <w:shd w:val="clear" w:color="auto" w:fill="auto"/>
            <w:noWrap/>
            <w:vAlign w:val="bottom"/>
          </w:tcPr>
          <w:p w14:paraId="5432925F" w14:textId="77777777" w:rsidR="00C81590"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 xml:space="preserve">ACB 0 </w:t>
            </w:r>
          </w:p>
        </w:tc>
        <w:tc>
          <w:tcPr>
            <w:tcW w:w="2935" w:type="dxa"/>
            <w:gridSpan w:val="3"/>
            <w:tcBorders>
              <w:top w:val="nil"/>
              <w:left w:val="dotted" w:sz="4" w:space="0" w:color="auto"/>
              <w:bottom w:val="nil"/>
              <w:right w:val="dotted" w:sz="4" w:space="0" w:color="auto"/>
            </w:tcBorders>
            <w:shd w:val="clear" w:color="auto" w:fill="auto"/>
            <w:noWrap/>
            <w:vAlign w:val="bottom"/>
          </w:tcPr>
          <w:p w14:paraId="7DA85E83" w14:textId="2C77423C"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Reference</w:t>
            </w:r>
          </w:p>
        </w:tc>
        <w:tc>
          <w:tcPr>
            <w:tcW w:w="3263" w:type="dxa"/>
            <w:gridSpan w:val="3"/>
            <w:tcBorders>
              <w:top w:val="nil"/>
              <w:left w:val="dotted" w:sz="4" w:space="0" w:color="auto"/>
              <w:bottom w:val="nil"/>
              <w:right w:val="dotted" w:sz="4" w:space="0" w:color="auto"/>
            </w:tcBorders>
            <w:shd w:val="clear" w:color="auto" w:fill="auto"/>
            <w:noWrap/>
            <w:vAlign w:val="bottom"/>
          </w:tcPr>
          <w:p w14:paraId="441D39C9" w14:textId="646687B1"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Reference</w:t>
            </w:r>
          </w:p>
        </w:tc>
      </w:tr>
      <w:tr w:rsidR="00C81590" w:rsidRPr="00BD7336" w14:paraId="7ACE0148" w14:textId="77777777" w:rsidTr="00A440A1">
        <w:trPr>
          <w:trHeight w:val="500"/>
        </w:trPr>
        <w:tc>
          <w:tcPr>
            <w:tcW w:w="1956" w:type="dxa"/>
            <w:tcBorders>
              <w:top w:val="nil"/>
              <w:left w:val="nil"/>
              <w:bottom w:val="nil"/>
              <w:right w:val="dotted" w:sz="4" w:space="0" w:color="auto"/>
            </w:tcBorders>
            <w:shd w:val="clear" w:color="auto" w:fill="auto"/>
            <w:noWrap/>
            <w:vAlign w:val="bottom"/>
          </w:tcPr>
          <w:p w14:paraId="2E7EDD00" w14:textId="77777777" w:rsidR="00C81590"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ACB 1</w:t>
            </w:r>
          </w:p>
        </w:tc>
        <w:tc>
          <w:tcPr>
            <w:tcW w:w="652" w:type="dxa"/>
            <w:tcBorders>
              <w:top w:val="nil"/>
              <w:left w:val="dotted" w:sz="4" w:space="0" w:color="auto"/>
              <w:bottom w:val="nil"/>
              <w:right w:val="nil"/>
            </w:tcBorders>
            <w:shd w:val="clear" w:color="auto" w:fill="auto"/>
            <w:noWrap/>
            <w:vAlign w:val="bottom"/>
          </w:tcPr>
          <w:p w14:paraId="53F11773" w14:textId="77777777" w:rsidR="00C81590"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1.04</w:t>
            </w:r>
          </w:p>
        </w:tc>
        <w:tc>
          <w:tcPr>
            <w:tcW w:w="1304" w:type="dxa"/>
            <w:tcBorders>
              <w:top w:val="nil"/>
              <w:left w:val="nil"/>
              <w:bottom w:val="nil"/>
              <w:right w:val="nil"/>
            </w:tcBorders>
            <w:shd w:val="clear" w:color="auto" w:fill="auto"/>
            <w:noWrap/>
            <w:vAlign w:val="bottom"/>
          </w:tcPr>
          <w:p w14:paraId="631D776F" w14:textId="77777777"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0.92 – 1.19</w:t>
            </w:r>
          </w:p>
        </w:tc>
        <w:tc>
          <w:tcPr>
            <w:tcW w:w="979" w:type="dxa"/>
            <w:tcBorders>
              <w:top w:val="nil"/>
              <w:left w:val="nil"/>
              <w:bottom w:val="nil"/>
              <w:right w:val="dotted" w:sz="4" w:space="0" w:color="auto"/>
            </w:tcBorders>
            <w:shd w:val="clear" w:color="auto" w:fill="auto"/>
            <w:noWrap/>
            <w:vAlign w:val="bottom"/>
          </w:tcPr>
          <w:p w14:paraId="7C7BC34C" w14:textId="77777777" w:rsidR="00C81590" w:rsidRPr="00BD7336" w:rsidRDefault="00C81590" w:rsidP="00B84C3C">
            <w:pPr>
              <w:spacing w:after="0" w:line="48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0.514</w:t>
            </w:r>
          </w:p>
        </w:tc>
        <w:tc>
          <w:tcPr>
            <w:tcW w:w="815" w:type="dxa"/>
            <w:tcBorders>
              <w:top w:val="nil"/>
              <w:left w:val="dotted" w:sz="4" w:space="0" w:color="auto"/>
              <w:bottom w:val="nil"/>
              <w:right w:val="nil"/>
            </w:tcBorders>
            <w:shd w:val="clear" w:color="auto" w:fill="auto"/>
            <w:noWrap/>
            <w:vAlign w:val="bottom"/>
          </w:tcPr>
          <w:p w14:paraId="330042FB" w14:textId="35B4545F" w:rsidR="00C81590"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0.96</w:t>
            </w:r>
          </w:p>
        </w:tc>
        <w:tc>
          <w:tcPr>
            <w:tcW w:w="1304" w:type="dxa"/>
            <w:tcBorders>
              <w:top w:val="nil"/>
              <w:left w:val="nil"/>
              <w:bottom w:val="nil"/>
              <w:right w:val="nil"/>
            </w:tcBorders>
            <w:shd w:val="clear" w:color="auto" w:fill="auto"/>
            <w:noWrap/>
            <w:vAlign w:val="bottom"/>
          </w:tcPr>
          <w:p w14:paraId="2C166124" w14:textId="6215860B" w:rsidR="00C81590"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0.83 – 1.10</w:t>
            </w:r>
          </w:p>
        </w:tc>
        <w:tc>
          <w:tcPr>
            <w:tcW w:w="1144" w:type="dxa"/>
            <w:tcBorders>
              <w:top w:val="nil"/>
              <w:left w:val="nil"/>
              <w:bottom w:val="nil"/>
              <w:right w:val="dotted" w:sz="4" w:space="0" w:color="auto"/>
            </w:tcBorders>
            <w:shd w:val="clear" w:color="auto" w:fill="auto"/>
            <w:noWrap/>
            <w:vAlign w:val="bottom"/>
          </w:tcPr>
          <w:p w14:paraId="71996044" w14:textId="6EC44369" w:rsidR="00C81590" w:rsidRPr="00BD7336" w:rsidRDefault="00C81590" w:rsidP="00B84C3C">
            <w:pPr>
              <w:spacing w:after="0" w:line="48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0.765</w:t>
            </w:r>
          </w:p>
        </w:tc>
      </w:tr>
      <w:tr w:rsidR="00C81590" w:rsidRPr="00BD7336" w14:paraId="3BFFEA44" w14:textId="77777777" w:rsidTr="00A440A1">
        <w:trPr>
          <w:trHeight w:val="500"/>
        </w:trPr>
        <w:tc>
          <w:tcPr>
            <w:tcW w:w="1956" w:type="dxa"/>
            <w:tcBorders>
              <w:top w:val="nil"/>
              <w:left w:val="nil"/>
              <w:bottom w:val="nil"/>
              <w:right w:val="dotted" w:sz="4" w:space="0" w:color="auto"/>
            </w:tcBorders>
            <w:shd w:val="clear" w:color="auto" w:fill="auto"/>
            <w:noWrap/>
            <w:vAlign w:val="bottom"/>
            <w:hideMark/>
          </w:tcPr>
          <w:p w14:paraId="4C14214A" w14:textId="77777777"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ACB 2</w:t>
            </w:r>
          </w:p>
        </w:tc>
        <w:tc>
          <w:tcPr>
            <w:tcW w:w="652" w:type="dxa"/>
            <w:tcBorders>
              <w:top w:val="nil"/>
              <w:left w:val="dotted" w:sz="4" w:space="0" w:color="auto"/>
              <w:bottom w:val="nil"/>
              <w:right w:val="nil"/>
            </w:tcBorders>
            <w:shd w:val="clear" w:color="auto" w:fill="auto"/>
            <w:noWrap/>
            <w:vAlign w:val="bottom"/>
            <w:hideMark/>
          </w:tcPr>
          <w:p w14:paraId="3B4DF0B8" w14:textId="77777777" w:rsidR="00C81590" w:rsidRPr="00BD7336" w:rsidRDefault="00C81590" w:rsidP="00B84C3C">
            <w:pPr>
              <w:spacing w:after="0" w:line="480" w:lineRule="auto"/>
              <w:rPr>
                <w:rFonts w:ascii="Calibri" w:eastAsia="Times New Roman" w:hAnsi="Calibri" w:cs="Calibri"/>
                <w:color w:val="000000"/>
                <w:lang w:eastAsia="nl-NL"/>
              </w:rPr>
            </w:pPr>
            <w:r w:rsidRPr="004F65A6">
              <w:rPr>
                <w:rFonts w:ascii="Calibri" w:eastAsia="Times New Roman" w:hAnsi="Calibri" w:cs="Calibri"/>
                <w:color w:val="000000"/>
                <w:lang w:eastAsia="nl-NL"/>
              </w:rPr>
              <w:t>1</w:t>
            </w:r>
            <w:r>
              <w:rPr>
                <w:rFonts w:ascii="Calibri" w:eastAsia="Times New Roman" w:hAnsi="Calibri" w:cs="Calibri"/>
                <w:color w:val="000000"/>
                <w:lang w:eastAsia="nl-NL"/>
              </w:rPr>
              <w:t>.34</w:t>
            </w:r>
          </w:p>
        </w:tc>
        <w:tc>
          <w:tcPr>
            <w:tcW w:w="1304" w:type="dxa"/>
            <w:tcBorders>
              <w:top w:val="nil"/>
              <w:left w:val="nil"/>
              <w:bottom w:val="nil"/>
              <w:right w:val="nil"/>
            </w:tcBorders>
            <w:shd w:val="clear" w:color="auto" w:fill="auto"/>
            <w:noWrap/>
            <w:vAlign w:val="bottom"/>
            <w:hideMark/>
          </w:tcPr>
          <w:p w14:paraId="38189EB5" w14:textId="77777777"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1.10 – 1.63</w:t>
            </w:r>
          </w:p>
        </w:tc>
        <w:tc>
          <w:tcPr>
            <w:tcW w:w="979" w:type="dxa"/>
            <w:tcBorders>
              <w:top w:val="nil"/>
              <w:left w:val="nil"/>
              <w:bottom w:val="nil"/>
              <w:right w:val="dotted" w:sz="4" w:space="0" w:color="auto"/>
            </w:tcBorders>
            <w:shd w:val="clear" w:color="auto" w:fill="auto"/>
            <w:noWrap/>
            <w:vAlign w:val="bottom"/>
            <w:hideMark/>
          </w:tcPr>
          <w:p w14:paraId="238D53C2" w14:textId="77777777" w:rsidR="00C81590" w:rsidRPr="00BD7336" w:rsidRDefault="00C81590" w:rsidP="00B84C3C">
            <w:pPr>
              <w:spacing w:after="0" w:line="48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0.152</w:t>
            </w:r>
          </w:p>
        </w:tc>
        <w:tc>
          <w:tcPr>
            <w:tcW w:w="815" w:type="dxa"/>
            <w:tcBorders>
              <w:top w:val="nil"/>
              <w:left w:val="dotted" w:sz="4" w:space="0" w:color="auto"/>
              <w:bottom w:val="nil"/>
              <w:right w:val="nil"/>
            </w:tcBorders>
            <w:shd w:val="clear" w:color="auto" w:fill="auto"/>
            <w:noWrap/>
            <w:vAlign w:val="bottom"/>
          </w:tcPr>
          <w:p w14:paraId="7FD2F052" w14:textId="7A5B172A" w:rsidR="00C81590" w:rsidRPr="00BD7336" w:rsidRDefault="00C81590" w:rsidP="00B84C3C">
            <w:pPr>
              <w:spacing w:after="0" w:line="480" w:lineRule="auto"/>
              <w:rPr>
                <w:rFonts w:ascii="Calibri" w:eastAsia="Times New Roman" w:hAnsi="Calibri" w:cs="Calibri"/>
                <w:color w:val="000000"/>
                <w:lang w:eastAsia="nl-NL"/>
              </w:rPr>
            </w:pPr>
            <w:r w:rsidRPr="00BD7336">
              <w:rPr>
                <w:rFonts w:ascii="Calibri" w:eastAsia="Times New Roman" w:hAnsi="Calibri" w:cs="Calibri"/>
                <w:color w:val="000000"/>
                <w:lang w:eastAsia="nl-NL"/>
              </w:rPr>
              <w:t>1.</w:t>
            </w:r>
            <w:r>
              <w:rPr>
                <w:rFonts w:ascii="Calibri" w:eastAsia="Times New Roman" w:hAnsi="Calibri" w:cs="Calibri"/>
                <w:color w:val="000000"/>
                <w:lang w:eastAsia="nl-NL"/>
              </w:rPr>
              <w:t>16</w:t>
            </w:r>
          </w:p>
        </w:tc>
        <w:tc>
          <w:tcPr>
            <w:tcW w:w="1304" w:type="dxa"/>
            <w:tcBorders>
              <w:top w:val="nil"/>
              <w:left w:val="nil"/>
              <w:bottom w:val="nil"/>
              <w:right w:val="nil"/>
            </w:tcBorders>
            <w:shd w:val="clear" w:color="auto" w:fill="auto"/>
            <w:noWrap/>
            <w:vAlign w:val="bottom"/>
          </w:tcPr>
          <w:p w14:paraId="5A5A787E" w14:textId="1394A890"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0.94 – 1.43</w:t>
            </w:r>
          </w:p>
        </w:tc>
        <w:tc>
          <w:tcPr>
            <w:tcW w:w="1144" w:type="dxa"/>
            <w:tcBorders>
              <w:top w:val="nil"/>
              <w:left w:val="nil"/>
              <w:bottom w:val="nil"/>
              <w:right w:val="dotted" w:sz="4" w:space="0" w:color="auto"/>
            </w:tcBorders>
            <w:shd w:val="clear" w:color="auto" w:fill="auto"/>
            <w:noWrap/>
            <w:vAlign w:val="bottom"/>
          </w:tcPr>
          <w:p w14:paraId="5BCD599B" w14:textId="49134AFE" w:rsidR="00C81590" w:rsidRPr="00BD7336" w:rsidRDefault="00C81590" w:rsidP="00B84C3C">
            <w:pPr>
              <w:spacing w:after="0" w:line="48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0.061</w:t>
            </w:r>
          </w:p>
        </w:tc>
      </w:tr>
      <w:tr w:rsidR="00C81590" w:rsidRPr="00BD7336" w14:paraId="43C39649" w14:textId="77777777" w:rsidTr="00A440A1">
        <w:trPr>
          <w:trHeight w:val="500"/>
        </w:trPr>
        <w:tc>
          <w:tcPr>
            <w:tcW w:w="1956" w:type="dxa"/>
            <w:tcBorders>
              <w:top w:val="nil"/>
              <w:left w:val="nil"/>
              <w:right w:val="dotted" w:sz="4" w:space="0" w:color="auto"/>
            </w:tcBorders>
            <w:shd w:val="clear" w:color="auto" w:fill="auto"/>
            <w:noWrap/>
            <w:vAlign w:val="bottom"/>
            <w:hideMark/>
          </w:tcPr>
          <w:p w14:paraId="63CAFBC2" w14:textId="77777777"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ACB 3</w:t>
            </w:r>
          </w:p>
        </w:tc>
        <w:tc>
          <w:tcPr>
            <w:tcW w:w="652" w:type="dxa"/>
            <w:tcBorders>
              <w:top w:val="nil"/>
              <w:left w:val="dotted" w:sz="4" w:space="0" w:color="auto"/>
              <w:right w:val="nil"/>
            </w:tcBorders>
            <w:shd w:val="clear" w:color="auto" w:fill="auto"/>
            <w:noWrap/>
            <w:vAlign w:val="bottom"/>
            <w:hideMark/>
          </w:tcPr>
          <w:p w14:paraId="7D291F22" w14:textId="77777777" w:rsidR="00C81590" w:rsidRPr="00BD7336" w:rsidRDefault="00C81590" w:rsidP="00B84C3C">
            <w:pPr>
              <w:spacing w:after="0" w:line="480" w:lineRule="auto"/>
              <w:rPr>
                <w:rFonts w:ascii="Calibri" w:eastAsia="Times New Roman" w:hAnsi="Calibri" w:cs="Calibri"/>
                <w:color w:val="000000"/>
                <w:lang w:eastAsia="nl-NL"/>
              </w:rPr>
            </w:pPr>
            <w:r w:rsidRPr="004F65A6">
              <w:rPr>
                <w:rFonts w:ascii="Calibri" w:eastAsia="Times New Roman" w:hAnsi="Calibri" w:cs="Calibri"/>
                <w:color w:val="000000"/>
                <w:lang w:eastAsia="nl-NL"/>
              </w:rPr>
              <w:t>1</w:t>
            </w:r>
            <w:r>
              <w:rPr>
                <w:rFonts w:ascii="Calibri" w:eastAsia="Times New Roman" w:hAnsi="Calibri" w:cs="Calibri"/>
                <w:color w:val="000000"/>
                <w:lang w:eastAsia="nl-NL"/>
              </w:rPr>
              <w:t>.</w:t>
            </w:r>
            <w:r w:rsidRPr="004F65A6">
              <w:rPr>
                <w:rFonts w:ascii="Calibri" w:eastAsia="Times New Roman" w:hAnsi="Calibri" w:cs="Calibri"/>
                <w:color w:val="000000"/>
                <w:lang w:eastAsia="nl-NL"/>
              </w:rPr>
              <w:t>4</w:t>
            </w:r>
            <w:r>
              <w:rPr>
                <w:rFonts w:ascii="Calibri" w:eastAsia="Times New Roman" w:hAnsi="Calibri" w:cs="Calibri"/>
                <w:color w:val="000000"/>
                <w:lang w:eastAsia="nl-NL"/>
              </w:rPr>
              <w:t>7</w:t>
            </w:r>
          </w:p>
        </w:tc>
        <w:tc>
          <w:tcPr>
            <w:tcW w:w="1304" w:type="dxa"/>
            <w:tcBorders>
              <w:top w:val="nil"/>
              <w:left w:val="nil"/>
              <w:right w:val="nil"/>
            </w:tcBorders>
            <w:shd w:val="clear" w:color="auto" w:fill="auto"/>
            <w:noWrap/>
            <w:vAlign w:val="bottom"/>
            <w:hideMark/>
          </w:tcPr>
          <w:p w14:paraId="2D9C5D81" w14:textId="77777777" w:rsidR="00C81590" w:rsidRPr="00BD7336" w:rsidRDefault="00C81590" w:rsidP="00B84C3C">
            <w:pPr>
              <w:spacing w:after="0" w:line="480" w:lineRule="auto"/>
              <w:rPr>
                <w:rFonts w:ascii="Calibri" w:eastAsia="Times New Roman" w:hAnsi="Calibri" w:cs="Calibri"/>
                <w:color w:val="000000"/>
                <w:lang w:eastAsia="nl-NL"/>
              </w:rPr>
            </w:pPr>
            <w:r w:rsidRPr="00BD7336">
              <w:rPr>
                <w:rFonts w:ascii="Calibri" w:eastAsia="Times New Roman" w:hAnsi="Calibri" w:cs="Calibri"/>
                <w:color w:val="000000"/>
                <w:lang w:eastAsia="nl-NL"/>
              </w:rPr>
              <w:t>1.</w:t>
            </w:r>
            <w:r>
              <w:rPr>
                <w:rFonts w:ascii="Calibri" w:eastAsia="Times New Roman" w:hAnsi="Calibri" w:cs="Calibri"/>
                <w:color w:val="000000"/>
                <w:lang w:eastAsia="nl-NL"/>
              </w:rPr>
              <w:t>17</w:t>
            </w:r>
            <w:r w:rsidRPr="00BD7336">
              <w:rPr>
                <w:rFonts w:ascii="Calibri" w:eastAsia="Times New Roman" w:hAnsi="Calibri" w:cs="Calibri"/>
                <w:color w:val="000000"/>
                <w:lang w:eastAsia="nl-NL"/>
              </w:rPr>
              <w:t>-1.</w:t>
            </w:r>
            <w:r>
              <w:rPr>
                <w:rFonts w:ascii="Calibri" w:eastAsia="Times New Roman" w:hAnsi="Calibri" w:cs="Calibri"/>
                <w:color w:val="000000"/>
                <w:lang w:eastAsia="nl-NL"/>
              </w:rPr>
              <w:t>86</w:t>
            </w:r>
          </w:p>
        </w:tc>
        <w:tc>
          <w:tcPr>
            <w:tcW w:w="979" w:type="dxa"/>
            <w:tcBorders>
              <w:top w:val="nil"/>
              <w:left w:val="nil"/>
              <w:right w:val="dotted" w:sz="4" w:space="0" w:color="auto"/>
            </w:tcBorders>
            <w:shd w:val="clear" w:color="auto" w:fill="auto"/>
            <w:noWrap/>
            <w:vAlign w:val="bottom"/>
            <w:hideMark/>
          </w:tcPr>
          <w:p w14:paraId="62BBE4F8" w14:textId="77777777" w:rsidR="00C81590" w:rsidRPr="00BD7336" w:rsidRDefault="00C81590" w:rsidP="00B84C3C">
            <w:pPr>
              <w:spacing w:after="0" w:line="480" w:lineRule="auto"/>
              <w:jc w:val="right"/>
              <w:rPr>
                <w:rFonts w:ascii="Calibri" w:eastAsia="Times New Roman" w:hAnsi="Calibri" w:cs="Calibri"/>
                <w:color w:val="000000"/>
                <w:lang w:eastAsia="nl-NL"/>
              </w:rPr>
            </w:pPr>
            <w:r w:rsidRPr="00BD7336">
              <w:rPr>
                <w:rFonts w:ascii="Calibri" w:eastAsia="Times New Roman" w:hAnsi="Calibri" w:cs="Calibri"/>
                <w:color w:val="000000"/>
                <w:lang w:eastAsia="nl-NL"/>
              </w:rPr>
              <w:t>0.001</w:t>
            </w:r>
          </w:p>
        </w:tc>
        <w:tc>
          <w:tcPr>
            <w:tcW w:w="815" w:type="dxa"/>
            <w:tcBorders>
              <w:top w:val="nil"/>
              <w:left w:val="dotted" w:sz="4" w:space="0" w:color="auto"/>
              <w:right w:val="nil"/>
            </w:tcBorders>
            <w:shd w:val="clear" w:color="auto" w:fill="auto"/>
            <w:noWrap/>
            <w:vAlign w:val="bottom"/>
          </w:tcPr>
          <w:p w14:paraId="5D4BE664" w14:textId="0430D256"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 xml:space="preserve">1.27 </w:t>
            </w:r>
          </w:p>
        </w:tc>
        <w:tc>
          <w:tcPr>
            <w:tcW w:w="1304" w:type="dxa"/>
            <w:tcBorders>
              <w:top w:val="nil"/>
              <w:left w:val="nil"/>
              <w:right w:val="nil"/>
            </w:tcBorders>
            <w:shd w:val="clear" w:color="auto" w:fill="auto"/>
            <w:noWrap/>
            <w:vAlign w:val="bottom"/>
          </w:tcPr>
          <w:p w14:paraId="43D28489" w14:textId="6001DB79"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1.00 – 1.63</w:t>
            </w:r>
          </w:p>
        </w:tc>
        <w:tc>
          <w:tcPr>
            <w:tcW w:w="1144" w:type="dxa"/>
            <w:tcBorders>
              <w:top w:val="nil"/>
              <w:left w:val="nil"/>
              <w:right w:val="dotted" w:sz="4" w:space="0" w:color="auto"/>
            </w:tcBorders>
            <w:shd w:val="clear" w:color="auto" w:fill="auto"/>
            <w:noWrap/>
            <w:vAlign w:val="bottom"/>
          </w:tcPr>
          <w:p w14:paraId="7E335F6C" w14:textId="424D8D92" w:rsidR="00C81590" w:rsidRPr="00BD7336" w:rsidRDefault="00C81590" w:rsidP="00B84C3C">
            <w:pPr>
              <w:spacing w:after="0" w:line="48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0.054</w:t>
            </w:r>
          </w:p>
        </w:tc>
      </w:tr>
      <w:tr w:rsidR="00C81590" w:rsidRPr="00BD7336" w14:paraId="115A619A" w14:textId="77777777" w:rsidTr="00A440A1">
        <w:trPr>
          <w:trHeight w:val="500"/>
        </w:trPr>
        <w:tc>
          <w:tcPr>
            <w:tcW w:w="1956" w:type="dxa"/>
            <w:tcBorders>
              <w:top w:val="nil"/>
              <w:left w:val="nil"/>
              <w:bottom w:val="nil"/>
              <w:right w:val="dotted" w:sz="4" w:space="0" w:color="auto"/>
            </w:tcBorders>
            <w:shd w:val="clear" w:color="auto" w:fill="auto"/>
            <w:noWrap/>
            <w:vAlign w:val="bottom"/>
          </w:tcPr>
          <w:p w14:paraId="41695373" w14:textId="77777777" w:rsidR="00C81590"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ACB ≥ 4</w:t>
            </w:r>
          </w:p>
        </w:tc>
        <w:tc>
          <w:tcPr>
            <w:tcW w:w="652" w:type="dxa"/>
            <w:tcBorders>
              <w:top w:val="nil"/>
              <w:left w:val="dotted" w:sz="4" w:space="0" w:color="auto"/>
              <w:bottom w:val="nil"/>
              <w:right w:val="nil"/>
            </w:tcBorders>
            <w:shd w:val="clear" w:color="auto" w:fill="auto"/>
            <w:noWrap/>
            <w:vAlign w:val="bottom"/>
          </w:tcPr>
          <w:p w14:paraId="00B32FF5" w14:textId="77777777"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2.18</w:t>
            </w:r>
          </w:p>
        </w:tc>
        <w:tc>
          <w:tcPr>
            <w:tcW w:w="1304" w:type="dxa"/>
            <w:tcBorders>
              <w:top w:val="nil"/>
              <w:left w:val="nil"/>
              <w:bottom w:val="nil"/>
              <w:right w:val="nil"/>
            </w:tcBorders>
            <w:shd w:val="clear" w:color="auto" w:fill="auto"/>
            <w:noWrap/>
            <w:vAlign w:val="bottom"/>
          </w:tcPr>
          <w:p w14:paraId="754380EC" w14:textId="77777777"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1.67 – 2.85</w:t>
            </w:r>
          </w:p>
        </w:tc>
        <w:tc>
          <w:tcPr>
            <w:tcW w:w="979" w:type="dxa"/>
            <w:tcBorders>
              <w:top w:val="nil"/>
              <w:left w:val="nil"/>
              <w:bottom w:val="nil"/>
              <w:right w:val="dotted" w:sz="4" w:space="0" w:color="auto"/>
            </w:tcBorders>
            <w:shd w:val="clear" w:color="auto" w:fill="auto"/>
            <w:noWrap/>
            <w:vAlign w:val="bottom"/>
          </w:tcPr>
          <w:p w14:paraId="39B5E369" w14:textId="77777777" w:rsidR="00C81590" w:rsidRPr="00BD7336" w:rsidRDefault="00C81590" w:rsidP="00B84C3C">
            <w:pPr>
              <w:spacing w:after="0" w:line="48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&lt;0.001</w:t>
            </w:r>
          </w:p>
        </w:tc>
        <w:tc>
          <w:tcPr>
            <w:tcW w:w="815" w:type="dxa"/>
            <w:tcBorders>
              <w:top w:val="nil"/>
              <w:left w:val="dotted" w:sz="4" w:space="0" w:color="auto"/>
              <w:bottom w:val="nil"/>
              <w:right w:val="nil"/>
            </w:tcBorders>
            <w:shd w:val="clear" w:color="auto" w:fill="auto"/>
            <w:noWrap/>
            <w:vAlign w:val="bottom"/>
          </w:tcPr>
          <w:p w14:paraId="11E1F3F6" w14:textId="343CE0FF"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1.79</w:t>
            </w:r>
          </w:p>
        </w:tc>
        <w:tc>
          <w:tcPr>
            <w:tcW w:w="1304" w:type="dxa"/>
            <w:tcBorders>
              <w:top w:val="nil"/>
              <w:left w:val="nil"/>
              <w:bottom w:val="nil"/>
              <w:right w:val="nil"/>
            </w:tcBorders>
            <w:shd w:val="clear" w:color="auto" w:fill="auto"/>
            <w:noWrap/>
            <w:vAlign w:val="bottom"/>
          </w:tcPr>
          <w:p w14:paraId="2458DC6A" w14:textId="1E907101" w:rsidR="00C81590" w:rsidRPr="00BD7336" w:rsidRDefault="00C81590" w:rsidP="00B84C3C">
            <w:pPr>
              <w:spacing w:after="0" w:line="480" w:lineRule="auto"/>
              <w:rPr>
                <w:rFonts w:ascii="Calibri" w:eastAsia="Times New Roman" w:hAnsi="Calibri" w:cs="Calibri"/>
                <w:color w:val="000000"/>
                <w:lang w:eastAsia="nl-NL"/>
              </w:rPr>
            </w:pPr>
            <w:r>
              <w:rPr>
                <w:rFonts w:ascii="Calibri" w:eastAsia="Times New Roman" w:hAnsi="Calibri" w:cs="Calibri"/>
                <w:color w:val="000000"/>
                <w:lang w:eastAsia="nl-NL"/>
              </w:rPr>
              <w:t>1.34 – 2.40</w:t>
            </w:r>
          </w:p>
        </w:tc>
        <w:tc>
          <w:tcPr>
            <w:tcW w:w="1144" w:type="dxa"/>
            <w:tcBorders>
              <w:top w:val="nil"/>
              <w:left w:val="nil"/>
              <w:bottom w:val="nil"/>
              <w:right w:val="dotted" w:sz="4" w:space="0" w:color="auto"/>
            </w:tcBorders>
            <w:shd w:val="clear" w:color="auto" w:fill="auto"/>
            <w:noWrap/>
            <w:vAlign w:val="bottom"/>
          </w:tcPr>
          <w:p w14:paraId="000CA342" w14:textId="264BE917" w:rsidR="00C81590" w:rsidRPr="00BD7336" w:rsidRDefault="00C81590" w:rsidP="00B84C3C">
            <w:pPr>
              <w:spacing w:after="0" w:line="480" w:lineRule="auto"/>
              <w:jc w:val="right"/>
              <w:rPr>
                <w:rFonts w:ascii="Calibri" w:eastAsia="Times New Roman" w:hAnsi="Calibri" w:cs="Calibri"/>
                <w:color w:val="000000"/>
                <w:lang w:eastAsia="nl-NL"/>
              </w:rPr>
            </w:pPr>
            <w:r>
              <w:rPr>
                <w:rFonts w:ascii="Calibri" w:eastAsia="Times New Roman" w:hAnsi="Calibri" w:cs="Calibri"/>
                <w:color w:val="000000"/>
                <w:lang w:eastAsia="nl-NL"/>
              </w:rPr>
              <w:t>&lt;0.001</w:t>
            </w:r>
          </w:p>
        </w:tc>
      </w:tr>
      <w:tr w:rsidR="00FC4F27" w:rsidRPr="000A0659" w14:paraId="581C5FF8" w14:textId="77777777" w:rsidTr="00A440A1">
        <w:trPr>
          <w:trHeight w:val="500"/>
        </w:trPr>
        <w:tc>
          <w:tcPr>
            <w:tcW w:w="8154" w:type="dxa"/>
            <w:gridSpan w:val="7"/>
            <w:tcBorders>
              <w:top w:val="nil"/>
              <w:left w:val="nil"/>
              <w:right w:val="dotted" w:sz="4" w:space="0" w:color="auto"/>
            </w:tcBorders>
            <w:shd w:val="clear" w:color="auto" w:fill="auto"/>
            <w:noWrap/>
            <w:vAlign w:val="bottom"/>
          </w:tcPr>
          <w:p w14:paraId="24B1E7F5" w14:textId="77777777" w:rsidR="00FC4F27" w:rsidRPr="00FC4F27" w:rsidRDefault="00FC4F27" w:rsidP="000A0659">
            <w:pPr>
              <w:spacing w:after="0" w:line="240" w:lineRule="auto"/>
              <w:rPr>
                <w:rFonts w:ascii="Calibri" w:eastAsia="Times New Roman" w:hAnsi="Calibri" w:cs="Calibri"/>
                <w:color w:val="000000"/>
                <w:lang w:val="en-US" w:eastAsia="nl-NL"/>
              </w:rPr>
            </w:pPr>
          </w:p>
        </w:tc>
      </w:tr>
    </w:tbl>
    <w:p w14:paraId="61E3C302" w14:textId="77777777" w:rsidR="005870E2" w:rsidRDefault="005870E2" w:rsidP="00C216BE">
      <w:pPr>
        <w:pStyle w:val="Geenafstand"/>
        <w:spacing w:line="480" w:lineRule="auto"/>
        <w:jc w:val="both"/>
        <w:rPr>
          <w:rFonts w:cs="Segoe UI"/>
          <w:sz w:val="24"/>
          <w:szCs w:val="24"/>
          <w:u w:val="single"/>
          <w:lang w:val="en-US"/>
        </w:rPr>
      </w:pPr>
    </w:p>
    <w:tbl>
      <w:tblPr>
        <w:tblW w:w="8154" w:type="dxa"/>
        <w:tblLayout w:type="fixed"/>
        <w:tblCellMar>
          <w:top w:w="15" w:type="dxa"/>
          <w:left w:w="70" w:type="dxa"/>
          <w:right w:w="70" w:type="dxa"/>
        </w:tblCellMar>
        <w:tblLook w:val="04A0" w:firstRow="1" w:lastRow="0" w:firstColumn="1" w:lastColumn="0" w:noHBand="0" w:noVBand="1"/>
      </w:tblPr>
      <w:tblGrid>
        <w:gridCol w:w="1956"/>
        <w:gridCol w:w="652"/>
        <w:gridCol w:w="1304"/>
        <w:gridCol w:w="979"/>
        <w:gridCol w:w="815"/>
        <w:gridCol w:w="1304"/>
        <w:gridCol w:w="1144"/>
      </w:tblGrid>
      <w:tr w:rsidR="00335973" w:rsidRPr="00236C73" w14:paraId="7EA344C5" w14:textId="77777777" w:rsidTr="00A440A1">
        <w:trPr>
          <w:trHeight w:val="896"/>
        </w:trPr>
        <w:tc>
          <w:tcPr>
            <w:tcW w:w="8154" w:type="dxa"/>
            <w:gridSpan w:val="7"/>
            <w:vMerge w:val="restart"/>
            <w:tcBorders>
              <w:top w:val="nil"/>
              <w:left w:val="nil"/>
              <w:bottom w:val="nil"/>
              <w:right w:val="nil"/>
            </w:tcBorders>
            <w:shd w:val="clear" w:color="auto" w:fill="auto"/>
            <w:vAlign w:val="bottom"/>
            <w:hideMark/>
          </w:tcPr>
          <w:p w14:paraId="619A7C66" w14:textId="0857712D" w:rsidR="00335973" w:rsidRPr="00603A79" w:rsidRDefault="00335973" w:rsidP="00742F75">
            <w:pPr>
              <w:spacing w:after="0" w:line="480" w:lineRule="auto"/>
              <w:rPr>
                <w:rFonts w:ascii="Calibri" w:eastAsia="Times New Roman" w:hAnsi="Calibri" w:cs="Calibri"/>
                <w:b/>
                <w:bCs/>
                <w:color w:val="000000"/>
                <w:lang w:val="en-US" w:eastAsia="nl-NL"/>
              </w:rPr>
            </w:pPr>
            <w:r w:rsidRPr="00603A79">
              <w:rPr>
                <w:rFonts w:ascii="Calibri" w:eastAsia="Times New Roman" w:hAnsi="Calibri" w:cs="Calibri"/>
                <w:b/>
                <w:bCs/>
                <w:color w:val="000000"/>
                <w:lang w:val="en-US" w:eastAsia="nl-NL"/>
              </w:rPr>
              <w:t xml:space="preserve">Table </w:t>
            </w:r>
            <w:r>
              <w:rPr>
                <w:rFonts w:ascii="Calibri" w:eastAsia="Times New Roman" w:hAnsi="Calibri" w:cs="Calibri"/>
                <w:b/>
                <w:bCs/>
                <w:color w:val="000000"/>
                <w:lang w:val="en-US" w:eastAsia="nl-NL"/>
              </w:rPr>
              <w:t>3</w:t>
            </w:r>
            <w:r w:rsidRPr="00603A79">
              <w:rPr>
                <w:rFonts w:ascii="Calibri" w:eastAsia="Times New Roman" w:hAnsi="Calibri" w:cs="Calibri"/>
                <w:b/>
                <w:bCs/>
                <w:color w:val="000000"/>
                <w:lang w:val="en-US" w:eastAsia="nl-NL"/>
              </w:rPr>
              <w:t xml:space="preserve">: Association between </w:t>
            </w:r>
            <w:r w:rsidR="00930646">
              <w:rPr>
                <w:rFonts w:ascii="Calibri" w:eastAsia="Times New Roman" w:hAnsi="Calibri" w:cs="Calibri"/>
                <w:b/>
                <w:bCs/>
                <w:color w:val="000000"/>
                <w:lang w:val="en-US" w:eastAsia="nl-NL"/>
              </w:rPr>
              <w:t>clinical depression</w:t>
            </w:r>
            <w:r w:rsidRPr="00603A79">
              <w:rPr>
                <w:rFonts w:ascii="Calibri" w:eastAsia="Times New Roman" w:hAnsi="Calibri" w:cs="Calibri"/>
                <w:b/>
                <w:bCs/>
                <w:color w:val="000000"/>
                <w:lang w:val="en-US" w:eastAsia="nl-NL"/>
              </w:rPr>
              <w:t xml:space="preserve"> and fall</w:t>
            </w:r>
            <w:r>
              <w:rPr>
                <w:rFonts w:ascii="Calibri" w:eastAsia="Times New Roman" w:hAnsi="Calibri" w:cs="Calibri"/>
                <w:b/>
                <w:bCs/>
                <w:color w:val="000000"/>
                <w:lang w:val="en-US" w:eastAsia="nl-NL"/>
              </w:rPr>
              <w:t>s</w:t>
            </w:r>
            <w:r w:rsidRPr="00603A79">
              <w:rPr>
                <w:rFonts w:ascii="Calibri" w:eastAsia="Times New Roman" w:hAnsi="Calibri" w:cs="Calibri"/>
                <w:b/>
                <w:bCs/>
                <w:color w:val="000000"/>
                <w:lang w:val="en-US" w:eastAsia="nl-NL"/>
              </w:rPr>
              <w:t xml:space="preserve"> in the past 12</w:t>
            </w:r>
            <w:r>
              <w:rPr>
                <w:rFonts w:ascii="Calibri" w:eastAsia="Times New Roman" w:hAnsi="Calibri" w:cs="Calibri"/>
                <w:b/>
                <w:bCs/>
                <w:color w:val="000000"/>
                <w:lang w:val="en-US" w:eastAsia="nl-NL"/>
              </w:rPr>
              <w:t xml:space="preserve"> months</w:t>
            </w:r>
            <w:r w:rsidRPr="00603A79">
              <w:rPr>
                <w:rFonts w:ascii="Calibri" w:eastAsia="Times New Roman" w:hAnsi="Calibri" w:cs="Calibri"/>
                <w:b/>
                <w:bCs/>
                <w:color w:val="000000"/>
                <w:lang w:val="en-US" w:eastAsia="nl-NL"/>
              </w:rPr>
              <w:t xml:space="preserve">   </w:t>
            </w:r>
          </w:p>
        </w:tc>
      </w:tr>
      <w:tr w:rsidR="00335973" w:rsidRPr="00236C73" w14:paraId="7BBF37E5" w14:textId="77777777" w:rsidTr="00A440A1">
        <w:trPr>
          <w:trHeight w:val="537"/>
        </w:trPr>
        <w:tc>
          <w:tcPr>
            <w:tcW w:w="8154" w:type="dxa"/>
            <w:gridSpan w:val="7"/>
            <w:vMerge/>
            <w:shd w:val="clear" w:color="auto" w:fill="auto"/>
            <w:vAlign w:val="center"/>
            <w:hideMark/>
          </w:tcPr>
          <w:p w14:paraId="58923319" w14:textId="77777777" w:rsidR="00335973" w:rsidRPr="00BD7336" w:rsidRDefault="00335973" w:rsidP="00742F75">
            <w:pPr>
              <w:spacing w:after="0" w:line="480" w:lineRule="auto"/>
              <w:rPr>
                <w:rFonts w:ascii="Calibri" w:eastAsia="Times New Roman" w:hAnsi="Calibri" w:cs="Calibri"/>
                <w:color w:val="000000"/>
                <w:lang w:val="en-US" w:eastAsia="nl-NL"/>
              </w:rPr>
            </w:pPr>
          </w:p>
        </w:tc>
      </w:tr>
      <w:tr w:rsidR="000A0659" w:rsidRPr="00612FBB" w14:paraId="46523C1A" w14:textId="77777777" w:rsidTr="00A440A1">
        <w:trPr>
          <w:trHeight w:val="575"/>
        </w:trPr>
        <w:tc>
          <w:tcPr>
            <w:tcW w:w="1956" w:type="dxa"/>
            <w:tcBorders>
              <w:top w:val="nil"/>
              <w:left w:val="nil"/>
              <w:right w:val="nil"/>
            </w:tcBorders>
            <w:shd w:val="clear" w:color="auto" w:fill="auto"/>
            <w:noWrap/>
            <w:vAlign w:val="bottom"/>
          </w:tcPr>
          <w:p w14:paraId="71D04905" w14:textId="77777777" w:rsidR="000A0659" w:rsidRPr="0064759A" w:rsidRDefault="000A0659" w:rsidP="000A0659">
            <w:pPr>
              <w:spacing w:after="0" w:line="480" w:lineRule="auto"/>
              <w:rPr>
                <w:rFonts w:eastAsia="Times New Roman" w:cstheme="minorHAnsi"/>
                <w:lang w:val="en-US" w:eastAsia="nl-NL"/>
              </w:rPr>
            </w:pPr>
          </w:p>
        </w:tc>
        <w:tc>
          <w:tcPr>
            <w:tcW w:w="2935" w:type="dxa"/>
            <w:gridSpan w:val="3"/>
            <w:tcBorders>
              <w:top w:val="nil"/>
              <w:left w:val="nil"/>
              <w:right w:val="nil"/>
            </w:tcBorders>
            <w:shd w:val="clear" w:color="auto" w:fill="auto"/>
            <w:noWrap/>
            <w:vAlign w:val="bottom"/>
            <w:hideMark/>
          </w:tcPr>
          <w:p w14:paraId="5E8E3655" w14:textId="01144F82" w:rsidR="000A0659" w:rsidRPr="00B84C3C" w:rsidRDefault="000A0659" w:rsidP="000A0659">
            <w:pPr>
              <w:spacing w:after="0" w:line="480" w:lineRule="auto"/>
              <w:rPr>
                <w:rFonts w:ascii="Times New Roman" w:eastAsia="Times New Roman" w:hAnsi="Times New Roman" w:cs="Times New Roman"/>
                <w:b/>
                <w:bCs/>
                <w:sz w:val="20"/>
                <w:szCs w:val="20"/>
                <w:vertAlign w:val="superscript"/>
                <w:lang w:val="en-US" w:eastAsia="nl-NL"/>
              </w:rPr>
            </w:pPr>
            <w:r>
              <w:rPr>
                <w:rFonts w:ascii="Calibri" w:eastAsia="Times New Roman" w:hAnsi="Calibri" w:cs="Calibri"/>
                <w:b/>
                <w:bCs/>
                <w:color w:val="000000"/>
                <w:lang w:val="en-US" w:eastAsia="nl-NL"/>
              </w:rPr>
              <w:t>Model 1 (crude)</w:t>
            </w:r>
          </w:p>
        </w:tc>
        <w:tc>
          <w:tcPr>
            <w:tcW w:w="3263" w:type="dxa"/>
            <w:gridSpan w:val="3"/>
            <w:tcBorders>
              <w:top w:val="nil"/>
              <w:left w:val="nil"/>
              <w:right w:val="nil"/>
            </w:tcBorders>
            <w:shd w:val="clear" w:color="auto" w:fill="auto"/>
            <w:noWrap/>
            <w:vAlign w:val="bottom"/>
          </w:tcPr>
          <w:p w14:paraId="10C73BEA" w14:textId="659DC849" w:rsidR="000A0659" w:rsidRPr="00C81590" w:rsidRDefault="000A0659" w:rsidP="000A0659">
            <w:pPr>
              <w:spacing w:after="0" w:line="480" w:lineRule="auto"/>
              <w:rPr>
                <w:rFonts w:ascii="Calibri" w:eastAsia="Times New Roman" w:hAnsi="Calibri" w:cs="Calibri"/>
                <w:b/>
                <w:bCs/>
                <w:color w:val="000000"/>
                <w:vertAlign w:val="superscript"/>
                <w:lang w:val="en-US" w:eastAsia="nl-NL"/>
              </w:rPr>
            </w:pPr>
            <w:r>
              <w:rPr>
                <w:rFonts w:ascii="Calibri" w:eastAsia="Times New Roman" w:hAnsi="Calibri" w:cs="Calibri"/>
                <w:b/>
                <w:bCs/>
                <w:color w:val="000000"/>
                <w:lang w:val="en-US" w:eastAsia="nl-NL"/>
              </w:rPr>
              <w:t>Model 2 (adjusted)</w:t>
            </w:r>
          </w:p>
        </w:tc>
      </w:tr>
      <w:tr w:rsidR="00335973" w:rsidRPr="00612FBB" w14:paraId="5F050028" w14:textId="77777777" w:rsidTr="00A440A1">
        <w:trPr>
          <w:trHeight w:val="500"/>
        </w:trPr>
        <w:tc>
          <w:tcPr>
            <w:tcW w:w="1956" w:type="dxa"/>
            <w:tcBorders>
              <w:left w:val="nil"/>
              <w:bottom w:val="double" w:sz="4" w:space="0" w:color="auto"/>
              <w:right w:val="dotted" w:sz="4" w:space="0" w:color="auto"/>
            </w:tcBorders>
            <w:shd w:val="clear" w:color="auto" w:fill="auto"/>
            <w:noWrap/>
            <w:vAlign w:val="bottom"/>
            <w:hideMark/>
          </w:tcPr>
          <w:p w14:paraId="5BD87ED8" w14:textId="77777777" w:rsidR="00335973" w:rsidRPr="00612FBB" w:rsidRDefault="00335973" w:rsidP="00742F75">
            <w:pPr>
              <w:spacing w:after="0" w:line="480" w:lineRule="auto"/>
              <w:rPr>
                <w:rFonts w:ascii="Calibri" w:eastAsia="Times New Roman" w:hAnsi="Calibri" w:cs="Calibri"/>
                <w:color w:val="000000"/>
                <w:lang w:val="en-US" w:eastAsia="nl-NL"/>
              </w:rPr>
            </w:pPr>
          </w:p>
        </w:tc>
        <w:tc>
          <w:tcPr>
            <w:tcW w:w="652" w:type="dxa"/>
            <w:tcBorders>
              <w:left w:val="dotted" w:sz="4" w:space="0" w:color="auto"/>
              <w:bottom w:val="double" w:sz="4" w:space="0" w:color="auto"/>
              <w:right w:val="nil"/>
            </w:tcBorders>
            <w:shd w:val="clear" w:color="auto" w:fill="auto"/>
            <w:noWrap/>
            <w:vAlign w:val="bottom"/>
            <w:hideMark/>
          </w:tcPr>
          <w:p w14:paraId="1B8716A9" w14:textId="77777777" w:rsidR="00335973" w:rsidRPr="00612FBB" w:rsidRDefault="00335973" w:rsidP="00742F75">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OR</w:t>
            </w:r>
          </w:p>
        </w:tc>
        <w:tc>
          <w:tcPr>
            <w:tcW w:w="1304" w:type="dxa"/>
            <w:tcBorders>
              <w:left w:val="nil"/>
              <w:bottom w:val="double" w:sz="4" w:space="0" w:color="auto"/>
              <w:right w:val="nil"/>
            </w:tcBorders>
            <w:shd w:val="clear" w:color="auto" w:fill="auto"/>
            <w:noWrap/>
            <w:vAlign w:val="bottom"/>
            <w:hideMark/>
          </w:tcPr>
          <w:p w14:paraId="287D2458" w14:textId="77777777" w:rsidR="00335973" w:rsidRPr="00612FBB" w:rsidRDefault="00335973" w:rsidP="00742F75">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95% CI</w:t>
            </w:r>
          </w:p>
        </w:tc>
        <w:tc>
          <w:tcPr>
            <w:tcW w:w="979" w:type="dxa"/>
            <w:tcBorders>
              <w:left w:val="nil"/>
              <w:bottom w:val="double" w:sz="4" w:space="0" w:color="auto"/>
              <w:right w:val="dotted" w:sz="4" w:space="0" w:color="auto"/>
            </w:tcBorders>
            <w:shd w:val="clear" w:color="auto" w:fill="auto"/>
            <w:noWrap/>
            <w:vAlign w:val="bottom"/>
            <w:hideMark/>
          </w:tcPr>
          <w:p w14:paraId="63E7FA5D" w14:textId="77777777" w:rsidR="00335973" w:rsidRPr="00612FBB" w:rsidRDefault="00335973" w:rsidP="00742F75">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p-value</w:t>
            </w:r>
          </w:p>
        </w:tc>
        <w:tc>
          <w:tcPr>
            <w:tcW w:w="815" w:type="dxa"/>
            <w:tcBorders>
              <w:left w:val="dotted" w:sz="4" w:space="0" w:color="auto"/>
              <w:bottom w:val="double" w:sz="4" w:space="0" w:color="auto"/>
              <w:right w:val="nil"/>
            </w:tcBorders>
            <w:shd w:val="clear" w:color="auto" w:fill="auto"/>
            <w:noWrap/>
            <w:vAlign w:val="bottom"/>
          </w:tcPr>
          <w:p w14:paraId="557CBD0B" w14:textId="77777777" w:rsidR="00335973" w:rsidRPr="00612FBB" w:rsidRDefault="00335973" w:rsidP="00742F75">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OR</w:t>
            </w:r>
          </w:p>
        </w:tc>
        <w:tc>
          <w:tcPr>
            <w:tcW w:w="1304" w:type="dxa"/>
            <w:tcBorders>
              <w:left w:val="nil"/>
              <w:bottom w:val="double" w:sz="4" w:space="0" w:color="auto"/>
              <w:right w:val="nil"/>
            </w:tcBorders>
            <w:shd w:val="clear" w:color="auto" w:fill="auto"/>
            <w:noWrap/>
            <w:vAlign w:val="bottom"/>
          </w:tcPr>
          <w:p w14:paraId="2D6D211E" w14:textId="77777777" w:rsidR="00335973" w:rsidRPr="00612FBB" w:rsidRDefault="00335973" w:rsidP="00742F75">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95% CI</w:t>
            </w:r>
          </w:p>
        </w:tc>
        <w:tc>
          <w:tcPr>
            <w:tcW w:w="1144" w:type="dxa"/>
            <w:tcBorders>
              <w:left w:val="nil"/>
              <w:bottom w:val="double" w:sz="4" w:space="0" w:color="auto"/>
              <w:right w:val="dotted" w:sz="4" w:space="0" w:color="auto"/>
            </w:tcBorders>
            <w:shd w:val="clear" w:color="auto" w:fill="auto"/>
            <w:noWrap/>
            <w:vAlign w:val="bottom"/>
          </w:tcPr>
          <w:p w14:paraId="4E9C58BC" w14:textId="77777777" w:rsidR="00335973" w:rsidRPr="00612FBB" w:rsidRDefault="00335973" w:rsidP="00742F75">
            <w:pPr>
              <w:spacing w:after="0" w:line="480" w:lineRule="auto"/>
              <w:rPr>
                <w:rFonts w:ascii="Calibri" w:eastAsia="Times New Roman" w:hAnsi="Calibri" w:cs="Calibri"/>
                <w:color w:val="000000"/>
                <w:lang w:val="en-US" w:eastAsia="nl-NL"/>
              </w:rPr>
            </w:pPr>
            <w:r w:rsidRPr="00612FBB">
              <w:rPr>
                <w:rFonts w:ascii="Calibri" w:eastAsia="Times New Roman" w:hAnsi="Calibri" w:cs="Calibri"/>
                <w:color w:val="000000"/>
                <w:lang w:val="en-US" w:eastAsia="nl-NL"/>
              </w:rPr>
              <w:t>p-value</w:t>
            </w:r>
          </w:p>
        </w:tc>
      </w:tr>
      <w:tr w:rsidR="00F40968" w:rsidRPr="00612FBB" w14:paraId="5BF51232" w14:textId="77777777" w:rsidTr="00A440A1">
        <w:trPr>
          <w:trHeight w:val="500"/>
        </w:trPr>
        <w:tc>
          <w:tcPr>
            <w:tcW w:w="1956" w:type="dxa"/>
            <w:tcBorders>
              <w:left w:val="nil"/>
              <w:right w:val="dotted" w:sz="4" w:space="0" w:color="auto"/>
            </w:tcBorders>
            <w:shd w:val="clear" w:color="auto" w:fill="auto"/>
            <w:noWrap/>
            <w:vAlign w:val="bottom"/>
          </w:tcPr>
          <w:p w14:paraId="5EA7AF63" w14:textId="5E8F4DAD" w:rsidR="00F40968" w:rsidRPr="00612FBB" w:rsidRDefault="00466F3A" w:rsidP="00742F75">
            <w:pPr>
              <w:spacing w:after="0" w:line="480" w:lineRule="auto"/>
              <w:rPr>
                <w:rFonts w:ascii="Calibri" w:eastAsia="Times New Roman" w:hAnsi="Calibri" w:cs="Calibri"/>
                <w:color w:val="000000"/>
                <w:lang w:val="en-US" w:eastAsia="nl-NL"/>
              </w:rPr>
            </w:pPr>
            <w:r>
              <w:rPr>
                <w:rFonts w:ascii="Calibri" w:eastAsia="Times New Roman" w:hAnsi="Calibri" w:cs="Calibri"/>
                <w:color w:val="000000"/>
                <w:lang w:eastAsia="nl-NL"/>
              </w:rPr>
              <w:t>Clinical depression</w:t>
            </w:r>
          </w:p>
        </w:tc>
        <w:tc>
          <w:tcPr>
            <w:tcW w:w="652" w:type="dxa"/>
            <w:tcBorders>
              <w:left w:val="dotted" w:sz="4" w:space="0" w:color="auto"/>
              <w:right w:val="nil"/>
            </w:tcBorders>
            <w:shd w:val="clear" w:color="auto" w:fill="auto"/>
            <w:noWrap/>
            <w:vAlign w:val="bottom"/>
          </w:tcPr>
          <w:p w14:paraId="6200542F" w14:textId="2EFF8AF4" w:rsidR="00F40968" w:rsidRPr="00612FBB" w:rsidRDefault="008B455A" w:rsidP="00742F75">
            <w:pPr>
              <w:spacing w:after="0"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1.62</w:t>
            </w:r>
          </w:p>
        </w:tc>
        <w:tc>
          <w:tcPr>
            <w:tcW w:w="1304" w:type="dxa"/>
            <w:tcBorders>
              <w:left w:val="nil"/>
              <w:right w:val="nil"/>
            </w:tcBorders>
            <w:shd w:val="clear" w:color="auto" w:fill="auto"/>
            <w:noWrap/>
            <w:vAlign w:val="bottom"/>
          </w:tcPr>
          <w:p w14:paraId="41AA8C81" w14:textId="0A7D9BBD" w:rsidR="00F40968" w:rsidRPr="00612FBB" w:rsidRDefault="008B455A" w:rsidP="00742F75">
            <w:pPr>
              <w:spacing w:after="0"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1.38 – 1.90</w:t>
            </w:r>
          </w:p>
        </w:tc>
        <w:tc>
          <w:tcPr>
            <w:tcW w:w="979" w:type="dxa"/>
            <w:tcBorders>
              <w:left w:val="nil"/>
              <w:right w:val="dotted" w:sz="4" w:space="0" w:color="auto"/>
            </w:tcBorders>
            <w:shd w:val="clear" w:color="auto" w:fill="auto"/>
            <w:noWrap/>
            <w:vAlign w:val="bottom"/>
          </w:tcPr>
          <w:p w14:paraId="46DD0D40" w14:textId="020E0D9C" w:rsidR="00F40968" w:rsidRPr="00612FBB" w:rsidRDefault="00E67957" w:rsidP="00742F75">
            <w:pPr>
              <w:spacing w:after="0"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&lt;0.001</w:t>
            </w:r>
          </w:p>
        </w:tc>
        <w:tc>
          <w:tcPr>
            <w:tcW w:w="815" w:type="dxa"/>
            <w:tcBorders>
              <w:left w:val="dotted" w:sz="4" w:space="0" w:color="auto"/>
              <w:right w:val="nil"/>
            </w:tcBorders>
            <w:shd w:val="clear" w:color="auto" w:fill="auto"/>
            <w:noWrap/>
            <w:vAlign w:val="bottom"/>
          </w:tcPr>
          <w:p w14:paraId="295228AB" w14:textId="526E7C85" w:rsidR="00F40968" w:rsidRPr="00612FBB" w:rsidRDefault="005F36F3" w:rsidP="00742F75">
            <w:pPr>
              <w:spacing w:after="0"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1.</w:t>
            </w:r>
            <w:r w:rsidR="002E2628">
              <w:rPr>
                <w:rFonts w:ascii="Calibri" w:eastAsia="Times New Roman" w:hAnsi="Calibri" w:cs="Calibri"/>
                <w:color w:val="000000"/>
                <w:lang w:val="en-US" w:eastAsia="nl-NL"/>
              </w:rPr>
              <w:t>51</w:t>
            </w:r>
          </w:p>
        </w:tc>
        <w:tc>
          <w:tcPr>
            <w:tcW w:w="1304" w:type="dxa"/>
            <w:tcBorders>
              <w:left w:val="nil"/>
              <w:right w:val="nil"/>
            </w:tcBorders>
            <w:shd w:val="clear" w:color="auto" w:fill="auto"/>
            <w:noWrap/>
            <w:vAlign w:val="bottom"/>
          </w:tcPr>
          <w:p w14:paraId="4FEEE87C" w14:textId="2CD28539" w:rsidR="00F40968" w:rsidRPr="00612FBB" w:rsidRDefault="005F36F3" w:rsidP="00742F75">
            <w:pPr>
              <w:spacing w:after="0"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1.</w:t>
            </w:r>
            <w:r w:rsidR="002E2628">
              <w:rPr>
                <w:rFonts w:ascii="Calibri" w:eastAsia="Times New Roman" w:hAnsi="Calibri" w:cs="Calibri"/>
                <w:color w:val="000000"/>
                <w:lang w:val="en-US" w:eastAsia="nl-NL"/>
              </w:rPr>
              <w:t>29</w:t>
            </w:r>
            <w:r>
              <w:rPr>
                <w:rFonts w:ascii="Calibri" w:eastAsia="Times New Roman" w:hAnsi="Calibri" w:cs="Calibri"/>
                <w:color w:val="000000"/>
                <w:lang w:val="en-US" w:eastAsia="nl-NL"/>
              </w:rPr>
              <w:t xml:space="preserve"> – 1.</w:t>
            </w:r>
            <w:r w:rsidR="00C7603E">
              <w:rPr>
                <w:rFonts w:ascii="Calibri" w:eastAsia="Times New Roman" w:hAnsi="Calibri" w:cs="Calibri"/>
                <w:color w:val="000000"/>
                <w:lang w:val="en-US" w:eastAsia="nl-NL"/>
              </w:rPr>
              <w:t>77</w:t>
            </w:r>
          </w:p>
        </w:tc>
        <w:tc>
          <w:tcPr>
            <w:tcW w:w="1144" w:type="dxa"/>
            <w:tcBorders>
              <w:left w:val="nil"/>
              <w:right w:val="dotted" w:sz="4" w:space="0" w:color="auto"/>
            </w:tcBorders>
            <w:shd w:val="clear" w:color="auto" w:fill="auto"/>
            <w:noWrap/>
            <w:vAlign w:val="bottom"/>
          </w:tcPr>
          <w:p w14:paraId="1B59B803" w14:textId="2DF58303" w:rsidR="00F40968" w:rsidRPr="00612FBB" w:rsidRDefault="005F36F3" w:rsidP="00742F75">
            <w:pPr>
              <w:spacing w:after="0" w:line="480" w:lineRule="auto"/>
              <w:rPr>
                <w:rFonts w:ascii="Calibri" w:eastAsia="Times New Roman" w:hAnsi="Calibri" w:cs="Calibri"/>
                <w:color w:val="000000"/>
                <w:lang w:val="en-US" w:eastAsia="nl-NL"/>
              </w:rPr>
            </w:pPr>
            <w:r>
              <w:rPr>
                <w:rFonts w:ascii="Calibri" w:eastAsia="Times New Roman" w:hAnsi="Calibri" w:cs="Calibri"/>
                <w:color w:val="000000"/>
                <w:lang w:val="en-US" w:eastAsia="nl-NL"/>
              </w:rPr>
              <w:t>&lt;0.001</w:t>
            </w:r>
          </w:p>
        </w:tc>
      </w:tr>
      <w:tr w:rsidR="00335973" w:rsidRPr="000A0659" w14:paraId="73BA5012" w14:textId="77777777" w:rsidTr="00A440A1">
        <w:trPr>
          <w:trHeight w:val="500"/>
        </w:trPr>
        <w:tc>
          <w:tcPr>
            <w:tcW w:w="8154" w:type="dxa"/>
            <w:gridSpan w:val="7"/>
            <w:tcBorders>
              <w:top w:val="nil"/>
              <w:left w:val="nil"/>
            </w:tcBorders>
            <w:shd w:val="clear" w:color="auto" w:fill="auto"/>
            <w:noWrap/>
            <w:vAlign w:val="bottom"/>
          </w:tcPr>
          <w:p w14:paraId="70C94072" w14:textId="77777777" w:rsidR="00335973" w:rsidRPr="00FC4F27" w:rsidRDefault="00335973" w:rsidP="000A0659">
            <w:pPr>
              <w:spacing w:after="0" w:line="240" w:lineRule="auto"/>
              <w:rPr>
                <w:rFonts w:ascii="Calibri" w:eastAsia="Times New Roman" w:hAnsi="Calibri" w:cs="Calibri"/>
                <w:color w:val="000000"/>
                <w:lang w:val="en-US" w:eastAsia="nl-NL"/>
              </w:rPr>
            </w:pPr>
          </w:p>
        </w:tc>
      </w:tr>
    </w:tbl>
    <w:p w14:paraId="2E62BBDC" w14:textId="1C436C32" w:rsidR="00335973" w:rsidRDefault="00335973" w:rsidP="00C216BE">
      <w:pPr>
        <w:pStyle w:val="Geenafstand"/>
        <w:spacing w:line="480" w:lineRule="auto"/>
        <w:jc w:val="both"/>
        <w:rPr>
          <w:rFonts w:cs="Segoe UI"/>
          <w:sz w:val="24"/>
          <w:szCs w:val="24"/>
          <w:u w:val="single"/>
          <w:lang w:val="en-US"/>
        </w:rPr>
      </w:pPr>
    </w:p>
    <w:tbl>
      <w:tblPr>
        <w:tblStyle w:val="Rastertabel2"/>
        <w:tblW w:w="0" w:type="auto"/>
        <w:tblBorders>
          <w:top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2268"/>
        <w:gridCol w:w="2927"/>
        <w:gridCol w:w="3118"/>
      </w:tblGrid>
      <w:tr w:rsidR="001C767E" w:rsidRPr="00236C73" w14:paraId="630A2058" w14:textId="77777777" w:rsidTr="00A440A1">
        <w:trPr>
          <w:cnfStyle w:val="100000000000" w:firstRow="1" w:lastRow="0" w:firstColumn="0" w:lastColumn="0" w:oddVBand="0" w:evenVBand="0" w:oddHBand="0" w:evenHBand="0" w:firstRowFirstColumn="0" w:firstRowLastColumn="0" w:lastRowFirstColumn="0" w:lastRowLastColumn="0"/>
          <w:trHeight w:val="1287"/>
        </w:trPr>
        <w:tc>
          <w:tcPr>
            <w:cnfStyle w:val="001000000000" w:firstRow="0" w:lastRow="0" w:firstColumn="1" w:lastColumn="0" w:oddVBand="0" w:evenVBand="0" w:oddHBand="0" w:evenHBand="0" w:firstRowFirstColumn="0" w:firstRowLastColumn="0" w:lastRowFirstColumn="0" w:lastRowLastColumn="0"/>
            <w:tcW w:w="8313" w:type="dxa"/>
            <w:gridSpan w:val="3"/>
            <w:tcBorders>
              <w:bottom w:val="none" w:sz="0" w:space="0" w:color="auto"/>
            </w:tcBorders>
            <w:shd w:val="clear" w:color="auto" w:fill="auto"/>
          </w:tcPr>
          <w:p w14:paraId="0918DFB7" w14:textId="77777777" w:rsidR="008A377A" w:rsidRDefault="008A377A" w:rsidP="00C216BE">
            <w:pPr>
              <w:pStyle w:val="Geenafstand"/>
              <w:spacing w:line="480" w:lineRule="auto"/>
              <w:jc w:val="both"/>
              <w:rPr>
                <w:rFonts w:cs="Segoe UI"/>
                <w:b w:val="0"/>
                <w:bCs w:val="0"/>
                <w:lang w:val="en-US"/>
              </w:rPr>
            </w:pPr>
          </w:p>
          <w:p w14:paraId="64E93E5B" w14:textId="64C5A143" w:rsidR="001C767E" w:rsidRPr="00C22FD4" w:rsidRDefault="001C767E" w:rsidP="00C216BE">
            <w:pPr>
              <w:pStyle w:val="Geenafstand"/>
              <w:spacing w:line="480" w:lineRule="auto"/>
              <w:jc w:val="both"/>
              <w:rPr>
                <w:rFonts w:cs="Segoe UI"/>
                <w:lang w:val="en-US"/>
              </w:rPr>
            </w:pPr>
            <w:r w:rsidRPr="00C22FD4">
              <w:rPr>
                <w:rFonts w:cs="Segoe UI"/>
                <w:lang w:val="en-US"/>
              </w:rPr>
              <w:t xml:space="preserve">Table </w:t>
            </w:r>
            <w:r w:rsidR="008F2FB2">
              <w:rPr>
                <w:rFonts w:cs="Segoe UI"/>
                <w:lang w:val="en-US"/>
              </w:rPr>
              <w:t>4</w:t>
            </w:r>
            <w:r w:rsidRPr="00C22FD4">
              <w:rPr>
                <w:rFonts w:cs="Segoe UI"/>
                <w:lang w:val="en-US"/>
              </w:rPr>
              <w:t xml:space="preserve">: </w:t>
            </w:r>
            <w:r w:rsidR="000D2F45" w:rsidRPr="00C22FD4">
              <w:rPr>
                <w:rFonts w:cs="Segoe UI"/>
                <w:lang w:val="en-US"/>
              </w:rPr>
              <w:t>Odds ratios</w:t>
            </w:r>
            <w:r w:rsidR="00A440A1">
              <w:rPr>
                <w:rFonts w:cs="Segoe UI"/>
                <w:lang w:val="en-US"/>
              </w:rPr>
              <w:t xml:space="preserve"> of falls in the past 12 months,</w:t>
            </w:r>
            <w:r w:rsidR="000D2F45" w:rsidRPr="00C22FD4">
              <w:rPr>
                <w:rFonts w:cs="Segoe UI"/>
                <w:lang w:val="en-US"/>
              </w:rPr>
              <w:t xml:space="preserve"> with 95% confidence intervals</w:t>
            </w:r>
            <w:r w:rsidR="00593CCC">
              <w:rPr>
                <w:rFonts w:cs="Segoe UI"/>
                <w:lang w:val="en-US"/>
              </w:rPr>
              <w:t>, used</w:t>
            </w:r>
            <w:r w:rsidR="000D2F45" w:rsidRPr="00C22FD4">
              <w:rPr>
                <w:rFonts w:cs="Segoe UI"/>
                <w:lang w:val="en-US"/>
              </w:rPr>
              <w:t xml:space="preserve"> </w:t>
            </w:r>
            <w:r w:rsidR="00477499">
              <w:rPr>
                <w:rFonts w:cs="Segoe UI"/>
                <w:lang w:val="en-US"/>
              </w:rPr>
              <w:t>for calculatin</w:t>
            </w:r>
            <w:r w:rsidR="00F779FB">
              <w:rPr>
                <w:rFonts w:cs="Segoe UI"/>
                <w:lang w:val="en-US"/>
              </w:rPr>
              <w:t xml:space="preserve">g </w:t>
            </w:r>
            <w:r w:rsidR="00477499">
              <w:rPr>
                <w:rFonts w:cs="Segoe UI"/>
                <w:lang w:val="en-US"/>
              </w:rPr>
              <w:t>interaction</w:t>
            </w:r>
          </w:p>
        </w:tc>
      </w:tr>
      <w:tr w:rsidR="00AC49BE" w:rsidRPr="00940E4A" w14:paraId="41A4BD96" w14:textId="77777777" w:rsidTr="00A440A1">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2268" w:type="dxa"/>
            <w:tcBorders>
              <w:bottom w:val="double" w:sz="4" w:space="0" w:color="auto"/>
              <w:right w:val="dotted" w:sz="4" w:space="0" w:color="auto"/>
            </w:tcBorders>
            <w:shd w:val="clear" w:color="auto" w:fill="auto"/>
          </w:tcPr>
          <w:p w14:paraId="764229C9" w14:textId="77777777" w:rsidR="00940E4A" w:rsidRPr="008A377A" w:rsidRDefault="00940E4A" w:rsidP="00C216BE">
            <w:pPr>
              <w:pStyle w:val="Geenafstand"/>
              <w:spacing w:line="480" w:lineRule="auto"/>
              <w:jc w:val="both"/>
              <w:rPr>
                <w:rFonts w:cs="Segoe UI"/>
                <w:lang w:val="en-US"/>
              </w:rPr>
            </w:pPr>
          </w:p>
        </w:tc>
        <w:tc>
          <w:tcPr>
            <w:tcW w:w="2927" w:type="dxa"/>
            <w:tcBorders>
              <w:left w:val="dotted" w:sz="4" w:space="0" w:color="auto"/>
              <w:bottom w:val="double" w:sz="4" w:space="0" w:color="auto"/>
              <w:right w:val="dotted" w:sz="4" w:space="0" w:color="auto"/>
            </w:tcBorders>
            <w:shd w:val="clear" w:color="auto" w:fill="auto"/>
          </w:tcPr>
          <w:p w14:paraId="6349F9E1" w14:textId="4F689133" w:rsidR="00940E4A" w:rsidRPr="008A377A" w:rsidRDefault="00940E4A" w:rsidP="00C216BE">
            <w:pPr>
              <w:pStyle w:val="Geenafstand"/>
              <w:spacing w:line="480" w:lineRule="auto"/>
              <w:jc w:val="both"/>
              <w:cnfStyle w:val="000000100000" w:firstRow="0" w:lastRow="0" w:firstColumn="0" w:lastColumn="0" w:oddVBand="0" w:evenVBand="0" w:oddHBand="1" w:evenHBand="0" w:firstRowFirstColumn="0" w:firstRowLastColumn="0" w:lastRowFirstColumn="0" w:lastRowLastColumn="0"/>
              <w:rPr>
                <w:rFonts w:cs="Segoe UI"/>
                <w:b/>
                <w:bCs/>
                <w:lang w:val="en-US"/>
              </w:rPr>
            </w:pPr>
            <w:r w:rsidRPr="008A377A">
              <w:rPr>
                <w:rFonts w:cs="Segoe UI"/>
                <w:b/>
                <w:bCs/>
                <w:lang w:val="en-US"/>
              </w:rPr>
              <w:t>ACB</w:t>
            </w:r>
            <w:r w:rsidR="00850966" w:rsidRPr="008A377A">
              <w:rPr>
                <w:rFonts w:cs="Segoe UI"/>
                <w:b/>
                <w:bCs/>
                <w:lang w:val="en-US"/>
              </w:rPr>
              <w:t xml:space="preserve"> </w:t>
            </w:r>
            <w:r w:rsidR="003F53C1" w:rsidRPr="008A377A">
              <w:rPr>
                <w:rFonts w:cs="Segoe UI"/>
                <w:b/>
                <w:bCs/>
                <w:lang w:val="en-US"/>
              </w:rPr>
              <w:t>&lt;</w:t>
            </w:r>
            <w:r w:rsidR="00850966" w:rsidRPr="008A377A">
              <w:rPr>
                <w:rFonts w:cs="Segoe UI"/>
                <w:b/>
                <w:bCs/>
                <w:lang w:val="en-US"/>
              </w:rPr>
              <w:t xml:space="preserve"> 2</w:t>
            </w:r>
            <w:r w:rsidRPr="008A377A">
              <w:rPr>
                <w:rFonts w:cs="Segoe UI"/>
                <w:b/>
                <w:bCs/>
                <w:lang w:val="en-US"/>
              </w:rPr>
              <w:t xml:space="preserve"> </w:t>
            </w:r>
          </w:p>
        </w:tc>
        <w:tc>
          <w:tcPr>
            <w:tcW w:w="3118" w:type="dxa"/>
            <w:tcBorders>
              <w:left w:val="dotted" w:sz="4" w:space="0" w:color="auto"/>
              <w:bottom w:val="double" w:sz="4" w:space="0" w:color="auto"/>
            </w:tcBorders>
            <w:shd w:val="clear" w:color="auto" w:fill="auto"/>
          </w:tcPr>
          <w:p w14:paraId="2804224D" w14:textId="39068EA8" w:rsidR="00940E4A" w:rsidRPr="008A377A" w:rsidRDefault="00850966" w:rsidP="00C216BE">
            <w:pPr>
              <w:pStyle w:val="Geenafstand"/>
              <w:spacing w:line="480" w:lineRule="auto"/>
              <w:jc w:val="both"/>
              <w:cnfStyle w:val="000000100000" w:firstRow="0" w:lastRow="0" w:firstColumn="0" w:lastColumn="0" w:oddVBand="0" w:evenVBand="0" w:oddHBand="1" w:evenHBand="0" w:firstRowFirstColumn="0" w:firstRowLastColumn="0" w:lastRowFirstColumn="0" w:lastRowLastColumn="0"/>
              <w:rPr>
                <w:rFonts w:cs="Segoe UI"/>
                <w:b/>
                <w:bCs/>
                <w:lang w:val="en-US"/>
              </w:rPr>
            </w:pPr>
            <w:r w:rsidRPr="008A377A">
              <w:rPr>
                <w:rFonts w:cs="Segoe UI"/>
                <w:b/>
                <w:bCs/>
                <w:lang w:val="en-US"/>
              </w:rPr>
              <w:t xml:space="preserve">ACB </w:t>
            </w:r>
            <w:r w:rsidRPr="008A377A">
              <w:rPr>
                <w:rFonts w:cstheme="minorHAnsi"/>
                <w:b/>
                <w:bCs/>
                <w:lang w:val="en-US"/>
              </w:rPr>
              <w:t xml:space="preserve">≥ </w:t>
            </w:r>
            <w:r w:rsidRPr="008A377A">
              <w:rPr>
                <w:rFonts w:cs="Segoe UI"/>
                <w:b/>
                <w:bCs/>
                <w:lang w:val="en-US"/>
              </w:rPr>
              <w:t xml:space="preserve">2 </w:t>
            </w:r>
          </w:p>
        </w:tc>
      </w:tr>
      <w:tr w:rsidR="00091D5F" w:rsidRPr="00940E4A" w14:paraId="0E4F6F68" w14:textId="77777777" w:rsidTr="00A440A1">
        <w:trPr>
          <w:trHeight w:val="428"/>
        </w:trPr>
        <w:tc>
          <w:tcPr>
            <w:cnfStyle w:val="001000000000" w:firstRow="0" w:lastRow="0" w:firstColumn="1" w:lastColumn="0" w:oddVBand="0" w:evenVBand="0" w:oddHBand="0" w:evenHBand="0" w:firstRowFirstColumn="0" w:firstRowLastColumn="0" w:lastRowFirstColumn="0" w:lastRowLastColumn="0"/>
            <w:tcW w:w="2268" w:type="dxa"/>
            <w:tcBorders>
              <w:top w:val="double" w:sz="4" w:space="0" w:color="auto"/>
              <w:right w:val="dotted" w:sz="4" w:space="0" w:color="auto"/>
            </w:tcBorders>
            <w:shd w:val="clear" w:color="auto" w:fill="auto"/>
          </w:tcPr>
          <w:p w14:paraId="680A069F" w14:textId="07BE4B56" w:rsidR="00940E4A" w:rsidRPr="008A377A" w:rsidRDefault="005476D0" w:rsidP="00C216BE">
            <w:pPr>
              <w:pStyle w:val="Geenafstand"/>
              <w:spacing w:line="480" w:lineRule="auto"/>
              <w:jc w:val="both"/>
              <w:rPr>
                <w:rFonts w:cs="Segoe UI"/>
                <w:b w:val="0"/>
                <w:bCs w:val="0"/>
                <w:lang w:val="en-US"/>
              </w:rPr>
            </w:pPr>
            <w:r w:rsidRPr="008A377A">
              <w:rPr>
                <w:rFonts w:cs="Segoe UI"/>
                <w:lang w:val="en-US"/>
              </w:rPr>
              <w:t>No</w:t>
            </w:r>
            <w:r w:rsidR="00A2785B">
              <w:rPr>
                <w:rFonts w:cs="Segoe UI"/>
                <w:lang w:val="en-US"/>
              </w:rPr>
              <w:t xml:space="preserve"> clinical</w:t>
            </w:r>
            <w:r w:rsidRPr="008A377A">
              <w:rPr>
                <w:rFonts w:cs="Segoe UI"/>
                <w:lang w:val="en-US"/>
              </w:rPr>
              <w:t xml:space="preserve"> depression</w:t>
            </w:r>
          </w:p>
        </w:tc>
        <w:tc>
          <w:tcPr>
            <w:tcW w:w="2927" w:type="dxa"/>
            <w:tcBorders>
              <w:top w:val="double" w:sz="4" w:space="0" w:color="auto"/>
              <w:left w:val="dotted" w:sz="4" w:space="0" w:color="auto"/>
              <w:right w:val="dotted" w:sz="4" w:space="0" w:color="auto"/>
            </w:tcBorders>
            <w:shd w:val="clear" w:color="auto" w:fill="auto"/>
          </w:tcPr>
          <w:p w14:paraId="63ACE783" w14:textId="70540827" w:rsidR="00940E4A" w:rsidRPr="002155B9" w:rsidRDefault="00850966" w:rsidP="006109EA">
            <w:pPr>
              <w:pStyle w:val="Geenafstand"/>
              <w:cnfStyle w:val="000000000000" w:firstRow="0" w:lastRow="0" w:firstColumn="0" w:lastColumn="0" w:oddVBand="0" w:evenVBand="0" w:oddHBand="0" w:evenHBand="0" w:firstRowFirstColumn="0" w:firstRowLastColumn="0" w:lastRowFirstColumn="0" w:lastRowLastColumn="0"/>
              <w:rPr>
                <w:lang w:val="en-US"/>
              </w:rPr>
            </w:pPr>
            <w:r w:rsidRPr="002155B9">
              <w:rPr>
                <w:lang w:val="en-US"/>
              </w:rPr>
              <w:t>Reference</w:t>
            </w:r>
            <w:r w:rsidR="003F53C1" w:rsidRPr="002155B9">
              <w:rPr>
                <w:lang w:val="en-US"/>
              </w:rPr>
              <w:t xml:space="preserve"> </w:t>
            </w:r>
            <w:r w:rsidR="008E1707" w:rsidRPr="002155B9">
              <w:rPr>
                <w:lang w:val="en-US"/>
              </w:rPr>
              <w:t>(</w:t>
            </w:r>
            <w:r w:rsidR="0005616E">
              <w:rPr>
                <w:lang w:val="en-US"/>
              </w:rPr>
              <w:t>O</w:t>
            </w:r>
            <w:r w:rsidR="003F53C1" w:rsidRPr="002155B9">
              <w:rPr>
                <w:lang w:val="en-US"/>
              </w:rPr>
              <w:t>R</w:t>
            </w:r>
            <w:r w:rsidR="003F53C1" w:rsidRPr="002155B9">
              <w:rPr>
                <w:vertAlign w:val="subscript"/>
                <w:lang w:val="en-US"/>
              </w:rPr>
              <w:t>00</w:t>
            </w:r>
            <w:r w:rsidR="008E1707" w:rsidRPr="002155B9">
              <w:rPr>
                <w:lang w:val="en-US"/>
              </w:rPr>
              <w:t>)</w:t>
            </w:r>
          </w:p>
        </w:tc>
        <w:tc>
          <w:tcPr>
            <w:tcW w:w="3118" w:type="dxa"/>
            <w:tcBorders>
              <w:top w:val="double" w:sz="4" w:space="0" w:color="auto"/>
              <w:left w:val="dotted" w:sz="4" w:space="0" w:color="auto"/>
            </w:tcBorders>
            <w:shd w:val="clear" w:color="auto" w:fill="auto"/>
          </w:tcPr>
          <w:p w14:paraId="7B3A800D" w14:textId="52FF0ED8" w:rsidR="00940E4A" w:rsidRPr="002155B9" w:rsidRDefault="0030066F" w:rsidP="006109EA">
            <w:pPr>
              <w:pStyle w:val="Geenafstand"/>
              <w:cnfStyle w:val="000000000000" w:firstRow="0" w:lastRow="0" w:firstColumn="0" w:lastColumn="0" w:oddVBand="0" w:evenVBand="0" w:oddHBand="0" w:evenHBand="0" w:firstRowFirstColumn="0" w:firstRowLastColumn="0" w:lastRowFirstColumn="0" w:lastRowLastColumn="0"/>
              <w:rPr>
                <w:lang w:val="en-US"/>
              </w:rPr>
            </w:pPr>
            <w:r w:rsidRPr="002155B9">
              <w:rPr>
                <w:lang w:val="en-US"/>
              </w:rPr>
              <w:t>1.37</w:t>
            </w:r>
            <w:r w:rsidR="006109EA" w:rsidRPr="002155B9">
              <w:rPr>
                <w:lang w:val="en-US"/>
              </w:rPr>
              <w:t>;</w:t>
            </w:r>
            <w:r w:rsidR="00C1330D" w:rsidRPr="002155B9">
              <w:rPr>
                <w:lang w:val="en-US"/>
              </w:rPr>
              <w:t xml:space="preserve"> 95% CI </w:t>
            </w:r>
            <w:r w:rsidRPr="002155B9">
              <w:rPr>
                <w:lang w:val="en-US"/>
              </w:rPr>
              <w:t>1.36 - 1.40</w:t>
            </w:r>
            <w:r w:rsidR="00C1330D" w:rsidRPr="002155B9">
              <w:rPr>
                <w:lang w:val="en-US"/>
              </w:rPr>
              <w:t xml:space="preserve"> (</w:t>
            </w:r>
            <w:r w:rsidR="0005616E">
              <w:rPr>
                <w:lang w:val="en-US"/>
              </w:rPr>
              <w:t>O</w:t>
            </w:r>
            <w:r w:rsidR="003F53C1" w:rsidRPr="002155B9">
              <w:rPr>
                <w:lang w:val="en-US"/>
              </w:rPr>
              <w:t>R</w:t>
            </w:r>
            <w:r w:rsidR="003F53C1" w:rsidRPr="002155B9">
              <w:rPr>
                <w:vertAlign w:val="subscript"/>
                <w:lang w:val="en-US"/>
              </w:rPr>
              <w:t>01</w:t>
            </w:r>
            <w:r w:rsidR="00C1330D" w:rsidRPr="002155B9">
              <w:rPr>
                <w:lang w:val="en-US"/>
              </w:rPr>
              <w:t>)</w:t>
            </w:r>
          </w:p>
        </w:tc>
      </w:tr>
      <w:tr w:rsidR="00DF6886" w:rsidRPr="00940E4A" w14:paraId="1B06F2D9" w14:textId="77777777" w:rsidTr="00A440A1">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268" w:type="dxa"/>
            <w:tcBorders>
              <w:right w:val="dotted" w:sz="4" w:space="0" w:color="auto"/>
            </w:tcBorders>
            <w:shd w:val="clear" w:color="auto" w:fill="auto"/>
          </w:tcPr>
          <w:p w14:paraId="1871A5DA" w14:textId="7F880B49" w:rsidR="00940E4A" w:rsidRPr="008A377A" w:rsidRDefault="00A2785B" w:rsidP="00C216BE">
            <w:pPr>
              <w:pStyle w:val="Geenafstand"/>
              <w:spacing w:line="480" w:lineRule="auto"/>
              <w:jc w:val="both"/>
              <w:rPr>
                <w:rFonts w:cs="Segoe UI"/>
                <w:b w:val="0"/>
                <w:bCs w:val="0"/>
                <w:lang w:val="en-US"/>
              </w:rPr>
            </w:pPr>
            <w:r>
              <w:rPr>
                <w:rFonts w:cs="Segoe UI"/>
                <w:lang w:val="en-US"/>
              </w:rPr>
              <w:t xml:space="preserve">Clinical </w:t>
            </w:r>
            <w:r w:rsidR="00940E4A" w:rsidRPr="008A377A">
              <w:rPr>
                <w:rFonts w:cs="Segoe UI"/>
                <w:lang w:val="en-US"/>
              </w:rPr>
              <w:t xml:space="preserve">Depression </w:t>
            </w:r>
          </w:p>
        </w:tc>
        <w:tc>
          <w:tcPr>
            <w:tcW w:w="2927" w:type="dxa"/>
            <w:tcBorders>
              <w:left w:val="dotted" w:sz="4" w:space="0" w:color="auto"/>
              <w:right w:val="dotted" w:sz="4" w:space="0" w:color="auto"/>
            </w:tcBorders>
            <w:shd w:val="clear" w:color="auto" w:fill="auto"/>
          </w:tcPr>
          <w:p w14:paraId="5AF45118" w14:textId="73A81208" w:rsidR="00940E4A" w:rsidRPr="002155B9" w:rsidRDefault="00C62908" w:rsidP="006109EA">
            <w:pPr>
              <w:pStyle w:val="Geenafstand"/>
              <w:cnfStyle w:val="000000100000" w:firstRow="0" w:lastRow="0" w:firstColumn="0" w:lastColumn="0" w:oddVBand="0" w:evenVBand="0" w:oddHBand="1" w:evenHBand="0" w:firstRowFirstColumn="0" w:firstRowLastColumn="0" w:lastRowFirstColumn="0" w:lastRowLastColumn="0"/>
              <w:rPr>
                <w:rFonts w:cs="Calibri"/>
              </w:rPr>
            </w:pPr>
            <w:r w:rsidRPr="002155B9">
              <w:t>1.53</w:t>
            </w:r>
            <w:r w:rsidR="006109EA" w:rsidRPr="002155B9">
              <w:t>;</w:t>
            </w:r>
            <w:r w:rsidRPr="002155B9">
              <w:t xml:space="preserve"> </w:t>
            </w:r>
            <w:r w:rsidR="00C1330D" w:rsidRPr="002155B9">
              <w:t xml:space="preserve">95% CI </w:t>
            </w:r>
            <w:r w:rsidRPr="002155B9">
              <w:t>1.51 - 1.55</w:t>
            </w:r>
            <w:r w:rsidR="003F53C1" w:rsidRPr="002155B9">
              <w:t xml:space="preserve"> </w:t>
            </w:r>
            <w:r w:rsidR="008E1707" w:rsidRPr="002155B9">
              <w:t>(</w:t>
            </w:r>
            <w:r w:rsidR="0005616E">
              <w:rPr>
                <w:lang w:val="en-US"/>
              </w:rPr>
              <w:t>O</w:t>
            </w:r>
            <w:r w:rsidR="003F53C1" w:rsidRPr="002155B9">
              <w:rPr>
                <w:lang w:val="en-US"/>
              </w:rPr>
              <w:t>R</w:t>
            </w:r>
            <w:r w:rsidR="003F53C1" w:rsidRPr="002155B9">
              <w:rPr>
                <w:vertAlign w:val="subscript"/>
                <w:lang w:val="en-US"/>
              </w:rPr>
              <w:t>10</w:t>
            </w:r>
            <w:r w:rsidR="00C1330D" w:rsidRPr="002155B9">
              <w:rPr>
                <w:lang w:val="en-US"/>
              </w:rPr>
              <w:t>)</w:t>
            </w:r>
          </w:p>
        </w:tc>
        <w:tc>
          <w:tcPr>
            <w:tcW w:w="3118" w:type="dxa"/>
            <w:tcBorders>
              <w:left w:val="dotted" w:sz="4" w:space="0" w:color="auto"/>
            </w:tcBorders>
            <w:shd w:val="clear" w:color="auto" w:fill="auto"/>
          </w:tcPr>
          <w:p w14:paraId="69D7E8B2" w14:textId="5A337B21" w:rsidR="00940E4A" w:rsidRPr="002155B9" w:rsidRDefault="0030066F" w:rsidP="006109EA">
            <w:pPr>
              <w:pStyle w:val="Geenafstand"/>
              <w:cnfStyle w:val="000000100000" w:firstRow="0" w:lastRow="0" w:firstColumn="0" w:lastColumn="0" w:oddVBand="0" w:evenVBand="0" w:oddHBand="1" w:evenHBand="0" w:firstRowFirstColumn="0" w:firstRowLastColumn="0" w:lastRowFirstColumn="0" w:lastRowLastColumn="0"/>
              <w:rPr>
                <w:lang w:val="en-US"/>
              </w:rPr>
            </w:pPr>
            <w:r w:rsidRPr="002155B9">
              <w:rPr>
                <w:lang w:val="en-US"/>
              </w:rPr>
              <w:t>3.03</w:t>
            </w:r>
            <w:r w:rsidR="006109EA" w:rsidRPr="002155B9">
              <w:rPr>
                <w:lang w:val="en-US"/>
              </w:rPr>
              <w:t>;</w:t>
            </w:r>
            <w:r w:rsidRPr="002155B9">
              <w:rPr>
                <w:lang w:val="en-US"/>
              </w:rPr>
              <w:t xml:space="preserve"> </w:t>
            </w:r>
            <w:r w:rsidR="00C1330D" w:rsidRPr="002155B9">
              <w:rPr>
                <w:lang w:val="en-US"/>
              </w:rPr>
              <w:t xml:space="preserve">95% CI </w:t>
            </w:r>
            <w:r w:rsidRPr="002155B9">
              <w:rPr>
                <w:lang w:val="en-US"/>
              </w:rPr>
              <w:t>3.02 - 3.08</w:t>
            </w:r>
            <w:r w:rsidR="006109EA" w:rsidRPr="002155B9">
              <w:rPr>
                <w:lang w:val="en-US"/>
              </w:rPr>
              <w:t xml:space="preserve"> </w:t>
            </w:r>
            <w:r w:rsidR="00C1330D" w:rsidRPr="002155B9">
              <w:rPr>
                <w:lang w:val="en-US"/>
              </w:rPr>
              <w:t>(</w:t>
            </w:r>
            <w:r w:rsidR="0005616E">
              <w:rPr>
                <w:lang w:val="en-US"/>
              </w:rPr>
              <w:t>O</w:t>
            </w:r>
            <w:r w:rsidR="003F53C1" w:rsidRPr="002155B9">
              <w:rPr>
                <w:lang w:val="en-US"/>
              </w:rPr>
              <w:t>R</w:t>
            </w:r>
            <w:r w:rsidR="003F53C1" w:rsidRPr="002155B9">
              <w:rPr>
                <w:vertAlign w:val="subscript"/>
                <w:lang w:val="en-US"/>
              </w:rPr>
              <w:t>11</w:t>
            </w:r>
            <w:r w:rsidR="00C1330D" w:rsidRPr="002155B9">
              <w:rPr>
                <w:lang w:val="en-US"/>
              </w:rPr>
              <w:t>)</w:t>
            </w:r>
          </w:p>
        </w:tc>
      </w:tr>
    </w:tbl>
    <w:p w14:paraId="7EBA8C31" w14:textId="4EBB9D5A" w:rsidR="00865477" w:rsidRPr="00BE0AF3" w:rsidRDefault="009B3EAD" w:rsidP="00BE0AF3">
      <w:pPr>
        <w:pStyle w:val="Geenafstand"/>
        <w:numPr>
          <w:ilvl w:val="0"/>
          <w:numId w:val="6"/>
        </w:numPr>
        <w:jc w:val="both"/>
        <w:rPr>
          <w:rFonts w:cs="Segoe UI"/>
          <w:b/>
          <w:bCs/>
          <w:sz w:val="24"/>
          <w:szCs w:val="24"/>
          <w:lang w:val="en-US"/>
        </w:rPr>
      </w:pPr>
      <w:r w:rsidRPr="00BE0AF3">
        <w:rPr>
          <w:rFonts w:cs="Segoe UI"/>
          <w:b/>
          <w:bCs/>
          <w:sz w:val="24"/>
          <w:szCs w:val="24"/>
          <w:lang w:val="en-US"/>
        </w:rPr>
        <w:lastRenderedPageBreak/>
        <w:t>Discussion</w:t>
      </w:r>
    </w:p>
    <w:p w14:paraId="2C29952B" w14:textId="77777777" w:rsidR="00865477" w:rsidRDefault="00865477" w:rsidP="009B3EAD">
      <w:pPr>
        <w:pStyle w:val="Geenafstand"/>
        <w:jc w:val="both"/>
        <w:rPr>
          <w:rFonts w:cs="Segoe UI"/>
          <w:sz w:val="24"/>
          <w:szCs w:val="24"/>
          <w:u w:val="single"/>
          <w:lang w:val="en-US"/>
        </w:rPr>
      </w:pPr>
    </w:p>
    <w:bookmarkEnd w:id="2"/>
    <w:p w14:paraId="497F0969" w14:textId="19049260" w:rsidR="00F441C4" w:rsidRDefault="00F441C4" w:rsidP="404EF87D">
      <w:pPr>
        <w:pStyle w:val="Geenafstand"/>
        <w:spacing w:line="480" w:lineRule="auto"/>
        <w:jc w:val="both"/>
        <w:rPr>
          <w:sz w:val="24"/>
          <w:szCs w:val="24"/>
          <w:lang w:val="en-GB"/>
        </w:rPr>
      </w:pPr>
      <w:r w:rsidRPr="00A04D50">
        <w:rPr>
          <w:sz w:val="24"/>
          <w:szCs w:val="24"/>
          <w:lang w:val="en-US"/>
        </w:rPr>
        <w:t xml:space="preserve">In this cross-sectional study using harmonized data of two large </w:t>
      </w:r>
      <w:r w:rsidR="4DE60CEC" w:rsidRPr="00A04D50">
        <w:rPr>
          <w:sz w:val="24"/>
          <w:szCs w:val="24"/>
          <w:lang w:val="en-US"/>
        </w:rPr>
        <w:t>community-based</w:t>
      </w:r>
      <w:r w:rsidRPr="00A04D50">
        <w:rPr>
          <w:sz w:val="24"/>
          <w:szCs w:val="24"/>
          <w:lang w:val="en-US"/>
        </w:rPr>
        <w:t xml:space="preserve"> cohorts on older </w:t>
      </w:r>
      <w:r w:rsidR="006023F5" w:rsidRPr="00A04D50">
        <w:rPr>
          <w:sz w:val="24"/>
          <w:szCs w:val="24"/>
          <w:lang w:val="en-US"/>
        </w:rPr>
        <w:t>persons</w:t>
      </w:r>
      <w:r w:rsidRPr="00A04D50">
        <w:rPr>
          <w:sz w:val="24"/>
          <w:szCs w:val="24"/>
          <w:lang w:val="en-US"/>
        </w:rPr>
        <w:t xml:space="preserve">, we found that </w:t>
      </w:r>
      <w:r w:rsidR="00AB79C7" w:rsidRPr="00A04D50">
        <w:rPr>
          <w:sz w:val="24"/>
          <w:szCs w:val="24"/>
          <w:lang w:val="en-US"/>
        </w:rPr>
        <w:t>usage</w:t>
      </w:r>
      <w:r w:rsidR="00995963" w:rsidRPr="00A04D50">
        <w:rPr>
          <w:sz w:val="24"/>
          <w:szCs w:val="24"/>
          <w:lang w:val="en-US"/>
        </w:rPr>
        <w:t xml:space="preserve"> of anticholinergic medications</w:t>
      </w:r>
      <w:r w:rsidR="00CB59D0">
        <w:rPr>
          <w:sz w:val="24"/>
          <w:szCs w:val="24"/>
          <w:lang w:val="en-US"/>
        </w:rPr>
        <w:t xml:space="preserve"> and </w:t>
      </w:r>
      <w:r w:rsidR="000A23C0">
        <w:rPr>
          <w:sz w:val="24"/>
          <w:szCs w:val="24"/>
          <w:lang w:val="en-US"/>
        </w:rPr>
        <w:t>clinical depression</w:t>
      </w:r>
      <w:r w:rsidRPr="00A04D50">
        <w:rPr>
          <w:sz w:val="24"/>
          <w:szCs w:val="24"/>
          <w:lang w:val="en-US"/>
        </w:rPr>
        <w:t xml:space="preserve"> </w:t>
      </w:r>
      <w:r w:rsidR="00CB59D0">
        <w:rPr>
          <w:sz w:val="24"/>
          <w:szCs w:val="24"/>
          <w:lang w:val="en-US"/>
        </w:rPr>
        <w:t>were</w:t>
      </w:r>
      <w:r w:rsidR="00CB59D0" w:rsidRPr="00A04D50">
        <w:rPr>
          <w:sz w:val="24"/>
          <w:szCs w:val="24"/>
          <w:lang w:val="en-US"/>
        </w:rPr>
        <w:t xml:space="preserve"> </w:t>
      </w:r>
      <w:r w:rsidRPr="00A04D50">
        <w:rPr>
          <w:sz w:val="24"/>
          <w:szCs w:val="24"/>
          <w:lang w:val="en-US"/>
        </w:rPr>
        <w:t xml:space="preserve">associated with falls in the </w:t>
      </w:r>
      <w:r w:rsidR="00686DF8">
        <w:rPr>
          <w:sz w:val="24"/>
          <w:szCs w:val="24"/>
          <w:lang w:val="en-US"/>
        </w:rPr>
        <w:t>p</w:t>
      </w:r>
      <w:r w:rsidRPr="00A04D50">
        <w:rPr>
          <w:sz w:val="24"/>
          <w:szCs w:val="24"/>
          <w:lang w:val="en-US"/>
        </w:rPr>
        <w:t>ast 12 months.</w:t>
      </w:r>
      <w:r w:rsidR="00E913AD">
        <w:rPr>
          <w:sz w:val="24"/>
          <w:szCs w:val="24"/>
          <w:lang w:val="en-US"/>
        </w:rPr>
        <w:t xml:space="preserve"> Furthermore, </w:t>
      </w:r>
      <w:r w:rsidR="009D5F8D">
        <w:rPr>
          <w:sz w:val="24"/>
          <w:szCs w:val="24"/>
          <w:lang w:val="en-US"/>
        </w:rPr>
        <w:t>the association between ACB and fall risk was stronger for higher ACB scores, and absent for the ACB score of one</w:t>
      </w:r>
      <w:r w:rsidR="00E61465">
        <w:rPr>
          <w:sz w:val="24"/>
          <w:szCs w:val="24"/>
          <w:lang w:val="en-US"/>
        </w:rPr>
        <w:t xml:space="preserve"> and two</w:t>
      </w:r>
      <w:r w:rsidR="009D5F8D">
        <w:rPr>
          <w:sz w:val="24"/>
          <w:szCs w:val="24"/>
          <w:lang w:val="en-US"/>
        </w:rPr>
        <w:t>. Besides this</w:t>
      </w:r>
      <w:r w:rsidR="00137B12">
        <w:rPr>
          <w:sz w:val="24"/>
          <w:szCs w:val="24"/>
          <w:lang w:val="en-US"/>
        </w:rPr>
        <w:t>, there was a</w:t>
      </w:r>
      <w:r w:rsidR="003B22C4">
        <w:rPr>
          <w:sz w:val="24"/>
          <w:szCs w:val="24"/>
          <w:lang w:val="en-US"/>
        </w:rPr>
        <w:t xml:space="preserve"> positive</w:t>
      </w:r>
      <w:r w:rsidR="00137B12">
        <w:rPr>
          <w:sz w:val="24"/>
          <w:szCs w:val="24"/>
          <w:lang w:val="en-US"/>
        </w:rPr>
        <w:t xml:space="preserve"> interaction between </w:t>
      </w:r>
      <w:r w:rsidR="009D5F8D">
        <w:rPr>
          <w:sz w:val="24"/>
          <w:szCs w:val="24"/>
          <w:lang w:val="en-US"/>
        </w:rPr>
        <w:t xml:space="preserve">ACB </w:t>
      </w:r>
      <w:r w:rsidR="009D5F8D">
        <w:rPr>
          <w:rFonts w:cstheme="minorHAnsi"/>
          <w:sz w:val="24"/>
          <w:szCs w:val="24"/>
          <w:lang w:val="en-US"/>
        </w:rPr>
        <w:t>≥</w:t>
      </w:r>
      <w:r w:rsidR="009D5F8D">
        <w:rPr>
          <w:sz w:val="24"/>
          <w:szCs w:val="24"/>
          <w:lang w:val="en-US"/>
        </w:rPr>
        <w:t xml:space="preserve"> </w:t>
      </w:r>
      <w:r w:rsidR="00E61465">
        <w:rPr>
          <w:sz w:val="24"/>
          <w:szCs w:val="24"/>
          <w:lang w:val="en-US"/>
        </w:rPr>
        <w:t>2</w:t>
      </w:r>
      <w:r w:rsidR="009D5F8D">
        <w:rPr>
          <w:sz w:val="24"/>
          <w:szCs w:val="24"/>
          <w:lang w:val="en-US"/>
        </w:rPr>
        <w:t xml:space="preserve"> and clinical depression</w:t>
      </w:r>
      <w:r w:rsidR="003B22C4">
        <w:rPr>
          <w:sz w:val="24"/>
          <w:szCs w:val="24"/>
          <w:lang w:val="en-US"/>
        </w:rPr>
        <w:t xml:space="preserve"> on both  </w:t>
      </w:r>
      <w:r w:rsidR="00AC294C">
        <w:rPr>
          <w:sz w:val="24"/>
          <w:szCs w:val="24"/>
          <w:lang w:val="en-US"/>
        </w:rPr>
        <w:t>additive and multiplicative</w:t>
      </w:r>
      <w:r w:rsidR="003B22C4">
        <w:rPr>
          <w:sz w:val="24"/>
          <w:szCs w:val="24"/>
          <w:lang w:val="en-US"/>
        </w:rPr>
        <w:t xml:space="preserve"> scale, </w:t>
      </w:r>
      <w:r w:rsidR="00995963" w:rsidRPr="00A04D50">
        <w:rPr>
          <w:sz w:val="24"/>
          <w:szCs w:val="24"/>
          <w:lang w:val="en-GB"/>
        </w:rPr>
        <w:t xml:space="preserve">meaning the </w:t>
      </w:r>
      <w:r w:rsidR="00990A1D" w:rsidRPr="00A04D50">
        <w:rPr>
          <w:sz w:val="24"/>
          <w:szCs w:val="24"/>
          <w:lang w:val="en-GB"/>
        </w:rPr>
        <w:t xml:space="preserve">risk </w:t>
      </w:r>
      <w:r w:rsidR="00F37C23" w:rsidRPr="00A04D50">
        <w:rPr>
          <w:sz w:val="24"/>
          <w:szCs w:val="24"/>
          <w:lang w:val="en-GB"/>
        </w:rPr>
        <w:t xml:space="preserve">of falls </w:t>
      </w:r>
      <w:r w:rsidR="00990A1D" w:rsidRPr="00A04D50">
        <w:rPr>
          <w:sz w:val="24"/>
          <w:szCs w:val="24"/>
          <w:lang w:val="en-GB"/>
        </w:rPr>
        <w:t xml:space="preserve">in older </w:t>
      </w:r>
      <w:r w:rsidR="006023F5" w:rsidRPr="00A04D50">
        <w:rPr>
          <w:sz w:val="24"/>
          <w:szCs w:val="24"/>
          <w:lang w:val="en-GB"/>
        </w:rPr>
        <w:t>persons</w:t>
      </w:r>
      <w:r w:rsidR="00995963" w:rsidRPr="00A04D50">
        <w:rPr>
          <w:sz w:val="24"/>
          <w:szCs w:val="24"/>
          <w:lang w:val="en-GB"/>
        </w:rPr>
        <w:t xml:space="preserve"> with both ACB and </w:t>
      </w:r>
      <w:r w:rsidR="000A23C0">
        <w:rPr>
          <w:sz w:val="24"/>
          <w:szCs w:val="24"/>
          <w:lang w:val="en-GB"/>
        </w:rPr>
        <w:t>clinical</w:t>
      </w:r>
      <w:r w:rsidR="00382B24">
        <w:rPr>
          <w:sz w:val="24"/>
          <w:szCs w:val="24"/>
          <w:lang w:val="en-GB"/>
        </w:rPr>
        <w:t xml:space="preserve"> depression </w:t>
      </w:r>
      <w:r w:rsidR="00686DF8">
        <w:rPr>
          <w:sz w:val="24"/>
          <w:szCs w:val="24"/>
          <w:lang w:val="en-GB"/>
        </w:rPr>
        <w:t>wa</w:t>
      </w:r>
      <w:r w:rsidR="00995963" w:rsidRPr="00A04D50">
        <w:rPr>
          <w:sz w:val="24"/>
          <w:szCs w:val="24"/>
          <w:lang w:val="en-GB"/>
        </w:rPr>
        <w:t>s higher than expected from the combination of those individual risk factors.</w:t>
      </w:r>
    </w:p>
    <w:p w14:paraId="4C4EB7E0" w14:textId="77777777" w:rsidR="00F45DEF" w:rsidRDefault="00F45DEF" w:rsidP="404EF87D">
      <w:pPr>
        <w:pStyle w:val="Geenafstand"/>
        <w:spacing w:line="480" w:lineRule="auto"/>
        <w:jc w:val="both"/>
        <w:rPr>
          <w:sz w:val="24"/>
          <w:szCs w:val="24"/>
          <w:lang w:val="en-GB"/>
        </w:rPr>
      </w:pPr>
    </w:p>
    <w:p w14:paraId="38B62380" w14:textId="1AF6CBD5" w:rsidR="00F45DEF" w:rsidRDefault="00F45DEF" w:rsidP="00F45DEF">
      <w:pPr>
        <w:pStyle w:val="Geenafstand"/>
        <w:spacing w:line="480" w:lineRule="auto"/>
        <w:jc w:val="both"/>
        <w:rPr>
          <w:rFonts w:cstheme="minorHAnsi"/>
          <w:sz w:val="24"/>
          <w:szCs w:val="24"/>
          <w:lang w:val="en-US"/>
        </w:rPr>
      </w:pPr>
      <w:r>
        <w:rPr>
          <w:rFonts w:cstheme="minorHAnsi"/>
          <w:sz w:val="24"/>
          <w:szCs w:val="24"/>
          <w:lang w:val="en-US"/>
        </w:rPr>
        <w:t xml:space="preserve">Our finding that clinically relevant depressive symptoms and ACB score interact positively on falls in the past 12 months, has not been reported previously to our knowledge. </w:t>
      </w:r>
      <w:r w:rsidRPr="00501ACB">
        <w:rPr>
          <w:rFonts w:cstheme="minorHAnsi"/>
          <w:sz w:val="24"/>
          <w:szCs w:val="24"/>
          <w:lang w:val="en-US"/>
        </w:rPr>
        <w:t>We reason this may be explained by the fact that depressive symptoms such as apathy, inactivity and muscle weakness</w:t>
      </w:r>
      <w:r>
        <w:rPr>
          <w:rFonts w:cstheme="minorHAnsi"/>
          <w:sz w:val="24"/>
          <w:szCs w:val="24"/>
          <w:lang w:val="en-US"/>
        </w:rPr>
        <w:t xml:space="preserve">, may potentiate </w:t>
      </w:r>
      <w:r w:rsidRPr="00501ACB">
        <w:rPr>
          <w:rFonts w:cstheme="minorHAnsi"/>
          <w:sz w:val="24"/>
          <w:szCs w:val="24"/>
          <w:lang w:val="en-US"/>
        </w:rPr>
        <w:t>the</w:t>
      </w:r>
      <w:r>
        <w:rPr>
          <w:rFonts w:cstheme="minorHAnsi"/>
          <w:sz w:val="24"/>
          <w:szCs w:val="24"/>
          <w:lang w:val="en-US"/>
        </w:rPr>
        <w:t xml:space="preserve"> impact of</w:t>
      </w:r>
      <w:r w:rsidRPr="00501ACB">
        <w:rPr>
          <w:rFonts w:cstheme="minorHAnsi"/>
          <w:sz w:val="24"/>
          <w:szCs w:val="24"/>
          <w:lang w:val="en-US"/>
        </w:rPr>
        <w:t xml:space="preserve"> anticholinergic burden</w:t>
      </w:r>
      <w:r>
        <w:rPr>
          <w:rFonts w:cstheme="minorHAnsi"/>
          <w:sz w:val="24"/>
          <w:szCs w:val="24"/>
          <w:lang w:val="en-US"/>
        </w:rPr>
        <w:t>.</w:t>
      </w:r>
      <w:r w:rsidRPr="00501ACB">
        <w:rPr>
          <w:rFonts w:cstheme="minorHAnsi"/>
          <w:sz w:val="24"/>
          <w:szCs w:val="24"/>
          <w:lang w:val="en-US"/>
        </w:rPr>
        <w:t xml:space="preserve"> </w:t>
      </w:r>
      <w:r>
        <w:rPr>
          <w:rFonts w:cstheme="minorHAnsi"/>
          <w:sz w:val="24"/>
          <w:szCs w:val="24"/>
          <w:lang w:val="en-US"/>
        </w:rPr>
        <w:t>This</w:t>
      </w:r>
      <w:r w:rsidRPr="00501ACB">
        <w:rPr>
          <w:rFonts w:cstheme="minorHAnsi"/>
          <w:sz w:val="24"/>
          <w:szCs w:val="24"/>
          <w:lang w:val="en-US"/>
        </w:rPr>
        <w:t xml:space="preserve"> </w:t>
      </w:r>
      <w:r>
        <w:rPr>
          <w:rFonts w:cstheme="minorHAnsi"/>
          <w:sz w:val="24"/>
          <w:szCs w:val="24"/>
          <w:lang w:val="en-US"/>
        </w:rPr>
        <w:t xml:space="preserve">may </w:t>
      </w:r>
      <w:r w:rsidRPr="00501ACB">
        <w:rPr>
          <w:rFonts w:cstheme="minorHAnsi"/>
          <w:sz w:val="24"/>
          <w:szCs w:val="24"/>
          <w:lang w:val="en-US"/>
        </w:rPr>
        <w:t>caus</w:t>
      </w:r>
      <w:r>
        <w:rPr>
          <w:rFonts w:cstheme="minorHAnsi"/>
          <w:sz w:val="24"/>
          <w:szCs w:val="24"/>
          <w:lang w:val="en-US"/>
        </w:rPr>
        <w:t>e</w:t>
      </w:r>
      <w:r w:rsidRPr="00501ACB">
        <w:rPr>
          <w:rFonts w:cstheme="minorHAnsi"/>
          <w:sz w:val="24"/>
          <w:szCs w:val="24"/>
          <w:lang w:val="en-US"/>
        </w:rPr>
        <w:t xml:space="preserve"> a negative </w:t>
      </w:r>
      <w:r>
        <w:rPr>
          <w:rFonts w:cstheme="minorHAnsi"/>
          <w:sz w:val="24"/>
          <w:szCs w:val="24"/>
          <w:lang w:val="en-US"/>
        </w:rPr>
        <w:t>synergistic</w:t>
      </w:r>
      <w:r w:rsidRPr="00501ACB">
        <w:rPr>
          <w:rFonts w:cstheme="minorHAnsi"/>
          <w:sz w:val="24"/>
          <w:szCs w:val="24"/>
          <w:lang w:val="en-US"/>
        </w:rPr>
        <w:t xml:space="preserve"> effect further increasing </w:t>
      </w:r>
      <w:r>
        <w:rPr>
          <w:rFonts w:cstheme="minorHAnsi"/>
          <w:sz w:val="24"/>
          <w:szCs w:val="24"/>
          <w:lang w:val="en-US"/>
        </w:rPr>
        <w:t>the</w:t>
      </w:r>
      <w:r w:rsidRPr="00501ACB">
        <w:rPr>
          <w:rFonts w:cstheme="minorHAnsi"/>
          <w:sz w:val="24"/>
          <w:szCs w:val="24"/>
          <w:lang w:val="en-US"/>
        </w:rPr>
        <w:t xml:space="preserve"> risk</w:t>
      </w:r>
      <w:r>
        <w:rPr>
          <w:rFonts w:cstheme="minorHAnsi"/>
          <w:sz w:val="24"/>
          <w:szCs w:val="24"/>
          <w:lang w:val="en-US"/>
        </w:rPr>
        <w:t xml:space="preserve"> of falls</w:t>
      </w:r>
      <w:r w:rsidRPr="00501ACB">
        <w:rPr>
          <w:rFonts w:cstheme="minorHAnsi"/>
          <w:sz w:val="24"/>
          <w:szCs w:val="24"/>
          <w:lang w:val="en-US"/>
        </w:rPr>
        <w:t xml:space="preserve">. </w:t>
      </w:r>
      <w:r>
        <w:rPr>
          <w:rFonts w:cstheme="minorHAnsi"/>
          <w:sz w:val="24"/>
          <w:szCs w:val="24"/>
          <w:lang w:val="en-US"/>
        </w:rPr>
        <w:t xml:space="preserve">This means patients with depression who are prescribed medications with anticholinergic properties, such as most psychotropics </w:t>
      </w:r>
      <w:r>
        <w:rPr>
          <w:rFonts w:cstheme="minorHAnsi"/>
          <w:sz w:val="24"/>
          <w:szCs w:val="24"/>
          <w:lang w:val="en-US"/>
        </w:rPr>
        <w:fldChar w:fldCharType="begin"/>
      </w:r>
      <w:r>
        <w:rPr>
          <w:rFonts w:cstheme="minorHAnsi"/>
          <w:sz w:val="24"/>
          <w:szCs w:val="24"/>
          <w:lang w:val="en-US"/>
        </w:rPr>
        <w:instrText xml:space="preserve"> ADDIN EN.CITE &lt;EndNote&gt;&lt;Cite&gt;&lt;Author&gt;Boustani&lt;/Author&gt;&lt;Year&gt;2008&lt;/Year&gt;&lt;RecNum&gt;79&lt;/RecNum&gt;&lt;DisplayText&gt;[11]&lt;/DisplayText&gt;&lt;record&gt;&lt;rec-number&gt;79&lt;/rec-number&gt;&lt;foreign-keys&gt;&lt;key app="EN" db-id="2ps02x0xhese0aedeauvvrshxzxtzff9rf25" timestamp="1712564670"&gt;79&lt;/key&gt;&lt;/foreign-keys&gt;&lt;ref-type name="Journal Article"&gt;17&lt;/ref-type&gt;&lt;contributors&gt;&lt;authors&gt;&lt;author&gt;Boustani, Malaz&lt;/author&gt;&lt;author&gt;Campbell, Noll&lt;/author&gt;&lt;author&gt;Munger, Stephanie&lt;/author&gt;&lt;author&gt;Maidment, Ian&lt;/author&gt;&lt;author&gt;Fox, Chris&lt;/author&gt;&lt;/authors&gt;&lt;/contributors&gt;&lt;titles&gt;&lt;title&gt;Impact of anticholinergics on the aging brain: a review and practical application&lt;/title&gt;&lt;/titles&gt;&lt;dates&gt;&lt;year&gt;2008&lt;/year&gt;&lt;/dates&gt;&lt;isbn&gt;1745-509X&lt;/isbn&gt;&lt;urls&gt;&lt;/urls&gt;&lt;/record&gt;&lt;/Cite&gt;&lt;/EndNote&gt;</w:instrText>
      </w:r>
      <w:r>
        <w:rPr>
          <w:rFonts w:cstheme="minorHAnsi"/>
          <w:sz w:val="24"/>
          <w:szCs w:val="24"/>
          <w:lang w:val="en-US"/>
        </w:rPr>
        <w:fldChar w:fldCharType="separate"/>
      </w:r>
      <w:r>
        <w:rPr>
          <w:rFonts w:cstheme="minorHAnsi"/>
          <w:noProof/>
          <w:sz w:val="24"/>
          <w:szCs w:val="24"/>
          <w:lang w:val="en-US"/>
        </w:rPr>
        <w:t>[11]</w:t>
      </w:r>
      <w:r>
        <w:rPr>
          <w:rFonts w:cstheme="minorHAnsi"/>
          <w:sz w:val="24"/>
          <w:szCs w:val="24"/>
          <w:lang w:val="en-US"/>
        </w:rPr>
        <w:fldChar w:fldCharType="end"/>
      </w:r>
      <w:r>
        <w:rPr>
          <w:rFonts w:cstheme="minorHAnsi"/>
          <w:sz w:val="24"/>
          <w:szCs w:val="24"/>
          <w:lang w:val="en-US"/>
        </w:rPr>
        <w:t xml:space="preserve">, have an even higher fall risk than previously thought. </w:t>
      </w:r>
    </w:p>
    <w:p w14:paraId="421CE0CB" w14:textId="77777777" w:rsidR="00934610" w:rsidRDefault="00934610" w:rsidP="00934610">
      <w:pPr>
        <w:pStyle w:val="Geenafstand"/>
        <w:spacing w:line="480" w:lineRule="auto"/>
        <w:jc w:val="both"/>
        <w:rPr>
          <w:rFonts w:cstheme="minorHAnsi"/>
          <w:sz w:val="24"/>
          <w:szCs w:val="24"/>
          <w:lang w:val="en-US"/>
        </w:rPr>
      </w:pPr>
    </w:p>
    <w:p w14:paraId="711EB609" w14:textId="11919AE8" w:rsidR="001C25F2" w:rsidRDefault="00F45DEF" w:rsidP="00F441C4">
      <w:pPr>
        <w:pStyle w:val="Geenafstand"/>
        <w:spacing w:line="480" w:lineRule="auto"/>
        <w:jc w:val="both"/>
        <w:rPr>
          <w:lang w:val="en-US"/>
        </w:rPr>
      </w:pPr>
      <w:r>
        <w:rPr>
          <w:rFonts w:cstheme="minorHAnsi"/>
          <w:sz w:val="24"/>
          <w:szCs w:val="24"/>
          <w:lang w:val="en-US"/>
        </w:rPr>
        <w:t xml:space="preserve">The association between </w:t>
      </w:r>
      <w:r w:rsidR="00ED06BE">
        <w:rPr>
          <w:rFonts w:cstheme="minorHAnsi"/>
          <w:sz w:val="24"/>
          <w:szCs w:val="24"/>
          <w:lang w:val="en-US"/>
        </w:rPr>
        <w:t xml:space="preserve">a higher anticholinergic burden </w:t>
      </w:r>
      <w:r>
        <w:rPr>
          <w:rFonts w:cstheme="minorHAnsi"/>
          <w:sz w:val="24"/>
          <w:szCs w:val="24"/>
          <w:lang w:val="en-US"/>
        </w:rPr>
        <w:t>and increased</w:t>
      </w:r>
      <w:r w:rsidR="00ED06BE">
        <w:rPr>
          <w:rFonts w:cstheme="minorHAnsi"/>
          <w:sz w:val="24"/>
          <w:szCs w:val="24"/>
          <w:lang w:val="en-US"/>
        </w:rPr>
        <w:t xml:space="preserve"> fall risk has been clearly established in previous studies</w:t>
      </w:r>
      <w:r w:rsidR="00DD0A58">
        <w:rPr>
          <w:rFonts w:cstheme="minorHAnsi"/>
          <w:sz w:val="24"/>
          <w:szCs w:val="24"/>
          <w:lang w:val="en-US"/>
        </w:rPr>
        <w:t xml:space="preserve"> </w:t>
      </w:r>
      <w:r w:rsidR="00ED06BE">
        <w:rPr>
          <w:rFonts w:cstheme="minorHAnsi"/>
          <w:sz w:val="24"/>
          <w:szCs w:val="24"/>
          <w:lang w:val="en-US"/>
        </w:rPr>
        <w:fldChar w:fldCharType="begin"/>
      </w:r>
      <w:r w:rsidR="0075751B">
        <w:rPr>
          <w:rFonts w:cstheme="minorHAnsi"/>
          <w:sz w:val="24"/>
          <w:szCs w:val="24"/>
          <w:lang w:val="en-US"/>
        </w:rPr>
        <w:instrText xml:space="preserve"> ADDIN EN.CITE &lt;EndNote&gt;&lt;Cite&gt;&lt;Author&gt;Welsh&lt;/Author&gt;&lt;Year&gt;2018&lt;/Year&gt;&lt;RecNum&gt;38&lt;/RecNum&gt;&lt;DisplayText&gt;[29]&lt;/DisplayText&gt;&lt;record&gt;&lt;rec-number&gt;38&lt;/rec-number&gt;&lt;foreign-keys&gt;&lt;key app="EN" db-id="2ps02x0xhese0aedeauvvrshxzxtzff9rf25" timestamp="1690374669"&gt;38&lt;/key&gt;&lt;/foreign-keys&gt;&lt;ref-type name="Journal Article"&gt;17&lt;/ref-type&gt;&lt;contributors&gt;&lt;authors&gt;&lt;author&gt;Welsh, Tomas J.&lt;/author&gt;&lt;author&gt;van der Wardt, Veronika&lt;/author&gt;&lt;author&gt;Ojo, Grace&lt;/author&gt;&lt;author&gt;Gordon, Adam L.&lt;/author&gt;&lt;author&gt;Gladman, John R. F.&lt;/author&gt;&lt;/authors&gt;&lt;/contributors&gt;&lt;titles&gt;&lt;title&gt;Anticholinergic Drug Burden Tools/Scales and Adverse Outcomes in Different Clinical Settings: A Systematic Review of Reviews&lt;/title&gt;&lt;secondary-title&gt;Drugs &amp;amp; Aging&lt;/secondary-title&gt;&lt;/titles&gt;&lt;periodical&gt;&lt;full-title&gt;Drugs &amp;amp; Aging&lt;/full-title&gt;&lt;/periodical&gt;&lt;pages&gt;523-538&lt;/pages&gt;&lt;volume&gt;35&lt;/volume&gt;&lt;number&gt;6&lt;/number&gt;&lt;dates&gt;&lt;year&gt;2018&lt;/year&gt;&lt;pub-dates&gt;&lt;date&gt;2018/06/01&lt;/date&gt;&lt;/pub-dates&gt;&lt;/dates&gt;&lt;isbn&gt;1179-1969&lt;/isbn&gt;&lt;urls&gt;&lt;related-urls&gt;&lt;url&gt;https://doi.org/10.1007/s40266-018-0549-z&lt;/url&gt;&lt;/related-urls&gt;&lt;/urls&gt;&lt;electronic-resource-num&gt;10.1007/s40266-018-0549-z&lt;/electronic-resource-num&gt;&lt;/record&gt;&lt;/Cite&gt;&lt;/EndNote&gt;</w:instrText>
      </w:r>
      <w:r w:rsidR="00ED06BE">
        <w:rPr>
          <w:rFonts w:cstheme="minorHAnsi"/>
          <w:sz w:val="24"/>
          <w:szCs w:val="24"/>
          <w:lang w:val="en-US"/>
        </w:rPr>
        <w:fldChar w:fldCharType="separate"/>
      </w:r>
      <w:r w:rsidR="0075751B">
        <w:rPr>
          <w:rFonts w:cstheme="minorHAnsi"/>
          <w:noProof/>
          <w:sz w:val="24"/>
          <w:szCs w:val="24"/>
          <w:lang w:val="en-US"/>
        </w:rPr>
        <w:t>[29]</w:t>
      </w:r>
      <w:r w:rsidR="00ED06BE">
        <w:rPr>
          <w:rFonts w:cstheme="minorHAnsi"/>
          <w:sz w:val="24"/>
          <w:szCs w:val="24"/>
          <w:lang w:val="en-US"/>
        </w:rPr>
        <w:fldChar w:fldCharType="end"/>
      </w:r>
      <w:r w:rsidR="00DD0A58">
        <w:rPr>
          <w:rFonts w:cstheme="minorHAnsi"/>
          <w:sz w:val="24"/>
          <w:szCs w:val="24"/>
          <w:lang w:val="en-US"/>
        </w:rPr>
        <w:t>.</w:t>
      </w:r>
      <w:r w:rsidR="00ED06BE">
        <w:rPr>
          <w:rFonts w:cstheme="minorHAnsi"/>
          <w:sz w:val="24"/>
          <w:szCs w:val="24"/>
          <w:lang w:val="en-US"/>
        </w:rPr>
        <w:t xml:space="preserve"> However</w:t>
      </w:r>
      <w:r w:rsidR="000555A4">
        <w:rPr>
          <w:rFonts w:cstheme="minorHAnsi"/>
          <w:sz w:val="24"/>
          <w:szCs w:val="24"/>
          <w:lang w:val="en-US"/>
        </w:rPr>
        <w:t>,</w:t>
      </w:r>
      <w:r w:rsidR="00ED06BE">
        <w:rPr>
          <w:rFonts w:cstheme="minorHAnsi"/>
          <w:sz w:val="24"/>
          <w:szCs w:val="24"/>
          <w:lang w:val="en-US"/>
        </w:rPr>
        <w:t xml:space="preserve"> because of the heterogeneity of different anticholinergic scoring systems</w:t>
      </w:r>
      <w:r w:rsidR="00A36D00">
        <w:rPr>
          <w:rFonts w:cstheme="minorHAnsi"/>
          <w:sz w:val="24"/>
          <w:szCs w:val="24"/>
          <w:lang w:val="en-US"/>
        </w:rPr>
        <w:t xml:space="preserve">, </w:t>
      </w:r>
      <w:r w:rsidR="00ED06BE">
        <w:rPr>
          <w:rFonts w:cstheme="minorHAnsi"/>
          <w:sz w:val="24"/>
          <w:szCs w:val="24"/>
          <w:lang w:val="en-US"/>
        </w:rPr>
        <w:t>study designs</w:t>
      </w:r>
      <w:r w:rsidR="000555A4">
        <w:rPr>
          <w:rFonts w:cstheme="minorHAnsi"/>
          <w:sz w:val="24"/>
          <w:szCs w:val="24"/>
          <w:lang w:val="en-US"/>
        </w:rPr>
        <w:t>,</w:t>
      </w:r>
      <w:r w:rsidR="00A36D00">
        <w:rPr>
          <w:rFonts w:cstheme="minorHAnsi"/>
          <w:sz w:val="24"/>
          <w:szCs w:val="24"/>
          <w:lang w:val="en-US"/>
        </w:rPr>
        <w:t xml:space="preserve"> and study populations</w:t>
      </w:r>
      <w:r w:rsidR="00ED06BE">
        <w:rPr>
          <w:rFonts w:cstheme="minorHAnsi"/>
          <w:sz w:val="24"/>
          <w:szCs w:val="24"/>
          <w:lang w:val="en-US"/>
        </w:rPr>
        <w:t xml:space="preserve"> it is a difficult to quantify the fall risk associated with the ACB score</w:t>
      </w:r>
      <w:r w:rsidR="00944AC1">
        <w:rPr>
          <w:rFonts w:cstheme="minorHAnsi"/>
          <w:sz w:val="24"/>
          <w:szCs w:val="24"/>
          <w:lang w:val="en-US"/>
        </w:rPr>
        <w:t xml:space="preserve"> </w:t>
      </w:r>
      <w:r w:rsidR="00A36D00">
        <w:rPr>
          <w:rFonts w:cstheme="minorHAnsi"/>
          <w:sz w:val="24"/>
          <w:szCs w:val="24"/>
          <w:lang w:val="en-US"/>
        </w:rPr>
        <w:fldChar w:fldCharType="begin"/>
      </w:r>
      <w:r w:rsidR="0075751B">
        <w:rPr>
          <w:rFonts w:cstheme="minorHAnsi"/>
          <w:sz w:val="24"/>
          <w:szCs w:val="24"/>
          <w:lang w:val="en-US"/>
        </w:rPr>
        <w:instrText xml:space="preserve"> ADDIN EN.CITE &lt;EndNote&gt;&lt;Cite&gt;&lt;Author&gt;Welsh&lt;/Author&gt;&lt;Year&gt;2018&lt;/Year&gt;&lt;RecNum&gt;38&lt;/RecNum&gt;&lt;DisplayText&gt;[29]&lt;/DisplayText&gt;&lt;record&gt;&lt;rec-number&gt;38&lt;/rec-number&gt;&lt;foreign-keys&gt;&lt;key app="EN" db-id="2ps02x0xhese0aedeauvvrshxzxtzff9rf25" timestamp="1690374669"&gt;38&lt;/key&gt;&lt;/foreign-keys&gt;&lt;ref-type name="Journal Article"&gt;17&lt;/ref-type&gt;&lt;contributors&gt;&lt;authors&gt;&lt;author&gt;Welsh, Tomas J.&lt;/author&gt;&lt;author&gt;van der Wardt, Veronika&lt;/author&gt;&lt;author&gt;Ojo, Grace&lt;/author&gt;&lt;author&gt;Gordon, Adam L.&lt;/author&gt;&lt;author&gt;Gladman, John R. F.&lt;/author&gt;&lt;/authors&gt;&lt;/contributors&gt;&lt;titles&gt;&lt;title&gt;Anticholinergic Drug Burden Tools/Scales and Adverse Outcomes in Different Clinical Settings: A Systematic Review of Reviews&lt;/title&gt;&lt;secondary-title&gt;Drugs &amp;amp; Aging&lt;/secondary-title&gt;&lt;/titles&gt;&lt;periodical&gt;&lt;full-title&gt;Drugs &amp;amp; Aging&lt;/full-title&gt;&lt;/periodical&gt;&lt;pages&gt;523-538&lt;/pages&gt;&lt;volume&gt;35&lt;/volume&gt;&lt;number&gt;6&lt;/number&gt;&lt;dates&gt;&lt;year&gt;2018&lt;/year&gt;&lt;pub-dates&gt;&lt;date&gt;2018/06/01&lt;/date&gt;&lt;/pub-dates&gt;&lt;/dates&gt;&lt;isbn&gt;1179-1969&lt;/isbn&gt;&lt;urls&gt;&lt;related-urls&gt;&lt;url&gt;https://doi.org/10.1007/s40266-018-0549-z&lt;/url&gt;&lt;/related-urls&gt;&lt;/urls&gt;&lt;electronic-resource-num&gt;10.1007/s40266-018-0549-z&lt;/electronic-resource-num&gt;&lt;/record&gt;&lt;/Cite&gt;&lt;/EndNote&gt;</w:instrText>
      </w:r>
      <w:r w:rsidR="00A36D00">
        <w:rPr>
          <w:rFonts w:cstheme="minorHAnsi"/>
          <w:sz w:val="24"/>
          <w:szCs w:val="24"/>
          <w:lang w:val="en-US"/>
        </w:rPr>
        <w:fldChar w:fldCharType="separate"/>
      </w:r>
      <w:r w:rsidR="0075751B">
        <w:rPr>
          <w:rFonts w:cstheme="minorHAnsi"/>
          <w:noProof/>
          <w:sz w:val="24"/>
          <w:szCs w:val="24"/>
          <w:lang w:val="en-US"/>
        </w:rPr>
        <w:t>[29]</w:t>
      </w:r>
      <w:r w:rsidR="00A36D00">
        <w:rPr>
          <w:rFonts w:cstheme="minorHAnsi"/>
          <w:sz w:val="24"/>
          <w:szCs w:val="24"/>
          <w:lang w:val="en-US"/>
        </w:rPr>
        <w:fldChar w:fldCharType="end"/>
      </w:r>
      <w:r w:rsidR="00B03461">
        <w:rPr>
          <w:rFonts w:cstheme="minorHAnsi"/>
          <w:sz w:val="24"/>
          <w:szCs w:val="24"/>
          <w:lang w:val="en-US"/>
        </w:rPr>
        <w:t>,</w:t>
      </w:r>
      <w:r w:rsidR="00944AC1">
        <w:rPr>
          <w:rFonts w:cstheme="minorHAnsi"/>
          <w:sz w:val="24"/>
          <w:szCs w:val="24"/>
          <w:lang w:val="en-US"/>
        </w:rPr>
        <w:t xml:space="preserve"> </w:t>
      </w:r>
      <w:r w:rsidR="00FA5076">
        <w:rPr>
          <w:rFonts w:cstheme="minorHAnsi"/>
          <w:sz w:val="24"/>
          <w:szCs w:val="24"/>
          <w:lang w:val="en-US"/>
        </w:rPr>
        <w:t>which makes it</w:t>
      </w:r>
      <w:r w:rsidR="00944AC1">
        <w:rPr>
          <w:rFonts w:cstheme="minorHAnsi"/>
          <w:sz w:val="24"/>
          <w:szCs w:val="24"/>
          <w:lang w:val="en-US"/>
        </w:rPr>
        <w:t xml:space="preserve"> difficult to</w:t>
      </w:r>
      <w:r w:rsidR="00B03461">
        <w:rPr>
          <w:rFonts w:cstheme="minorHAnsi"/>
          <w:sz w:val="24"/>
          <w:szCs w:val="24"/>
          <w:lang w:val="en-US"/>
        </w:rPr>
        <w:t xml:space="preserve"> compare our findings to previous studies.</w:t>
      </w:r>
      <w:r w:rsidR="00193E56">
        <w:rPr>
          <w:rFonts w:cstheme="minorHAnsi"/>
          <w:sz w:val="24"/>
          <w:szCs w:val="24"/>
          <w:lang w:val="en-US"/>
        </w:rPr>
        <w:t xml:space="preserve"> Taking this into account, our results are </w:t>
      </w:r>
      <w:r w:rsidR="000B4651">
        <w:rPr>
          <w:rFonts w:cstheme="minorHAnsi"/>
          <w:sz w:val="24"/>
          <w:szCs w:val="24"/>
          <w:lang w:val="en-US"/>
        </w:rPr>
        <w:t xml:space="preserve">nevertheless </w:t>
      </w:r>
      <w:r w:rsidR="00193E56">
        <w:rPr>
          <w:rFonts w:cstheme="minorHAnsi"/>
          <w:sz w:val="24"/>
          <w:szCs w:val="24"/>
          <w:lang w:val="en-US"/>
        </w:rPr>
        <w:t xml:space="preserve">roughly comparable </w:t>
      </w:r>
      <w:r w:rsidR="00186683">
        <w:rPr>
          <w:rFonts w:cstheme="minorHAnsi"/>
          <w:sz w:val="24"/>
          <w:szCs w:val="24"/>
          <w:lang w:val="en-US"/>
        </w:rPr>
        <w:t>with</w:t>
      </w:r>
      <w:r w:rsidR="00193E56">
        <w:rPr>
          <w:rFonts w:cstheme="minorHAnsi"/>
          <w:sz w:val="24"/>
          <w:szCs w:val="24"/>
          <w:lang w:val="en-US"/>
        </w:rPr>
        <w:t xml:space="preserve"> previous studies</w:t>
      </w:r>
      <w:r w:rsidR="00DD0A58">
        <w:rPr>
          <w:rFonts w:cstheme="minorHAnsi"/>
          <w:sz w:val="24"/>
          <w:szCs w:val="24"/>
          <w:lang w:val="en-US"/>
        </w:rPr>
        <w:t xml:space="preserve"> </w:t>
      </w:r>
      <w:r w:rsidR="00193E56">
        <w:rPr>
          <w:rFonts w:cstheme="minorHAnsi"/>
          <w:sz w:val="24"/>
          <w:szCs w:val="24"/>
          <w:lang w:val="en-US"/>
        </w:rPr>
        <w:fldChar w:fldCharType="begin"/>
      </w:r>
      <w:r w:rsidR="006A72CA">
        <w:rPr>
          <w:rFonts w:cstheme="minorHAnsi"/>
          <w:sz w:val="24"/>
          <w:szCs w:val="24"/>
          <w:lang w:val="en-US"/>
        </w:rPr>
        <w:instrText xml:space="preserve"> ADDIN EN.CITE &lt;EndNote&gt;&lt;Cite&gt;&lt;Author&gt;Stewart&lt;/Author&gt;&lt;Year&gt;2021&lt;/Year&gt;&lt;RecNum&gt;40&lt;/RecNum&gt;&lt;DisplayText&gt;[18]&lt;/DisplayText&gt;&lt;record&gt;&lt;rec-number&gt;40&lt;/rec-number&gt;&lt;foreign-keys&gt;&lt;key app="EN" db-id="2ps02x0xhese0aedeauvvrshxzxtzff9rf25" timestamp="1690376370"&gt;40&lt;/key&gt;&lt;/foreign-keys&gt;&lt;ref-type name="Journal Article"&gt;17&lt;/ref-type&gt;&lt;contributors&gt;&lt;authors&gt;&lt;author&gt;Stewart, C.&lt;/author&gt;&lt;author&gt;Taylor-Rowan, M.&lt;/author&gt;&lt;author&gt;Soiza, R. L.&lt;/author&gt;&lt;author&gt;Quinn, T. J.&lt;/author&gt;&lt;author&gt;Loke, Y. K.&lt;/author&gt;&lt;author&gt;Myint, P. K.&lt;/author&gt;&lt;/authors&gt;&lt;/contributors&gt;&lt;auth-address&gt;Ageing Clinical and Experimental Research (ACER) Group, Institute of Applied Health Sciences, University of Aberdeen, Rm 1.128, Polwarth Building, Foresterhill Health Campus, Aberdeen, AB25 2ZD, UK.&amp;#xD;Institute of Cardiovascular and Medical Sciences, University of Glasgow, Glasgow, UK.&amp;#xD;Ageing Clinical and Experimental Research (ACER) Group, Institute of Applied Health Sciences, University of Aberdeen, UK.&amp;#xD;Norwich Medical School, University of East Anglia, Norwich, UK.&lt;/auth-address&gt;&lt;titles&gt;&lt;title&gt;Anticholinergic burden measures and older people&amp;apos;s falls risk: a systematic prognostic review&lt;/title&gt;&lt;secondary-title&gt;Ther Adv Drug Saf&lt;/secondary-title&gt;&lt;/titles&gt;&lt;periodical&gt;&lt;full-title&gt;Ther Adv Drug Saf&lt;/full-title&gt;&lt;/periodical&gt;&lt;pages&gt;20420986211016645&lt;/pages&gt;&lt;volume&gt;12&lt;/volume&gt;&lt;edition&gt;2021/06/10&lt;/edition&gt;&lt;keywords&gt;&lt;keyword&gt;adverse outcomes&lt;/keyword&gt;&lt;keyword&gt;anticholinergics&lt;/keyword&gt;&lt;keyword&gt;measurement scales&lt;/keyword&gt;&lt;keyword&gt;older adults&lt;/keyword&gt;&lt;keyword&gt;prognostic study&lt;/keyword&gt;&lt;keyword&gt;interest.&lt;/keyword&gt;&lt;/keywords&gt;&lt;dates&gt;&lt;year&gt;2021&lt;/year&gt;&lt;/dates&gt;&lt;isbn&gt;2042-0986 (Print)&amp;#xD;2042-0986&lt;/isbn&gt;&lt;accession-num&gt;34104401&lt;/accession-num&gt;&lt;urls&gt;&lt;/urls&gt;&lt;custom2&gt;PMC8170331&lt;/custom2&gt;&lt;electronic-resource-num&gt;10.1177/20420986211016645&lt;/electronic-resource-num&gt;&lt;remote-database-provider&gt;NLM&lt;/remote-database-provider&gt;&lt;language&gt;eng&lt;/language&gt;&lt;/record&gt;&lt;/Cite&gt;&lt;/EndNote&gt;</w:instrText>
      </w:r>
      <w:r w:rsidR="00193E56">
        <w:rPr>
          <w:rFonts w:cstheme="minorHAnsi"/>
          <w:sz w:val="24"/>
          <w:szCs w:val="24"/>
          <w:lang w:val="en-US"/>
        </w:rPr>
        <w:fldChar w:fldCharType="separate"/>
      </w:r>
      <w:r w:rsidR="006A72CA">
        <w:rPr>
          <w:rFonts w:cstheme="minorHAnsi"/>
          <w:noProof/>
          <w:sz w:val="24"/>
          <w:szCs w:val="24"/>
          <w:lang w:val="en-US"/>
        </w:rPr>
        <w:t>[18]</w:t>
      </w:r>
      <w:r w:rsidR="00193E56">
        <w:rPr>
          <w:rFonts w:cstheme="minorHAnsi"/>
          <w:sz w:val="24"/>
          <w:szCs w:val="24"/>
          <w:lang w:val="en-US"/>
        </w:rPr>
        <w:fldChar w:fldCharType="end"/>
      </w:r>
      <w:r w:rsidR="00D7345D">
        <w:rPr>
          <w:rFonts w:cstheme="minorHAnsi"/>
          <w:sz w:val="24"/>
          <w:szCs w:val="24"/>
          <w:lang w:val="en-US"/>
        </w:rPr>
        <w:t>, although we did not find a</w:t>
      </w:r>
      <w:r w:rsidR="00C91405">
        <w:rPr>
          <w:rFonts w:cstheme="minorHAnsi"/>
          <w:sz w:val="24"/>
          <w:szCs w:val="24"/>
          <w:lang w:val="en-US"/>
        </w:rPr>
        <w:t>n independent</w:t>
      </w:r>
      <w:r w:rsidR="00D7345D">
        <w:rPr>
          <w:rFonts w:cstheme="minorHAnsi"/>
          <w:sz w:val="24"/>
          <w:szCs w:val="24"/>
          <w:lang w:val="en-US"/>
        </w:rPr>
        <w:t xml:space="preserve"> statistically </w:t>
      </w:r>
      <w:r w:rsidR="00D7345D">
        <w:rPr>
          <w:rFonts w:cstheme="minorHAnsi"/>
          <w:sz w:val="24"/>
          <w:szCs w:val="24"/>
          <w:lang w:val="en-US"/>
        </w:rPr>
        <w:lastRenderedPageBreak/>
        <w:t>significant effect of an ACB of 2 on fall risk.</w:t>
      </w:r>
      <w:r w:rsidR="001C25F2">
        <w:rPr>
          <w:rFonts w:cstheme="minorHAnsi"/>
          <w:sz w:val="24"/>
          <w:szCs w:val="24"/>
          <w:lang w:val="en-US"/>
        </w:rPr>
        <w:t xml:space="preserve"> </w:t>
      </w:r>
      <w:r w:rsidR="006D4C89">
        <w:rPr>
          <w:rFonts w:cstheme="minorHAnsi"/>
          <w:sz w:val="24"/>
          <w:szCs w:val="24"/>
          <w:lang w:val="en-US"/>
        </w:rPr>
        <w:t xml:space="preserve">Next, </w:t>
      </w:r>
      <w:r w:rsidR="00B03461">
        <w:rPr>
          <w:rFonts w:cstheme="minorHAnsi"/>
          <w:sz w:val="24"/>
          <w:szCs w:val="24"/>
          <w:lang w:val="en-US"/>
        </w:rPr>
        <w:t>our finding that</w:t>
      </w:r>
      <w:r w:rsidR="00F441C4">
        <w:rPr>
          <w:rFonts w:cstheme="minorHAnsi"/>
          <w:sz w:val="24"/>
          <w:szCs w:val="24"/>
          <w:lang w:val="en-US"/>
        </w:rPr>
        <w:t xml:space="preserve"> clinical</w:t>
      </w:r>
      <w:r w:rsidR="000A23C0">
        <w:rPr>
          <w:rFonts w:cstheme="minorHAnsi"/>
          <w:sz w:val="24"/>
          <w:szCs w:val="24"/>
          <w:lang w:val="en-US"/>
        </w:rPr>
        <w:t>ly relevant depressive symptoms are</w:t>
      </w:r>
      <w:r w:rsidR="00B03461">
        <w:rPr>
          <w:rFonts w:cstheme="minorHAnsi"/>
          <w:sz w:val="24"/>
          <w:szCs w:val="24"/>
          <w:lang w:val="en-US"/>
        </w:rPr>
        <w:t xml:space="preserve"> </w:t>
      </w:r>
      <w:r w:rsidR="00F441C4">
        <w:rPr>
          <w:rFonts w:cstheme="minorHAnsi"/>
          <w:sz w:val="24"/>
          <w:szCs w:val="24"/>
          <w:lang w:val="en-US"/>
        </w:rPr>
        <w:t xml:space="preserve">associated with an increased fall risk </w:t>
      </w:r>
      <w:r w:rsidR="00B03461">
        <w:rPr>
          <w:rFonts w:cstheme="minorHAnsi"/>
          <w:sz w:val="24"/>
          <w:szCs w:val="24"/>
          <w:lang w:val="en-US"/>
        </w:rPr>
        <w:t xml:space="preserve">is </w:t>
      </w:r>
      <w:r w:rsidR="006D4C89">
        <w:rPr>
          <w:rFonts w:cstheme="minorHAnsi"/>
          <w:sz w:val="24"/>
          <w:szCs w:val="24"/>
          <w:lang w:val="en-US"/>
        </w:rPr>
        <w:t xml:space="preserve">also </w:t>
      </w:r>
      <w:r w:rsidR="00F441C4">
        <w:rPr>
          <w:rFonts w:cstheme="minorHAnsi"/>
          <w:sz w:val="24"/>
          <w:szCs w:val="24"/>
          <w:lang w:val="en-US"/>
        </w:rPr>
        <w:t>in line with previous studies</w:t>
      </w:r>
      <w:r w:rsidR="00B411D5">
        <w:rPr>
          <w:rFonts w:cstheme="minorHAnsi"/>
          <w:sz w:val="24"/>
          <w:szCs w:val="24"/>
          <w:lang w:val="en-US"/>
        </w:rPr>
        <w:t xml:space="preserve"> </w:t>
      </w:r>
      <w:r w:rsidR="000C3AE3">
        <w:rPr>
          <w:rFonts w:cstheme="minorHAnsi"/>
          <w:sz w:val="24"/>
          <w:szCs w:val="24"/>
          <w:lang w:val="en-US"/>
        </w:rPr>
        <w:fldChar w:fldCharType="begin">
          <w:fldData xml:space="preserve">PEVuZE5vdGU+PENpdGU+PEF1dGhvcj5EZWFuZHJlYTwvQXV0aG9yPjxZZWFyPjIwMTA8L1llYXI+
PFJlY051bT4yMDwvUmVjTnVtPjxEaXNwbGF5VGV4dD5bMTQsIDIxXTwvRGlzcGxheVRleHQ+PHJl
Y29yZD48cmVjLW51bWJlcj4yMDwvcmVjLW51bWJlcj48Zm9yZWlnbi1rZXlzPjxrZXkgYXBwPSJF
TiIgZGItaWQ9IjJwczAyeDB4aGVzZTBhZWRlYXV2dnJzaHh6eHR6ZmY5cmYyNSIgdGltZXN0YW1w
PSIxNjY1MDQ4OTA0Ij4yMDwva2V5PjwvZm9yZWlnbi1rZXlzPjxyZWYtdHlwZSBuYW1lPSJKb3Vy
bmFsIEFydGljbGUiPjE3PC9yZWYtdHlwZT48Y29udHJpYnV0b3JzPjxhdXRob3JzPjxhdXRob3I+
RGVhbmRyZWEsIFMuPC9hdXRob3I+PGF1dGhvcj5MdWNlbnRlZm9ydGUsIEUuPC9hdXRob3I+PGF1
dGhvcj5CcmF2aSwgRi48L2F1dGhvcj48YXV0aG9yPkZvc2NoaSwgUi48L2F1dGhvcj48YXV0aG9y
PkxhIFZlY2NoaWEsIEMuPC9hdXRob3I+PGF1dGhvcj5OZWdyaSwgRS48L2F1dGhvcj48L2F1dGhv
cnM+PC9jb250cmlidXRvcnM+PGF1dGgtYWRkcmVzcz5EZXBhcnRtZW50IG9mIEVwaWRlbWlvbG9n
eSwgSXN0aXR1dG8gZGkgUmljZXJjaGUgRmFybWFjb2xvZ2ljaGUgJnF1b3Q7TWFyaW8gTmVncmks
JnF1b3Q7IE1pbGFuLCBJdGFseS48L2F1dGgtYWRkcmVzcz48dGl0bGVzPjx0aXRsZT5SaXNrIGZh
Y3RvcnMgZm9yIGZhbGxzIGluIGNvbW11bml0eS1kd2VsbGluZyBvbGRlciBwZW9wbGU6IGEgc3lz
dGVtYXRpYyByZXZpZXcgYW5kIG1ldGEtYW5hbHlzaXM8L3RpdGxlPjxzZWNvbmRhcnktdGl0bGU+
RXBpZGVtaW9sb2d5PC9zZWNvbmRhcnktdGl0bGU+PC90aXRsZXM+PHBlcmlvZGljYWw+PGZ1bGwt
dGl0bGU+RXBpZGVtaW9sb2d5PC9mdWxsLXRpdGxlPjwvcGVyaW9kaWNhbD48cGFnZXM+NjU4LTY4
PC9wYWdlcz48dm9sdW1lPjIxPC92b2x1bWU+PG51bWJlcj41PC9udW1iZXI+PGVkaXRpb24+MjAx
MC8wNi8zMDwvZWRpdGlvbj48a2V5d29yZHM+PGtleXdvcmQ+QWNjaWRlbnRhbCBGYWxscy8qc3Rh
dGlzdGljcyAmYW1wOyBudW1lcmljYWwgZGF0YTwva2V5d29yZD48a2V5d29yZD5BZ2UgRmFjdG9y
czwva2V5d29yZD48a2V5d29yZD5BZ2VkPC9rZXl3b3JkPjxrZXl3b3JkPkFnZWQsIDgwIGFuZCBv
dmVyPC9rZXl3b3JkPjxrZXl3b3JkPkZlbWFsZTwva2V5d29yZD48a2V5d29yZD5IdW1hbnM8L2tl
eXdvcmQ+PGtleXdvcmQ+TWFsZTwva2V5d29yZD48a2V5d29yZD5NdWx0aXZhcmlhdGUgQW5hbHlz
aXM8L2tleXdvcmQ+PGtleXdvcmQ+T2RkcyBSYXRpbzwva2V5d29yZD48a2V5d29yZD5SZWN1cnJl
bmNlPC9rZXl3b3JkPjxrZXl3b3JkPlJpc2sgRmFjdG9yczwva2V5d29yZD48a2V5d29yZD5TZXgg
RmFjdG9yczwva2V5d29yZD48L2tleXdvcmRzPjxkYXRlcz48eWVhcj4yMDEwPC95ZWFyPjxwdWIt
ZGF0ZXM+PGRhdGU+U2VwPC9kYXRlPjwvcHViLWRhdGVzPjwvZGF0ZXM+PGlzYm4+MTA0NC0zOTgz
PC9pc2JuPjxhY2Nlc3Npb24tbnVtPjIwNTg1MjU2PC9hY2Nlc3Npb24tbnVtPjx1cmxzPjwvdXJs
cz48ZWxlY3Ryb25pYy1yZXNvdXJjZS1udW0+MTAuMTA5Ny9FREUuMGIwMTNlMzE4MWU4OTkwNTwv
ZWxlY3Ryb25pYy1yZXNvdXJjZS1udW0+PHJlbW90ZS1kYXRhYmFzZS1wcm92aWRlcj5OTE08L3Jl
bW90ZS1kYXRhYmFzZS1wcm92aWRlcj48cmVzZWFyY2gtbm90ZXM+UmlzaWNvZmFjdG9yZW4gdmFs
IG91ZGVyZW48L3Jlc2VhcmNoLW5vdGVzPjxsYW5ndWFnZT5lbmc8L2xhbmd1YWdlPjwvcmVjb3Jk
PjwvQ2l0ZT48Q2l0ZT48QXV0aG9yPlJpY2hhcmRzb248L0F1dGhvcj48WWVhcj4yMDE1PC9ZZWFy
PjxSZWNOdW0+MTA8L1JlY051bT48cmVjb3JkPjxyZWMtbnVtYmVyPjEwPC9yZWMtbnVtYmVyPjxm
b3JlaWduLWtleXM+PGtleSBhcHA9IkVOIiBkYi1pZD0iMnBzMDJ4MHhoZXNlMGFlZGVhdXZ2cnNo
eHp4dHpmZjlyZjI1IiB0aW1lc3RhbXA9IjE2NjEzNDkxNTMiPjEwPC9rZXk+PC9mb3JlaWduLWtl
eXM+PHJlZi10eXBlIG5hbWU9IkpvdXJuYWwgQXJ0aWNsZSI+MTc8L3JlZi10eXBlPjxjb250cmli
dXRvcnM+PGF1dGhvcnM+PGF1dGhvcj5SaWNoYXJkc29uLCBLLjwvYXV0aG9yPjxhdXRob3I+QmVu
bmV0dCwgSy48L2F1dGhvcj48YXV0aG9yPk1haWRtZW50LCBJLiBELjwvYXV0aG9yPjxhdXRob3I+
Rm94LCBDLjwvYXV0aG9yPjxhdXRob3I+U21pdGhhcmQsIEQuPC9hdXRob3I+PGF1dGhvcj5LZW5u
eSwgUi4gQS48L2F1dGhvcj48L2F1dGhvcnM+PC9jb250cmlidXRvcnM+PGF1dGgtYWRkcmVzcz5E
ZXBhcnRtZW50IG9mIE1lZGljYWwgR2Vyb250b2xvZ3ksIFRyaW5pdHkgQ29sbGVnZSBEdWJsaW4s
IER1YmxpbiwgSXJlbGFuZC4mI3hEO1NjaG9vbCBvZiBIZWFsdGggU2NpZW5jZXMsIEZhY3VsdHkg
b2YgTWVkaWNpbmUgYW5kIEhlYWx0aCBTY2llbmNlcywgVW5pdmVyc2l0eSBvZiBFYXN0IEFuZ2xp
YSwgTm9yd2ljaCwgVUsuJiN4RDtEZXBhcnRtZW50IG9mIFBoYXJtYWNvbG9neSBhbmQgVGhlcmFw
ZXV0aWNzLCBUcmluaXR5IENlbnRyZSBmb3IgSGVhbHRoIFNjaWVuY2VzLCBTdC4gSmFtZXMmYXBv
czsgSG9zcGl0YWwsIER1YmxpbiwgSXJlbGFuZC4mI3hEO1NjaG9vbCBvZiBMaWZlIGFuZCBIZWFs
dGggU2NpZW5jZXMsIFVuaXZlcnNpdHkgb2YgQXN0b24sIEJpcm1pbmdoYW0sIFVLLiYjeEQ7QXN0
b24gUmVzZWFyY2ggQ2VudHJlIGZvciBIZWFsdGh5IEFnZWluZywgVW5pdmVyc2l0eSBvZiBBc3Rv
biwgQmlybWluZ2hhbSwgVUsuJiN4RDtOb3J3aWNoIE1lZGljYWwgU2Nob29sLCBGYWN1bHR5IG9m
IE1lZGljaW5lIGFuZCBIZWFsdGggU2NpZW5jZXMsIFVuaXZlcnNpdHkgb2YgRWFzdCBBbmdsaWEs
IE5vcndpY2gsIFVLLiYjeEQ7UHJpbmNlc3MgUm95YWwgVW5pdmVyc2l0eSBIb3NwaXRhbCwgS2lu
ZyZhcG9zO3MgQ29sbGVnZSBOYXRpb25hbCBIZWFsdGggU2VydmljZSBGb3VuZGF0aW9uIFRydXN0
LCBMb25kb24sIFVLLiYjeEQ7RGVwYXJ0bWVudCBvZiBEaWdpdGFsIEFydHMgYW5kIEVsZWN0cm9u
aWNzLCBVbml2ZXJzaXR5IG9mIEtlbnQsIENhbnRlcmJ1cnksIFVLLiYjeEQ7VHJpbml0eSBDb2xs
ZWdlIEluc3RpdHV0ZSBvZiBOZXVyb3NjaWVuY2UsIFN0LiBKYW1lcyZhcG9zOyBIb3NwaXRhbCwg
RHVibGluLCBJcmVsYW5kLjwvYXV0aC1hZGRyZXNzPjx0aXRsZXM+PHRpdGxlPlVzZSBvZiBNZWRp
Y2F0aW9ucyB3aXRoIEFudGljaG9saW5lcmdpYyBBY3Rpdml0eSBhbmQgU2VsZi1SZXBvcnRlZCBJ
bmp1cmlvdXMgRmFsbHMgaW4gT2xkZXIgQ29tbXVuaXR5LUR3ZWxsaW5nIEFkdWx0czwvdGl0bGU+
PHNlY29uZGFyeS10aXRsZT5KIEFtIEdlcmlhdHIgU29jPC9zZWNvbmRhcnktdGl0bGU+PC90aXRs
ZXM+PHBhZ2VzPjE1NjEtOTwvcGFnZXM+PHZvbHVtZT42Mzwvdm9sdW1lPjxudW1iZXI+ODwvbnVt
YmVyPjxlZGl0aW9uPjIwMTUvMDcvMjM8L2VkaXRpb24+PGtleXdvcmRzPjxrZXl3b3JkPkFjY2lk
ZW50YWwgRmFsbHMvKnN0YXRpc3RpY3MgJmFtcDsgbnVtZXJpY2FsIGRhdGE8L2tleXdvcmQ+PGtl
eXdvcmQ+QWdlZDwva2V5d29yZD48a2V5d29yZD5BZ2VkLCA4MCBhbmQgb3Zlcjwva2V5d29yZD48
a2V5d29yZD4qQWdpbmc8L2tleXdvcmQ+PGtleXdvcmQ+Q2hvbGluZXJnaWMgQW50YWdvbmlzdHMv
YWRtaW5pc3RyYXRpb24gJmFtcDsgZG9zYWdlLyphZHZlcnNlIGVmZmVjdHM8L2tleXdvcmQ+PGtl
eXdvcmQ+RGVtZW50aWEvKmRydWcgdGhlcmFweTwva2V5d29yZD48a2V5d29yZD5GZW1hbGU8L2tl
eXdvcmQ+PGtleXdvcmQ+Rm9sbG93LVVwIFN0dWRpZXM8L2tleXdvcmQ+PGtleXdvcmQ+R2VyaWF0
cmljIEFzc2Vzc21lbnQvKm1ldGhvZHM8L2tleXdvcmQ+PGtleXdvcmQ+SHVtYW5zPC9rZXl3b3Jk
PjxrZXl3b3JkPkluY2lkZW5jZTwva2V5d29yZD48a2V5d29yZD5JcmVsYW5kL2VwaWRlbWlvbG9n
eTwva2V5d29yZD48a2V5d29yZD5NYWxlPC9rZXl3b3JkPjxrZXl3b3JkPlByb3NwZWN0aXZlIFN0
dWRpZXM8L2tleXdvcmQ+PGtleXdvcmQ+UmlzayBGYWN0b3JzPC9rZXl3b3JkPjxrZXl3b3JkPipT
ZWxmIFJlcG9ydDwva2V5d29yZD48a2V5d29yZD5TdXJ2ZXlzIGFuZCBRdWVzdGlvbm5haXJlczwv
a2V5d29yZD48a2V5d29yZD5Xb3VuZHMgYW5kIEluanVyaWVzLypjaGVtaWNhbGx5IGluZHVjZWQv
ZXBpZGVtaW9sb2d5PC9rZXl3b3JkPjxrZXl3b3JkPmFudGljaG9saW5lcmdpYzwva2V5d29yZD48
a2V5d29yZD5hbnRpbXVzY2FyaW5pYzwva2V5d29yZD48a2V5d29yZD5lbGRlcmx5PC9rZXl3b3Jk
PjxrZXl3b3JkPmZhbGxzPC9rZXl3b3JkPjxrZXl3b3JkPmluanVyeTwva2V5d29yZD48L2tleXdv
cmRzPjxkYXRlcz48eWVhcj4yMDE1PC95ZWFyPjxwdWItZGF0ZXM+PGRhdGU+QXVnPC9kYXRlPjwv
cHViLWRhdGVzPjwvZGF0ZXM+PGlzYm4+MDAwMi04NjE0PC9pc2JuPjxhY2Nlc3Npb24tbnVtPjI2
MjAwODk0PC9hY2Nlc3Npb24tbnVtPjx1cmxzPjwvdXJscz48ZWxlY3Ryb25pYy1yZXNvdXJjZS1u
dW0+MTAuMTExMS9qZ3MuMTM1NDM8L2VsZWN0cm9uaWMtcmVzb3VyY2UtbnVtPjxyZW1vdGUtZGF0
YWJhc2UtcHJvdmlkZXI+TkxNPC9yZW1vdGUtZGF0YWJhc2UtcHJvdmlkZXI+PHJlc2VhcmNoLW5v
dGVzPlRJTERBLiBIb2dlciB2YWxyaXNpY28gYmlqIG1hbm5lbiBtZXQgQUNCLCBlY2h0ZXIgYmlq
IHZyb3V3ZW4gbmlldCBzdGF0aXN0aXNjaCBzaWduaWZpY2FudC4gPC9yZXNlYXJjaC1ub3Rlcz48
bGFuZ3VhZ2U+ZW5nPC9sYW5ndWFnZT48L3JlY29yZD48L0NpdGU+PC9FbmROb3RlPn==
</w:fldData>
        </w:fldChar>
      </w:r>
      <w:r w:rsidR="0075751B">
        <w:rPr>
          <w:rFonts w:cstheme="minorHAnsi"/>
          <w:sz w:val="24"/>
          <w:szCs w:val="24"/>
          <w:lang w:val="en-US"/>
        </w:rPr>
        <w:instrText xml:space="preserve"> ADDIN EN.CITE </w:instrText>
      </w:r>
      <w:r w:rsidR="0075751B">
        <w:rPr>
          <w:rFonts w:cstheme="minorHAnsi"/>
          <w:sz w:val="24"/>
          <w:szCs w:val="24"/>
          <w:lang w:val="en-US"/>
        </w:rPr>
        <w:fldChar w:fldCharType="begin">
          <w:fldData xml:space="preserve">PEVuZE5vdGU+PENpdGU+PEF1dGhvcj5EZWFuZHJlYTwvQXV0aG9yPjxZZWFyPjIwMTA8L1llYXI+
PFJlY051bT4yMDwvUmVjTnVtPjxEaXNwbGF5VGV4dD5bMTQsIDIxXTwvRGlzcGxheVRleHQ+PHJl
Y29yZD48cmVjLW51bWJlcj4yMDwvcmVjLW51bWJlcj48Zm9yZWlnbi1rZXlzPjxrZXkgYXBwPSJF
TiIgZGItaWQ9IjJwczAyeDB4aGVzZTBhZWRlYXV2dnJzaHh6eHR6ZmY5cmYyNSIgdGltZXN0YW1w
PSIxNjY1MDQ4OTA0Ij4yMDwva2V5PjwvZm9yZWlnbi1rZXlzPjxyZWYtdHlwZSBuYW1lPSJKb3Vy
bmFsIEFydGljbGUiPjE3PC9yZWYtdHlwZT48Y29udHJpYnV0b3JzPjxhdXRob3JzPjxhdXRob3I+
RGVhbmRyZWEsIFMuPC9hdXRob3I+PGF1dGhvcj5MdWNlbnRlZm9ydGUsIEUuPC9hdXRob3I+PGF1
dGhvcj5CcmF2aSwgRi48L2F1dGhvcj48YXV0aG9yPkZvc2NoaSwgUi48L2F1dGhvcj48YXV0aG9y
PkxhIFZlY2NoaWEsIEMuPC9hdXRob3I+PGF1dGhvcj5OZWdyaSwgRS48L2F1dGhvcj48L2F1dGhv
cnM+PC9jb250cmlidXRvcnM+PGF1dGgtYWRkcmVzcz5EZXBhcnRtZW50IG9mIEVwaWRlbWlvbG9n
eSwgSXN0aXR1dG8gZGkgUmljZXJjaGUgRmFybWFjb2xvZ2ljaGUgJnF1b3Q7TWFyaW8gTmVncmks
JnF1b3Q7IE1pbGFuLCBJdGFseS48L2F1dGgtYWRkcmVzcz48dGl0bGVzPjx0aXRsZT5SaXNrIGZh
Y3RvcnMgZm9yIGZhbGxzIGluIGNvbW11bml0eS1kd2VsbGluZyBvbGRlciBwZW9wbGU6IGEgc3lz
dGVtYXRpYyByZXZpZXcgYW5kIG1ldGEtYW5hbHlzaXM8L3RpdGxlPjxzZWNvbmRhcnktdGl0bGU+
RXBpZGVtaW9sb2d5PC9zZWNvbmRhcnktdGl0bGU+PC90aXRsZXM+PHBlcmlvZGljYWw+PGZ1bGwt
dGl0bGU+RXBpZGVtaW9sb2d5PC9mdWxsLXRpdGxlPjwvcGVyaW9kaWNhbD48cGFnZXM+NjU4LTY4
PC9wYWdlcz48dm9sdW1lPjIxPC92b2x1bWU+PG51bWJlcj41PC9udW1iZXI+PGVkaXRpb24+MjAx
MC8wNi8zMDwvZWRpdGlvbj48a2V5d29yZHM+PGtleXdvcmQ+QWNjaWRlbnRhbCBGYWxscy8qc3Rh
dGlzdGljcyAmYW1wOyBudW1lcmljYWwgZGF0YTwva2V5d29yZD48a2V5d29yZD5BZ2UgRmFjdG9y
czwva2V5d29yZD48a2V5d29yZD5BZ2VkPC9rZXl3b3JkPjxrZXl3b3JkPkFnZWQsIDgwIGFuZCBv
dmVyPC9rZXl3b3JkPjxrZXl3b3JkPkZlbWFsZTwva2V5d29yZD48a2V5d29yZD5IdW1hbnM8L2tl
eXdvcmQ+PGtleXdvcmQ+TWFsZTwva2V5d29yZD48a2V5d29yZD5NdWx0aXZhcmlhdGUgQW5hbHlz
aXM8L2tleXdvcmQ+PGtleXdvcmQ+T2RkcyBSYXRpbzwva2V5d29yZD48a2V5d29yZD5SZWN1cnJl
bmNlPC9rZXl3b3JkPjxrZXl3b3JkPlJpc2sgRmFjdG9yczwva2V5d29yZD48a2V5d29yZD5TZXgg
RmFjdG9yczwva2V5d29yZD48L2tleXdvcmRzPjxkYXRlcz48eWVhcj4yMDEwPC95ZWFyPjxwdWIt
ZGF0ZXM+PGRhdGU+U2VwPC9kYXRlPjwvcHViLWRhdGVzPjwvZGF0ZXM+PGlzYm4+MTA0NC0zOTgz
PC9pc2JuPjxhY2Nlc3Npb24tbnVtPjIwNTg1MjU2PC9hY2Nlc3Npb24tbnVtPjx1cmxzPjwvdXJs
cz48ZWxlY3Ryb25pYy1yZXNvdXJjZS1udW0+MTAuMTA5Ny9FREUuMGIwMTNlMzE4MWU4OTkwNTwv
ZWxlY3Ryb25pYy1yZXNvdXJjZS1udW0+PHJlbW90ZS1kYXRhYmFzZS1wcm92aWRlcj5OTE08L3Jl
bW90ZS1kYXRhYmFzZS1wcm92aWRlcj48cmVzZWFyY2gtbm90ZXM+UmlzaWNvZmFjdG9yZW4gdmFs
IG91ZGVyZW48L3Jlc2VhcmNoLW5vdGVzPjxsYW5ndWFnZT5lbmc8L2xhbmd1YWdlPjwvcmVjb3Jk
PjwvQ2l0ZT48Q2l0ZT48QXV0aG9yPlJpY2hhcmRzb248L0F1dGhvcj48WWVhcj4yMDE1PC9ZZWFy
PjxSZWNOdW0+MTA8L1JlY051bT48cmVjb3JkPjxyZWMtbnVtYmVyPjEwPC9yZWMtbnVtYmVyPjxm
b3JlaWduLWtleXM+PGtleSBhcHA9IkVOIiBkYi1pZD0iMnBzMDJ4MHhoZXNlMGFlZGVhdXZ2cnNo
eHp4dHpmZjlyZjI1IiB0aW1lc3RhbXA9IjE2NjEzNDkxNTMiPjEwPC9rZXk+PC9mb3JlaWduLWtl
eXM+PHJlZi10eXBlIG5hbWU9IkpvdXJuYWwgQXJ0aWNsZSI+MTc8L3JlZi10eXBlPjxjb250cmli
dXRvcnM+PGF1dGhvcnM+PGF1dGhvcj5SaWNoYXJkc29uLCBLLjwvYXV0aG9yPjxhdXRob3I+QmVu
bmV0dCwgSy48L2F1dGhvcj48YXV0aG9yPk1haWRtZW50LCBJLiBELjwvYXV0aG9yPjxhdXRob3I+
Rm94LCBDLjwvYXV0aG9yPjxhdXRob3I+U21pdGhhcmQsIEQuPC9hdXRob3I+PGF1dGhvcj5LZW5u
eSwgUi4gQS48L2F1dGhvcj48L2F1dGhvcnM+PC9jb250cmlidXRvcnM+PGF1dGgtYWRkcmVzcz5E
ZXBhcnRtZW50IG9mIE1lZGljYWwgR2Vyb250b2xvZ3ksIFRyaW5pdHkgQ29sbGVnZSBEdWJsaW4s
IER1YmxpbiwgSXJlbGFuZC4mI3hEO1NjaG9vbCBvZiBIZWFsdGggU2NpZW5jZXMsIEZhY3VsdHkg
b2YgTWVkaWNpbmUgYW5kIEhlYWx0aCBTY2llbmNlcywgVW5pdmVyc2l0eSBvZiBFYXN0IEFuZ2xp
YSwgTm9yd2ljaCwgVUsuJiN4RDtEZXBhcnRtZW50IG9mIFBoYXJtYWNvbG9neSBhbmQgVGhlcmFw
ZXV0aWNzLCBUcmluaXR5IENlbnRyZSBmb3IgSGVhbHRoIFNjaWVuY2VzLCBTdC4gSmFtZXMmYXBv
czsgSG9zcGl0YWwsIER1YmxpbiwgSXJlbGFuZC4mI3hEO1NjaG9vbCBvZiBMaWZlIGFuZCBIZWFs
dGggU2NpZW5jZXMsIFVuaXZlcnNpdHkgb2YgQXN0b24sIEJpcm1pbmdoYW0sIFVLLiYjeEQ7QXN0
b24gUmVzZWFyY2ggQ2VudHJlIGZvciBIZWFsdGh5IEFnZWluZywgVW5pdmVyc2l0eSBvZiBBc3Rv
biwgQmlybWluZ2hhbSwgVUsuJiN4RDtOb3J3aWNoIE1lZGljYWwgU2Nob29sLCBGYWN1bHR5IG9m
IE1lZGljaW5lIGFuZCBIZWFsdGggU2NpZW5jZXMsIFVuaXZlcnNpdHkgb2YgRWFzdCBBbmdsaWEs
IE5vcndpY2gsIFVLLiYjeEQ7UHJpbmNlc3MgUm95YWwgVW5pdmVyc2l0eSBIb3NwaXRhbCwgS2lu
ZyZhcG9zO3MgQ29sbGVnZSBOYXRpb25hbCBIZWFsdGggU2VydmljZSBGb3VuZGF0aW9uIFRydXN0
LCBMb25kb24sIFVLLiYjeEQ7RGVwYXJ0bWVudCBvZiBEaWdpdGFsIEFydHMgYW5kIEVsZWN0cm9u
aWNzLCBVbml2ZXJzaXR5IG9mIEtlbnQsIENhbnRlcmJ1cnksIFVLLiYjeEQ7VHJpbml0eSBDb2xs
ZWdlIEluc3RpdHV0ZSBvZiBOZXVyb3NjaWVuY2UsIFN0LiBKYW1lcyZhcG9zOyBIb3NwaXRhbCwg
RHVibGluLCBJcmVsYW5kLjwvYXV0aC1hZGRyZXNzPjx0aXRsZXM+PHRpdGxlPlVzZSBvZiBNZWRp
Y2F0aW9ucyB3aXRoIEFudGljaG9saW5lcmdpYyBBY3Rpdml0eSBhbmQgU2VsZi1SZXBvcnRlZCBJ
bmp1cmlvdXMgRmFsbHMgaW4gT2xkZXIgQ29tbXVuaXR5LUR3ZWxsaW5nIEFkdWx0czwvdGl0bGU+
PHNlY29uZGFyeS10aXRsZT5KIEFtIEdlcmlhdHIgU29jPC9zZWNvbmRhcnktdGl0bGU+PC90aXRs
ZXM+PHBhZ2VzPjE1NjEtOTwvcGFnZXM+PHZvbHVtZT42Mzwvdm9sdW1lPjxudW1iZXI+ODwvbnVt
YmVyPjxlZGl0aW9uPjIwMTUvMDcvMjM8L2VkaXRpb24+PGtleXdvcmRzPjxrZXl3b3JkPkFjY2lk
ZW50YWwgRmFsbHMvKnN0YXRpc3RpY3MgJmFtcDsgbnVtZXJpY2FsIGRhdGE8L2tleXdvcmQ+PGtl
eXdvcmQ+QWdlZDwva2V5d29yZD48a2V5d29yZD5BZ2VkLCA4MCBhbmQgb3Zlcjwva2V5d29yZD48
a2V5d29yZD4qQWdpbmc8L2tleXdvcmQ+PGtleXdvcmQ+Q2hvbGluZXJnaWMgQW50YWdvbmlzdHMv
YWRtaW5pc3RyYXRpb24gJmFtcDsgZG9zYWdlLyphZHZlcnNlIGVmZmVjdHM8L2tleXdvcmQ+PGtl
eXdvcmQ+RGVtZW50aWEvKmRydWcgdGhlcmFweTwva2V5d29yZD48a2V5d29yZD5GZW1hbGU8L2tl
eXdvcmQ+PGtleXdvcmQ+Rm9sbG93LVVwIFN0dWRpZXM8L2tleXdvcmQ+PGtleXdvcmQ+R2VyaWF0
cmljIEFzc2Vzc21lbnQvKm1ldGhvZHM8L2tleXdvcmQ+PGtleXdvcmQ+SHVtYW5zPC9rZXl3b3Jk
PjxrZXl3b3JkPkluY2lkZW5jZTwva2V5d29yZD48a2V5d29yZD5JcmVsYW5kL2VwaWRlbWlvbG9n
eTwva2V5d29yZD48a2V5d29yZD5NYWxlPC9rZXl3b3JkPjxrZXl3b3JkPlByb3NwZWN0aXZlIFN0
dWRpZXM8L2tleXdvcmQ+PGtleXdvcmQ+UmlzayBGYWN0b3JzPC9rZXl3b3JkPjxrZXl3b3JkPipT
ZWxmIFJlcG9ydDwva2V5d29yZD48a2V5d29yZD5TdXJ2ZXlzIGFuZCBRdWVzdGlvbm5haXJlczwv
a2V5d29yZD48a2V5d29yZD5Xb3VuZHMgYW5kIEluanVyaWVzLypjaGVtaWNhbGx5IGluZHVjZWQv
ZXBpZGVtaW9sb2d5PC9rZXl3b3JkPjxrZXl3b3JkPmFudGljaG9saW5lcmdpYzwva2V5d29yZD48
a2V5d29yZD5hbnRpbXVzY2FyaW5pYzwva2V5d29yZD48a2V5d29yZD5lbGRlcmx5PC9rZXl3b3Jk
PjxrZXl3b3JkPmZhbGxzPC9rZXl3b3JkPjxrZXl3b3JkPmluanVyeTwva2V5d29yZD48L2tleXdv
cmRzPjxkYXRlcz48eWVhcj4yMDE1PC95ZWFyPjxwdWItZGF0ZXM+PGRhdGU+QXVnPC9kYXRlPjwv
cHViLWRhdGVzPjwvZGF0ZXM+PGlzYm4+MDAwMi04NjE0PC9pc2JuPjxhY2Nlc3Npb24tbnVtPjI2
MjAwODk0PC9hY2Nlc3Npb24tbnVtPjx1cmxzPjwvdXJscz48ZWxlY3Ryb25pYy1yZXNvdXJjZS1u
dW0+MTAuMTExMS9qZ3MuMTM1NDM8L2VsZWN0cm9uaWMtcmVzb3VyY2UtbnVtPjxyZW1vdGUtZGF0
YWJhc2UtcHJvdmlkZXI+TkxNPC9yZW1vdGUtZGF0YWJhc2UtcHJvdmlkZXI+PHJlc2VhcmNoLW5v
dGVzPlRJTERBLiBIb2dlciB2YWxyaXNpY28gYmlqIG1hbm5lbiBtZXQgQUNCLCBlY2h0ZXIgYmlq
IHZyb3V3ZW4gbmlldCBzdGF0aXN0aXNjaCBzaWduaWZpY2FudC4gPC9yZXNlYXJjaC1ub3Rlcz48
bGFuZ3VhZ2U+ZW5nPC9sYW5ndWFnZT48L3JlY29yZD48L0NpdGU+PC9FbmROb3RlPn==
</w:fldData>
        </w:fldChar>
      </w:r>
      <w:r w:rsidR="0075751B">
        <w:rPr>
          <w:rFonts w:cstheme="minorHAnsi"/>
          <w:sz w:val="24"/>
          <w:szCs w:val="24"/>
          <w:lang w:val="en-US"/>
        </w:rPr>
        <w:instrText xml:space="preserve"> ADDIN EN.CITE.DATA </w:instrText>
      </w:r>
      <w:r w:rsidR="0075751B">
        <w:rPr>
          <w:rFonts w:cstheme="minorHAnsi"/>
          <w:sz w:val="24"/>
          <w:szCs w:val="24"/>
          <w:lang w:val="en-US"/>
        </w:rPr>
      </w:r>
      <w:r w:rsidR="0075751B">
        <w:rPr>
          <w:rFonts w:cstheme="minorHAnsi"/>
          <w:sz w:val="24"/>
          <w:szCs w:val="24"/>
          <w:lang w:val="en-US"/>
        </w:rPr>
        <w:fldChar w:fldCharType="end"/>
      </w:r>
      <w:r w:rsidR="000C3AE3">
        <w:rPr>
          <w:rFonts w:cstheme="minorHAnsi"/>
          <w:sz w:val="24"/>
          <w:szCs w:val="24"/>
          <w:lang w:val="en-US"/>
        </w:rPr>
      </w:r>
      <w:r w:rsidR="000C3AE3">
        <w:rPr>
          <w:rFonts w:cstheme="minorHAnsi"/>
          <w:sz w:val="24"/>
          <w:szCs w:val="24"/>
          <w:lang w:val="en-US"/>
        </w:rPr>
        <w:fldChar w:fldCharType="separate"/>
      </w:r>
      <w:r w:rsidR="0075751B">
        <w:rPr>
          <w:rFonts w:cstheme="minorHAnsi"/>
          <w:noProof/>
          <w:sz w:val="24"/>
          <w:szCs w:val="24"/>
          <w:lang w:val="en-US"/>
        </w:rPr>
        <w:t>[14, 21]</w:t>
      </w:r>
      <w:r w:rsidR="000C3AE3">
        <w:rPr>
          <w:rFonts w:cstheme="minorHAnsi"/>
          <w:sz w:val="24"/>
          <w:szCs w:val="24"/>
          <w:lang w:val="en-US"/>
        </w:rPr>
        <w:fldChar w:fldCharType="end"/>
      </w:r>
      <w:r w:rsidR="00F441C4">
        <w:rPr>
          <w:rFonts w:cstheme="minorHAnsi"/>
          <w:sz w:val="24"/>
          <w:szCs w:val="24"/>
          <w:lang w:val="en-US"/>
        </w:rPr>
        <w:t xml:space="preserve">. </w:t>
      </w:r>
      <w:r w:rsidR="005C6F8A">
        <w:rPr>
          <w:rFonts w:cstheme="minorHAnsi"/>
          <w:sz w:val="24"/>
          <w:szCs w:val="24"/>
          <w:lang w:val="en-US"/>
        </w:rPr>
        <w:t>M</w:t>
      </w:r>
      <w:r w:rsidR="005E05C0" w:rsidRPr="005E05C0">
        <w:rPr>
          <w:sz w:val="24"/>
          <w:szCs w:val="24"/>
          <w:lang w:val="en-US"/>
        </w:rPr>
        <w:t>eta-analysis showed a 37% increased risk</w:t>
      </w:r>
      <w:r w:rsidR="005C6F8A">
        <w:rPr>
          <w:sz w:val="24"/>
          <w:szCs w:val="24"/>
          <w:lang w:val="en-US"/>
        </w:rPr>
        <w:t xml:space="preserve"> related to depression</w:t>
      </w:r>
      <w:r w:rsidR="00DD0A58">
        <w:rPr>
          <w:sz w:val="24"/>
          <w:szCs w:val="24"/>
          <w:lang w:val="en-US"/>
        </w:rPr>
        <w:t xml:space="preserve"> </w:t>
      </w:r>
      <w:r w:rsidR="00193E56">
        <w:rPr>
          <w:sz w:val="24"/>
          <w:szCs w:val="24"/>
          <w:lang w:val="en-US"/>
        </w:rPr>
        <w:fldChar w:fldCharType="begin"/>
      </w:r>
      <w:r w:rsidR="0075751B">
        <w:rPr>
          <w:sz w:val="24"/>
          <w:szCs w:val="24"/>
          <w:lang w:val="en-US"/>
        </w:rPr>
        <w:instrText xml:space="preserve"> ADDIN EN.CITE &lt;EndNote&gt;&lt;Cite&gt;&lt;Author&gt;Deandrea&lt;/Author&gt;&lt;Year&gt;2010&lt;/Year&gt;&lt;RecNum&gt;20&lt;/RecNum&gt;&lt;DisplayText&gt;[21]&lt;/DisplayText&gt;&lt;record&gt;&lt;rec-number&gt;20&lt;/rec-number&gt;&lt;foreign-keys&gt;&lt;key app="EN" db-id="2ps02x0xhese0aedeauvvrshxzxtzff9rf25" timestamp="1665048904"&gt;20&lt;/key&gt;&lt;/foreign-keys&gt;&lt;ref-type name="Journal Article"&gt;17&lt;/ref-type&gt;&lt;contributors&gt;&lt;authors&gt;&lt;author&gt;Deandrea, S.&lt;/author&gt;&lt;author&gt;Lucenteforte, E.&lt;/author&gt;&lt;author&gt;Bravi, F.&lt;/author&gt;&lt;author&gt;Foschi, R.&lt;/author&gt;&lt;author&gt;La Vecchia, C.&lt;/author&gt;&lt;author&gt;Negri, E.&lt;/author&gt;&lt;/authors&gt;&lt;/contributors&gt;&lt;auth-address&gt;Department of Epidemiology, Istituto di Ricerche Farmacologiche &amp;quot;Mario Negri,&amp;quot; Milan, Italy.&lt;/auth-address&gt;&lt;titles&gt;&lt;title&gt;Risk factors for falls in community-dwelling older people: a systematic review and meta-analysis&lt;/title&gt;&lt;secondary-title&gt;Epidemiology&lt;/secondary-title&gt;&lt;/titles&gt;&lt;periodical&gt;&lt;full-title&gt;Epidemiology&lt;/full-title&gt;&lt;/periodical&gt;&lt;pages&gt;658-68&lt;/pages&gt;&lt;volume&gt;21&lt;/volume&gt;&lt;number&gt;5&lt;/number&gt;&lt;edition&gt;2010/06/30&lt;/edition&gt;&lt;keywords&gt;&lt;keyword&gt;Accidental Falls/*statistics &amp;amp; numerical data&lt;/keyword&gt;&lt;keyword&gt;Age Factors&lt;/keyword&gt;&lt;keyword&gt;Aged&lt;/keyword&gt;&lt;keyword&gt;Aged, 80 and over&lt;/keyword&gt;&lt;keyword&gt;Female&lt;/keyword&gt;&lt;keyword&gt;Humans&lt;/keyword&gt;&lt;keyword&gt;Male&lt;/keyword&gt;&lt;keyword&gt;Multivariate Analysis&lt;/keyword&gt;&lt;keyword&gt;Odds Ratio&lt;/keyword&gt;&lt;keyword&gt;Recurrence&lt;/keyword&gt;&lt;keyword&gt;Risk Factors&lt;/keyword&gt;&lt;keyword&gt;Sex Factors&lt;/keyword&gt;&lt;/keywords&gt;&lt;dates&gt;&lt;year&gt;2010&lt;/year&gt;&lt;pub-dates&gt;&lt;date&gt;Sep&lt;/date&gt;&lt;/pub-dates&gt;&lt;/dates&gt;&lt;isbn&gt;1044-3983&lt;/isbn&gt;&lt;accession-num&gt;20585256&lt;/accession-num&gt;&lt;urls&gt;&lt;/urls&gt;&lt;electronic-resource-num&gt;10.1097/EDE.0b013e3181e89905&lt;/electronic-resource-num&gt;&lt;remote-database-provider&gt;NLM&lt;/remote-database-provider&gt;&lt;research-notes&gt;Risicofactoren val ouderen&lt;/research-notes&gt;&lt;language&gt;eng&lt;/language&gt;&lt;/record&gt;&lt;/Cite&gt;&lt;/EndNote&gt;</w:instrText>
      </w:r>
      <w:r w:rsidR="00193E56">
        <w:rPr>
          <w:sz w:val="24"/>
          <w:szCs w:val="24"/>
          <w:lang w:val="en-US"/>
        </w:rPr>
        <w:fldChar w:fldCharType="separate"/>
      </w:r>
      <w:r w:rsidR="0075751B">
        <w:rPr>
          <w:noProof/>
          <w:sz w:val="24"/>
          <w:szCs w:val="24"/>
          <w:lang w:val="en-US"/>
        </w:rPr>
        <w:t>[21]</w:t>
      </w:r>
      <w:r w:rsidR="00193E56">
        <w:rPr>
          <w:sz w:val="24"/>
          <w:szCs w:val="24"/>
          <w:lang w:val="en-US"/>
        </w:rPr>
        <w:fldChar w:fldCharType="end"/>
      </w:r>
      <w:r w:rsidR="00DD0A58">
        <w:rPr>
          <w:sz w:val="24"/>
          <w:szCs w:val="24"/>
          <w:lang w:val="en-US"/>
        </w:rPr>
        <w:t>.</w:t>
      </w:r>
      <w:r w:rsidR="005E05C0">
        <w:rPr>
          <w:lang w:val="en-US"/>
        </w:rPr>
        <w:t xml:space="preserve"> </w:t>
      </w:r>
    </w:p>
    <w:p w14:paraId="685F26AD" w14:textId="77777777" w:rsidR="001C25F2" w:rsidRDefault="001C25F2" w:rsidP="00F441C4">
      <w:pPr>
        <w:pStyle w:val="Geenafstand"/>
        <w:spacing w:line="480" w:lineRule="auto"/>
        <w:jc w:val="both"/>
        <w:rPr>
          <w:lang w:val="en-US"/>
        </w:rPr>
      </w:pPr>
    </w:p>
    <w:p w14:paraId="3B67BB99" w14:textId="67A47CC4" w:rsidR="003F125B" w:rsidRDefault="009213E0" w:rsidP="003F125B">
      <w:pPr>
        <w:pStyle w:val="Geenafstand"/>
        <w:spacing w:line="480" w:lineRule="auto"/>
        <w:jc w:val="both"/>
        <w:rPr>
          <w:rFonts w:cstheme="minorHAnsi"/>
          <w:sz w:val="24"/>
          <w:szCs w:val="24"/>
          <w:lang w:val="en-US"/>
        </w:rPr>
      </w:pPr>
      <w:r>
        <w:rPr>
          <w:rFonts w:cstheme="minorHAnsi"/>
          <w:sz w:val="24"/>
          <w:szCs w:val="24"/>
          <w:lang w:val="en-US"/>
        </w:rPr>
        <w:t>A</w:t>
      </w:r>
      <w:r w:rsidR="00E87DB5">
        <w:rPr>
          <w:rFonts w:cstheme="minorHAnsi"/>
          <w:sz w:val="24"/>
          <w:szCs w:val="24"/>
          <w:lang w:val="en-US"/>
        </w:rPr>
        <w:t>n interesting que</w:t>
      </w:r>
      <w:r>
        <w:rPr>
          <w:rFonts w:cstheme="minorHAnsi"/>
          <w:sz w:val="24"/>
          <w:szCs w:val="24"/>
          <w:lang w:val="en-US"/>
        </w:rPr>
        <w:t>stion is</w:t>
      </w:r>
      <w:r w:rsidRPr="009213E0">
        <w:rPr>
          <w:rFonts w:cstheme="minorHAnsi"/>
          <w:sz w:val="24"/>
          <w:szCs w:val="24"/>
          <w:lang w:val="en-US"/>
        </w:rPr>
        <w:t xml:space="preserve"> </w:t>
      </w:r>
      <w:r w:rsidR="000555A4">
        <w:rPr>
          <w:rFonts w:cstheme="minorHAnsi"/>
          <w:sz w:val="24"/>
          <w:szCs w:val="24"/>
          <w:lang w:val="en-US"/>
        </w:rPr>
        <w:t>how to optimally target both risk factors</w:t>
      </w:r>
      <w:r w:rsidR="00ED2334">
        <w:rPr>
          <w:rFonts w:cstheme="minorHAnsi"/>
          <w:sz w:val="24"/>
          <w:szCs w:val="24"/>
          <w:lang w:val="en-US"/>
        </w:rPr>
        <w:t>. A</w:t>
      </w:r>
      <w:r w:rsidR="005E4B49">
        <w:rPr>
          <w:rFonts w:cstheme="minorHAnsi"/>
          <w:sz w:val="24"/>
          <w:szCs w:val="24"/>
          <w:lang w:val="en-US"/>
        </w:rPr>
        <w:t xml:space="preserve">s mentioned, </w:t>
      </w:r>
      <w:r w:rsidR="00ED2334">
        <w:rPr>
          <w:rFonts w:cstheme="minorHAnsi"/>
          <w:sz w:val="24"/>
          <w:szCs w:val="24"/>
          <w:lang w:val="en-US"/>
        </w:rPr>
        <w:t>dep</w:t>
      </w:r>
      <w:r w:rsidR="005E4B49">
        <w:rPr>
          <w:rFonts w:cstheme="minorHAnsi"/>
          <w:sz w:val="24"/>
          <w:szCs w:val="24"/>
          <w:lang w:val="en-US"/>
        </w:rPr>
        <w:t xml:space="preserve">ression in older </w:t>
      </w:r>
      <w:r w:rsidR="006023F5">
        <w:rPr>
          <w:rFonts w:cstheme="minorHAnsi"/>
          <w:sz w:val="24"/>
          <w:szCs w:val="24"/>
          <w:lang w:val="en-US"/>
        </w:rPr>
        <w:t>persons</w:t>
      </w:r>
      <w:r w:rsidR="005E4B49">
        <w:rPr>
          <w:rFonts w:cstheme="minorHAnsi"/>
          <w:sz w:val="24"/>
          <w:szCs w:val="24"/>
          <w:lang w:val="en-US"/>
        </w:rPr>
        <w:t xml:space="preserve"> </w:t>
      </w:r>
      <w:r w:rsidR="005E4B49" w:rsidRPr="005E4B49">
        <w:rPr>
          <w:rFonts w:cstheme="minorHAnsi"/>
          <w:sz w:val="24"/>
          <w:szCs w:val="24"/>
          <w:lang w:val="en-US"/>
        </w:rPr>
        <w:t>causes a high burden of disease</w:t>
      </w:r>
      <w:r w:rsidR="005E4B49">
        <w:rPr>
          <w:rFonts w:cstheme="minorHAnsi"/>
          <w:sz w:val="24"/>
          <w:szCs w:val="24"/>
          <w:lang w:val="en-US"/>
        </w:rPr>
        <w:t xml:space="preserve"> and has been previously been associated </w:t>
      </w:r>
      <w:r w:rsidR="009F264B">
        <w:rPr>
          <w:rFonts w:cstheme="minorHAnsi"/>
          <w:sz w:val="24"/>
          <w:szCs w:val="24"/>
          <w:lang w:val="en-US"/>
        </w:rPr>
        <w:t xml:space="preserve">with </w:t>
      </w:r>
      <w:r w:rsidR="005E4B49">
        <w:rPr>
          <w:rFonts w:cstheme="minorHAnsi"/>
          <w:sz w:val="24"/>
          <w:szCs w:val="24"/>
          <w:lang w:val="en-US"/>
        </w:rPr>
        <w:t xml:space="preserve">morbidity and mortality. </w:t>
      </w:r>
      <w:r w:rsidR="001110BF">
        <w:rPr>
          <w:rFonts w:cstheme="minorHAnsi"/>
          <w:sz w:val="24"/>
          <w:szCs w:val="24"/>
          <w:lang w:val="en-US"/>
        </w:rPr>
        <w:t>Prompt detection and treatment of depression in older person</w:t>
      </w:r>
      <w:r w:rsidR="00F37340">
        <w:rPr>
          <w:rFonts w:cstheme="minorHAnsi"/>
          <w:sz w:val="24"/>
          <w:szCs w:val="24"/>
          <w:lang w:val="en-US"/>
        </w:rPr>
        <w:t>s</w:t>
      </w:r>
      <w:r w:rsidR="001110BF">
        <w:rPr>
          <w:rFonts w:cstheme="minorHAnsi"/>
          <w:sz w:val="24"/>
          <w:szCs w:val="24"/>
          <w:lang w:val="en-US"/>
        </w:rPr>
        <w:t xml:space="preserve"> is advisable. </w:t>
      </w:r>
      <w:r w:rsidR="00321F7A">
        <w:rPr>
          <w:rFonts w:cstheme="minorHAnsi"/>
          <w:sz w:val="24"/>
          <w:szCs w:val="24"/>
          <w:lang w:val="en-US"/>
        </w:rPr>
        <w:t xml:space="preserve">In case of </w:t>
      </w:r>
      <w:r w:rsidR="000A23C0">
        <w:rPr>
          <w:rFonts w:cstheme="minorHAnsi"/>
          <w:sz w:val="24"/>
          <w:szCs w:val="24"/>
          <w:lang w:val="en-US"/>
        </w:rPr>
        <w:t xml:space="preserve">severe </w:t>
      </w:r>
      <w:r w:rsidR="00321F7A">
        <w:rPr>
          <w:rFonts w:cstheme="minorHAnsi"/>
          <w:sz w:val="24"/>
          <w:szCs w:val="24"/>
          <w:lang w:val="en-US"/>
        </w:rPr>
        <w:t>depression</w:t>
      </w:r>
      <w:r w:rsidR="009F264B">
        <w:rPr>
          <w:rFonts w:cstheme="minorHAnsi"/>
          <w:sz w:val="24"/>
          <w:szCs w:val="24"/>
          <w:lang w:val="en-US"/>
        </w:rPr>
        <w:t xml:space="preserve">, </w:t>
      </w:r>
      <w:r w:rsidR="00F37340">
        <w:rPr>
          <w:rFonts w:cstheme="minorHAnsi"/>
          <w:sz w:val="24"/>
          <w:szCs w:val="24"/>
          <w:lang w:val="en-US"/>
        </w:rPr>
        <w:t>treatment with medication with anticholinergic load is generally needed.</w:t>
      </w:r>
      <w:r w:rsidR="00B11B95">
        <w:rPr>
          <w:rFonts w:cstheme="minorHAnsi"/>
          <w:sz w:val="24"/>
          <w:szCs w:val="24"/>
          <w:lang w:val="en-US"/>
        </w:rPr>
        <w:t xml:space="preserve"> </w:t>
      </w:r>
      <w:r w:rsidR="003F125B">
        <w:rPr>
          <w:rFonts w:cstheme="minorHAnsi"/>
          <w:sz w:val="24"/>
          <w:szCs w:val="24"/>
          <w:lang w:val="en-US"/>
        </w:rPr>
        <w:t xml:space="preserve">If </w:t>
      </w:r>
      <w:r w:rsidR="00321F7A">
        <w:rPr>
          <w:rFonts w:cstheme="minorHAnsi"/>
          <w:sz w:val="24"/>
          <w:szCs w:val="24"/>
          <w:lang w:val="en-US"/>
        </w:rPr>
        <w:t>so</w:t>
      </w:r>
      <w:r w:rsidR="003F125B">
        <w:rPr>
          <w:rFonts w:cstheme="minorHAnsi"/>
          <w:sz w:val="24"/>
          <w:szCs w:val="24"/>
          <w:lang w:val="en-US"/>
        </w:rPr>
        <w:t>, a personalized consideration is necessary for each individual</w:t>
      </w:r>
      <w:r w:rsidR="003F7D8E">
        <w:rPr>
          <w:rFonts w:cstheme="minorHAnsi"/>
          <w:sz w:val="24"/>
          <w:szCs w:val="24"/>
          <w:lang w:val="en-US"/>
        </w:rPr>
        <w:t xml:space="preserve"> </w:t>
      </w:r>
      <w:r w:rsidR="003F7D8E">
        <w:rPr>
          <w:rFonts w:cstheme="minorHAnsi"/>
          <w:sz w:val="24"/>
          <w:szCs w:val="24"/>
          <w:lang w:val="en-US"/>
        </w:rPr>
        <w:fldChar w:fldCharType="begin">
          <w:fldData xml:space="preserve">PEVuZE5vdGU+PENpdGU+PEF1dGhvcj52YW4gUG9lbGdlZXN0PC9BdXRob3I+PFllYXI+MjAyMTwv
WWVhcj48UmVjTnVtPjIxPC9SZWNOdW0+PERpc3BsYXlUZXh0PlszXTwvRGlzcGxheVRleHQ+PHJl
Y29yZD48cmVjLW51bWJlcj4yMTwvcmVjLW51bWJlcj48Zm9yZWlnbi1rZXlzPjxrZXkgYXBwPSJF
TiIgZGItaWQ9IjJwczAyeDB4aGVzZTBhZWRlYXV2dnJzaHh6eHR6ZmY5cmYyNSIgdGltZXN0YW1w
PSIxNjY1MDQ5MTIxIj4yMTwva2V5PjwvZm9yZWlnbi1rZXlzPjxyZWYtdHlwZSBuYW1lPSJKb3Vy
bmFsIEFydGljbGUiPjE3PC9yZWYtdHlwZT48Y29udHJpYnV0b3JzPjxhdXRob3JzPjxhdXRob3I+
dmFuIFBvZWxnZWVzdCwgRS4gUC48L2F1dGhvcj48YXV0aG9yPlByb25rLCBBLiBDLjwvYXV0aG9y
PjxhdXRob3I+UmhlYmVyZ2VuLCBELjwvYXV0aG9yPjxhdXRob3I+dmFuIGRlciBWZWxkZSwgTi48
L2F1dGhvcj48L2F1dGhvcnM+PC9jb250cmlidXRvcnM+PGF1dGgtYWRkcmVzcz5EZXBhcnRtZW50
IG9mIEludGVybmFsIE1lZGljaW5lLCBHZXJpYXRyaWNzLCBBbXN0ZXJkYW0gUHVibGljIEhlYWx0
aCBSZXNlYXJjaCBJbnN0aXR1dGUsIEFtc3RlcmRhbSBVbml2ZXJzaXR5IE1lZGljYWwgQ2VudGVy
LCBBbXN0ZXJkYW0sIFRoZSBOZXRoZXJsYW5kcy4gZS5wLnZhbnBvZWxnZWVzdEBhbXN0ZXJkYW11
bWMubmwuJiN4RDtEZXBhcnRtZW50IG9mIEludGVybmFsIE1lZGljaW5lLCBHZXJpYXRyaWNzLCBB
bXN0ZXJkYW0gUHVibGljIEhlYWx0aCBSZXNlYXJjaCBJbnN0aXR1dGUsIEFtc3RlcmRhbSBVbml2
ZXJzaXR5IE1lZGljYWwgQ2VudGVyLCBBbXN0ZXJkYW0sIFRoZSBOZXRoZXJsYW5kcy4mI3hEO0Ft
c3RlcmRhbSBVbml2ZXJzaXR5IE1lZGljYWwgQ2VudGVyLCBEZXBhcnRtZW50IG9mIFBzeWNoaWF0
cnksIEFtc3RlcmRhbSBQdWJsaWMgSGVhbHRoIFJlc2VhcmNoIEluc3RpdHV0ZSwgQW1zdGVyZGFt
IFVuaXZlcnNpdHkgTWVkaWNhbCBDZW50ZXIsIEFtc3RlcmRhbSwgVGhlIE5ldGhlcmxhbmRzLiYj
eEQ7TWVudGFsIEhlYWx0aCBDYXJlIEluc3RpdHV0ZSBHR1ogQ2VudHJhYWwsIEFtZXJzZm9vcnQs
IFRoZSBOZXRoZXJsYW5kcy48L2F1dGgtYWRkcmVzcz48dGl0bGVzPjx0aXRsZT5EZXByZXNzaW9u
LCBhbnRpZGVwcmVzc2FudHMgYW5kIGZhbGwgcmlzazogdGhlcmFwZXV0aWMgZGlsZW1tYXMtYSBj
bGluaWNhbCByZXZpZXc8L3RpdGxlPjxzZWNvbmRhcnktdGl0bGU+RXVyIEdlcmlhdHIgTWVkPC9z
ZWNvbmRhcnktdGl0bGU+PC90aXRsZXM+PHBlcmlvZGljYWw+PGZ1bGwtdGl0bGU+RXVyIEdlcmlh
dHIgTWVkPC9mdWxsLXRpdGxlPjwvcGVyaW9kaWNhbD48cGFnZXM+NTg1LTU5NjwvcGFnZXM+PHZv
bHVtZT4xMjwvdm9sdW1lPjxudW1iZXI+MzwvbnVtYmVyPjxlZGl0aW9uPjIwMjEvMDMvMTY8L2Vk
aXRpb24+PGtleXdvcmRzPjxrZXl3b3JkPkFjY2lkZW50YWwgRmFsbHM8L2tleXdvcmQ+PGtleXdv
cmQ+QWdlZDwva2V5d29yZD48a2V5d29yZD5BZ2VkLCA4MCBhbmQgb3Zlcjwva2V5d29yZD48a2V5
d29yZD5BbnRpZGVwcmVzc2l2ZSBBZ2VudHMvYWR2ZXJzZSBlZmZlY3RzPC9rZXl3b3JkPjxrZXl3
b3JkPipEZXByZXNzaW9uL2RydWcgdGhlcmFweTwva2V5d29yZD48a2V5d29yZD4qRHJ1Zy1SZWxh
dGVkIFNpZGUgRWZmZWN0cyBhbmQgQWR2ZXJzZSBSZWFjdGlvbnM8L2tleXdvcmQ+PGtleXdvcmQ+
SHVtYW5zPC9rZXl3b3JkPjxrZXl3b3JkPkFudGlkZXByZXNzYW50czwva2V5d29yZD48a2V5d29y
ZD5EZXByZXNjcmliaW5nPC9rZXl3b3JkPjxrZXl3b3JkPkZSSURzPC9rZXl3b3JkPjxrZXl3b3Jk
PkZhbGxzPC9rZXl3b3JkPjxrZXl3b3JkPkdlcmlhdHJpYzwva2V5d29yZD48a2V5d29yZD5PcnRo
b3N0YXRpYyBoeXBvdGVuc2lvbjwva2V5d29yZD48a2V5d29yZD5jb25mbGljdCBvZiBpbnRlcmVz
dC48L2tleXdvcmQ+PC9rZXl3b3Jkcz48ZGF0ZXM+PHllYXI+MjAyMTwveWVhcj48cHViLWRhdGVz
PjxkYXRlPkp1bjwvZGF0ZT48L3B1Yi1kYXRlcz48L2RhdGVzPjxpc2JuPjE4NzgtNzY0OSAoUHJp
bnQpJiN4RDsxODc4LTc2NDk8L2lzYm4+PGFjY2Vzc2lvbi1udW0+MzM3MjEyNjQ8L2FjY2Vzc2lv
bi1udW0+PHVybHM+PC91cmxzPjxjdXN0b20yPlBNQzgxNDkzMzg8L2N1c3RvbTI+PGVsZWN0cm9u
aWMtcmVzb3VyY2UtbnVtPjEwLjEwMDcvczQxOTk5LTAyMS0wMDQ3NS03PC9lbGVjdHJvbmljLXJl
c291cmNlLW51bT48cmVtb3RlLWRhdGFiYXNlLXByb3ZpZGVyPk5MTTwvcmVtb3RlLWRhdGFiYXNl
LXByb3ZpZGVyPjxyZXNlYXJjaC1ub3Rlcz5EaWRpIGVuIE5hdGhhbGllPC9yZXNlYXJjaC1ub3Rl
cz48bGFuZ3VhZ2U+ZW5nPC9sYW5ndWFnZT48L3JlY29yZD48L0NpdGU+PC9FbmROb3RlPgB=
</w:fldData>
        </w:fldChar>
      </w:r>
      <w:r w:rsidR="00500FA9">
        <w:rPr>
          <w:rFonts w:cstheme="minorHAnsi"/>
          <w:sz w:val="24"/>
          <w:szCs w:val="24"/>
          <w:lang w:val="en-US"/>
        </w:rPr>
        <w:instrText xml:space="preserve"> ADDIN EN.CITE </w:instrText>
      </w:r>
      <w:r w:rsidR="00500FA9">
        <w:rPr>
          <w:rFonts w:cstheme="minorHAnsi"/>
          <w:sz w:val="24"/>
          <w:szCs w:val="24"/>
          <w:lang w:val="en-US"/>
        </w:rPr>
        <w:fldChar w:fldCharType="begin">
          <w:fldData xml:space="preserve">PEVuZE5vdGU+PENpdGU+PEF1dGhvcj52YW4gUG9lbGdlZXN0PC9BdXRob3I+PFllYXI+MjAyMTwv
WWVhcj48UmVjTnVtPjIxPC9SZWNOdW0+PERpc3BsYXlUZXh0PlszXTwvRGlzcGxheVRleHQ+PHJl
Y29yZD48cmVjLW51bWJlcj4yMTwvcmVjLW51bWJlcj48Zm9yZWlnbi1rZXlzPjxrZXkgYXBwPSJF
TiIgZGItaWQ9IjJwczAyeDB4aGVzZTBhZWRlYXV2dnJzaHh6eHR6ZmY5cmYyNSIgdGltZXN0YW1w
PSIxNjY1MDQ5MTIxIj4yMTwva2V5PjwvZm9yZWlnbi1rZXlzPjxyZWYtdHlwZSBuYW1lPSJKb3Vy
bmFsIEFydGljbGUiPjE3PC9yZWYtdHlwZT48Y29udHJpYnV0b3JzPjxhdXRob3JzPjxhdXRob3I+
dmFuIFBvZWxnZWVzdCwgRS4gUC48L2F1dGhvcj48YXV0aG9yPlByb25rLCBBLiBDLjwvYXV0aG9y
PjxhdXRob3I+UmhlYmVyZ2VuLCBELjwvYXV0aG9yPjxhdXRob3I+dmFuIGRlciBWZWxkZSwgTi48
L2F1dGhvcj48L2F1dGhvcnM+PC9jb250cmlidXRvcnM+PGF1dGgtYWRkcmVzcz5EZXBhcnRtZW50
IG9mIEludGVybmFsIE1lZGljaW5lLCBHZXJpYXRyaWNzLCBBbXN0ZXJkYW0gUHVibGljIEhlYWx0
aCBSZXNlYXJjaCBJbnN0aXR1dGUsIEFtc3RlcmRhbSBVbml2ZXJzaXR5IE1lZGljYWwgQ2VudGVy
LCBBbXN0ZXJkYW0sIFRoZSBOZXRoZXJsYW5kcy4gZS5wLnZhbnBvZWxnZWVzdEBhbXN0ZXJkYW11
bWMubmwuJiN4RDtEZXBhcnRtZW50IG9mIEludGVybmFsIE1lZGljaW5lLCBHZXJpYXRyaWNzLCBB
bXN0ZXJkYW0gUHVibGljIEhlYWx0aCBSZXNlYXJjaCBJbnN0aXR1dGUsIEFtc3RlcmRhbSBVbml2
ZXJzaXR5IE1lZGljYWwgQ2VudGVyLCBBbXN0ZXJkYW0sIFRoZSBOZXRoZXJsYW5kcy4mI3hEO0Ft
c3RlcmRhbSBVbml2ZXJzaXR5IE1lZGljYWwgQ2VudGVyLCBEZXBhcnRtZW50IG9mIFBzeWNoaWF0
cnksIEFtc3RlcmRhbSBQdWJsaWMgSGVhbHRoIFJlc2VhcmNoIEluc3RpdHV0ZSwgQW1zdGVyZGFt
IFVuaXZlcnNpdHkgTWVkaWNhbCBDZW50ZXIsIEFtc3RlcmRhbSwgVGhlIE5ldGhlcmxhbmRzLiYj
eEQ7TWVudGFsIEhlYWx0aCBDYXJlIEluc3RpdHV0ZSBHR1ogQ2VudHJhYWwsIEFtZXJzZm9vcnQs
IFRoZSBOZXRoZXJsYW5kcy48L2F1dGgtYWRkcmVzcz48dGl0bGVzPjx0aXRsZT5EZXByZXNzaW9u
LCBhbnRpZGVwcmVzc2FudHMgYW5kIGZhbGwgcmlzazogdGhlcmFwZXV0aWMgZGlsZW1tYXMtYSBj
bGluaWNhbCByZXZpZXc8L3RpdGxlPjxzZWNvbmRhcnktdGl0bGU+RXVyIEdlcmlhdHIgTWVkPC9z
ZWNvbmRhcnktdGl0bGU+PC90aXRsZXM+PHBlcmlvZGljYWw+PGZ1bGwtdGl0bGU+RXVyIEdlcmlh
dHIgTWVkPC9mdWxsLXRpdGxlPjwvcGVyaW9kaWNhbD48cGFnZXM+NTg1LTU5NjwvcGFnZXM+PHZv
bHVtZT4xMjwvdm9sdW1lPjxudW1iZXI+MzwvbnVtYmVyPjxlZGl0aW9uPjIwMjEvMDMvMTY8L2Vk
aXRpb24+PGtleXdvcmRzPjxrZXl3b3JkPkFjY2lkZW50YWwgRmFsbHM8L2tleXdvcmQ+PGtleXdv
cmQ+QWdlZDwva2V5d29yZD48a2V5d29yZD5BZ2VkLCA4MCBhbmQgb3Zlcjwva2V5d29yZD48a2V5
d29yZD5BbnRpZGVwcmVzc2l2ZSBBZ2VudHMvYWR2ZXJzZSBlZmZlY3RzPC9rZXl3b3JkPjxrZXl3
b3JkPipEZXByZXNzaW9uL2RydWcgdGhlcmFweTwva2V5d29yZD48a2V5d29yZD4qRHJ1Zy1SZWxh
dGVkIFNpZGUgRWZmZWN0cyBhbmQgQWR2ZXJzZSBSZWFjdGlvbnM8L2tleXdvcmQ+PGtleXdvcmQ+
SHVtYW5zPC9rZXl3b3JkPjxrZXl3b3JkPkFudGlkZXByZXNzYW50czwva2V5d29yZD48a2V5d29y
ZD5EZXByZXNjcmliaW5nPC9rZXl3b3JkPjxrZXl3b3JkPkZSSURzPC9rZXl3b3JkPjxrZXl3b3Jk
PkZhbGxzPC9rZXl3b3JkPjxrZXl3b3JkPkdlcmlhdHJpYzwva2V5d29yZD48a2V5d29yZD5PcnRo
b3N0YXRpYyBoeXBvdGVuc2lvbjwva2V5d29yZD48a2V5d29yZD5jb25mbGljdCBvZiBpbnRlcmVz
dC48L2tleXdvcmQ+PC9rZXl3b3Jkcz48ZGF0ZXM+PHllYXI+MjAyMTwveWVhcj48cHViLWRhdGVz
PjxkYXRlPkp1bjwvZGF0ZT48L3B1Yi1kYXRlcz48L2RhdGVzPjxpc2JuPjE4NzgtNzY0OSAoUHJp
bnQpJiN4RDsxODc4LTc2NDk8L2lzYm4+PGFjY2Vzc2lvbi1udW0+MzM3MjEyNjQ8L2FjY2Vzc2lv
bi1udW0+PHVybHM+PC91cmxzPjxjdXN0b20yPlBNQzgxNDkzMzg8L2N1c3RvbTI+PGVsZWN0cm9u
aWMtcmVzb3VyY2UtbnVtPjEwLjEwMDcvczQxOTk5LTAyMS0wMDQ3NS03PC9lbGVjdHJvbmljLXJl
c291cmNlLW51bT48cmVtb3RlLWRhdGFiYXNlLXByb3ZpZGVyPk5MTTwvcmVtb3RlLWRhdGFiYXNl
LXByb3ZpZGVyPjxyZXNlYXJjaC1ub3Rlcz5EaWRpIGVuIE5hdGhhbGllPC9yZXNlYXJjaC1ub3Rl
cz48bGFuZ3VhZ2U+ZW5nPC9sYW5ndWFnZT48L3JlY29yZD48L0NpdGU+PC9FbmROb3RlPgB=
</w:fldData>
        </w:fldChar>
      </w:r>
      <w:r w:rsidR="00500FA9">
        <w:rPr>
          <w:rFonts w:cstheme="minorHAnsi"/>
          <w:sz w:val="24"/>
          <w:szCs w:val="24"/>
          <w:lang w:val="en-US"/>
        </w:rPr>
        <w:instrText xml:space="preserve"> ADDIN EN.CITE.DATA </w:instrText>
      </w:r>
      <w:r w:rsidR="00500FA9">
        <w:rPr>
          <w:rFonts w:cstheme="minorHAnsi"/>
          <w:sz w:val="24"/>
          <w:szCs w:val="24"/>
          <w:lang w:val="en-US"/>
        </w:rPr>
      </w:r>
      <w:r w:rsidR="00500FA9">
        <w:rPr>
          <w:rFonts w:cstheme="minorHAnsi"/>
          <w:sz w:val="24"/>
          <w:szCs w:val="24"/>
          <w:lang w:val="en-US"/>
        </w:rPr>
        <w:fldChar w:fldCharType="end"/>
      </w:r>
      <w:r w:rsidR="003F7D8E">
        <w:rPr>
          <w:rFonts w:cstheme="minorHAnsi"/>
          <w:sz w:val="24"/>
          <w:szCs w:val="24"/>
          <w:lang w:val="en-US"/>
        </w:rPr>
      </w:r>
      <w:r w:rsidR="003F7D8E">
        <w:rPr>
          <w:rFonts w:cstheme="minorHAnsi"/>
          <w:sz w:val="24"/>
          <w:szCs w:val="24"/>
          <w:lang w:val="en-US"/>
        </w:rPr>
        <w:fldChar w:fldCharType="separate"/>
      </w:r>
      <w:r w:rsidR="00500FA9">
        <w:rPr>
          <w:rFonts w:cstheme="minorHAnsi"/>
          <w:noProof/>
          <w:sz w:val="24"/>
          <w:szCs w:val="24"/>
          <w:lang w:val="en-US"/>
        </w:rPr>
        <w:t>[3]</w:t>
      </w:r>
      <w:r w:rsidR="003F7D8E">
        <w:rPr>
          <w:rFonts w:cstheme="minorHAnsi"/>
          <w:sz w:val="24"/>
          <w:szCs w:val="24"/>
          <w:lang w:val="en-US"/>
        </w:rPr>
        <w:fldChar w:fldCharType="end"/>
      </w:r>
      <w:r w:rsidR="003F125B">
        <w:rPr>
          <w:rFonts w:cstheme="minorHAnsi"/>
          <w:sz w:val="24"/>
          <w:szCs w:val="24"/>
          <w:lang w:val="en-US"/>
        </w:rPr>
        <w:t xml:space="preserve">. Namely, effectiveness should be the first consideration when choosing an antidepressant </w:t>
      </w:r>
      <w:r w:rsidR="003F125B">
        <w:rPr>
          <w:rFonts w:cstheme="minorHAnsi"/>
          <w:sz w:val="24"/>
          <w:szCs w:val="24"/>
          <w:lang w:val="en-US"/>
        </w:rPr>
        <w:fldChar w:fldCharType="begin">
          <w:fldData xml:space="preserve">PEVuZE5vdGU+PENpdGU+PEF1dGhvcj52YW4gUG9lbGdlZXN0PC9BdXRob3I+PFllYXI+MjAyMTwv
WWVhcj48UmVjTnVtPjIxPC9SZWNOdW0+PERpc3BsYXlUZXh0PlszXTwvRGlzcGxheVRleHQ+PHJl
Y29yZD48cmVjLW51bWJlcj4yMTwvcmVjLW51bWJlcj48Zm9yZWlnbi1rZXlzPjxrZXkgYXBwPSJF
TiIgZGItaWQ9IjJwczAyeDB4aGVzZTBhZWRlYXV2dnJzaHh6eHR6ZmY5cmYyNSIgdGltZXN0YW1w
PSIxNjY1MDQ5MTIxIj4yMTwva2V5PjwvZm9yZWlnbi1rZXlzPjxyZWYtdHlwZSBuYW1lPSJKb3Vy
bmFsIEFydGljbGUiPjE3PC9yZWYtdHlwZT48Y29udHJpYnV0b3JzPjxhdXRob3JzPjxhdXRob3I+
dmFuIFBvZWxnZWVzdCwgRS4gUC48L2F1dGhvcj48YXV0aG9yPlByb25rLCBBLiBDLjwvYXV0aG9y
PjxhdXRob3I+UmhlYmVyZ2VuLCBELjwvYXV0aG9yPjxhdXRob3I+dmFuIGRlciBWZWxkZSwgTi48
L2F1dGhvcj48L2F1dGhvcnM+PC9jb250cmlidXRvcnM+PGF1dGgtYWRkcmVzcz5EZXBhcnRtZW50
IG9mIEludGVybmFsIE1lZGljaW5lLCBHZXJpYXRyaWNzLCBBbXN0ZXJkYW0gUHVibGljIEhlYWx0
aCBSZXNlYXJjaCBJbnN0aXR1dGUsIEFtc3RlcmRhbSBVbml2ZXJzaXR5IE1lZGljYWwgQ2VudGVy
LCBBbXN0ZXJkYW0sIFRoZSBOZXRoZXJsYW5kcy4gZS5wLnZhbnBvZWxnZWVzdEBhbXN0ZXJkYW11
bWMubmwuJiN4RDtEZXBhcnRtZW50IG9mIEludGVybmFsIE1lZGljaW5lLCBHZXJpYXRyaWNzLCBB
bXN0ZXJkYW0gUHVibGljIEhlYWx0aCBSZXNlYXJjaCBJbnN0aXR1dGUsIEFtc3RlcmRhbSBVbml2
ZXJzaXR5IE1lZGljYWwgQ2VudGVyLCBBbXN0ZXJkYW0sIFRoZSBOZXRoZXJsYW5kcy4mI3hEO0Ft
c3RlcmRhbSBVbml2ZXJzaXR5IE1lZGljYWwgQ2VudGVyLCBEZXBhcnRtZW50IG9mIFBzeWNoaWF0
cnksIEFtc3RlcmRhbSBQdWJsaWMgSGVhbHRoIFJlc2VhcmNoIEluc3RpdHV0ZSwgQW1zdGVyZGFt
IFVuaXZlcnNpdHkgTWVkaWNhbCBDZW50ZXIsIEFtc3RlcmRhbSwgVGhlIE5ldGhlcmxhbmRzLiYj
eEQ7TWVudGFsIEhlYWx0aCBDYXJlIEluc3RpdHV0ZSBHR1ogQ2VudHJhYWwsIEFtZXJzZm9vcnQs
IFRoZSBOZXRoZXJsYW5kcy48L2F1dGgtYWRkcmVzcz48dGl0bGVzPjx0aXRsZT5EZXByZXNzaW9u
LCBhbnRpZGVwcmVzc2FudHMgYW5kIGZhbGwgcmlzazogdGhlcmFwZXV0aWMgZGlsZW1tYXMtYSBj
bGluaWNhbCByZXZpZXc8L3RpdGxlPjxzZWNvbmRhcnktdGl0bGU+RXVyIEdlcmlhdHIgTWVkPC9z
ZWNvbmRhcnktdGl0bGU+PC90aXRsZXM+PHBlcmlvZGljYWw+PGZ1bGwtdGl0bGU+RXVyIEdlcmlh
dHIgTWVkPC9mdWxsLXRpdGxlPjwvcGVyaW9kaWNhbD48cGFnZXM+NTg1LTU5NjwvcGFnZXM+PHZv
bHVtZT4xMjwvdm9sdW1lPjxudW1iZXI+MzwvbnVtYmVyPjxlZGl0aW9uPjIwMjEvMDMvMTY8L2Vk
aXRpb24+PGtleXdvcmRzPjxrZXl3b3JkPkFjY2lkZW50YWwgRmFsbHM8L2tleXdvcmQ+PGtleXdv
cmQ+QWdlZDwva2V5d29yZD48a2V5d29yZD5BZ2VkLCA4MCBhbmQgb3Zlcjwva2V5d29yZD48a2V5
d29yZD5BbnRpZGVwcmVzc2l2ZSBBZ2VudHMvYWR2ZXJzZSBlZmZlY3RzPC9rZXl3b3JkPjxrZXl3
b3JkPipEZXByZXNzaW9uL2RydWcgdGhlcmFweTwva2V5d29yZD48a2V5d29yZD4qRHJ1Zy1SZWxh
dGVkIFNpZGUgRWZmZWN0cyBhbmQgQWR2ZXJzZSBSZWFjdGlvbnM8L2tleXdvcmQ+PGtleXdvcmQ+
SHVtYW5zPC9rZXl3b3JkPjxrZXl3b3JkPkFudGlkZXByZXNzYW50czwva2V5d29yZD48a2V5d29y
ZD5EZXByZXNjcmliaW5nPC9rZXl3b3JkPjxrZXl3b3JkPkZSSURzPC9rZXl3b3JkPjxrZXl3b3Jk
PkZhbGxzPC9rZXl3b3JkPjxrZXl3b3JkPkdlcmlhdHJpYzwva2V5d29yZD48a2V5d29yZD5PcnRo
b3N0YXRpYyBoeXBvdGVuc2lvbjwva2V5d29yZD48a2V5d29yZD5jb25mbGljdCBvZiBpbnRlcmVz
dC48L2tleXdvcmQ+PC9rZXl3b3Jkcz48ZGF0ZXM+PHllYXI+MjAyMTwveWVhcj48cHViLWRhdGVz
PjxkYXRlPkp1bjwvZGF0ZT48L3B1Yi1kYXRlcz48L2RhdGVzPjxpc2JuPjE4NzgtNzY0OSAoUHJp
bnQpJiN4RDsxODc4LTc2NDk8L2lzYm4+PGFjY2Vzc2lvbi1udW0+MzM3MjEyNjQ8L2FjY2Vzc2lv
bi1udW0+PHVybHM+PC91cmxzPjxjdXN0b20yPlBNQzgxNDkzMzg8L2N1c3RvbTI+PGVsZWN0cm9u
aWMtcmVzb3VyY2UtbnVtPjEwLjEwMDcvczQxOTk5LTAyMS0wMDQ3NS03PC9lbGVjdHJvbmljLXJl
c291cmNlLW51bT48cmVtb3RlLWRhdGFiYXNlLXByb3ZpZGVyPk5MTTwvcmVtb3RlLWRhdGFiYXNl
LXByb3ZpZGVyPjxyZXNlYXJjaC1ub3Rlcz5EaWRpIGVuIE5hdGhhbGllPC9yZXNlYXJjaC1ub3Rl
cz48bGFuZ3VhZ2U+ZW5nPC9sYW5ndWFnZT48L3JlY29yZD48L0NpdGU+PC9FbmROb3RlPgB=
</w:fldData>
        </w:fldChar>
      </w:r>
      <w:r w:rsidR="00500FA9">
        <w:rPr>
          <w:rFonts w:cstheme="minorHAnsi"/>
          <w:sz w:val="24"/>
          <w:szCs w:val="24"/>
          <w:lang w:val="en-US"/>
        </w:rPr>
        <w:instrText xml:space="preserve"> ADDIN EN.CITE </w:instrText>
      </w:r>
      <w:r w:rsidR="00500FA9">
        <w:rPr>
          <w:rFonts w:cstheme="minorHAnsi"/>
          <w:sz w:val="24"/>
          <w:szCs w:val="24"/>
          <w:lang w:val="en-US"/>
        </w:rPr>
        <w:fldChar w:fldCharType="begin">
          <w:fldData xml:space="preserve">PEVuZE5vdGU+PENpdGU+PEF1dGhvcj52YW4gUG9lbGdlZXN0PC9BdXRob3I+PFllYXI+MjAyMTwv
WWVhcj48UmVjTnVtPjIxPC9SZWNOdW0+PERpc3BsYXlUZXh0PlszXTwvRGlzcGxheVRleHQ+PHJl
Y29yZD48cmVjLW51bWJlcj4yMTwvcmVjLW51bWJlcj48Zm9yZWlnbi1rZXlzPjxrZXkgYXBwPSJF
TiIgZGItaWQ9IjJwczAyeDB4aGVzZTBhZWRlYXV2dnJzaHh6eHR6ZmY5cmYyNSIgdGltZXN0YW1w
PSIxNjY1MDQ5MTIxIj4yMTwva2V5PjwvZm9yZWlnbi1rZXlzPjxyZWYtdHlwZSBuYW1lPSJKb3Vy
bmFsIEFydGljbGUiPjE3PC9yZWYtdHlwZT48Y29udHJpYnV0b3JzPjxhdXRob3JzPjxhdXRob3I+
dmFuIFBvZWxnZWVzdCwgRS4gUC48L2F1dGhvcj48YXV0aG9yPlByb25rLCBBLiBDLjwvYXV0aG9y
PjxhdXRob3I+UmhlYmVyZ2VuLCBELjwvYXV0aG9yPjxhdXRob3I+dmFuIGRlciBWZWxkZSwgTi48
L2F1dGhvcj48L2F1dGhvcnM+PC9jb250cmlidXRvcnM+PGF1dGgtYWRkcmVzcz5EZXBhcnRtZW50
IG9mIEludGVybmFsIE1lZGljaW5lLCBHZXJpYXRyaWNzLCBBbXN0ZXJkYW0gUHVibGljIEhlYWx0
aCBSZXNlYXJjaCBJbnN0aXR1dGUsIEFtc3RlcmRhbSBVbml2ZXJzaXR5IE1lZGljYWwgQ2VudGVy
LCBBbXN0ZXJkYW0sIFRoZSBOZXRoZXJsYW5kcy4gZS5wLnZhbnBvZWxnZWVzdEBhbXN0ZXJkYW11
bWMubmwuJiN4RDtEZXBhcnRtZW50IG9mIEludGVybmFsIE1lZGljaW5lLCBHZXJpYXRyaWNzLCBB
bXN0ZXJkYW0gUHVibGljIEhlYWx0aCBSZXNlYXJjaCBJbnN0aXR1dGUsIEFtc3RlcmRhbSBVbml2
ZXJzaXR5IE1lZGljYWwgQ2VudGVyLCBBbXN0ZXJkYW0sIFRoZSBOZXRoZXJsYW5kcy4mI3hEO0Ft
c3RlcmRhbSBVbml2ZXJzaXR5IE1lZGljYWwgQ2VudGVyLCBEZXBhcnRtZW50IG9mIFBzeWNoaWF0
cnksIEFtc3RlcmRhbSBQdWJsaWMgSGVhbHRoIFJlc2VhcmNoIEluc3RpdHV0ZSwgQW1zdGVyZGFt
IFVuaXZlcnNpdHkgTWVkaWNhbCBDZW50ZXIsIEFtc3RlcmRhbSwgVGhlIE5ldGhlcmxhbmRzLiYj
eEQ7TWVudGFsIEhlYWx0aCBDYXJlIEluc3RpdHV0ZSBHR1ogQ2VudHJhYWwsIEFtZXJzZm9vcnQs
IFRoZSBOZXRoZXJsYW5kcy48L2F1dGgtYWRkcmVzcz48dGl0bGVzPjx0aXRsZT5EZXByZXNzaW9u
LCBhbnRpZGVwcmVzc2FudHMgYW5kIGZhbGwgcmlzazogdGhlcmFwZXV0aWMgZGlsZW1tYXMtYSBj
bGluaWNhbCByZXZpZXc8L3RpdGxlPjxzZWNvbmRhcnktdGl0bGU+RXVyIEdlcmlhdHIgTWVkPC9z
ZWNvbmRhcnktdGl0bGU+PC90aXRsZXM+PHBlcmlvZGljYWw+PGZ1bGwtdGl0bGU+RXVyIEdlcmlh
dHIgTWVkPC9mdWxsLXRpdGxlPjwvcGVyaW9kaWNhbD48cGFnZXM+NTg1LTU5NjwvcGFnZXM+PHZv
bHVtZT4xMjwvdm9sdW1lPjxudW1iZXI+MzwvbnVtYmVyPjxlZGl0aW9uPjIwMjEvMDMvMTY8L2Vk
aXRpb24+PGtleXdvcmRzPjxrZXl3b3JkPkFjY2lkZW50YWwgRmFsbHM8L2tleXdvcmQ+PGtleXdv
cmQ+QWdlZDwva2V5d29yZD48a2V5d29yZD5BZ2VkLCA4MCBhbmQgb3Zlcjwva2V5d29yZD48a2V5
d29yZD5BbnRpZGVwcmVzc2l2ZSBBZ2VudHMvYWR2ZXJzZSBlZmZlY3RzPC9rZXl3b3JkPjxrZXl3
b3JkPipEZXByZXNzaW9uL2RydWcgdGhlcmFweTwva2V5d29yZD48a2V5d29yZD4qRHJ1Zy1SZWxh
dGVkIFNpZGUgRWZmZWN0cyBhbmQgQWR2ZXJzZSBSZWFjdGlvbnM8L2tleXdvcmQ+PGtleXdvcmQ+
SHVtYW5zPC9rZXl3b3JkPjxrZXl3b3JkPkFudGlkZXByZXNzYW50czwva2V5d29yZD48a2V5d29y
ZD5EZXByZXNjcmliaW5nPC9rZXl3b3JkPjxrZXl3b3JkPkZSSURzPC9rZXl3b3JkPjxrZXl3b3Jk
PkZhbGxzPC9rZXl3b3JkPjxrZXl3b3JkPkdlcmlhdHJpYzwva2V5d29yZD48a2V5d29yZD5PcnRo
b3N0YXRpYyBoeXBvdGVuc2lvbjwva2V5d29yZD48a2V5d29yZD5jb25mbGljdCBvZiBpbnRlcmVz
dC48L2tleXdvcmQ+PC9rZXl3b3Jkcz48ZGF0ZXM+PHllYXI+MjAyMTwveWVhcj48cHViLWRhdGVz
PjxkYXRlPkp1bjwvZGF0ZT48L3B1Yi1kYXRlcz48L2RhdGVzPjxpc2JuPjE4NzgtNzY0OSAoUHJp
bnQpJiN4RDsxODc4LTc2NDk8L2lzYm4+PGFjY2Vzc2lvbi1udW0+MzM3MjEyNjQ8L2FjY2Vzc2lv
bi1udW0+PHVybHM+PC91cmxzPjxjdXN0b20yPlBNQzgxNDkzMzg8L2N1c3RvbTI+PGVsZWN0cm9u
aWMtcmVzb3VyY2UtbnVtPjEwLjEwMDcvczQxOTk5LTAyMS0wMDQ3NS03PC9lbGVjdHJvbmljLXJl
c291cmNlLW51bT48cmVtb3RlLWRhdGFiYXNlLXByb3ZpZGVyPk5MTTwvcmVtb3RlLWRhdGFiYXNl
LXByb3ZpZGVyPjxyZXNlYXJjaC1ub3Rlcz5EaWRpIGVuIE5hdGhhbGllPC9yZXNlYXJjaC1ub3Rl
cz48bGFuZ3VhZ2U+ZW5nPC9sYW5ndWFnZT48L3JlY29yZD48L0NpdGU+PC9FbmROb3RlPgB=
</w:fldData>
        </w:fldChar>
      </w:r>
      <w:r w:rsidR="00500FA9">
        <w:rPr>
          <w:rFonts w:cstheme="minorHAnsi"/>
          <w:sz w:val="24"/>
          <w:szCs w:val="24"/>
          <w:lang w:val="en-US"/>
        </w:rPr>
        <w:instrText xml:space="preserve"> ADDIN EN.CITE.DATA </w:instrText>
      </w:r>
      <w:r w:rsidR="00500FA9">
        <w:rPr>
          <w:rFonts w:cstheme="minorHAnsi"/>
          <w:sz w:val="24"/>
          <w:szCs w:val="24"/>
          <w:lang w:val="en-US"/>
        </w:rPr>
      </w:r>
      <w:r w:rsidR="00500FA9">
        <w:rPr>
          <w:rFonts w:cstheme="minorHAnsi"/>
          <w:sz w:val="24"/>
          <w:szCs w:val="24"/>
          <w:lang w:val="en-US"/>
        </w:rPr>
        <w:fldChar w:fldCharType="end"/>
      </w:r>
      <w:r w:rsidR="003F125B">
        <w:rPr>
          <w:rFonts w:cstheme="minorHAnsi"/>
          <w:sz w:val="24"/>
          <w:szCs w:val="24"/>
          <w:lang w:val="en-US"/>
        </w:rPr>
      </w:r>
      <w:r w:rsidR="003F125B">
        <w:rPr>
          <w:rFonts w:cstheme="minorHAnsi"/>
          <w:sz w:val="24"/>
          <w:szCs w:val="24"/>
          <w:lang w:val="en-US"/>
        </w:rPr>
        <w:fldChar w:fldCharType="separate"/>
      </w:r>
      <w:r w:rsidR="00500FA9">
        <w:rPr>
          <w:rFonts w:cstheme="minorHAnsi"/>
          <w:noProof/>
          <w:sz w:val="24"/>
          <w:szCs w:val="24"/>
          <w:lang w:val="en-US"/>
        </w:rPr>
        <w:t>[3]</w:t>
      </w:r>
      <w:r w:rsidR="003F125B">
        <w:rPr>
          <w:rFonts w:cstheme="minorHAnsi"/>
          <w:sz w:val="24"/>
          <w:szCs w:val="24"/>
          <w:lang w:val="en-US"/>
        </w:rPr>
        <w:fldChar w:fldCharType="end"/>
      </w:r>
      <w:r w:rsidR="003F125B">
        <w:rPr>
          <w:rFonts w:cstheme="minorHAnsi"/>
          <w:sz w:val="24"/>
          <w:szCs w:val="24"/>
          <w:lang w:val="en-US"/>
        </w:rPr>
        <w:t xml:space="preserve">, however antidepressants from the same subclass may be equally effective whilst differing strongly in their anticholinergic properties </w:t>
      </w:r>
      <w:r w:rsidR="003F125B">
        <w:rPr>
          <w:rFonts w:cstheme="minorHAnsi"/>
          <w:sz w:val="24"/>
          <w:szCs w:val="24"/>
          <w:lang w:val="en-US"/>
        </w:rPr>
        <w:fldChar w:fldCharType="begin"/>
      </w:r>
      <w:r w:rsidR="0075751B">
        <w:rPr>
          <w:rFonts w:cstheme="minorHAnsi"/>
          <w:sz w:val="24"/>
          <w:szCs w:val="24"/>
          <w:lang w:val="en-US"/>
        </w:rPr>
        <w:instrText xml:space="preserve"> ADDIN EN.CITE &lt;EndNote&gt;&lt;Cite&gt;&lt;Author&gt;Rebecca King&lt;/Author&gt;&lt;RecNum&gt;18&lt;/RecNum&gt;&lt;DisplayText&gt;[30]&lt;/DisplayText&gt;&lt;record&gt;&lt;rec-number&gt;18&lt;/rec-number&gt;&lt;foreign-keys&gt;&lt;key app="EN" db-id="2ps02x0xhese0aedeauvvrshxzxtzff9rf25" timestamp="1665046965"&gt;18&lt;/key&gt;&lt;/foreign-keys&gt;&lt;ref-type name="Web Page"&gt;12&lt;/ref-type&gt;&lt;contributors&gt;&lt;authors&gt;&lt;author&gt;Rebecca King, Steve Rabino&lt;/author&gt;&lt;/authors&gt;&lt;/contributors&gt;&lt;titles&gt;&lt;title&gt;Anticholinergic Burden Calculator&lt;/title&gt;&lt;/titles&gt;&lt;dates&gt;&lt;/dates&gt;&lt;urls&gt;&lt;related-urls&gt;&lt;url&gt;&lt;style face="underline" font="default" size="100%"&gt;http://www.acbcalc.com/&lt;/style&gt;&lt;/url&gt;&lt;/related-urls&gt;&lt;/urls&gt;&lt;custom1&gt;2022&lt;/custom1&gt;&lt;/record&gt;&lt;/Cite&gt;&lt;/EndNote&gt;</w:instrText>
      </w:r>
      <w:r w:rsidR="003F125B">
        <w:rPr>
          <w:rFonts w:cstheme="minorHAnsi"/>
          <w:sz w:val="24"/>
          <w:szCs w:val="24"/>
          <w:lang w:val="en-US"/>
        </w:rPr>
        <w:fldChar w:fldCharType="separate"/>
      </w:r>
      <w:r w:rsidR="0075751B">
        <w:rPr>
          <w:rFonts w:cstheme="minorHAnsi"/>
          <w:noProof/>
          <w:sz w:val="24"/>
          <w:szCs w:val="24"/>
          <w:lang w:val="en-US"/>
        </w:rPr>
        <w:t>[30]</w:t>
      </w:r>
      <w:r w:rsidR="003F125B">
        <w:rPr>
          <w:rFonts w:cstheme="minorHAnsi"/>
          <w:sz w:val="24"/>
          <w:szCs w:val="24"/>
          <w:lang w:val="en-US"/>
        </w:rPr>
        <w:fldChar w:fldCharType="end"/>
      </w:r>
      <w:r w:rsidR="003F125B">
        <w:rPr>
          <w:rFonts w:cstheme="minorHAnsi"/>
          <w:sz w:val="24"/>
          <w:szCs w:val="24"/>
          <w:lang w:val="en-US"/>
        </w:rPr>
        <w:t xml:space="preserve">. Besides the anticholinergic </w:t>
      </w:r>
      <w:r w:rsidR="00D6114D">
        <w:rPr>
          <w:rFonts w:cstheme="minorHAnsi"/>
          <w:sz w:val="24"/>
          <w:szCs w:val="24"/>
          <w:lang w:val="en-US"/>
        </w:rPr>
        <w:t xml:space="preserve">adverse </w:t>
      </w:r>
      <w:r w:rsidR="003F125B">
        <w:rPr>
          <w:rFonts w:cstheme="minorHAnsi"/>
          <w:sz w:val="24"/>
          <w:szCs w:val="24"/>
          <w:lang w:val="en-US"/>
        </w:rPr>
        <w:t xml:space="preserve">effects, all other </w:t>
      </w:r>
      <w:r w:rsidR="00D6114D">
        <w:rPr>
          <w:rFonts w:cstheme="minorHAnsi"/>
          <w:sz w:val="24"/>
          <w:szCs w:val="24"/>
          <w:lang w:val="en-US"/>
        </w:rPr>
        <w:t xml:space="preserve">adverse </w:t>
      </w:r>
      <w:r w:rsidR="003F125B">
        <w:rPr>
          <w:rFonts w:cstheme="minorHAnsi"/>
          <w:sz w:val="24"/>
          <w:szCs w:val="24"/>
          <w:lang w:val="en-US"/>
        </w:rPr>
        <w:t>effects should be considered in clinical decision making</w:t>
      </w:r>
      <w:r w:rsidR="0021613D">
        <w:rPr>
          <w:rFonts w:cstheme="minorHAnsi"/>
          <w:sz w:val="24"/>
          <w:szCs w:val="24"/>
          <w:lang w:val="en-US"/>
        </w:rPr>
        <w:t xml:space="preserve"> </w:t>
      </w:r>
      <w:r w:rsidR="0021613D">
        <w:rPr>
          <w:rFonts w:cstheme="minorHAnsi"/>
          <w:sz w:val="24"/>
          <w:szCs w:val="24"/>
          <w:lang w:val="en-US"/>
        </w:rPr>
        <w:fldChar w:fldCharType="begin">
          <w:fldData xml:space="preserve">PEVuZE5vdGU+PENpdGU+PEF1dGhvcj52YW4gUG9lbGdlZXN0PC9BdXRob3I+PFllYXI+MjAyMTwv
WWVhcj48UmVjTnVtPjIxPC9SZWNOdW0+PERpc3BsYXlUZXh0PlszXTwvRGlzcGxheVRleHQ+PHJl
Y29yZD48cmVjLW51bWJlcj4yMTwvcmVjLW51bWJlcj48Zm9yZWlnbi1rZXlzPjxrZXkgYXBwPSJF
TiIgZGItaWQ9IjJwczAyeDB4aGVzZTBhZWRlYXV2dnJzaHh6eHR6ZmY5cmYyNSIgdGltZXN0YW1w
PSIxNjY1MDQ5MTIxIj4yMTwva2V5PjwvZm9yZWlnbi1rZXlzPjxyZWYtdHlwZSBuYW1lPSJKb3Vy
bmFsIEFydGljbGUiPjE3PC9yZWYtdHlwZT48Y29udHJpYnV0b3JzPjxhdXRob3JzPjxhdXRob3I+
dmFuIFBvZWxnZWVzdCwgRS4gUC48L2F1dGhvcj48YXV0aG9yPlByb25rLCBBLiBDLjwvYXV0aG9y
PjxhdXRob3I+UmhlYmVyZ2VuLCBELjwvYXV0aG9yPjxhdXRob3I+dmFuIGRlciBWZWxkZSwgTi48
L2F1dGhvcj48L2F1dGhvcnM+PC9jb250cmlidXRvcnM+PGF1dGgtYWRkcmVzcz5EZXBhcnRtZW50
IG9mIEludGVybmFsIE1lZGljaW5lLCBHZXJpYXRyaWNzLCBBbXN0ZXJkYW0gUHVibGljIEhlYWx0
aCBSZXNlYXJjaCBJbnN0aXR1dGUsIEFtc3RlcmRhbSBVbml2ZXJzaXR5IE1lZGljYWwgQ2VudGVy
LCBBbXN0ZXJkYW0sIFRoZSBOZXRoZXJsYW5kcy4gZS5wLnZhbnBvZWxnZWVzdEBhbXN0ZXJkYW11
bWMubmwuJiN4RDtEZXBhcnRtZW50IG9mIEludGVybmFsIE1lZGljaW5lLCBHZXJpYXRyaWNzLCBB
bXN0ZXJkYW0gUHVibGljIEhlYWx0aCBSZXNlYXJjaCBJbnN0aXR1dGUsIEFtc3RlcmRhbSBVbml2
ZXJzaXR5IE1lZGljYWwgQ2VudGVyLCBBbXN0ZXJkYW0sIFRoZSBOZXRoZXJsYW5kcy4mI3hEO0Ft
c3RlcmRhbSBVbml2ZXJzaXR5IE1lZGljYWwgQ2VudGVyLCBEZXBhcnRtZW50IG9mIFBzeWNoaWF0
cnksIEFtc3RlcmRhbSBQdWJsaWMgSGVhbHRoIFJlc2VhcmNoIEluc3RpdHV0ZSwgQW1zdGVyZGFt
IFVuaXZlcnNpdHkgTWVkaWNhbCBDZW50ZXIsIEFtc3RlcmRhbSwgVGhlIE5ldGhlcmxhbmRzLiYj
eEQ7TWVudGFsIEhlYWx0aCBDYXJlIEluc3RpdHV0ZSBHR1ogQ2VudHJhYWwsIEFtZXJzZm9vcnQs
IFRoZSBOZXRoZXJsYW5kcy48L2F1dGgtYWRkcmVzcz48dGl0bGVzPjx0aXRsZT5EZXByZXNzaW9u
LCBhbnRpZGVwcmVzc2FudHMgYW5kIGZhbGwgcmlzazogdGhlcmFwZXV0aWMgZGlsZW1tYXMtYSBj
bGluaWNhbCByZXZpZXc8L3RpdGxlPjxzZWNvbmRhcnktdGl0bGU+RXVyIEdlcmlhdHIgTWVkPC9z
ZWNvbmRhcnktdGl0bGU+PC90aXRsZXM+PHBlcmlvZGljYWw+PGZ1bGwtdGl0bGU+RXVyIEdlcmlh
dHIgTWVkPC9mdWxsLXRpdGxlPjwvcGVyaW9kaWNhbD48cGFnZXM+NTg1LTU5NjwvcGFnZXM+PHZv
bHVtZT4xMjwvdm9sdW1lPjxudW1iZXI+MzwvbnVtYmVyPjxlZGl0aW9uPjIwMjEvMDMvMTY8L2Vk
aXRpb24+PGtleXdvcmRzPjxrZXl3b3JkPkFjY2lkZW50YWwgRmFsbHM8L2tleXdvcmQ+PGtleXdv
cmQ+QWdlZDwva2V5d29yZD48a2V5d29yZD5BZ2VkLCA4MCBhbmQgb3Zlcjwva2V5d29yZD48a2V5
d29yZD5BbnRpZGVwcmVzc2l2ZSBBZ2VudHMvYWR2ZXJzZSBlZmZlY3RzPC9rZXl3b3JkPjxrZXl3
b3JkPipEZXByZXNzaW9uL2RydWcgdGhlcmFweTwva2V5d29yZD48a2V5d29yZD4qRHJ1Zy1SZWxh
dGVkIFNpZGUgRWZmZWN0cyBhbmQgQWR2ZXJzZSBSZWFjdGlvbnM8L2tleXdvcmQ+PGtleXdvcmQ+
SHVtYW5zPC9rZXl3b3JkPjxrZXl3b3JkPkFudGlkZXByZXNzYW50czwva2V5d29yZD48a2V5d29y
ZD5EZXByZXNjcmliaW5nPC9rZXl3b3JkPjxrZXl3b3JkPkZSSURzPC9rZXl3b3JkPjxrZXl3b3Jk
PkZhbGxzPC9rZXl3b3JkPjxrZXl3b3JkPkdlcmlhdHJpYzwva2V5d29yZD48a2V5d29yZD5PcnRo
b3N0YXRpYyBoeXBvdGVuc2lvbjwva2V5d29yZD48a2V5d29yZD5jb25mbGljdCBvZiBpbnRlcmVz
dC48L2tleXdvcmQ+PC9rZXl3b3Jkcz48ZGF0ZXM+PHllYXI+MjAyMTwveWVhcj48cHViLWRhdGVz
PjxkYXRlPkp1bjwvZGF0ZT48L3B1Yi1kYXRlcz48L2RhdGVzPjxpc2JuPjE4NzgtNzY0OSAoUHJp
bnQpJiN4RDsxODc4LTc2NDk8L2lzYm4+PGFjY2Vzc2lvbi1udW0+MzM3MjEyNjQ8L2FjY2Vzc2lv
bi1udW0+PHVybHM+PC91cmxzPjxjdXN0b20yPlBNQzgxNDkzMzg8L2N1c3RvbTI+PGVsZWN0cm9u
aWMtcmVzb3VyY2UtbnVtPjEwLjEwMDcvczQxOTk5LTAyMS0wMDQ3NS03PC9lbGVjdHJvbmljLXJl
c291cmNlLW51bT48cmVtb3RlLWRhdGFiYXNlLXByb3ZpZGVyPk5MTTwvcmVtb3RlLWRhdGFiYXNl
LXByb3ZpZGVyPjxyZXNlYXJjaC1ub3Rlcz5EaWRpIGVuIE5hdGhhbGllPC9yZXNlYXJjaC1ub3Rl
cz48bGFuZ3VhZ2U+ZW5nPC9sYW5ndWFnZT48L3JlY29yZD48L0NpdGU+PC9FbmROb3RlPgB=
</w:fldData>
        </w:fldChar>
      </w:r>
      <w:r w:rsidR="00500FA9">
        <w:rPr>
          <w:rFonts w:cstheme="minorHAnsi"/>
          <w:sz w:val="24"/>
          <w:szCs w:val="24"/>
          <w:lang w:val="en-US"/>
        </w:rPr>
        <w:instrText xml:space="preserve"> ADDIN EN.CITE </w:instrText>
      </w:r>
      <w:r w:rsidR="00500FA9">
        <w:rPr>
          <w:rFonts w:cstheme="minorHAnsi"/>
          <w:sz w:val="24"/>
          <w:szCs w:val="24"/>
          <w:lang w:val="en-US"/>
        </w:rPr>
        <w:fldChar w:fldCharType="begin">
          <w:fldData xml:space="preserve">PEVuZE5vdGU+PENpdGU+PEF1dGhvcj52YW4gUG9lbGdlZXN0PC9BdXRob3I+PFllYXI+MjAyMTwv
WWVhcj48UmVjTnVtPjIxPC9SZWNOdW0+PERpc3BsYXlUZXh0PlszXTwvRGlzcGxheVRleHQ+PHJl
Y29yZD48cmVjLW51bWJlcj4yMTwvcmVjLW51bWJlcj48Zm9yZWlnbi1rZXlzPjxrZXkgYXBwPSJF
TiIgZGItaWQ9IjJwczAyeDB4aGVzZTBhZWRlYXV2dnJzaHh6eHR6ZmY5cmYyNSIgdGltZXN0YW1w
PSIxNjY1MDQ5MTIxIj4yMTwva2V5PjwvZm9yZWlnbi1rZXlzPjxyZWYtdHlwZSBuYW1lPSJKb3Vy
bmFsIEFydGljbGUiPjE3PC9yZWYtdHlwZT48Y29udHJpYnV0b3JzPjxhdXRob3JzPjxhdXRob3I+
dmFuIFBvZWxnZWVzdCwgRS4gUC48L2F1dGhvcj48YXV0aG9yPlByb25rLCBBLiBDLjwvYXV0aG9y
PjxhdXRob3I+UmhlYmVyZ2VuLCBELjwvYXV0aG9yPjxhdXRob3I+dmFuIGRlciBWZWxkZSwgTi48
L2F1dGhvcj48L2F1dGhvcnM+PC9jb250cmlidXRvcnM+PGF1dGgtYWRkcmVzcz5EZXBhcnRtZW50
IG9mIEludGVybmFsIE1lZGljaW5lLCBHZXJpYXRyaWNzLCBBbXN0ZXJkYW0gUHVibGljIEhlYWx0
aCBSZXNlYXJjaCBJbnN0aXR1dGUsIEFtc3RlcmRhbSBVbml2ZXJzaXR5IE1lZGljYWwgQ2VudGVy
LCBBbXN0ZXJkYW0sIFRoZSBOZXRoZXJsYW5kcy4gZS5wLnZhbnBvZWxnZWVzdEBhbXN0ZXJkYW11
bWMubmwuJiN4RDtEZXBhcnRtZW50IG9mIEludGVybmFsIE1lZGljaW5lLCBHZXJpYXRyaWNzLCBB
bXN0ZXJkYW0gUHVibGljIEhlYWx0aCBSZXNlYXJjaCBJbnN0aXR1dGUsIEFtc3RlcmRhbSBVbml2
ZXJzaXR5IE1lZGljYWwgQ2VudGVyLCBBbXN0ZXJkYW0sIFRoZSBOZXRoZXJsYW5kcy4mI3hEO0Ft
c3RlcmRhbSBVbml2ZXJzaXR5IE1lZGljYWwgQ2VudGVyLCBEZXBhcnRtZW50IG9mIFBzeWNoaWF0
cnksIEFtc3RlcmRhbSBQdWJsaWMgSGVhbHRoIFJlc2VhcmNoIEluc3RpdHV0ZSwgQW1zdGVyZGFt
IFVuaXZlcnNpdHkgTWVkaWNhbCBDZW50ZXIsIEFtc3RlcmRhbSwgVGhlIE5ldGhlcmxhbmRzLiYj
eEQ7TWVudGFsIEhlYWx0aCBDYXJlIEluc3RpdHV0ZSBHR1ogQ2VudHJhYWwsIEFtZXJzZm9vcnQs
IFRoZSBOZXRoZXJsYW5kcy48L2F1dGgtYWRkcmVzcz48dGl0bGVzPjx0aXRsZT5EZXByZXNzaW9u
LCBhbnRpZGVwcmVzc2FudHMgYW5kIGZhbGwgcmlzazogdGhlcmFwZXV0aWMgZGlsZW1tYXMtYSBj
bGluaWNhbCByZXZpZXc8L3RpdGxlPjxzZWNvbmRhcnktdGl0bGU+RXVyIEdlcmlhdHIgTWVkPC9z
ZWNvbmRhcnktdGl0bGU+PC90aXRsZXM+PHBlcmlvZGljYWw+PGZ1bGwtdGl0bGU+RXVyIEdlcmlh
dHIgTWVkPC9mdWxsLXRpdGxlPjwvcGVyaW9kaWNhbD48cGFnZXM+NTg1LTU5NjwvcGFnZXM+PHZv
bHVtZT4xMjwvdm9sdW1lPjxudW1iZXI+MzwvbnVtYmVyPjxlZGl0aW9uPjIwMjEvMDMvMTY8L2Vk
aXRpb24+PGtleXdvcmRzPjxrZXl3b3JkPkFjY2lkZW50YWwgRmFsbHM8L2tleXdvcmQ+PGtleXdv
cmQ+QWdlZDwva2V5d29yZD48a2V5d29yZD5BZ2VkLCA4MCBhbmQgb3Zlcjwva2V5d29yZD48a2V5
d29yZD5BbnRpZGVwcmVzc2l2ZSBBZ2VudHMvYWR2ZXJzZSBlZmZlY3RzPC9rZXl3b3JkPjxrZXl3
b3JkPipEZXByZXNzaW9uL2RydWcgdGhlcmFweTwva2V5d29yZD48a2V5d29yZD4qRHJ1Zy1SZWxh
dGVkIFNpZGUgRWZmZWN0cyBhbmQgQWR2ZXJzZSBSZWFjdGlvbnM8L2tleXdvcmQ+PGtleXdvcmQ+
SHVtYW5zPC9rZXl3b3JkPjxrZXl3b3JkPkFudGlkZXByZXNzYW50czwva2V5d29yZD48a2V5d29y
ZD5EZXByZXNjcmliaW5nPC9rZXl3b3JkPjxrZXl3b3JkPkZSSURzPC9rZXl3b3JkPjxrZXl3b3Jk
PkZhbGxzPC9rZXl3b3JkPjxrZXl3b3JkPkdlcmlhdHJpYzwva2V5d29yZD48a2V5d29yZD5PcnRo
b3N0YXRpYyBoeXBvdGVuc2lvbjwva2V5d29yZD48a2V5d29yZD5jb25mbGljdCBvZiBpbnRlcmVz
dC48L2tleXdvcmQ+PC9rZXl3b3Jkcz48ZGF0ZXM+PHllYXI+MjAyMTwveWVhcj48cHViLWRhdGVz
PjxkYXRlPkp1bjwvZGF0ZT48L3B1Yi1kYXRlcz48L2RhdGVzPjxpc2JuPjE4NzgtNzY0OSAoUHJp
bnQpJiN4RDsxODc4LTc2NDk8L2lzYm4+PGFjY2Vzc2lvbi1udW0+MzM3MjEyNjQ8L2FjY2Vzc2lv
bi1udW0+PHVybHM+PC91cmxzPjxjdXN0b20yPlBNQzgxNDkzMzg8L2N1c3RvbTI+PGVsZWN0cm9u
aWMtcmVzb3VyY2UtbnVtPjEwLjEwMDcvczQxOTk5LTAyMS0wMDQ3NS03PC9lbGVjdHJvbmljLXJl
c291cmNlLW51bT48cmVtb3RlLWRhdGFiYXNlLXByb3ZpZGVyPk5MTTwvcmVtb3RlLWRhdGFiYXNl
LXByb3ZpZGVyPjxyZXNlYXJjaC1ub3Rlcz5EaWRpIGVuIE5hdGhhbGllPC9yZXNlYXJjaC1ub3Rl
cz48bGFuZ3VhZ2U+ZW5nPC9sYW5ndWFnZT48L3JlY29yZD48L0NpdGU+PC9FbmROb3RlPgB=
</w:fldData>
        </w:fldChar>
      </w:r>
      <w:r w:rsidR="00500FA9">
        <w:rPr>
          <w:rFonts w:cstheme="minorHAnsi"/>
          <w:sz w:val="24"/>
          <w:szCs w:val="24"/>
          <w:lang w:val="en-US"/>
        </w:rPr>
        <w:instrText xml:space="preserve"> ADDIN EN.CITE.DATA </w:instrText>
      </w:r>
      <w:r w:rsidR="00500FA9">
        <w:rPr>
          <w:rFonts w:cstheme="minorHAnsi"/>
          <w:sz w:val="24"/>
          <w:szCs w:val="24"/>
          <w:lang w:val="en-US"/>
        </w:rPr>
      </w:r>
      <w:r w:rsidR="00500FA9">
        <w:rPr>
          <w:rFonts w:cstheme="minorHAnsi"/>
          <w:sz w:val="24"/>
          <w:szCs w:val="24"/>
          <w:lang w:val="en-US"/>
        </w:rPr>
        <w:fldChar w:fldCharType="end"/>
      </w:r>
      <w:r w:rsidR="0021613D">
        <w:rPr>
          <w:rFonts w:cstheme="minorHAnsi"/>
          <w:sz w:val="24"/>
          <w:szCs w:val="24"/>
          <w:lang w:val="en-US"/>
        </w:rPr>
      </w:r>
      <w:r w:rsidR="0021613D">
        <w:rPr>
          <w:rFonts w:cstheme="minorHAnsi"/>
          <w:sz w:val="24"/>
          <w:szCs w:val="24"/>
          <w:lang w:val="en-US"/>
        </w:rPr>
        <w:fldChar w:fldCharType="separate"/>
      </w:r>
      <w:r w:rsidR="00500FA9">
        <w:rPr>
          <w:rFonts w:cstheme="minorHAnsi"/>
          <w:noProof/>
          <w:sz w:val="24"/>
          <w:szCs w:val="24"/>
          <w:lang w:val="en-US"/>
        </w:rPr>
        <w:t>[3]</w:t>
      </w:r>
      <w:r w:rsidR="0021613D">
        <w:rPr>
          <w:rFonts w:cstheme="minorHAnsi"/>
          <w:sz w:val="24"/>
          <w:szCs w:val="24"/>
          <w:lang w:val="en-US"/>
        </w:rPr>
        <w:fldChar w:fldCharType="end"/>
      </w:r>
      <w:r w:rsidR="003F125B">
        <w:rPr>
          <w:rFonts w:cstheme="minorHAnsi"/>
          <w:sz w:val="24"/>
          <w:szCs w:val="24"/>
          <w:lang w:val="en-US"/>
        </w:rPr>
        <w:t xml:space="preserve">. Also, clinicians need to be aware of the use of both other fall risk inducing drugs (FRIDs) as well as the risk of accumulation of ACB. Older persons with depression often suffer from multiple other chronic conditions and therefore may use other medications with anticholinergic properties besides the psychotropic medications. </w:t>
      </w:r>
    </w:p>
    <w:p w14:paraId="51A3BE15" w14:textId="77777777" w:rsidR="008B0D1C" w:rsidRDefault="008B0D1C" w:rsidP="00AE54C7">
      <w:pPr>
        <w:pStyle w:val="Geenafstand"/>
        <w:spacing w:line="480" w:lineRule="auto"/>
        <w:jc w:val="both"/>
        <w:rPr>
          <w:rFonts w:cstheme="minorHAnsi"/>
          <w:sz w:val="24"/>
          <w:szCs w:val="24"/>
          <w:lang w:val="en-US"/>
        </w:rPr>
      </w:pPr>
    </w:p>
    <w:p w14:paraId="190E1282" w14:textId="2D532060" w:rsidR="003F125B" w:rsidRDefault="003F125B" w:rsidP="003F125B">
      <w:pPr>
        <w:pStyle w:val="Geenafstand"/>
        <w:spacing w:line="480" w:lineRule="auto"/>
        <w:jc w:val="both"/>
        <w:rPr>
          <w:rFonts w:cstheme="minorHAnsi"/>
          <w:sz w:val="24"/>
          <w:szCs w:val="24"/>
          <w:lang w:val="en-US"/>
        </w:rPr>
      </w:pPr>
      <w:r>
        <w:rPr>
          <w:rFonts w:cstheme="minorHAnsi"/>
          <w:sz w:val="24"/>
          <w:szCs w:val="24"/>
          <w:lang w:val="en-US"/>
        </w:rPr>
        <w:t>Besides pharmacological treatment</w:t>
      </w:r>
      <w:r w:rsidR="00EF176C">
        <w:rPr>
          <w:rFonts w:cstheme="minorHAnsi"/>
          <w:sz w:val="24"/>
          <w:szCs w:val="24"/>
          <w:lang w:val="en-US"/>
        </w:rPr>
        <w:t xml:space="preserve"> of the depression</w:t>
      </w:r>
      <w:r w:rsidR="00E11EC7">
        <w:rPr>
          <w:rFonts w:cstheme="minorHAnsi"/>
          <w:sz w:val="24"/>
          <w:szCs w:val="24"/>
          <w:lang w:val="en-US"/>
        </w:rPr>
        <w:t xml:space="preserve">, we recommend </w:t>
      </w:r>
      <w:r w:rsidR="005E4B49">
        <w:rPr>
          <w:rFonts w:cstheme="minorHAnsi"/>
          <w:sz w:val="24"/>
          <w:szCs w:val="24"/>
          <w:lang w:val="en-US"/>
        </w:rPr>
        <w:t xml:space="preserve">clinicians to explore </w:t>
      </w:r>
      <w:r w:rsidR="005E4B49" w:rsidRPr="00EB3D4C">
        <w:rPr>
          <w:rFonts w:cstheme="minorHAnsi"/>
          <w:sz w:val="24"/>
          <w:szCs w:val="24"/>
          <w:lang w:val="en-US"/>
        </w:rPr>
        <w:t>non-pharmacological intervention</w:t>
      </w:r>
      <w:r w:rsidR="005E4B49">
        <w:rPr>
          <w:rFonts w:cstheme="minorHAnsi"/>
          <w:sz w:val="24"/>
          <w:szCs w:val="24"/>
          <w:lang w:val="en-US"/>
        </w:rPr>
        <w:t>s.</w:t>
      </w:r>
      <w:r w:rsidR="00823723">
        <w:rPr>
          <w:rFonts w:cstheme="minorHAnsi"/>
          <w:sz w:val="24"/>
          <w:szCs w:val="24"/>
          <w:lang w:val="en-US"/>
        </w:rPr>
        <w:t xml:space="preserve"> </w:t>
      </w:r>
      <w:r w:rsidR="00F05DDA">
        <w:rPr>
          <w:rFonts w:cstheme="minorHAnsi"/>
          <w:sz w:val="24"/>
          <w:szCs w:val="24"/>
          <w:lang w:val="en-US"/>
        </w:rPr>
        <w:t xml:space="preserve">Namely, </w:t>
      </w:r>
      <w:r w:rsidR="008904D3">
        <w:rPr>
          <w:rFonts w:cstheme="minorHAnsi"/>
          <w:sz w:val="24"/>
          <w:szCs w:val="24"/>
          <w:lang w:val="en-US"/>
        </w:rPr>
        <w:t>n</w:t>
      </w:r>
      <w:r w:rsidR="00F05DDA" w:rsidRPr="00F05DDA">
        <w:rPr>
          <w:rFonts w:cstheme="minorHAnsi"/>
          <w:sz w:val="24"/>
          <w:szCs w:val="24"/>
          <w:lang w:val="en-US"/>
        </w:rPr>
        <w:t xml:space="preserve">on-pharmacological interventions, such as psychotherapeutic treatments like cognitive behavioral therapy, have been shown to be effective in older </w:t>
      </w:r>
      <w:r w:rsidR="008904D3">
        <w:rPr>
          <w:rFonts w:cstheme="minorHAnsi"/>
          <w:sz w:val="24"/>
          <w:szCs w:val="24"/>
          <w:lang w:val="en-US"/>
        </w:rPr>
        <w:t xml:space="preserve">persons </w:t>
      </w:r>
      <w:r w:rsidR="008904D3">
        <w:rPr>
          <w:rFonts w:cstheme="minorHAnsi"/>
          <w:sz w:val="24"/>
          <w:szCs w:val="24"/>
          <w:lang w:val="en-US"/>
        </w:rPr>
        <w:fldChar w:fldCharType="begin">
          <w:fldData xml:space="preserve">PEVuZE5vdGU+PENpdGU+PEF1dGhvcj5DdWlqcGVyczwvQXV0aG9yPjxZZWFyPjIwMjA8L1llYXI+
PFJlY051bT40ODwvUmVjTnVtPjxEaXNwbGF5VGV4dD5bMzEsIDMyXTwvRGlzcGxheVRleHQ+PHJl
Y29yZD48cmVjLW51bWJlcj40ODwvcmVjLW51bWJlcj48Zm9yZWlnbi1rZXlzPjxrZXkgYXBwPSJF
TiIgZGItaWQ9IjJwczAyeDB4aGVzZTBhZWRlYXV2dnJzaHh6eHR6ZmY5cmYyNSIgdGltZXN0YW1w
PSIxNjk3NjM3ODc4Ij40ODwva2V5PjwvZm9yZWlnbi1rZXlzPjxyZWYtdHlwZSBuYW1lPSJKb3Vy
bmFsIEFydGljbGUiPjE3PC9yZWYtdHlwZT48Y29udHJpYnV0b3JzPjxhdXRob3JzPjxhdXRob3I+
Q3VpanBlcnMsIFAuPC9hdXRob3I+PGF1dGhvcj5LYXJ5b3Rha2ksIEUuPC9hdXRob3I+PGF1dGhv
cj5FY2tzaHRhaW4sIEQuPC9hdXRob3I+PGF1dGhvcj5OZywgTS4gWS48L2F1dGhvcj48YXV0aG9y
PkNvcnRlc2VsbGksIEsuIEEuPC9hdXRob3I+PGF1dGhvcj5Ob21hLCBILjwvYXV0aG9yPjxhdXRo
b3I+UXVlcm8sIFMuPC9hdXRob3I+PGF1dGhvcj5XZWlzeiwgSi4gUi48L2F1dGhvcj48L2F1dGhv
cnM+PC9jb250cmlidXRvcnM+PGF1dGgtYWRkcmVzcz5EZXBhcnRtZW50IG9mIENsaW5pY2FsLCBO
ZXVybywgYW5kIERldmVsb3BtZW50YWwgUHN5Y2hvbG9neSwgQW1zdGVyZGFtIFB1YmxpYyBIZWFs
dGggUmVzZWFyY2ggSW5zdGl0dXRlLCBWcmlqZSBVbml2ZXJzaXRlaXQgQW1zdGVyZGFtLCBBbXN0
ZXJkYW0sIHRoZSBOZXRoZXJsYW5kcy4mI3hEO01hc3NhY2h1c2V0dHMgR2VuZXJhbCBIb3NwaXRh
bCwgRGVwYXJ0bWVudCBvZiBQc3ljaGlhdHJ5LCBIYXJ2YXJkIE1lZGljYWwgU2Nob29sLCBCb3N0
b24uJiN4RDtEZXBhcnRtZW50IG9mIFBzeWNob2xvZ3kgYW5kIENlbnRlciBmb3IgQ2hpbGRyZW4g
YW5kIEZhbWlsaWVzLCBGbG9yaWRhIEludGVybmF0aW9uYWwgVW5pdmVyc2l0eSwgTWlhbWkuJiN4
RDtEZXBhcnRtZW50IG9mIFBzeWNob2xvZ3ksIEhhcnZhcmQgVW5pdmVyc2l0eSwgQ2FtYnJpZGdl
LCBNYXNzYWNodXNldHRzLiYjeEQ7RGVwYXJ0bWVudCBvZiBEYXRhIFNjaWVuY2UsIFRoZSBJbnN0
aXR1dGUgb2YgU3RhdGlzdGljYWwgTWF0aGVtYXRpY3MsIFRva3lvLCBKYXBhbi4mI3hEO0RlcGFy
dG1lbnQgb2YgQmFzaWMsIENsaW5pY2FsIFBzeWNob2xvZ3kgYW5kIFBzeWNob2Jpb2xvZ3ksIFVu
aXZlcnNpdGF0IEphdW1lIEksIENhc3RlbGzDs24sIFNwYWluLjwvYXV0aC1hZGRyZXNzPjx0aXRs
ZXM+PHRpdGxlPlBzeWNob3RoZXJhcHkgZm9yIERlcHJlc3Npb24gQWNyb3NzIERpZmZlcmVudCBB
Z2UgR3JvdXBzOiBBIFN5c3RlbWF0aWMgUmV2aWV3IGFuZCBNZXRhLWFuYWx5c2lzPC90aXRsZT48
c2Vjb25kYXJ5LXRpdGxlPkpBTUEgUHN5Y2hpYXRyeTwvc2Vjb25kYXJ5LXRpdGxlPjwvdGl0bGVz
PjxwZXJpb2RpY2FsPjxmdWxsLXRpdGxlPkpBTUEgUHN5Y2hpYXRyeTwvZnVsbC10aXRsZT48L3Bl
cmlvZGljYWw+PHBhZ2VzPjY5NC03MDI8L3BhZ2VzPjx2b2x1bWU+Nzc8L3ZvbHVtZT48bnVtYmVy
Pjc8L251bWJlcj48ZWRpdGlvbj4yMDIwLzAzLzE5PC9lZGl0aW9uPjxrZXl3b3Jkcz48a2V5d29y
ZD5BZG9sZXNjZW50PC9rZXl3b3JkPjxrZXl3b3JkPkFkdWx0PC9rZXl3b3JkPjxrZXl3b3JkPkFn
ZWQ8L2tleXdvcmQ+PGtleXdvcmQ+Q2hpbGQ8L2tleXdvcmQ+PGtleXdvcmQ+RGVwcmVzc2lvbi8q
dGhlcmFweTwva2V5d29yZD48a2V5d29yZD5EZXByZXNzaXZlIERpc29yZGVyLyp0aGVyYXB5PC9r
ZXl3b3JkPjxrZXl3b3JkPkh1bWFuczwva2V5d29yZD48a2V5d29yZD5NaWRkbGUgQWdlZDwva2V5
d29yZD48a2V5d29yZD5PdXRjb21lIEFzc2Vzc21lbnQsIEhlYWx0aCBDYXJlLypzdGF0aXN0aWNz
ICZhbXA7IG51bWVyaWNhbCBkYXRhPC9rZXl3b3JkPjxrZXl3b3JkPlBzeWNob3RoZXJhcHkvKnN0
YXRpc3RpY3MgJmFtcDsgbnVtZXJpY2FsIGRhdGE8L2tleXdvcmQ+PGtleXdvcmQ+WW91bmcgQWR1
bHQ8L2tleXdvcmQ+PC9rZXl3b3Jkcz48ZGF0ZXM+PHllYXI+MjAyMDwveWVhcj48cHViLWRhdGVz
PjxkYXRlPkp1bCAxPC9kYXRlPjwvcHViLWRhdGVzPjwvZGF0ZXM+PGlzYm4+MjE2OC02MjJYIChQ
cmludCkmI3hEOzIxNjgtNjIyeDwvaXNibj48YWNjZXNzaW9uLW51bT4zMjE4NjY2ODwvYWNjZXNz
aW9uLW51bT48dXJscz48L3VybHM+PGN1c3RvbTI+UE1DNzA4MTE0OSBJbmdlbGhlaW0sIEt5b3dh
IEhha2tvIEtpcmluLCBhbmQgQVNLQSBQaGFybWFjZXV0aWNhbCBvdXRzaWRlIG9mIHRoZSBzdWJt
aXR0ZWQgd29yay4gRHIgQ3VpanBlcnMgcmVjZWl2ZWQgZXhwZW5zZSBhbGxvd2FuY2VzIGZvciBo
aXMgbWVtYmVyc2hpcCBvZiB0aGUgQm9hcmQgb2YgRGlyZWN0aW9ucyBvZiDigJxNaW5kLm5sLOKA
nSBmb3IgYmVpbmcgQ2hhaXIgb2YgdGhlIFJlc2VhcmNoIGNvbW1pdHRlZSBvZiB0aGUgRHV0Y2gg
Q291bmNpbCBmb3IgbWlsaXRhcnkgY2FyZSBhbmQgcmVzZWFyY2gsIGFuZCBmb3IgYmVpbmcgQ2hh
aXIgb2YgdGhlIE1lbnRhbCBIZWFsdGggUHJpb3JpdHkgQXJlYSBvZiB0aGUgV2VsbGNvbWUgVHJ1
c3QgaW4gTG9uZG9uLCBFbmdsYW5kLCBpbiAyMDE4LiBJbiBhZGRpdGlvbiwgaGUgcmVjZWl2ZWQg
cm95YWx0aWVzIGZvciBib29rcyBoZSBoYXMgYXV0aG9yZWQgb3IgY29hdXRob3JlZCBhbmQgZm9y
IG9jY2FzaW9uYWwgd29ya3Nob3BzIGFuZCBpbnZpdGVkIGFkZHJlc3Nlcy4gRHIgV2Vpc3ogcmVj
ZWl2ZWQgcGF5bWVudHMgZm9yIGNvbnN1bHRpbmcgd2l0aCB0aGUgQ2hpbGQgSGVhbHRoIGFuZCBE
ZXZlbG9wbWVudCBJbnN0aXR1dGUgYW5kIHRoZSBOYXRpb25hbCBJbnN0aXR1dGUgb2YgTWVudGFs
IEhlYWx0aCwgcm95YWx0aWVzIGZvciBib29rcyBoZSBoYXMgYXV0aG9yZWQgYW5kIGNvYXV0aG9y
ZWQsIGFuZCBob25vcmFyaWEgZm9yIHdvcmtzaG9wcyBhbmQgaW52aXRlZCBwcmVzZW50YXRpb25z
IGF0IHByb2Zlc3Npb25hbCBtZWV0aW5ncyBhbmQgY29uZmVyZW5jZXMuIE5vIG90aGVyIGRpc2Ns
b3N1cmVzIHdlcmUgcmVwb3J0ZWQuPC9jdXN0b20yPjxlbGVjdHJvbmljLXJlc291cmNlLW51bT4x
MC4xMDAxL2phbWFwc3ljaGlhdHJ5LjIwMjAuMDE2NDwvZWxlY3Ryb25pYy1yZXNvdXJjZS1udW0+
PHJlbW90ZS1kYXRhYmFzZS1wcm92aWRlcj5OTE08L3JlbW90ZS1kYXRhYmFzZS1wcm92aWRlcj48
bGFuZ3VhZ2U+ZW5nPC9sYW5ndWFnZT48L3JlY29yZD48L0NpdGU+PENpdGU+PEF1dGhvcj5XaWxz
b248L0F1dGhvcj48WWVhcj4yMDA4PC9ZZWFyPjxSZWNOdW0+MzI8L1JlY051bT48cmVjb3JkPjxy
ZWMtbnVtYmVyPjMyPC9yZWMtbnVtYmVyPjxmb3JlaWduLWtleXM+PGtleSBhcHA9IkVOIiBkYi1p
ZD0iMnBzMDJ4MHhoZXNlMGFlZGVhdXZ2cnNoeHp4dHpmZjlyZjI1IiB0aW1lc3RhbXA9IjE2ODY3
NTU4MjAiPjMyPC9rZXk+PC9mb3JlaWduLWtleXM+PHJlZi10eXBlIG5hbWU9IkpvdXJuYWwgQXJ0
aWNsZSI+MTc8L3JlZi10eXBlPjxjb250cmlidXRvcnM+PGF1dGhvcnM+PGF1dGhvcj5XaWxzb24s
IEsuPC9hdXRob3I+PGF1dGhvcj5Nb3R0cmFtLCBQLiBHLjwvYXV0aG9yPjxhdXRob3I+VmFzc2ls
YXMsIEMuPC9hdXRob3I+PC9hdXRob3JzPjwvY29udHJpYnV0b3JzPjx0aXRsZXM+PHRpdGxlPlBz
eWNob3RoZXJhcGV1dGljIHRyZWF0bWVudHMgZm9yIG9sZGVyIGRlcHJlc3NlZCBwZW9wbGU8L3Rp
dGxlPjxzZWNvbmRhcnktdGl0bGU+Q29jaHJhbmUgRGF0YWJhc2Ugb2YgU3lzdGVtYXRpYyBSZXZp
ZXdzPC9zZWNvbmRhcnktdGl0bGU+PC90aXRsZXM+PHBlcmlvZGljYWw+PGZ1bGwtdGl0bGU+Q29j
aHJhbmUgRGF0YWJhc2Ugb2YgU3lzdGVtYXRpYyBSZXZpZXdzPC9mdWxsLXRpdGxlPjwvcGVyaW9k
aWNhbD48bnVtYmVyPjE8L251bWJlcj48a2V5d29yZHM+PGtleXdvcmQ+QWdlZDwva2V5d29yZD48
a2V5d29yZD5CaWJsaW90aGVyYXB5PC9rZXl3b3JkPjxrZXl3b3JkPkNvZ25pdGl2ZSBCZWhhdmlv
cmFsIFRoZXJhcHk8L2tleXdvcmQ+PGtleXdvcmQ+RGVwcmVzc2lvbiBbKnRoZXJhcHldPC9rZXl3
b3JkPjxrZXl3b3JkPkRlcHJlc3NpdmUgRGlzb3JkZXIgWyp0aGVyYXB5XTwva2V5d29yZD48a2V5
d29yZD5GZW1hbGU8L2tleXdvcmQ+PGtleXdvcmQ+SHVtYW5zPC9rZXl3b3JkPjxrZXl3b3JkPk1h
bGU8L2tleXdvcmQ+PGtleXdvcmQ+TWlkZGxlIEFnZWQ8L2tleXdvcmQ+PGtleXdvcmQ+UHN5Y2hv
dGhlcmFweSBbKm1ldGhvZHNdPC9rZXl3b3JkPjxrZXl3b3JkPlJhbmRvbWl6ZWQgQ29udHJvbGxl
ZCBUcmlhbHMgYXMgVG9waWM8L2tleXdvcmQ+PC9rZXl3b3Jkcz48ZGF0ZXM+PHllYXI+MjAwODwv
eWVhcj48L2RhdGVzPjxwdWJsaXNoZXI+Sm9obiBXaWxleSAmYW1wOyBTb25zLCBMdGQ8L3B1Ymxp
c2hlcj48aXNibj4xNDY1LTE4NTg8L2lzYm4+PGFjY2Vzc2lvbi1udW0+Q0QwMDQ4NTM8L2FjY2Vz
c2lvbi1udW0+PHVybHM+PHJlbGF0ZWQtdXJscz48dXJsPmh0dHBzOi8vZG9pLm9yZy8vMTAuMTAw
Mi8xNDY1MTg1OC5DRDAwNDg1My5wdWIyPC91cmw+PC9yZWxhdGVkLXVybHM+PC91cmxzPjxlbGVj
dHJvbmljLXJlc291cmNlLW51bT4xMC4xMDAyLzE0NjUxODU4LkNEMDA0ODUzLnB1YjI8L2VsZWN0
cm9uaWMtcmVzb3VyY2UtbnVtPjwvcmVjb3JkPjwvQ2l0ZT48L0VuZE5vdGU+
</w:fldData>
        </w:fldChar>
      </w:r>
      <w:r w:rsidR="006C3ED2">
        <w:rPr>
          <w:rFonts w:cstheme="minorHAnsi"/>
          <w:sz w:val="24"/>
          <w:szCs w:val="24"/>
          <w:lang w:val="en-US"/>
        </w:rPr>
        <w:instrText xml:space="preserve"> ADDIN EN.CITE </w:instrText>
      </w:r>
      <w:r w:rsidR="006C3ED2">
        <w:rPr>
          <w:rFonts w:cstheme="minorHAnsi"/>
          <w:sz w:val="24"/>
          <w:szCs w:val="24"/>
          <w:lang w:val="en-US"/>
        </w:rPr>
        <w:fldChar w:fldCharType="begin">
          <w:fldData xml:space="preserve">PEVuZE5vdGU+PENpdGU+PEF1dGhvcj5DdWlqcGVyczwvQXV0aG9yPjxZZWFyPjIwMjA8L1llYXI+
PFJlY051bT40ODwvUmVjTnVtPjxEaXNwbGF5VGV4dD5bMzEsIDMyXTwvRGlzcGxheVRleHQ+PHJl
Y29yZD48cmVjLW51bWJlcj40ODwvcmVjLW51bWJlcj48Zm9yZWlnbi1rZXlzPjxrZXkgYXBwPSJF
TiIgZGItaWQ9IjJwczAyeDB4aGVzZTBhZWRlYXV2dnJzaHh6eHR6ZmY5cmYyNSIgdGltZXN0YW1w
PSIxNjk3NjM3ODc4Ij40ODwva2V5PjwvZm9yZWlnbi1rZXlzPjxyZWYtdHlwZSBuYW1lPSJKb3Vy
bmFsIEFydGljbGUiPjE3PC9yZWYtdHlwZT48Y29udHJpYnV0b3JzPjxhdXRob3JzPjxhdXRob3I+
Q3VpanBlcnMsIFAuPC9hdXRob3I+PGF1dGhvcj5LYXJ5b3Rha2ksIEUuPC9hdXRob3I+PGF1dGhv
cj5FY2tzaHRhaW4sIEQuPC9hdXRob3I+PGF1dGhvcj5OZywgTS4gWS48L2F1dGhvcj48YXV0aG9y
PkNvcnRlc2VsbGksIEsuIEEuPC9hdXRob3I+PGF1dGhvcj5Ob21hLCBILjwvYXV0aG9yPjxhdXRo
b3I+UXVlcm8sIFMuPC9hdXRob3I+PGF1dGhvcj5XZWlzeiwgSi4gUi48L2F1dGhvcj48L2F1dGhv
cnM+PC9jb250cmlidXRvcnM+PGF1dGgtYWRkcmVzcz5EZXBhcnRtZW50IG9mIENsaW5pY2FsLCBO
ZXVybywgYW5kIERldmVsb3BtZW50YWwgUHN5Y2hvbG9neSwgQW1zdGVyZGFtIFB1YmxpYyBIZWFs
dGggUmVzZWFyY2ggSW5zdGl0dXRlLCBWcmlqZSBVbml2ZXJzaXRlaXQgQW1zdGVyZGFtLCBBbXN0
ZXJkYW0sIHRoZSBOZXRoZXJsYW5kcy4mI3hEO01hc3NhY2h1c2V0dHMgR2VuZXJhbCBIb3NwaXRh
bCwgRGVwYXJ0bWVudCBvZiBQc3ljaGlhdHJ5LCBIYXJ2YXJkIE1lZGljYWwgU2Nob29sLCBCb3N0
b24uJiN4RDtEZXBhcnRtZW50IG9mIFBzeWNob2xvZ3kgYW5kIENlbnRlciBmb3IgQ2hpbGRyZW4g
YW5kIEZhbWlsaWVzLCBGbG9yaWRhIEludGVybmF0aW9uYWwgVW5pdmVyc2l0eSwgTWlhbWkuJiN4
RDtEZXBhcnRtZW50IG9mIFBzeWNob2xvZ3ksIEhhcnZhcmQgVW5pdmVyc2l0eSwgQ2FtYnJpZGdl
LCBNYXNzYWNodXNldHRzLiYjeEQ7RGVwYXJ0bWVudCBvZiBEYXRhIFNjaWVuY2UsIFRoZSBJbnN0
aXR1dGUgb2YgU3RhdGlzdGljYWwgTWF0aGVtYXRpY3MsIFRva3lvLCBKYXBhbi4mI3hEO0RlcGFy
dG1lbnQgb2YgQmFzaWMsIENsaW5pY2FsIFBzeWNob2xvZ3kgYW5kIFBzeWNob2Jpb2xvZ3ksIFVu
aXZlcnNpdGF0IEphdW1lIEksIENhc3RlbGzDs24sIFNwYWluLjwvYXV0aC1hZGRyZXNzPjx0aXRs
ZXM+PHRpdGxlPlBzeWNob3RoZXJhcHkgZm9yIERlcHJlc3Npb24gQWNyb3NzIERpZmZlcmVudCBB
Z2UgR3JvdXBzOiBBIFN5c3RlbWF0aWMgUmV2aWV3IGFuZCBNZXRhLWFuYWx5c2lzPC90aXRsZT48
c2Vjb25kYXJ5LXRpdGxlPkpBTUEgUHN5Y2hpYXRyeTwvc2Vjb25kYXJ5LXRpdGxlPjwvdGl0bGVz
PjxwZXJpb2RpY2FsPjxmdWxsLXRpdGxlPkpBTUEgUHN5Y2hpYXRyeTwvZnVsbC10aXRsZT48L3Bl
cmlvZGljYWw+PHBhZ2VzPjY5NC03MDI8L3BhZ2VzPjx2b2x1bWU+Nzc8L3ZvbHVtZT48bnVtYmVy
Pjc8L251bWJlcj48ZWRpdGlvbj4yMDIwLzAzLzE5PC9lZGl0aW9uPjxrZXl3b3Jkcz48a2V5d29y
ZD5BZG9sZXNjZW50PC9rZXl3b3JkPjxrZXl3b3JkPkFkdWx0PC9rZXl3b3JkPjxrZXl3b3JkPkFn
ZWQ8L2tleXdvcmQ+PGtleXdvcmQ+Q2hpbGQ8L2tleXdvcmQ+PGtleXdvcmQ+RGVwcmVzc2lvbi8q
dGhlcmFweTwva2V5d29yZD48a2V5d29yZD5EZXByZXNzaXZlIERpc29yZGVyLyp0aGVyYXB5PC9r
ZXl3b3JkPjxrZXl3b3JkPkh1bWFuczwva2V5d29yZD48a2V5d29yZD5NaWRkbGUgQWdlZDwva2V5
d29yZD48a2V5d29yZD5PdXRjb21lIEFzc2Vzc21lbnQsIEhlYWx0aCBDYXJlLypzdGF0aXN0aWNz
ICZhbXA7IG51bWVyaWNhbCBkYXRhPC9rZXl3b3JkPjxrZXl3b3JkPlBzeWNob3RoZXJhcHkvKnN0
YXRpc3RpY3MgJmFtcDsgbnVtZXJpY2FsIGRhdGE8L2tleXdvcmQ+PGtleXdvcmQ+WW91bmcgQWR1
bHQ8L2tleXdvcmQ+PC9rZXl3b3Jkcz48ZGF0ZXM+PHllYXI+MjAyMDwveWVhcj48cHViLWRhdGVz
PjxkYXRlPkp1bCAxPC9kYXRlPjwvcHViLWRhdGVzPjwvZGF0ZXM+PGlzYm4+MjE2OC02MjJYIChQ
cmludCkmI3hEOzIxNjgtNjIyeDwvaXNibj48YWNjZXNzaW9uLW51bT4zMjE4NjY2ODwvYWNjZXNz
aW9uLW51bT48dXJscz48L3VybHM+PGN1c3RvbTI+UE1DNzA4MTE0OSBJbmdlbGhlaW0sIEt5b3dh
IEhha2tvIEtpcmluLCBhbmQgQVNLQSBQaGFybWFjZXV0aWNhbCBvdXRzaWRlIG9mIHRoZSBzdWJt
aXR0ZWQgd29yay4gRHIgQ3VpanBlcnMgcmVjZWl2ZWQgZXhwZW5zZSBhbGxvd2FuY2VzIGZvciBo
aXMgbWVtYmVyc2hpcCBvZiB0aGUgQm9hcmQgb2YgRGlyZWN0aW9ucyBvZiDigJxNaW5kLm5sLOKA
nSBmb3IgYmVpbmcgQ2hhaXIgb2YgdGhlIFJlc2VhcmNoIGNvbW1pdHRlZSBvZiB0aGUgRHV0Y2gg
Q291bmNpbCBmb3IgbWlsaXRhcnkgY2FyZSBhbmQgcmVzZWFyY2gsIGFuZCBmb3IgYmVpbmcgQ2hh
aXIgb2YgdGhlIE1lbnRhbCBIZWFsdGggUHJpb3JpdHkgQXJlYSBvZiB0aGUgV2VsbGNvbWUgVHJ1
c3QgaW4gTG9uZG9uLCBFbmdsYW5kLCBpbiAyMDE4LiBJbiBhZGRpdGlvbiwgaGUgcmVjZWl2ZWQg
cm95YWx0aWVzIGZvciBib29rcyBoZSBoYXMgYXV0aG9yZWQgb3IgY29hdXRob3JlZCBhbmQgZm9y
IG9jY2FzaW9uYWwgd29ya3Nob3BzIGFuZCBpbnZpdGVkIGFkZHJlc3Nlcy4gRHIgV2Vpc3ogcmVj
ZWl2ZWQgcGF5bWVudHMgZm9yIGNvbnN1bHRpbmcgd2l0aCB0aGUgQ2hpbGQgSGVhbHRoIGFuZCBE
ZXZlbG9wbWVudCBJbnN0aXR1dGUgYW5kIHRoZSBOYXRpb25hbCBJbnN0aXR1dGUgb2YgTWVudGFs
IEhlYWx0aCwgcm95YWx0aWVzIGZvciBib29rcyBoZSBoYXMgYXV0aG9yZWQgYW5kIGNvYXV0aG9y
ZWQsIGFuZCBob25vcmFyaWEgZm9yIHdvcmtzaG9wcyBhbmQgaW52aXRlZCBwcmVzZW50YXRpb25z
IGF0IHByb2Zlc3Npb25hbCBtZWV0aW5ncyBhbmQgY29uZmVyZW5jZXMuIE5vIG90aGVyIGRpc2Ns
b3N1cmVzIHdlcmUgcmVwb3J0ZWQuPC9jdXN0b20yPjxlbGVjdHJvbmljLXJlc291cmNlLW51bT4x
MC4xMDAxL2phbWFwc3ljaGlhdHJ5LjIwMjAuMDE2NDwvZWxlY3Ryb25pYy1yZXNvdXJjZS1udW0+
PHJlbW90ZS1kYXRhYmFzZS1wcm92aWRlcj5OTE08L3JlbW90ZS1kYXRhYmFzZS1wcm92aWRlcj48
bGFuZ3VhZ2U+ZW5nPC9sYW5ndWFnZT48L3JlY29yZD48L0NpdGU+PENpdGU+PEF1dGhvcj5XaWxz
b248L0F1dGhvcj48WWVhcj4yMDA4PC9ZZWFyPjxSZWNOdW0+MzI8L1JlY051bT48cmVjb3JkPjxy
ZWMtbnVtYmVyPjMyPC9yZWMtbnVtYmVyPjxmb3JlaWduLWtleXM+PGtleSBhcHA9IkVOIiBkYi1p
ZD0iMnBzMDJ4MHhoZXNlMGFlZGVhdXZ2cnNoeHp4dHpmZjlyZjI1IiB0aW1lc3RhbXA9IjE2ODY3
NTU4MjAiPjMyPC9rZXk+PC9mb3JlaWduLWtleXM+PHJlZi10eXBlIG5hbWU9IkpvdXJuYWwgQXJ0
aWNsZSI+MTc8L3JlZi10eXBlPjxjb250cmlidXRvcnM+PGF1dGhvcnM+PGF1dGhvcj5XaWxzb24s
IEsuPC9hdXRob3I+PGF1dGhvcj5Nb3R0cmFtLCBQLiBHLjwvYXV0aG9yPjxhdXRob3I+VmFzc2ls
YXMsIEMuPC9hdXRob3I+PC9hdXRob3JzPjwvY29udHJpYnV0b3JzPjx0aXRsZXM+PHRpdGxlPlBz
eWNob3RoZXJhcGV1dGljIHRyZWF0bWVudHMgZm9yIG9sZGVyIGRlcHJlc3NlZCBwZW9wbGU8L3Rp
dGxlPjxzZWNvbmRhcnktdGl0bGU+Q29jaHJhbmUgRGF0YWJhc2Ugb2YgU3lzdGVtYXRpYyBSZXZp
ZXdzPC9zZWNvbmRhcnktdGl0bGU+PC90aXRsZXM+PHBlcmlvZGljYWw+PGZ1bGwtdGl0bGU+Q29j
aHJhbmUgRGF0YWJhc2Ugb2YgU3lzdGVtYXRpYyBSZXZpZXdzPC9mdWxsLXRpdGxlPjwvcGVyaW9k
aWNhbD48bnVtYmVyPjE8L251bWJlcj48a2V5d29yZHM+PGtleXdvcmQ+QWdlZDwva2V5d29yZD48
a2V5d29yZD5CaWJsaW90aGVyYXB5PC9rZXl3b3JkPjxrZXl3b3JkPkNvZ25pdGl2ZSBCZWhhdmlv
cmFsIFRoZXJhcHk8L2tleXdvcmQ+PGtleXdvcmQ+RGVwcmVzc2lvbiBbKnRoZXJhcHldPC9rZXl3
b3JkPjxrZXl3b3JkPkRlcHJlc3NpdmUgRGlzb3JkZXIgWyp0aGVyYXB5XTwva2V5d29yZD48a2V5
d29yZD5GZW1hbGU8L2tleXdvcmQ+PGtleXdvcmQ+SHVtYW5zPC9rZXl3b3JkPjxrZXl3b3JkPk1h
bGU8L2tleXdvcmQ+PGtleXdvcmQ+TWlkZGxlIEFnZWQ8L2tleXdvcmQ+PGtleXdvcmQ+UHN5Y2hv
dGhlcmFweSBbKm1ldGhvZHNdPC9rZXl3b3JkPjxrZXl3b3JkPlJhbmRvbWl6ZWQgQ29udHJvbGxl
ZCBUcmlhbHMgYXMgVG9waWM8L2tleXdvcmQ+PC9rZXl3b3Jkcz48ZGF0ZXM+PHllYXI+MjAwODwv
eWVhcj48L2RhdGVzPjxwdWJsaXNoZXI+Sm9obiBXaWxleSAmYW1wOyBTb25zLCBMdGQ8L3B1Ymxp
c2hlcj48aXNibj4xNDY1LTE4NTg8L2lzYm4+PGFjY2Vzc2lvbi1udW0+Q0QwMDQ4NTM8L2FjY2Vz
c2lvbi1udW0+PHVybHM+PHJlbGF0ZWQtdXJscz48dXJsPmh0dHBzOi8vZG9pLm9yZy8vMTAuMTAw
Mi8xNDY1MTg1OC5DRDAwNDg1My5wdWIyPC91cmw+PC9yZWxhdGVkLXVybHM+PC91cmxzPjxlbGVj
dHJvbmljLXJlc291cmNlLW51bT4xMC4xMDAyLzE0NjUxODU4LkNEMDA0ODUzLnB1YjI8L2VsZWN0
cm9uaWMtcmVzb3VyY2UtbnVtPjwvcmVjb3JkPjwvQ2l0ZT48L0VuZE5vdGU+
</w:fldData>
        </w:fldChar>
      </w:r>
      <w:r w:rsidR="006C3ED2">
        <w:rPr>
          <w:rFonts w:cstheme="minorHAnsi"/>
          <w:sz w:val="24"/>
          <w:szCs w:val="24"/>
          <w:lang w:val="en-US"/>
        </w:rPr>
        <w:instrText xml:space="preserve"> ADDIN EN.CITE.DATA </w:instrText>
      </w:r>
      <w:r w:rsidR="006C3ED2">
        <w:rPr>
          <w:rFonts w:cstheme="minorHAnsi"/>
          <w:sz w:val="24"/>
          <w:szCs w:val="24"/>
          <w:lang w:val="en-US"/>
        </w:rPr>
      </w:r>
      <w:r w:rsidR="006C3ED2">
        <w:rPr>
          <w:rFonts w:cstheme="minorHAnsi"/>
          <w:sz w:val="24"/>
          <w:szCs w:val="24"/>
          <w:lang w:val="en-US"/>
        </w:rPr>
        <w:fldChar w:fldCharType="end"/>
      </w:r>
      <w:r w:rsidR="008904D3">
        <w:rPr>
          <w:rFonts w:cstheme="minorHAnsi"/>
          <w:sz w:val="24"/>
          <w:szCs w:val="24"/>
          <w:lang w:val="en-US"/>
        </w:rPr>
      </w:r>
      <w:r w:rsidR="008904D3">
        <w:rPr>
          <w:rFonts w:cstheme="minorHAnsi"/>
          <w:sz w:val="24"/>
          <w:szCs w:val="24"/>
          <w:lang w:val="en-US"/>
        </w:rPr>
        <w:fldChar w:fldCharType="separate"/>
      </w:r>
      <w:r w:rsidR="006C3ED2">
        <w:rPr>
          <w:rFonts w:cstheme="minorHAnsi"/>
          <w:noProof/>
          <w:sz w:val="24"/>
          <w:szCs w:val="24"/>
          <w:lang w:val="en-US"/>
        </w:rPr>
        <w:t>[31, 32]</w:t>
      </w:r>
      <w:r w:rsidR="008904D3">
        <w:rPr>
          <w:rFonts w:cstheme="minorHAnsi"/>
          <w:sz w:val="24"/>
          <w:szCs w:val="24"/>
          <w:lang w:val="en-US"/>
        </w:rPr>
        <w:fldChar w:fldCharType="end"/>
      </w:r>
      <w:r w:rsidR="00F05DDA" w:rsidRPr="00F05DDA">
        <w:rPr>
          <w:rFonts w:cstheme="minorHAnsi"/>
          <w:sz w:val="24"/>
          <w:szCs w:val="24"/>
          <w:lang w:val="en-US"/>
        </w:rPr>
        <w:t xml:space="preserve">, with results comparable to those observed in middle-aged </w:t>
      </w:r>
      <w:r w:rsidR="008904D3">
        <w:rPr>
          <w:rFonts w:cstheme="minorHAnsi"/>
          <w:sz w:val="24"/>
          <w:szCs w:val="24"/>
          <w:lang w:val="en-US"/>
        </w:rPr>
        <w:t xml:space="preserve">adults </w:t>
      </w:r>
      <w:r w:rsidR="008904D3">
        <w:rPr>
          <w:rFonts w:cstheme="minorHAnsi"/>
          <w:sz w:val="24"/>
          <w:szCs w:val="24"/>
          <w:lang w:val="en-US"/>
        </w:rPr>
        <w:fldChar w:fldCharType="begin">
          <w:fldData xml:space="preserve">PEVuZE5vdGU+PENpdGU+PEF1dGhvcj5DdWlqcGVyczwvQXV0aG9yPjxZZWFyPjIwMjA8L1llYXI+
PFJlY051bT40ODwvUmVjTnVtPjxEaXNwbGF5VGV4dD5bMzFdPC9EaXNwbGF5VGV4dD48cmVjb3Jk
PjxyZWMtbnVtYmVyPjQ4PC9yZWMtbnVtYmVyPjxmb3JlaWduLWtleXM+PGtleSBhcHA9IkVOIiBk
Yi1pZD0iMnBzMDJ4MHhoZXNlMGFlZGVhdXZ2cnNoeHp4dHpmZjlyZjI1IiB0aW1lc3RhbXA9IjE2
OTc2Mzc4NzgiPjQ4PC9rZXk+PC9mb3JlaWduLWtleXM+PHJlZi10eXBlIG5hbWU9IkpvdXJuYWwg
QXJ0aWNsZSI+MTc8L3JlZi10eXBlPjxjb250cmlidXRvcnM+PGF1dGhvcnM+PGF1dGhvcj5DdWlq
cGVycywgUC48L2F1dGhvcj48YXV0aG9yPkthcnlvdGFraSwgRS48L2F1dGhvcj48YXV0aG9yPkVj
a3NodGFpbiwgRC48L2F1dGhvcj48YXV0aG9yPk5nLCBNLiBZLjwvYXV0aG9yPjxhdXRob3I+Q29y
dGVzZWxsaSwgSy4gQS48L2F1dGhvcj48YXV0aG9yPk5vbWEsIEguPC9hdXRob3I+PGF1dGhvcj5R
dWVybywgUy48L2F1dGhvcj48YXV0aG9yPldlaXN6LCBKLiBSLjwvYXV0aG9yPjwvYXV0aG9ycz48
L2NvbnRyaWJ1dG9ycz48YXV0aC1hZGRyZXNzPkRlcGFydG1lbnQgb2YgQ2xpbmljYWwsIE5ldXJv
LCBhbmQgRGV2ZWxvcG1lbnRhbCBQc3ljaG9sb2d5LCBBbXN0ZXJkYW0gUHVibGljIEhlYWx0aCBS
ZXNlYXJjaCBJbnN0aXR1dGUsIFZyaWplIFVuaXZlcnNpdGVpdCBBbXN0ZXJkYW0sIEFtc3RlcmRh
bSwgdGhlIE5ldGhlcmxhbmRzLiYjeEQ7TWFzc2FjaHVzZXR0cyBHZW5lcmFsIEhvc3BpdGFsLCBE
ZXBhcnRtZW50IG9mIFBzeWNoaWF0cnksIEhhcnZhcmQgTWVkaWNhbCBTY2hvb2wsIEJvc3Rvbi4m
I3hEO0RlcGFydG1lbnQgb2YgUHN5Y2hvbG9neSBhbmQgQ2VudGVyIGZvciBDaGlsZHJlbiBhbmQg
RmFtaWxpZXMsIEZsb3JpZGEgSW50ZXJuYXRpb25hbCBVbml2ZXJzaXR5LCBNaWFtaS4mI3hEO0Rl
cGFydG1lbnQgb2YgUHN5Y2hvbG9neSwgSGFydmFyZCBVbml2ZXJzaXR5LCBDYW1icmlkZ2UsIE1h
c3NhY2h1c2V0dHMuJiN4RDtEZXBhcnRtZW50IG9mIERhdGEgU2NpZW5jZSwgVGhlIEluc3RpdHV0
ZSBvZiBTdGF0aXN0aWNhbCBNYXRoZW1hdGljcywgVG9reW8sIEphcGFuLiYjeEQ7RGVwYXJ0bWVu
dCBvZiBCYXNpYywgQ2xpbmljYWwgUHN5Y2hvbG9neSBhbmQgUHN5Y2hvYmlvbG9neSwgVW5pdmVy
c2l0YXQgSmF1bWUgSSwgQ2FzdGVsbMOzbiwgU3BhaW4uPC9hdXRoLWFkZHJlc3M+PHRpdGxlcz48
dGl0bGU+UHN5Y2hvdGhlcmFweSBmb3IgRGVwcmVzc2lvbiBBY3Jvc3MgRGlmZmVyZW50IEFnZSBH
cm91cHM6IEEgU3lzdGVtYXRpYyBSZXZpZXcgYW5kIE1ldGEtYW5hbHlzaXM8L3RpdGxlPjxzZWNv
bmRhcnktdGl0bGU+SkFNQSBQc3ljaGlhdHJ5PC9zZWNvbmRhcnktdGl0bGU+PC90aXRsZXM+PHBl
cmlvZGljYWw+PGZ1bGwtdGl0bGU+SkFNQSBQc3ljaGlhdHJ5PC9mdWxsLXRpdGxlPjwvcGVyaW9k
aWNhbD48cGFnZXM+Njk0LTcwMjwvcGFnZXM+PHZvbHVtZT43Nzwvdm9sdW1lPjxudW1iZXI+Nzwv
bnVtYmVyPjxlZGl0aW9uPjIwMjAvMDMvMTk8L2VkaXRpb24+PGtleXdvcmRzPjxrZXl3b3JkPkFk
b2xlc2NlbnQ8L2tleXdvcmQ+PGtleXdvcmQ+QWR1bHQ8L2tleXdvcmQ+PGtleXdvcmQ+QWdlZDwv
a2V5d29yZD48a2V5d29yZD5DaGlsZDwva2V5d29yZD48a2V5d29yZD5EZXByZXNzaW9uLyp0aGVy
YXB5PC9rZXl3b3JkPjxrZXl3b3JkPkRlcHJlc3NpdmUgRGlzb3JkZXIvKnRoZXJhcHk8L2tleXdv
cmQ+PGtleXdvcmQ+SHVtYW5zPC9rZXl3b3JkPjxrZXl3b3JkPk1pZGRsZSBBZ2VkPC9rZXl3b3Jk
PjxrZXl3b3JkPk91dGNvbWUgQXNzZXNzbWVudCwgSGVhbHRoIENhcmUvKnN0YXRpc3RpY3MgJmFt
cDsgbnVtZXJpY2FsIGRhdGE8L2tleXdvcmQ+PGtleXdvcmQ+UHN5Y2hvdGhlcmFweS8qc3RhdGlz
dGljcyAmYW1wOyBudW1lcmljYWwgZGF0YTwva2V5d29yZD48a2V5d29yZD5Zb3VuZyBBZHVsdDwv
a2V5d29yZD48L2tleXdvcmRzPjxkYXRlcz48eWVhcj4yMDIwPC95ZWFyPjxwdWItZGF0ZXM+PGRh
dGU+SnVsIDE8L2RhdGU+PC9wdWItZGF0ZXM+PC9kYXRlcz48aXNibj4yMTY4LTYyMlggKFByaW50
KSYjeEQ7MjE2OC02MjJ4PC9pc2JuPjxhY2Nlc3Npb24tbnVtPjMyMTg2NjY4PC9hY2Nlc3Npb24t
bnVtPjx1cmxzPjwvdXJscz48Y3VzdG9tMj5QTUM3MDgxMTQ5IEluZ2VsaGVpbSwgS3lvd2EgSGFr
a28gS2lyaW4sIGFuZCBBU0tBIFBoYXJtYWNldXRpY2FsIG91dHNpZGUgb2YgdGhlIHN1Ym1pdHRl
ZCB3b3JrLiBEciBDdWlqcGVycyByZWNlaXZlZCBleHBlbnNlIGFsbG93YW5jZXMgZm9yIGhpcyBt
ZW1iZXJzaGlwIG9mIHRoZSBCb2FyZCBvZiBEaXJlY3Rpb25zIG9mIOKAnE1pbmQubmws4oCdIGZv
ciBiZWluZyBDaGFpciBvZiB0aGUgUmVzZWFyY2ggY29tbWl0dGVlIG9mIHRoZSBEdXRjaCBDb3Vu
Y2lsIGZvciBtaWxpdGFyeSBjYXJlIGFuZCByZXNlYXJjaCwgYW5kIGZvciBiZWluZyBDaGFpciBv
ZiB0aGUgTWVudGFsIEhlYWx0aCBQcmlvcml0eSBBcmVhIG9mIHRoZSBXZWxsY29tZSBUcnVzdCBp
biBMb25kb24sIEVuZ2xhbmQsIGluIDIwMTguIEluIGFkZGl0aW9uLCBoZSByZWNlaXZlZCByb3lh
bHRpZXMgZm9yIGJvb2tzIGhlIGhhcyBhdXRob3JlZCBvciBjb2F1dGhvcmVkIGFuZCBmb3Igb2Nj
YXNpb25hbCB3b3Jrc2hvcHMgYW5kIGludml0ZWQgYWRkcmVzc2VzLiBEciBXZWlzeiByZWNlaXZl
ZCBwYXltZW50cyBmb3IgY29uc3VsdGluZyB3aXRoIHRoZSBDaGlsZCBIZWFsdGggYW5kIERldmVs
b3BtZW50IEluc3RpdHV0ZSBhbmQgdGhlIE5hdGlvbmFsIEluc3RpdHV0ZSBvZiBNZW50YWwgSGVh
bHRoLCByb3lhbHRpZXMgZm9yIGJvb2tzIGhlIGhhcyBhdXRob3JlZCBhbmQgY29hdXRob3JlZCwg
YW5kIGhvbm9yYXJpYSBmb3Igd29ya3Nob3BzIGFuZCBpbnZpdGVkIHByZXNlbnRhdGlvbnMgYXQg
cHJvZmVzc2lvbmFsIG1lZXRpbmdzIGFuZCBjb25mZXJlbmNlcy4gTm8gb3RoZXIgZGlzY2xvc3Vy
ZXMgd2VyZSByZXBvcnRlZC48L2N1c3RvbTI+PGVsZWN0cm9uaWMtcmVzb3VyY2UtbnVtPjEwLjEw
MDEvamFtYXBzeWNoaWF0cnkuMjAyMC4wMTY0PC9lbGVjdHJvbmljLXJlc291cmNlLW51bT48cmVt
b3RlLWRhdGFiYXNlLXByb3ZpZGVyPk5MTTwvcmVtb3RlLWRhdGFiYXNlLXByb3ZpZGVyPjxsYW5n
dWFnZT5lbmc8L2xhbmd1YWdlPjwvcmVjb3JkPjwvQ2l0ZT48L0VuZE5vdGU+AG==
</w:fldData>
        </w:fldChar>
      </w:r>
      <w:r w:rsidR="008904D3">
        <w:rPr>
          <w:rFonts w:cstheme="minorHAnsi"/>
          <w:sz w:val="24"/>
          <w:szCs w:val="24"/>
          <w:lang w:val="en-US"/>
        </w:rPr>
        <w:instrText xml:space="preserve"> ADDIN EN.CITE </w:instrText>
      </w:r>
      <w:r w:rsidR="008904D3">
        <w:rPr>
          <w:rFonts w:cstheme="minorHAnsi"/>
          <w:sz w:val="24"/>
          <w:szCs w:val="24"/>
          <w:lang w:val="en-US"/>
        </w:rPr>
        <w:fldChar w:fldCharType="begin">
          <w:fldData xml:space="preserve">PEVuZE5vdGU+PENpdGU+PEF1dGhvcj5DdWlqcGVyczwvQXV0aG9yPjxZZWFyPjIwMjA8L1llYXI+
PFJlY051bT40ODwvUmVjTnVtPjxEaXNwbGF5VGV4dD5bMzFdPC9EaXNwbGF5VGV4dD48cmVjb3Jk
PjxyZWMtbnVtYmVyPjQ4PC9yZWMtbnVtYmVyPjxmb3JlaWduLWtleXM+PGtleSBhcHA9IkVOIiBk
Yi1pZD0iMnBzMDJ4MHhoZXNlMGFlZGVhdXZ2cnNoeHp4dHpmZjlyZjI1IiB0aW1lc3RhbXA9IjE2
OTc2Mzc4NzgiPjQ4PC9rZXk+PC9mb3JlaWduLWtleXM+PHJlZi10eXBlIG5hbWU9IkpvdXJuYWwg
QXJ0aWNsZSI+MTc8L3JlZi10eXBlPjxjb250cmlidXRvcnM+PGF1dGhvcnM+PGF1dGhvcj5DdWlq
cGVycywgUC48L2F1dGhvcj48YXV0aG9yPkthcnlvdGFraSwgRS48L2F1dGhvcj48YXV0aG9yPkVj
a3NodGFpbiwgRC48L2F1dGhvcj48YXV0aG9yPk5nLCBNLiBZLjwvYXV0aG9yPjxhdXRob3I+Q29y
dGVzZWxsaSwgSy4gQS48L2F1dGhvcj48YXV0aG9yPk5vbWEsIEguPC9hdXRob3I+PGF1dGhvcj5R
dWVybywgUy48L2F1dGhvcj48YXV0aG9yPldlaXN6LCBKLiBSLjwvYXV0aG9yPjwvYXV0aG9ycz48
L2NvbnRyaWJ1dG9ycz48YXV0aC1hZGRyZXNzPkRlcGFydG1lbnQgb2YgQ2xpbmljYWwsIE5ldXJv
LCBhbmQgRGV2ZWxvcG1lbnRhbCBQc3ljaG9sb2d5LCBBbXN0ZXJkYW0gUHVibGljIEhlYWx0aCBS
ZXNlYXJjaCBJbnN0aXR1dGUsIFZyaWplIFVuaXZlcnNpdGVpdCBBbXN0ZXJkYW0sIEFtc3RlcmRh
bSwgdGhlIE5ldGhlcmxhbmRzLiYjeEQ7TWFzc2FjaHVzZXR0cyBHZW5lcmFsIEhvc3BpdGFsLCBE
ZXBhcnRtZW50IG9mIFBzeWNoaWF0cnksIEhhcnZhcmQgTWVkaWNhbCBTY2hvb2wsIEJvc3Rvbi4m
I3hEO0RlcGFydG1lbnQgb2YgUHN5Y2hvbG9neSBhbmQgQ2VudGVyIGZvciBDaGlsZHJlbiBhbmQg
RmFtaWxpZXMsIEZsb3JpZGEgSW50ZXJuYXRpb25hbCBVbml2ZXJzaXR5LCBNaWFtaS4mI3hEO0Rl
cGFydG1lbnQgb2YgUHN5Y2hvbG9neSwgSGFydmFyZCBVbml2ZXJzaXR5LCBDYW1icmlkZ2UsIE1h
c3NhY2h1c2V0dHMuJiN4RDtEZXBhcnRtZW50IG9mIERhdGEgU2NpZW5jZSwgVGhlIEluc3RpdHV0
ZSBvZiBTdGF0aXN0aWNhbCBNYXRoZW1hdGljcywgVG9reW8sIEphcGFuLiYjeEQ7RGVwYXJ0bWVu
dCBvZiBCYXNpYywgQ2xpbmljYWwgUHN5Y2hvbG9neSBhbmQgUHN5Y2hvYmlvbG9neSwgVW5pdmVy
c2l0YXQgSmF1bWUgSSwgQ2FzdGVsbMOzbiwgU3BhaW4uPC9hdXRoLWFkZHJlc3M+PHRpdGxlcz48
dGl0bGU+UHN5Y2hvdGhlcmFweSBmb3IgRGVwcmVzc2lvbiBBY3Jvc3MgRGlmZmVyZW50IEFnZSBH
cm91cHM6IEEgU3lzdGVtYXRpYyBSZXZpZXcgYW5kIE1ldGEtYW5hbHlzaXM8L3RpdGxlPjxzZWNv
bmRhcnktdGl0bGU+SkFNQSBQc3ljaGlhdHJ5PC9zZWNvbmRhcnktdGl0bGU+PC90aXRsZXM+PHBl
cmlvZGljYWw+PGZ1bGwtdGl0bGU+SkFNQSBQc3ljaGlhdHJ5PC9mdWxsLXRpdGxlPjwvcGVyaW9k
aWNhbD48cGFnZXM+Njk0LTcwMjwvcGFnZXM+PHZvbHVtZT43Nzwvdm9sdW1lPjxudW1iZXI+Nzwv
bnVtYmVyPjxlZGl0aW9uPjIwMjAvMDMvMTk8L2VkaXRpb24+PGtleXdvcmRzPjxrZXl3b3JkPkFk
b2xlc2NlbnQ8L2tleXdvcmQ+PGtleXdvcmQ+QWR1bHQ8L2tleXdvcmQ+PGtleXdvcmQ+QWdlZDwv
a2V5d29yZD48a2V5d29yZD5DaGlsZDwva2V5d29yZD48a2V5d29yZD5EZXByZXNzaW9uLyp0aGVy
YXB5PC9rZXl3b3JkPjxrZXl3b3JkPkRlcHJlc3NpdmUgRGlzb3JkZXIvKnRoZXJhcHk8L2tleXdv
cmQ+PGtleXdvcmQ+SHVtYW5zPC9rZXl3b3JkPjxrZXl3b3JkPk1pZGRsZSBBZ2VkPC9rZXl3b3Jk
PjxrZXl3b3JkPk91dGNvbWUgQXNzZXNzbWVudCwgSGVhbHRoIENhcmUvKnN0YXRpc3RpY3MgJmFt
cDsgbnVtZXJpY2FsIGRhdGE8L2tleXdvcmQ+PGtleXdvcmQ+UHN5Y2hvdGhlcmFweS8qc3RhdGlz
dGljcyAmYW1wOyBudW1lcmljYWwgZGF0YTwva2V5d29yZD48a2V5d29yZD5Zb3VuZyBBZHVsdDwv
a2V5d29yZD48L2tleXdvcmRzPjxkYXRlcz48eWVhcj4yMDIwPC95ZWFyPjxwdWItZGF0ZXM+PGRh
dGU+SnVsIDE8L2RhdGU+PC9wdWItZGF0ZXM+PC9kYXRlcz48aXNibj4yMTY4LTYyMlggKFByaW50
KSYjeEQ7MjE2OC02MjJ4PC9pc2JuPjxhY2Nlc3Npb24tbnVtPjMyMTg2NjY4PC9hY2Nlc3Npb24t
bnVtPjx1cmxzPjwvdXJscz48Y3VzdG9tMj5QTUM3MDgxMTQ5IEluZ2VsaGVpbSwgS3lvd2EgSGFr
a28gS2lyaW4sIGFuZCBBU0tBIFBoYXJtYWNldXRpY2FsIG91dHNpZGUgb2YgdGhlIHN1Ym1pdHRl
ZCB3b3JrLiBEciBDdWlqcGVycyByZWNlaXZlZCBleHBlbnNlIGFsbG93YW5jZXMgZm9yIGhpcyBt
ZW1iZXJzaGlwIG9mIHRoZSBCb2FyZCBvZiBEaXJlY3Rpb25zIG9mIOKAnE1pbmQubmws4oCdIGZv
ciBiZWluZyBDaGFpciBvZiB0aGUgUmVzZWFyY2ggY29tbWl0dGVlIG9mIHRoZSBEdXRjaCBDb3Vu
Y2lsIGZvciBtaWxpdGFyeSBjYXJlIGFuZCByZXNlYXJjaCwgYW5kIGZvciBiZWluZyBDaGFpciBv
ZiB0aGUgTWVudGFsIEhlYWx0aCBQcmlvcml0eSBBcmVhIG9mIHRoZSBXZWxsY29tZSBUcnVzdCBp
biBMb25kb24sIEVuZ2xhbmQsIGluIDIwMTguIEluIGFkZGl0aW9uLCBoZSByZWNlaXZlZCByb3lh
bHRpZXMgZm9yIGJvb2tzIGhlIGhhcyBhdXRob3JlZCBvciBjb2F1dGhvcmVkIGFuZCBmb3Igb2Nj
YXNpb25hbCB3b3Jrc2hvcHMgYW5kIGludml0ZWQgYWRkcmVzc2VzLiBEciBXZWlzeiByZWNlaXZl
ZCBwYXltZW50cyBmb3IgY29uc3VsdGluZyB3aXRoIHRoZSBDaGlsZCBIZWFsdGggYW5kIERldmVs
b3BtZW50IEluc3RpdHV0ZSBhbmQgdGhlIE5hdGlvbmFsIEluc3RpdHV0ZSBvZiBNZW50YWwgSGVh
bHRoLCByb3lhbHRpZXMgZm9yIGJvb2tzIGhlIGhhcyBhdXRob3JlZCBhbmQgY29hdXRob3JlZCwg
YW5kIGhvbm9yYXJpYSBmb3Igd29ya3Nob3BzIGFuZCBpbnZpdGVkIHByZXNlbnRhdGlvbnMgYXQg
cHJvZmVzc2lvbmFsIG1lZXRpbmdzIGFuZCBjb25mZXJlbmNlcy4gTm8gb3RoZXIgZGlzY2xvc3Vy
ZXMgd2VyZSByZXBvcnRlZC48L2N1c3RvbTI+PGVsZWN0cm9uaWMtcmVzb3VyY2UtbnVtPjEwLjEw
MDEvamFtYXBzeWNoaWF0cnkuMjAyMC4wMTY0PC9lbGVjdHJvbmljLXJlc291cmNlLW51bT48cmVt
b3RlLWRhdGFiYXNlLXByb3ZpZGVyPk5MTTwvcmVtb3RlLWRhdGFiYXNlLXByb3ZpZGVyPjxsYW5n
dWFnZT5lbmc8L2xhbmd1YWdlPjwvcmVjb3JkPjwvQ2l0ZT48L0VuZE5vdGU+AG==
</w:fldData>
        </w:fldChar>
      </w:r>
      <w:r w:rsidR="008904D3">
        <w:rPr>
          <w:rFonts w:cstheme="minorHAnsi"/>
          <w:sz w:val="24"/>
          <w:szCs w:val="24"/>
          <w:lang w:val="en-US"/>
        </w:rPr>
        <w:instrText xml:space="preserve"> ADDIN EN.CITE.DATA </w:instrText>
      </w:r>
      <w:r w:rsidR="008904D3">
        <w:rPr>
          <w:rFonts w:cstheme="minorHAnsi"/>
          <w:sz w:val="24"/>
          <w:szCs w:val="24"/>
          <w:lang w:val="en-US"/>
        </w:rPr>
      </w:r>
      <w:r w:rsidR="008904D3">
        <w:rPr>
          <w:rFonts w:cstheme="minorHAnsi"/>
          <w:sz w:val="24"/>
          <w:szCs w:val="24"/>
          <w:lang w:val="en-US"/>
        </w:rPr>
        <w:fldChar w:fldCharType="end"/>
      </w:r>
      <w:r w:rsidR="008904D3">
        <w:rPr>
          <w:rFonts w:cstheme="minorHAnsi"/>
          <w:sz w:val="24"/>
          <w:szCs w:val="24"/>
          <w:lang w:val="en-US"/>
        </w:rPr>
      </w:r>
      <w:r w:rsidR="008904D3">
        <w:rPr>
          <w:rFonts w:cstheme="minorHAnsi"/>
          <w:sz w:val="24"/>
          <w:szCs w:val="24"/>
          <w:lang w:val="en-US"/>
        </w:rPr>
        <w:fldChar w:fldCharType="separate"/>
      </w:r>
      <w:r w:rsidR="008904D3">
        <w:rPr>
          <w:rFonts w:cstheme="minorHAnsi"/>
          <w:noProof/>
          <w:sz w:val="24"/>
          <w:szCs w:val="24"/>
          <w:lang w:val="en-US"/>
        </w:rPr>
        <w:t>[31]</w:t>
      </w:r>
      <w:r w:rsidR="008904D3">
        <w:rPr>
          <w:rFonts w:cstheme="minorHAnsi"/>
          <w:sz w:val="24"/>
          <w:szCs w:val="24"/>
          <w:lang w:val="en-US"/>
        </w:rPr>
        <w:fldChar w:fldCharType="end"/>
      </w:r>
      <w:r w:rsidR="00F05DDA" w:rsidRPr="00F05DDA">
        <w:rPr>
          <w:rFonts w:cstheme="minorHAnsi"/>
          <w:sz w:val="24"/>
          <w:szCs w:val="24"/>
          <w:lang w:val="en-US"/>
        </w:rPr>
        <w:t>.</w:t>
      </w:r>
      <w:r w:rsidR="008904D3">
        <w:rPr>
          <w:rFonts w:cstheme="minorHAnsi"/>
          <w:sz w:val="24"/>
          <w:szCs w:val="24"/>
          <w:lang w:val="en-US"/>
        </w:rPr>
        <w:t xml:space="preserve"> </w:t>
      </w:r>
      <w:r w:rsidR="005F2245">
        <w:rPr>
          <w:rFonts w:cstheme="minorHAnsi"/>
          <w:sz w:val="24"/>
          <w:szCs w:val="24"/>
          <w:lang w:val="en-US"/>
        </w:rPr>
        <w:t xml:space="preserve">Physical exercise has the advantage to </w:t>
      </w:r>
      <w:r w:rsidR="003B5862">
        <w:rPr>
          <w:rFonts w:cstheme="minorHAnsi"/>
          <w:sz w:val="24"/>
          <w:szCs w:val="24"/>
          <w:lang w:val="en-US"/>
        </w:rPr>
        <w:t>both</w:t>
      </w:r>
      <w:r w:rsidR="005F2245">
        <w:rPr>
          <w:rFonts w:cstheme="minorHAnsi"/>
          <w:sz w:val="24"/>
          <w:szCs w:val="24"/>
          <w:lang w:val="en-US"/>
        </w:rPr>
        <w:t xml:space="preserve"> decrease fall risk </w:t>
      </w:r>
      <w:r w:rsidR="005F2245">
        <w:rPr>
          <w:rFonts w:cstheme="minorHAnsi"/>
          <w:sz w:val="24"/>
          <w:szCs w:val="24"/>
          <w:lang w:val="en-US"/>
        </w:rPr>
        <w:fldChar w:fldCharType="begin"/>
      </w:r>
      <w:r w:rsidR="0075751B">
        <w:rPr>
          <w:rFonts w:cstheme="minorHAnsi"/>
          <w:sz w:val="24"/>
          <w:szCs w:val="24"/>
          <w:lang w:val="en-US"/>
        </w:rPr>
        <w:instrText xml:space="preserve"> ADDIN EN.CITE &lt;EndNote&gt;&lt;Cite&gt;&lt;Author&gt;Deandrea&lt;/Author&gt;&lt;Year&gt;2010&lt;/Year&gt;&lt;RecNum&gt;20&lt;/RecNum&gt;&lt;DisplayText&gt;[21]&lt;/DisplayText&gt;&lt;record&gt;&lt;rec-number&gt;20&lt;/rec-number&gt;&lt;foreign-keys&gt;&lt;key app="EN" db-id="2ps02x0xhese0aedeauvvrshxzxtzff9rf25" timestamp="1665048904"&gt;20&lt;/key&gt;&lt;/foreign-keys&gt;&lt;ref-type name="Journal Article"&gt;17&lt;/ref-type&gt;&lt;contributors&gt;&lt;authors&gt;&lt;author&gt;Deandrea, S.&lt;/author&gt;&lt;author&gt;Lucenteforte, E.&lt;/author&gt;&lt;author&gt;Bravi, F.&lt;/author&gt;&lt;author&gt;Foschi, R.&lt;/author&gt;&lt;author&gt;La Vecchia, C.&lt;/author&gt;&lt;author&gt;Negri, E.&lt;/author&gt;&lt;/authors&gt;&lt;/contributors&gt;&lt;auth-address&gt;Department of Epidemiology, Istituto di Ricerche Farmacologiche &amp;quot;Mario Negri,&amp;quot; Milan, Italy.&lt;/auth-address&gt;&lt;titles&gt;&lt;title&gt;Risk factors for falls in community-dwelling older people: a systematic review and meta-analysis&lt;/title&gt;&lt;secondary-title&gt;Epidemiology&lt;/secondary-title&gt;&lt;/titles&gt;&lt;periodical&gt;&lt;full-title&gt;Epidemiology&lt;/full-title&gt;&lt;/periodical&gt;&lt;pages&gt;658-68&lt;/pages&gt;&lt;volume&gt;21&lt;/volume&gt;&lt;number&gt;5&lt;/number&gt;&lt;edition&gt;2010/06/30&lt;/edition&gt;&lt;keywords&gt;&lt;keyword&gt;Accidental Falls/*statistics &amp;amp; numerical data&lt;/keyword&gt;&lt;keyword&gt;Age Factors&lt;/keyword&gt;&lt;keyword&gt;Aged&lt;/keyword&gt;&lt;keyword&gt;Aged, 80 and over&lt;/keyword&gt;&lt;keyword&gt;Female&lt;/keyword&gt;&lt;keyword&gt;Humans&lt;/keyword&gt;&lt;keyword&gt;Male&lt;/keyword&gt;&lt;keyword&gt;Multivariate Analysis&lt;/keyword&gt;&lt;keyword&gt;Odds Ratio&lt;/keyword&gt;&lt;keyword&gt;Recurrence&lt;/keyword&gt;&lt;keyword&gt;Risk Factors&lt;/keyword&gt;&lt;keyword&gt;Sex Factors&lt;/keyword&gt;&lt;/keywords&gt;&lt;dates&gt;&lt;year&gt;2010&lt;/year&gt;&lt;pub-dates&gt;&lt;date&gt;Sep&lt;/date&gt;&lt;/pub-dates&gt;&lt;/dates&gt;&lt;isbn&gt;1044-3983&lt;/isbn&gt;&lt;accession-num&gt;20585256&lt;/accession-num&gt;&lt;urls&gt;&lt;/urls&gt;&lt;electronic-resource-num&gt;10.1097/EDE.0b013e3181e89905&lt;/electronic-resource-num&gt;&lt;remote-database-provider&gt;NLM&lt;/remote-database-provider&gt;&lt;research-notes&gt;Risicofactoren val ouderen&lt;/research-notes&gt;&lt;language&gt;eng&lt;/language&gt;&lt;/record&gt;&lt;/Cite&gt;&lt;/EndNote&gt;</w:instrText>
      </w:r>
      <w:r w:rsidR="005F2245">
        <w:rPr>
          <w:rFonts w:cstheme="minorHAnsi"/>
          <w:sz w:val="24"/>
          <w:szCs w:val="24"/>
          <w:lang w:val="en-US"/>
        </w:rPr>
        <w:fldChar w:fldCharType="separate"/>
      </w:r>
      <w:r w:rsidR="0075751B">
        <w:rPr>
          <w:rFonts w:cstheme="minorHAnsi"/>
          <w:noProof/>
          <w:sz w:val="24"/>
          <w:szCs w:val="24"/>
          <w:lang w:val="en-US"/>
        </w:rPr>
        <w:t>[21]</w:t>
      </w:r>
      <w:r w:rsidR="005F2245">
        <w:rPr>
          <w:rFonts w:cstheme="minorHAnsi"/>
          <w:sz w:val="24"/>
          <w:szCs w:val="24"/>
          <w:lang w:val="en-US"/>
        </w:rPr>
        <w:fldChar w:fldCharType="end"/>
      </w:r>
      <w:r w:rsidR="003B5862">
        <w:rPr>
          <w:rFonts w:cstheme="minorHAnsi"/>
          <w:sz w:val="24"/>
          <w:szCs w:val="24"/>
          <w:lang w:val="en-US"/>
        </w:rPr>
        <w:t xml:space="preserve"> and </w:t>
      </w:r>
      <w:r w:rsidR="000553EE">
        <w:rPr>
          <w:rFonts w:cstheme="minorHAnsi"/>
          <w:sz w:val="24"/>
          <w:szCs w:val="24"/>
          <w:lang w:val="en-US"/>
        </w:rPr>
        <w:t xml:space="preserve">reduce </w:t>
      </w:r>
      <w:r w:rsidR="000553EE">
        <w:rPr>
          <w:rFonts w:cstheme="minorHAnsi"/>
          <w:sz w:val="24"/>
          <w:szCs w:val="24"/>
          <w:lang w:val="en-US"/>
        </w:rPr>
        <w:lastRenderedPageBreak/>
        <w:t xml:space="preserve">depressive symptoms </w:t>
      </w:r>
      <w:r w:rsidR="000553EE">
        <w:rPr>
          <w:rFonts w:cstheme="minorHAnsi"/>
          <w:sz w:val="24"/>
          <w:szCs w:val="24"/>
          <w:lang w:val="en-US"/>
        </w:rPr>
        <w:fldChar w:fldCharType="begin">
          <w:fldData xml:space="preserve">PEVuZE5vdGU+PENpdGU+PEF1dGhvcj5Db29uZXk8L0F1dGhvcj48WWVhcj4yMDEzPC9ZZWFyPjxS
ZWNOdW0+NDQ8L1JlY051bT48RGlzcGxheVRleHQ+WzMzXTwvRGlzcGxheVRleHQ+PHJlY29yZD48
cmVjLW51bWJlcj40NDwvcmVjLW51bWJlcj48Zm9yZWlnbi1rZXlzPjxrZXkgYXBwPSJFTiIgZGIt
aWQ9IjJwczAyeDB4aGVzZTBhZWRlYXV2dnJzaHh6eHR6ZmY5cmYyNSIgdGltZXN0YW1wPSIxNjky
Nzg3MTI0Ij40NDwva2V5PjwvZm9yZWlnbi1rZXlzPjxyZWYtdHlwZSBuYW1lPSJKb3VybmFsIEFy
dGljbGUiPjE3PC9yZWYtdHlwZT48Y29udHJpYnV0b3JzPjxhdXRob3JzPjxhdXRob3I+Q29vbmV5
LCBHLiBNLjwvYXV0aG9yPjxhdXRob3I+RHdhbiwgSy48L2F1dGhvcj48YXV0aG9yPkdyZWlnLCBD
LiBBLjwvYXV0aG9yPjxhdXRob3I+TGF3bG9yLCBELiBBLjwvYXV0aG9yPjxhdXRob3I+UmltZXIs
IEouPC9hdXRob3I+PGF1dGhvcj5XYXVnaCwgRi4gUi48L2F1dGhvcj48YXV0aG9yPk1jTXVyZG8s
IE0uPC9hdXRob3I+PGF1dGhvcj5NZWFkLCBHLiBFLjwvYXV0aG9yPjwvYXV0aG9ycz48L2NvbnRy
aWJ1dG9ycz48YXV0aC1hZGRyZXNzPkRpdmlzaW9uIG9mIFBzeWNoaWF0cnksIFJveWFsIEVkaW5i
dXJnaCBIb3NwaXRhbCwgTkhTIExvdGhpYW4sIEVkaW5idXJnaCwgTWlkbG90aGlhbiwgVUssIEVI
OSAxRUQuPC9hdXRoLWFkZHJlc3M+PHRpdGxlcz48dGl0bGU+RXhlcmNpc2UgZm9yIGRlcHJlc3Np
b248L3RpdGxlPjxzZWNvbmRhcnktdGl0bGU+Q29jaHJhbmUgRGF0YWJhc2UgU3lzdCBSZXY8L3Nl
Y29uZGFyeS10aXRsZT48L3RpdGxlcz48cGVyaW9kaWNhbD48ZnVsbC10aXRsZT5Db2NocmFuZSBE
YXRhYmFzZSBTeXN0IFJldjwvZnVsbC10aXRsZT48L3BlcmlvZGljYWw+PHBhZ2VzPkNkMDA0MzY2
PC9wYWdlcz48dm9sdW1lPjIwMTM8L3ZvbHVtZT48bnVtYmVyPjk8L251bWJlcj48ZWRpdGlvbj4y
MDEzLzA5LzEzPC9lZGl0aW9uPjxrZXl3b3Jkcz48a2V5d29yZD5BZHVsdDwva2V5d29yZD48a2V5
d29yZD5EZXByZXNzaW9uLyp0aGVyYXB5PC9rZXl3b3JkPjxrZXl3b3JkPkV4ZXJjaXNlLypwc3lj
aG9sb2d5PC9rZXl3b3JkPjxrZXl3b3JkPkh1bWFuczwva2V5d29yZD48a2V5d29yZD5NaWRkbGUg
QWdlZDwva2V5d29yZD48a2V5d29yZD5Qc3ljaG90aGVyYXB5PC9rZXl3b3JkPjxrZXl3b3JkPlJh
bmRvbWl6ZWQgQ29udHJvbGxlZCBUcmlhbHMgYXMgVG9waWM8L2tleXdvcmQ+PGtleXdvcmQ+VHJl
YXRtZW50IE91dGNvbWU8L2tleXdvcmQ+PGtleXdvcmQ+WW91bmcgQWR1bHQ8L2tleXdvcmQ+PC9r
ZXl3b3Jkcz48ZGF0ZXM+PHllYXI+MjAxMzwveWVhcj48cHViLWRhdGVzPjxkYXRlPlNlcCAxMjwv
ZGF0ZT48L3B1Yi1kYXRlcz48L2RhdGVzPjxpc2JuPjEzNjEtNjEzNzwvaXNibj48YWNjZXNzaW9u
LW51bT4yNDAyNjg1MDwvYWNjZXNzaW9uLW51bT48dXJscz48L3VybHM+PGN1c3RvbTI+UE1DOTcy
MTQ1NCBub3TigJBmb3LigJBwcm9maXQgb3JnYW5pc2F0aW9uIHdoaWNoIHByb3ZpZGVzIGV4ZXJj
aXNlIGNsYXNzZXMgZm9yIG9sZGVyIHBlb3BsZS4gR2lsbGlhbiBFIE1lYWQgZGV2ZWxvcGVkIGEg
Y291cnNlIG9uIGV4ZXJjaXNlIGFmdGVyIHN0cm9rZSB3aGljaCBpcyBsaWNlbnNlZCB0byBMYXRl
ciBMaWZlIFRyYWluaW5nLiBTaGUgcmVjZWl2ZXMgcm95YWx0eSBwYXltZW50cyBmcm9tIExhdGVy
IExpZmUgVHJhaW5pbmcsIHdoaWNoIGFyZSBwYWlkIGludG8gYW4gYWNjb3VudCBhdCBVbml2ZXJz
aXR5IG9mIEVkaW5idXJnaCB0byBzdXBwb3J0IGZ1cnRoZXIgcmVzZWFyY2guIFNoZSBwZXJzb25h
bGx5IHJlY2VpdmVzIHJveWFsdGllcyBmcm9tIGEgYm9vayBhYm91dCBFeGVyY2lzZSBhbmQgRml0
bmVzcyBUcmFpbmluZyBhZnRlciBTdHJva2UuIFNoZSByZWNlaXZlcyBleHBlbnNlcyBmb3Igc3Bl
YWtpbmcgYXQgY29uZmVyZW5jZXMgb24gZXhlcmNpc2UgYW5kIGZhdGlndWUgYWZ0ZXIgc3Ryb2tl
LiBLZXJyeSBEd2FuOiBub25lIGtub3duLiBDYXJvbHluIEEgR3JlaWc6IG5vbmUga25vd24uIERl
YmJpZSBBIExhd2xvcjogbm9uZSBrbm93bi4gR2FyeSBDb29uZXk6IE5vbmUga25vd24gSmFuZSBS
aW1lcjogbm9uZSBrbm93bi4gRmlvbmEgV2F1Z2g6IG5vbmUga25vd24uPC9jdXN0b20yPjxlbGVj
dHJvbmljLXJlc291cmNlLW51bT4xMC4xMDAyLzE0NjUxODU4LkNEMDA0MzY2LnB1YjY8L2VsZWN0
cm9uaWMtcmVzb3VyY2UtbnVtPjxyZW1vdGUtZGF0YWJhc2UtcHJvdmlkZXI+TkxNPC9yZW1vdGUt
ZGF0YWJhc2UtcHJvdmlkZXI+PGxhbmd1YWdlPmVuZzwvbGFuZ3VhZ2U+PC9yZWNvcmQ+PC9DaXRl
PjwvRW5kTm90ZT5=
</w:fldData>
        </w:fldChar>
      </w:r>
      <w:r w:rsidR="006C3ED2">
        <w:rPr>
          <w:rFonts w:cstheme="minorHAnsi"/>
          <w:sz w:val="24"/>
          <w:szCs w:val="24"/>
          <w:lang w:val="en-US"/>
        </w:rPr>
        <w:instrText xml:space="preserve"> ADDIN EN.CITE </w:instrText>
      </w:r>
      <w:r w:rsidR="006C3ED2">
        <w:rPr>
          <w:rFonts w:cstheme="minorHAnsi"/>
          <w:sz w:val="24"/>
          <w:szCs w:val="24"/>
          <w:lang w:val="en-US"/>
        </w:rPr>
        <w:fldChar w:fldCharType="begin">
          <w:fldData xml:space="preserve">PEVuZE5vdGU+PENpdGU+PEF1dGhvcj5Db29uZXk8L0F1dGhvcj48WWVhcj4yMDEzPC9ZZWFyPjxS
ZWNOdW0+NDQ8L1JlY051bT48RGlzcGxheVRleHQ+WzMzXTwvRGlzcGxheVRleHQ+PHJlY29yZD48
cmVjLW51bWJlcj40NDwvcmVjLW51bWJlcj48Zm9yZWlnbi1rZXlzPjxrZXkgYXBwPSJFTiIgZGIt
aWQ9IjJwczAyeDB4aGVzZTBhZWRlYXV2dnJzaHh6eHR6ZmY5cmYyNSIgdGltZXN0YW1wPSIxNjky
Nzg3MTI0Ij40NDwva2V5PjwvZm9yZWlnbi1rZXlzPjxyZWYtdHlwZSBuYW1lPSJKb3VybmFsIEFy
dGljbGUiPjE3PC9yZWYtdHlwZT48Y29udHJpYnV0b3JzPjxhdXRob3JzPjxhdXRob3I+Q29vbmV5
LCBHLiBNLjwvYXV0aG9yPjxhdXRob3I+RHdhbiwgSy48L2F1dGhvcj48YXV0aG9yPkdyZWlnLCBD
LiBBLjwvYXV0aG9yPjxhdXRob3I+TGF3bG9yLCBELiBBLjwvYXV0aG9yPjxhdXRob3I+UmltZXIs
IEouPC9hdXRob3I+PGF1dGhvcj5XYXVnaCwgRi4gUi48L2F1dGhvcj48YXV0aG9yPk1jTXVyZG8s
IE0uPC9hdXRob3I+PGF1dGhvcj5NZWFkLCBHLiBFLjwvYXV0aG9yPjwvYXV0aG9ycz48L2NvbnRy
aWJ1dG9ycz48YXV0aC1hZGRyZXNzPkRpdmlzaW9uIG9mIFBzeWNoaWF0cnksIFJveWFsIEVkaW5i
dXJnaCBIb3NwaXRhbCwgTkhTIExvdGhpYW4sIEVkaW5idXJnaCwgTWlkbG90aGlhbiwgVUssIEVI
OSAxRUQuPC9hdXRoLWFkZHJlc3M+PHRpdGxlcz48dGl0bGU+RXhlcmNpc2UgZm9yIGRlcHJlc3Np
b248L3RpdGxlPjxzZWNvbmRhcnktdGl0bGU+Q29jaHJhbmUgRGF0YWJhc2UgU3lzdCBSZXY8L3Nl
Y29uZGFyeS10aXRsZT48L3RpdGxlcz48cGVyaW9kaWNhbD48ZnVsbC10aXRsZT5Db2NocmFuZSBE
YXRhYmFzZSBTeXN0IFJldjwvZnVsbC10aXRsZT48L3BlcmlvZGljYWw+PHBhZ2VzPkNkMDA0MzY2
PC9wYWdlcz48dm9sdW1lPjIwMTM8L3ZvbHVtZT48bnVtYmVyPjk8L251bWJlcj48ZWRpdGlvbj4y
MDEzLzA5LzEzPC9lZGl0aW9uPjxrZXl3b3Jkcz48a2V5d29yZD5BZHVsdDwva2V5d29yZD48a2V5
d29yZD5EZXByZXNzaW9uLyp0aGVyYXB5PC9rZXl3b3JkPjxrZXl3b3JkPkV4ZXJjaXNlLypwc3lj
aG9sb2d5PC9rZXl3b3JkPjxrZXl3b3JkPkh1bWFuczwva2V5d29yZD48a2V5d29yZD5NaWRkbGUg
QWdlZDwva2V5d29yZD48a2V5d29yZD5Qc3ljaG90aGVyYXB5PC9rZXl3b3JkPjxrZXl3b3JkPlJh
bmRvbWl6ZWQgQ29udHJvbGxlZCBUcmlhbHMgYXMgVG9waWM8L2tleXdvcmQ+PGtleXdvcmQ+VHJl
YXRtZW50IE91dGNvbWU8L2tleXdvcmQ+PGtleXdvcmQ+WW91bmcgQWR1bHQ8L2tleXdvcmQ+PC9r
ZXl3b3Jkcz48ZGF0ZXM+PHllYXI+MjAxMzwveWVhcj48cHViLWRhdGVzPjxkYXRlPlNlcCAxMjwv
ZGF0ZT48L3B1Yi1kYXRlcz48L2RhdGVzPjxpc2JuPjEzNjEtNjEzNzwvaXNibj48YWNjZXNzaW9u
LW51bT4yNDAyNjg1MDwvYWNjZXNzaW9uLW51bT48dXJscz48L3VybHM+PGN1c3RvbTI+UE1DOTcy
MTQ1NCBub3TigJBmb3LigJBwcm9maXQgb3JnYW5pc2F0aW9uIHdoaWNoIHByb3ZpZGVzIGV4ZXJj
aXNlIGNsYXNzZXMgZm9yIG9sZGVyIHBlb3BsZS4gR2lsbGlhbiBFIE1lYWQgZGV2ZWxvcGVkIGEg
Y291cnNlIG9uIGV4ZXJjaXNlIGFmdGVyIHN0cm9rZSB3aGljaCBpcyBsaWNlbnNlZCB0byBMYXRl
ciBMaWZlIFRyYWluaW5nLiBTaGUgcmVjZWl2ZXMgcm95YWx0eSBwYXltZW50cyBmcm9tIExhdGVy
IExpZmUgVHJhaW5pbmcsIHdoaWNoIGFyZSBwYWlkIGludG8gYW4gYWNjb3VudCBhdCBVbml2ZXJz
aXR5IG9mIEVkaW5idXJnaCB0byBzdXBwb3J0IGZ1cnRoZXIgcmVzZWFyY2guIFNoZSBwZXJzb25h
bGx5IHJlY2VpdmVzIHJveWFsdGllcyBmcm9tIGEgYm9vayBhYm91dCBFeGVyY2lzZSBhbmQgRml0
bmVzcyBUcmFpbmluZyBhZnRlciBTdHJva2UuIFNoZSByZWNlaXZlcyBleHBlbnNlcyBmb3Igc3Bl
YWtpbmcgYXQgY29uZmVyZW5jZXMgb24gZXhlcmNpc2UgYW5kIGZhdGlndWUgYWZ0ZXIgc3Ryb2tl
LiBLZXJyeSBEd2FuOiBub25lIGtub3duLiBDYXJvbHluIEEgR3JlaWc6IG5vbmUga25vd24uIERl
YmJpZSBBIExhd2xvcjogbm9uZSBrbm93bi4gR2FyeSBDb29uZXk6IE5vbmUga25vd24gSmFuZSBS
aW1lcjogbm9uZSBrbm93bi4gRmlvbmEgV2F1Z2g6IG5vbmUga25vd24uPC9jdXN0b20yPjxlbGVj
dHJvbmljLXJlc291cmNlLW51bT4xMC4xMDAyLzE0NjUxODU4LkNEMDA0MzY2LnB1YjY8L2VsZWN0
cm9uaWMtcmVzb3VyY2UtbnVtPjxyZW1vdGUtZGF0YWJhc2UtcHJvdmlkZXI+TkxNPC9yZW1vdGUt
ZGF0YWJhc2UtcHJvdmlkZXI+PGxhbmd1YWdlPmVuZzwvbGFuZ3VhZ2U+PC9yZWNvcmQ+PC9DaXRl
PjwvRW5kTm90ZT5=
</w:fldData>
        </w:fldChar>
      </w:r>
      <w:r w:rsidR="006C3ED2">
        <w:rPr>
          <w:rFonts w:cstheme="minorHAnsi"/>
          <w:sz w:val="24"/>
          <w:szCs w:val="24"/>
          <w:lang w:val="en-US"/>
        </w:rPr>
        <w:instrText xml:space="preserve"> ADDIN EN.CITE.DATA </w:instrText>
      </w:r>
      <w:r w:rsidR="006C3ED2">
        <w:rPr>
          <w:rFonts w:cstheme="minorHAnsi"/>
          <w:sz w:val="24"/>
          <w:szCs w:val="24"/>
          <w:lang w:val="en-US"/>
        </w:rPr>
      </w:r>
      <w:r w:rsidR="006C3ED2">
        <w:rPr>
          <w:rFonts w:cstheme="minorHAnsi"/>
          <w:sz w:val="24"/>
          <w:szCs w:val="24"/>
          <w:lang w:val="en-US"/>
        </w:rPr>
        <w:fldChar w:fldCharType="end"/>
      </w:r>
      <w:r w:rsidR="000553EE">
        <w:rPr>
          <w:rFonts w:cstheme="minorHAnsi"/>
          <w:sz w:val="24"/>
          <w:szCs w:val="24"/>
          <w:lang w:val="en-US"/>
        </w:rPr>
      </w:r>
      <w:r w:rsidR="000553EE">
        <w:rPr>
          <w:rFonts w:cstheme="minorHAnsi"/>
          <w:sz w:val="24"/>
          <w:szCs w:val="24"/>
          <w:lang w:val="en-US"/>
        </w:rPr>
        <w:fldChar w:fldCharType="separate"/>
      </w:r>
      <w:r w:rsidR="006C3ED2">
        <w:rPr>
          <w:rFonts w:cstheme="minorHAnsi"/>
          <w:noProof/>
          <w:sz w:val="24"/>
          <w:szCs w:val="24"/>
          <w:lang w:val="en-US"/>
        </w:rPr>
        <w:t>[33]</w:t>
      </w:r>
      <w:r w:rsidR="000553EE">
        <w:rPr>
          <w:rFonts w:cstheme="minorHAnsi"/>
          <w:sz w:val="24"/>
          <w:szCs w:val="24"/>
          <w:lang w:val="en-US"/>
        </w:rPr>
        <w:fldChar w:fldCharType="end"/>
      </w:r>
      <w:r w:rsidR="00DD0A58">
        <w:rPr>
          <w:rFonts w:cstheme="minorHAnsi"/>
          <w:sz w:val="24"/>
          <w:szCs w:val="24"/>
          <w:lang w:val="en-US"/>
        </w:rPr>
        <w:t>.</w:t>
      </w:r>
      <w:r w:rsidR="00B30D11">
        <w:rPr>
          <w:rFonts w:cstheme="minorHAnsi"/>
          <w:sz w:val="24"/>
          <w:szCs w:val="24"/>
          <w:lang w:val="en-US"/>
        </w:rPr>
        <w:t xml:space="preserve"> Next, cognitive behavioral therapy for insomnia (CBT-i) is proven to effectively improve sleep </w:t>
      </w:r>
      <w:r w:rsidR="00B30D11">
        <w:rPr>
          <w:rFonts w:cstheme="minorHAnsi"/>
          <w:sz w:val="24"/>
          <w:szCs w:val="24"/>
          <w:lang w:val="en-US"/>
        </w:rPr>
        <w:fldChar w:fldCharType="begin"/>
      </w:r>
      <w:r w:rsidR="0075751B">
        <w:rPr>
          <w:rFonts w:cstheme="minorHAnsi"/>
          <w:sz w:val="24"/>
          <w:szCs w:val="24"/>
          <w:lang w:val="en-US"/>
        </w:rPr>
        <w:instrText xml:space="preserve"> ADDIN EN.CITE &lt;EndNote&gt;&lt;Cite&gt;&lt;Author&gt;Trauer&lt;/Author&gt;&lt;Year&gt;2015&lt;/Year&gt;&lt;RecNum&gt;34&lt;/RecNum&gt;&lt;DisplayText&gt;[34]&lt;/DisplayText&gt;&lt;record&gt;&lt;rec-number&gt;34&lt;/rec-number&gt;&lt;foreign-keys&gt;&lt;key app="EN" db-id="2ps02x0xhese0aedeauvvrshxzxtzff9rf25" timestamp="1686757607"&gt;34&lt;/key&gt;&lt;/foreign-keys&gt;&lt;ref-type name="Journal Article"&gt;17&lt;/ref-type&gt;&lt;contributors&gt;&lt;authors&gt;&lt;author&gt;Trauer, J. M.&lt;/author&gt;&lt;author&gt;Qian, M. Y.&lt;/author&gt;&lt;author&gt;Doyle, J. S.&lt;/author&gt;&lt;author&gt;Rajaratnam, S. M.&lt;/author&gt;&lt;author&gt;Cunnington, D.&lt;/author&gt;&lt;/authors&gt;&lt;/contributors&gt;&lt;titles&gt;&lt;title&gt;Cognitive Behavioral Therapy for Chronic Insomnia: A Systematic Review and Meta-analysis&lt;/title&gt;&lt;secondary-title&gt;Ann Intern Med&lt;/secondary-title&gt;&lt;/titles&gt;&lt;periodical&gt;&lt;full-title&gt;Ann Intern Med&lt;/full-title&gt;&lt;/periodical&gt;&lt;pages&gt;191-204&lt;/pages&gt;&lt;volume&gt;163&lt;/volume&gt;&lt;number&gt;3&lt;/number&gt;&lt;edition&gt;2015/06/09&lt;/edition&gt;&lt;keywords&gt;&lt;keyword&gt;Chronic Disease&lt;/keyword&gt;&lt;keyword&gt;*Cognitive Behavioral Therapy&lt;/keyword&gt;&lt;keyword&gt;Humans&lt;/keyword&gt;&lt;keyword&gt;Relaxation Therapy&lt;/keyword&gt;&lt;keyword&gt;Sleep Initiation and Maintenance Disorders/psychology/*therapy&lt;/keyword&gt;&lt;keyword&gt;Time Factors&lt;/keyword&gt;&lt;/keywords&gt;&lt;dates&gt;&lt;year&gt;2015&lt;/year&gt;&lt;pub-dates&gt;&lt;date&gt;Aug 4&lt;/date&gt;&lt;/pub-dates&gt;&lt;/dates&gt;&lt;isbn&gt;0003-4819&lt;/isbn&gt;&lt;accession-num&gt;26054060&lt;/accession-num&gt;&lt;urls&gt;&lt;/urls&gt;&lt;electronic-resource-num&gt;10.7326/m14-2841&lt;/electronic-resource-num&gt;&lt;remote-database-provider&gt;NLM&lt;/remote-database-provider&gt;&lt;language&gt;eng&lt;/language&gt;&lt;/record&gt;&lt;/Cite&gt;&lt;/EndNote&gt;</w:instrText>
      </w:r>
      <w:r w:rsidR="00B30D11">
        <w:rPr>
          <w:rFonts w:cstheme="minorHAnsi"/>
          <w:sz w:val="24"/>
          <w:szCs w:val="24"/>
          <w:lang w:val="en-US"/>
        </w:rPr>
        <w:fldChar w:fldCharType="separate"/>
      </w:r>
      <w:r w:rsidR="0075751B">
        <w:rPr>
          <w:rFonts w:cstheme="minorHAnsi"/>
          <w:noProof/>
          <w:sz w:val="24"/>
          <w:szCs w:val="24"/>
          <w:lang w:val="en-US"/>
        </w:rPr>
        <w:t>[34]</w:t>
      </w:r>
      <w:r w:rsidR="00B30D11">
        <w:rPr>
          <w:rFonts w:cstheme="minorHAnsi"/>
          <w:sz w:val="24"/>
          <w:szCs w:val="24"/>
          <w:lang w:val="en-US"/>
        </w:rPr>
        <w:fldChar w:fldCharType="end"/>
      </w:r>
      <w:r w:rsidR="00B30D11">
        <w:rPr>
          <w:rFonts w:cstheme="minorHAnsi"/>
          <w:sz w:val="24"/>
          <w:szCs w:val="24"/>
          <w:lang w:val="en-US"/>
        </w:rPr>
        <w:t xml:space="preserve"> and may consequently also improve depression </w:t>
      </w:r>
      <w:r w:rsidR="00B30D11">
        <w:rPr>
          <w:rFonts w:cstheme="minorHAnsi"/>
          <w:sz w:val="24"/>
          <w:szCs w:val="24"/>
          <w:lang w:val="en-US"/>
        </w:rPr>
        <w:fldChar w:fldCharType="begin"/>
      </w:r>
      <w:r w:rsidR="0075751B">
        <w:rPr>
          <w:rFonts w:cstheme="minorHAnsi"/>
          <w:sz w:val="24"/>
          <w:szCs w:val="24"/>
          <w:lang w:val="en-US"/>
        </w:rPr>
        <w:instrText xml:space="preserve"> ADDIN EN.CITE &lt;EndNote&gt;&lt;Cite&gt;&lt;Author&gt;Asarnow&lt;/Author&gt;&lt;Year&gt;2019&lt;/Year&gt;&lt;RecNum&gt;35&lt;/RecNum&gt;&lt;DisplayText&gt;[35]&lt;/DisplayText&gt;&lt;record&gt;&lt;rec-number&gt;35&lt;/rec-number&gt;&lt;foreign-keys&gt;&lt;key app="EN" db-id="2ps02x0xhese0aedeauvvrshxzxtzff9rf25" timestamp="1686757758"&gt;35&lt;/key&gt;&lt;/foreign-keys&gt;&lt;ref-type name="Journal Article"&gt;17&lt;/ref-type&gt;&lt;contributors&gt;&lt;authors&gt;&lt;author&gt;Asarnow, Lauren D.&lt;/author&gt;&lt;author&gt;Manber, Rachel&lt;/author&gt;&lt;/authors&gt;&lt;/contributors&gt;&lt;titles&gt;&lt;title&gt;Cognitive Behavioral Therapy for Insomnia in Depression&lt;/title&gt;&lt;secondary-title&gt;Sleep Medicine Clinics&lt;/secondary-title&gt;&lt;/titles&gt;&lt;periodical&gt;&lt;full-title&gt;Sleep Medicine Clinics&lt;/full-title&gt;&lt;/periodical&gt;&lt;pages&gt;177-184&lt;/pages&gt;&lt;volume&gt;14&lt;/volume&gt;&lt;number&gt;2&lt;/number&gt;&lt;keywords&gt;&lt;keyword&gt;Depression&lt;/keyword&gt;&lt;keyword&gt;Insomnia&lt;/keyword&gt;&lt;keyword&gt;Comorbidity&lt;/keyword&gt;&lt;keyword&gt;Cognitive behavioral therapy for insomnia&lt;/keyword&gt;&lt;/keywords&gt;&lt;dates&gt;&lt;year&gt;2019&lt;/year&gt;&lt;pub-dates&gt;&lt;date&gt;2019/06/01/&lt;/date&gt;&lt;/pub-dates&gt;&lt;/dates&gt;&lt;isbn&gt;1556-407X&lt;/isbn&gt;&lt;urls&gt;&lt;related-urls&gt;&lt;url&gt;https://www.sciencedirect.com/science/article/pii/S1556407X19300098&lt;/url&gt;&lt;/related-urls&gt;&lt;/urls&gt;&lt;electronic-resource-num&gt;https://doi.org/10.1016/j.jsmc.2019.01.009&lt;/electronic-resource-num&gt;&lt;/record&gt;&lt;/Cite&gt;&lt;/EndNote&gt;</w:instrText>
      </w:r>
      <w:r w:rsidR="00B30D11">
        <w:rPr>
          <w:rFonts w:cstheme="minorHAnsi"/>
          <w:sz w:val="24"/>
          <w:szCs w:val="24"/>
          <w:lang w:val="en-US"/>
        </w:rPr>
        <w:fldChar w:fldCharType="separate"/>
      </w:r>
      <w:r w:rsidR="0075751B">
        <w:rPr>
          <w:rFonts w:cstheme="minorHAnsi"/>
          <w:noProof/>
          <w:sz w:val="24"/>
          <w:szCs w:val="24"/>
          <w:lang w:val="en-US"/>
        </w:rPr>
        <w:t>[35]</w:t>
      </w:r>
      <w:r w:rsidR="00B30D11">
        <w:rPr>
          <w:rFonts w:cstheme="minorHAnsi"/>
          <w:sz w:val="24"/>
          <w:szCs w:val="24"/>
          <w:lang w:val="en-US"/>
        </w:rPr>
        <w:fldChar w:fldCharType="end"/>
      </w:r>
      <w:r w:rsidR="00B30D11">
        <w:rPr>
          <w:rFonts w:cstheme="minorHAnsi"/>
          <w:sz w:val="24"/>
          <w:szCs w:val="24"/>
          <w:lang w:val="en-US"/>
        </w:rPr>
        <w:t xml:space="preserve">. </w:t>
      </w:r>
    </w:p>
    <w:p w14:paraId="4CF79350" w14:textId="77777777" w:rsidR="00EF176C" w:rsidRDefault="00EF176C" w:rsidP="003F125B">
      <w:pPr>
        <w:pStyle w:val="Geenafstand"/>
        <w:spacing w:line="480" w:lineRule="auto"/>
        <w:jc w:val="both"/>
        <w:rPr>
          <w:rFonts w:cstheme="minorHAnsi"/>
          <w:sz w:val="24"/>
          <w:szCs w:val="24"/>
          <w:lang w:val="en-US"/>
        </w:rPr>
      </w:pPr>
    </w:p>
    <w:p w14:paraId="09077826" w14:textId="08A655FD" w:rsidR="00EF176C" w:rsidRDefault="00F37340" w:rsidP="00EF176C">
      <w:pPr>
        <w:pStyle w:val="Geenafstand"/>
        <w:spacing w:line="480" w:lineRule="auto"/>
        <w:jc w:val="both"/>
        <w:rPr>
          <w:rFonts w:cstheme="minorHAnsi"/>
          <w:sz w:val="24"/>
          <w:szCs w:val="24"/>
          <w:lang w:val="en-US"/>
        </w:rPr>
      </w:pPr>
      <w:r>
        <w:rPr>
          <w:rFonts w:cstheme="minorHAnsi"/>
          <w:sz w:val="24"/>
          <w:szCs w:val="24"/>
          <w:lang w:val="en-US"/>
        </w:rPr>
        <w:t>A</w:t>
      </w:r>
      <w:r w:rsidR="00EF176C">
        <w:rPr>
          <w:rFonts w:cstheme="minorHAnsi"/>
          <w:sz w:val="24"/>
          <w:szCs w:val="24"/>
          <w:lang w:val="en-US"/>
        </w:rPr>
        <w:t xml:space="preserve">s mentioned before, a depression is a fall risk increasing condition. </w:t>
      </w:r>
      <w:r>
        <w:rPr>
          <w:rFonts w:cstheme="minorHAnsi"/>
          <w:sz w:val="24"/>
          <w:szCs w:val="24"/>
          <w:lang w:val="en-US"/>
        </w:rPr>
        <w:t>Hence</w:t>
      </w:r>
      <w:r w:rsidR="00EF176C">
        <w:rPr>
          <w:rFonts w:cstheme="minorHAnsi"/>
          <w:sz w:val="24"/>
          <w:szCs w:val="24"/>
          <w:lang w:val="en-US"/>
        </w:rPr>
        <w:t xml:space="preserve">, </w:t>
      </w:r>
      <w:r>
        <w:rPr>
          <w:rFonts w:cstheme="minorHAnsi"/>
          <w:sz w:val="24"/>
          <w:szCs w:val="24"/>
          <w:lang w:val="en-US"/>
        </w:rPr>
        <w:t xml:space="preserve">in addition to </w:t>
      </w:r>
      <w:r w:rsidR="00EF176C">
        <w:rPr>
          <w:rFonts w:cstheme="minorHAnsi"/>
          <w:sz w:val="24"/>
          <w:szCs w:val="24"/>
          <w:lang w:val="en-US"/>
        </w:rPr>
        <w:t xml:space="preserve">(non) pharmacological treatment of the depression, </w:t>
      </w:r>
      <w:r>
        <w:rPr>
          <w:rFonts w:cstheme="minorHAnsi"/>
          <w:sz w:val="24"/>
          <w:szCs w:val="24"/>
          <w:lang w:val="en-US"/>
        </w:rPr>
        <w:t xml:space="preserve">we recommend </w:t>
      </w:r>
      <w:r w:rsidR="00EF176C">
        <w:rPr>
          <w:rFonts w:cstheme="minorHAnsi"/>
          <w:sz w:val="24"/>
          <w:szCs w:val="24"/>
          <w:lang w:val="en-US"/>
        </w:rPr>
        <w:t xml:space="preserve">to perform a fall risk stratification </w:t>
      </w:r>
      <w:r w:rsidR="004A380E">
        <w:rPr>
          <w:rFonts w:cstheme="minorHAnsi"/>
          <w:sz w:val="24"/>
          <w:szCs w:val="24"/>
          <w:lang w:val="en-US"/>
        </w:rPr>
        <w:t xml:space="preserve">followed by </w:t>
      </w:r>
      <w:r w:rsidR="00EF176C">
        <w:rPr>
          <w:rFonts w:cstheme="minorHAnsi"/>
          <w:sz w:val="24"/>
          <w:szCs w:val="24"/>
          <w:lang w:val="en-US"/>
        </w:rPr>
        <w:t>a multifactorial fall risk assessment in those at high risk of falling</w:t>
      </w:r>
      <w:r w:rsidR="009E37FD">
        <w:rPr>
          <w:rFonts w:cstheme="minorHAnsi"/>
          <w:sz w:val="24"/>
          <w:szCs w:val="24"/>
          <w:lang w:val="en-US"/>
        </w:rPr>
        <w:t>. In accordance with the current guidelines, t</w:t>
      </w:r>
      <w:r>
        <w:rPr>
          <w:rFonts w:cstheme="minorHAnsi"/>
          <w:sz w:val="24"/>
          <w:szCs w:val="24"/>
          <w:lang w:val="en-US"/>
        </w:rPr>
        <w:t xml:space="preserve">his </w:t>
      </w:r>
      <w:r w:rsidR="009E37FD">
        <w:rPr>
          <w:rFonts w:cstheme="minorHAnsi"/>
          <w:sz w:val="24"/>
          <w:szCs w:val="24"/>
          <w:lang w:val="en-US"/>
        </w:rPr>
        <w:t xml:space="preserve">encompasses </w:t>
      </w:r>
      <w:r>
        <w:rPr>
          <w:rFonts w:cstheme="minorHAnsi"/>
          <w:sz w:val="24"/>
          <w:szCs w:val="24"/>
          <w:lang w:val="en-US"/>
        </w:rPr>
        <w:t>the de</w:t>
      </w:r>
      <w:r w:rsidR="009E37FD">
        <w:rPr>
          <w:rFonts w:cstheme="minorHAnsi"/>
          <w:sz w:val="24"/>
          <w:szCs w:val="24"/>
          <w:lang w:val="en-US"/>
        </w:rPr>
        <w:t>ve</w:t>
      </w:r>
      <w:r>
        <w:rPr>
          <w:rFonts w:cstheme="minorHAnsi"/>
          <w:sz w:val="24"/>
          <w:szCs w:val="24"/>
          <w:lang w:val="en-US"/>
        </w:rPr>
        <w:t>lopment of</w:t>
      </w:r>
      <w:r w:rsidR="00EF176C">
        <w:rPr>
          <w:rFonts w:cstheme="minorHAnsi"/>
          <w:sz w:val="24"/>
          <w:szCs w:val="24"/>
          <w:lang w:val="en-US"/>
        </w:rPr>
        <w:t xml:space="preserve"> an individualized multidomain intervention to minimize </w:t>
      </w:r>
      <w:r w:rsidR="00EF176C" w:rsidRPr="0007665A">
        <w:rPr>
          <w:rFonts w:cstheme="minorHAnsi"/>
          <w:sz w:val="24"/>
          <w:szCs w:val="24"/>
          <w:lang w:val="en-US"/>
        </w:rPr>
        <w:t xml:space="preserve">fall risk </w:t>
      </w:r>
      <w:r w:rsidR="00EF176C">
        <w:rPr>
          <w:rFonts w:cstheme="minorHAnsi"/>
          <w:sz w:val="24"/>
          <w:szCs w:val="24"/>
          <w:lang w:val="en-US"/>
        </w:rPr>
        <w:t xml:space="preserve">in these patients </w:t>
      </w:r>
      <w:r w:rsidR="00EF176C">
        <w:rPr>
          <w:rFonts w:cstheme="minorHAnsi"/>
          <w:sz w:val="24"/>
          <w:szCs w:val="24"/>
          <w:lang w:val="en-US"/>
        </w:rPr>
        <w:fldChar w:fldCharType="begin">
          <w:fldData xml:space="preserve">PEVuZE5vdGU+PENpdGU+PEF1dGhvcj5Nb250ZXJvLU9kYXNzbzwvQXV0aG9yPjxZZWFyPjIwMjI8
L1llYXI+PFJlY051bT40NTwvUmVjTnVtPjxEaXNwbGF5VGV4dD5bMzZdPC9EaXNwbGF5VGV4dD48
cmVjb3JkPjxyZWMtbnVtYmVyPjQ1PC9yZWMtbnVtYmVyPjxmb3JlaWduLWtleXM+PGtleSBhcHA9
IkVOIiBkYi1pZD0iMnBzMDJ4MHhoZXNlMGFlZGVhdXZ2cnNoeHp4dHpmZjlyZjI1IiB0aW1lc3Rh
bXA9IjE2OTI3ODg0NzIiPjQ1PC9rZXk+PC9mb3JlaWduLWtleXM+PHJlZi10eXBlIG5hbWU9Ikpv
dXJuYWwgQXJ0aWNsZSI+MTc8L3JlZi10eXBlPjxjb250cmlidXRvcnM+PGF1dGhvcnM+PGF1dGhv
cj5Nb250ZXJvLU9kYXNzbywgTWFudWVsPC9hdXRob3I+PGF1dGhvcj52YW4gZGVyIFZlbGRlLCBO
YXRoYWxpZTwvYXV0aG9yPjxhdXRob3I+TWFydGluLCBGaW5iYXJyIEM8L2F1dGhvcj48YXV0aG9y
PlBldHJvdmljLCBNaXJrbzwvYXV0aG9yPjxhdXRob3I+VGFuLCBNYXcgUGluPC9hdXRob3I+PGF1
dGhvcj5SeWcsIEplc3BlcjwvYXV0aG9yPjxhdXRob3I+QWd1aWxhci1OYXZhcnJvLCBTYXJhPC9h
dXRob3I+PGF1dGhvcj5BbGV4YW5kZXIsIE5laWwgQjwvYXV0aG9yPjxhdXRob3I+QmVja2VyLCBD
bGVtZW5zPC9hdXRob3I+PGF1dGhvcj5CbGFpbiwgSHViZXJ0PC9hdXRob3I+PGF1dGhvcj5Cb3Vy
a2UsIFJvYmJpZTwvYXV0aG9yPjxhdXRob3I+Q2FtZXJvbiwgSWFuIEQ8L2F1dGhvcj48YXV0aG9y
PkNhbWljaW9saSwgUmljaGFyZDwvYXV0aG9yPjxhdXRob3I+Q2xlbXNvbiwgTGluZHk8L2F1dGhv
cj48YXV0aG9yPkNsb3NlLCBKYWNxdWVsaW5lPC9hdXRob3I+PGF1dGhvcj5EZWxiYWVyZSwgS2lt
PC9hdXRob3I+PGF1dGhvcj5EdWFuLCBMZWlsZWk8L2F1dGhvcj48YXV0aG9yPkR1cXVlLCBHdXN0
YXZvPC9hdXRob3I+PGF1dGhvcj5EeWVyLCBTdXphbm5lIE08L2F1dGhvcj48YXV0aG9yPkZyZWli
ZXJnZXIsIEVsbGVuPC9hdXRob3I+PGF1dGhvcj5HYW56LCBEYXZpZCBBPC9hdXRob3I+PGF1dGhv
cj5Hw7NtZXosIEZlcm5hbmRvPC9hdXRob3I+PGF1dGhvcj5IYXVzZG9yZmYsIEplZmZyZXkgTTwv
YXV0aG9yPjxhdXRob3I+SG9nYW4sIERhdmlkIEI8L2F1dGhvcj48YXV0aG9yPkh1bnRlciwgU3Vz
YW4gTSBXPC9hdXRob3I+PGF1dGhvcj5KYXVyZWd1aSwgSm9zZSBSPC9hdXRob3I+PGF1dGhvcj5L
YW1rYXIsIE5lbGxpZTwvYXV0aG9yPjxhdXRob3I+S2VubnksIFJvc2UtQW5uZTwvYXV0aG9yPjxh
dXRob3I+TGFtYiwgU2FyYWggRTwvYXV0aG9yPjxhdXRob3I+TGF0aGFtLCBOYW5jeSBLPC9hdXRo
b3I+PGF1dGhvcj5MaXBzaXR6LCBMZXdpcyBBPC9hdXRob3I+PGF1dGhvcj5MaXUtQW1icm9zZSwg
VGVyZXNhPC9hdXRob3I+PGF1dGhvcj5Mb2dhbiwgUGlwPC9hdXRob3I+PGF1dGhvcj5Mb3JkLCBT
dGVwaGVuIFI8L2F1dGhvcj48YXV0aG9yPk1hbGxldCwgTG91aXNlPC9hdXRob3I+PGF1dGhvcj5N
YXJzaCwgRGF2aWQ8L2F1dGhvcj48YXV0aG9yPk1pbGlzZW4sIEtvZW48L2F1dGhvcj48YXV0aG9y
Pk1vY3RlenVtYS1HYWxsZWdvcywgUm9nZWxpbzwvYXV0aG9yPjxhdXRob3I+TW9ycmlzLCBNZWcg
RTwvYXV0aG9yPjxhdXRob3I+TmlldXdib2VyLCBBbGljZTwvYXV0aG9yPjxhdXRob3I+UGVycmFj
aW5pLCBNb25pY2EgUjwvYXV0aG9yPjxhdXRob3I+UGllcnVjY2luaS1GYXJpYSwgRnJlZGVyaWNv
PC9hdXRob3I+PGF1dGhvcj5QaWdoaWxscywgQWxpc29uPC9hdXRob3I+PGF1dGhvcj5TYWlkLCBD
YXRoZXJpbmU8L2F1dGhvcj48YXV0aG9yPlNlamRpYywgRXJ2aW48L2F1dGhvcj48YXV0aG9yPlNo
ZXJyaW5ndG9uLCBDYXRoZXJpbmU8L2F1dGhvcj48YXV0aG9yPlNrZWx0b24sIERhd24gQcKgPC9h
dXRob3I+PGF1dGhvcj5Ec291emEsIFNhYmVzdGluYTwvYXV0aG9yPjxhdXRob3I+U3BlZWNobGV5
LCBNYXJrPC9hdXRob3I+PGF1dGhvcj5TdGFyaywgU3VzYW48L2F1dGhvcj48YXV0aG9yPlRvZGQs
IENocmlzPC9hdXRob3I+PGF1dGhvcj5Ucm9lbiwgQnJ1Y2UgUjwvYXV0aG9yPjxhdXRob3I+dmFu
IGRlciBDYW1tZW4sIFRpc2NoYTwvYXV0aG9yPjxhdXRob3I+VmVyZ2hlc2UsIEpvZTwvYXV0aG9y
PjxhdXRob3I+VmxhZXllbiwgRWxsZW48L2F1dGhvcj48YXV0aG9yPldhdHQsIEplbm5pZmVyIEE8
L2F1dGhvcj48YXV0aG9yPk1hc3VkLCBUYWhpcjwvYXV0aG9yPjxhdXRob3I+dGhlIFRhc2sgRm9y
Y2Ugb24gR2xvYmFsIEd1aWRlbGluZXMgZm9yIEZhbGxzIGluIE9sZGVyIEFkdWx0czwvYXV0aG9y
PjwvYXV0aG9ycz48L2NvbnRyaWJ1dG9ycz48dGl0bGVzPjx0aXRsZT5Xb3JsZCBndWlkZWxpbmVz
IGZvciBmYWxscyBwcmV2ZW50aW9uIGFuZCBtYW5hZ2VtZW50IGZvciBvbGRlciBhZHVsdHM6IGEg
Z2xvYmFsIGluaXRpYXRpdmU8L3RpdGxlPjxzZWNvbmRhcnktdGl0bGU+QWdlIGFuZCBBZ2Vpbmc8
L3NlY29uZGFyeS10aXRsZT48L3RpdGxlcz48cGVyaW9kaWNhbD48ZnVsbC10aXRsZT5BZ2UgYW5k
IEFnZWluZzwvZnVsbC10aXRsZT48L3BlcmlvZGljYWw+PHZvbHVtZT41MTwvdm9sdW1lPjxudW1i
ZXI+OTwvbnVtYmVyPjxkYXRlcz48eWVhcj4yMDIyPC95ZWFyPjwvZGF0ZXM+PGlzYm4+MTQ2OC0y
ODM0PC9pc2JuPjx1cmxzPjxyZWxhdGVkLXVybHM+PHVybD5odHRwczovL2RvaS5vcmcvMTAuMTA5
My9hZ2VpbmcvYWZhYzIwNTwvdXJsPjwvcmVsYXRlZC11cmxzPjwvdXJscz48Y3VzdG9tMT5hZmFj
MjA1PC9jdXN0b20xPjxlbGVjdHJvbmljLXJlc291cmNlLW51bT4xMC4xMDkzL2FnZWluZy9hZmFj
MjA1PC9lbGVjdHJvbmljLXJlc291cmNlLW51bT48YWNjZXNzLWRhdGU+OC8yMy8yMDIzPC9hY2Nl
c3MtZGF0ZT48L3JlY29yZD48L0NpdGU+PC9FbmROb3RlPn==
</w:fldData>
        </w:fldChar>
      </w:r>
      <w:r w:rsidR="0075751B">
        <w:rPr>
          <w:rFonts w:cstheme="minorHAnsi"/>
          <w:sz w:val="24"/>
          <w:szCs w:val="24"/>
          <w:lang w:val="en-US"/>
        </w:rPr>
        <w:instrText xml:space="preserve"> ADDIN EN.CITE </w:instrText>
      </w:r>
      <w:r w:rsidR="0075751B">
        <w:rPr>
          <w:rFonts w:cstheme="minorHAnsi"/>
          <w:sz w:val="24"/>
          <w:szCs w:val="24"/>
          <w:lang w:val="en-US"/>
        </w:rPr>
        <w:fldChar w:fldCharType="begin">
          <w:fldData xml:space="preserve">PEVuZE5vdGU+PENpdGU+PEF1dGhvcj5Nb250ZXJvLU9kYXNzbzwvQXV0aG9yPjxZZWFyPjIwMjI8
L1llYXI+PFJlY051bT40NTwvUmVjTnVtPjxEaXNwbGF5VGV4dD5bMzZdPC9EaXNwbGF5VGV4dD48
cmVjb3JkPjxyZWMtbnVtYmVyPjQ1PC9yZWMtbnVtYmVyPjxmb3JlaWduLWtleXM+PGtleSBhcHA9
IkVOIiBkYi1pZD0iMnBzMDJ4MHhoZXNlMGFlZGVhdXZ2cnNoeHp4dHpmZjlyZjI1IiB0aW1lc3Rh
bXA9IjE2OTI3ODg0NzIiPjQ1PC9rZXk+PC9mb3JlaWduLWtleXM+PHJlZi10eXBlIG5hbWU9Ikpv
dXJuYWwgQXJ0aWNsZSI+MTc8L3JlZi10eXBlPjxjb250cmlidXRvcnM+PGF1dGhvcnM+PGF1dGhv
cj5Nb250ZXJvLU9kYXNzbywgTWFudWVsPC9hdXRob3I+PGF1dGhvcj52YW4gZGVyIFZlbGRlLCBO
YXRoYWxpZTwvYXV0aG9yPjxhdXRob3I+TWFydGluLCBGaW5iYXJyIEM8L2F1dGhvcj48YXV0aG9y
PlBldHJvdmljLCBNaXJrbzwvYXV0aG9yPjxhdXRob3I+VGFuLCBNYXcgUGluPC9hdXRob3I+PGF1
dGhvcj5SeWcsIEplc3BlcjwvYXV0aG9yPjxhdXRob3I+QWd1aWxhci1OYXZhcnJvLCBTYXJhPC9h
dXRob3I+PGF1dGhvcj5BbGV4YW5kZXIsIE5laWwgQjwvYXV0aG9yPjxhdXRob3I+QmVja2VyLCBD
bGVtZW5zPC9hdXRob3I+PGF1dGhvcj5CbGFpbiwgSHViZXJ0PC9hdXRob3I+PGF1dGhvcj5Cb3Vy
a2UsIFJvYmJpZTwvYXV0aG9yPjxhdXRob3I+Q2FtZXJvbiwgSWFuIEQ8L2F1dGhvcj48YXV0aG9y
PkNhbWljaW9saSwgUmljaGFyZDwvYXV0aG9yPjxhdXRob3I+Q2xlbXNvbiwgTGluZHk8L2F1dGhv
cj48YXV0aG9yPkNsb3NlLCBKYWNxdWVsaW5lPC9hdXRob3I+PGF1dGhvcj5EZWxiYWVyZSwgS2lt
PC9hdXRob3I+PGF1dGhvcj5EdWFuLCBMZWlsZWk8L2F1dGhvcj48YXV0aG9yPkR1cXVlLCBHdXN0
YXZvPC9hdXRob3I+PGF1dGhvcj5EeWVyLCBTdXphbm5lIE08L2F1dGhvcj48YXV0aG9yPkZyZWli
ZXJnZXIsIEVsbGVuPC9hdXRob3I+PGF1dGhvcj5HYW56LCBEYXZpZCBBPC9hdXRob3I+PGF1dGhv
cj5Hw7NtZXosIEZlcm5hbmRvPC9hdXRob3I+PGF1dGhvcj5IYXVzZG9yZmYsIEplZmZyZXkgTTwv
YXV0aG9yPjxhdXRob3I+SG9nYW4sIERhdmlkIEI8L2F1dGhvcj48YXV0aG9yPkh1bnRlciwgU3Vz
YW4gTSBXPC9hdXRob3I+PGF1dGhvcj5KYXVyZWd1aSwgSm9zZSBSPC9hdXRob3I+PGF1dGhvcj5L
YW1rYXIsIE5lbGxpZTwvYXV0aG9yPjxhdXRob3I+S2VubnksIFJvc2UtQW5uZTwvYXV0aG9yPjxh
dXRob3I+TGFtYiwgU2FyYWggRTwvYXV0aG9yPjxhdXRob3I+TGF0aGFtLCBOYW5jeSBLPC9hdXRo
b3I+PGF1dGhvcj5MaXBzaXR6LCBMZXdpcyBBPC9hdXRob3I+PGF1dGhvcj5MaXUtQW1icm9zZSwg
VGVyZXNhPC9hdXRob3I+PGF1dGhvcj5Mb2dhbiwgUGlwPC9hdXRob3I+PGF1dGhvcj5Mb3JkLCBT
dGVwaGVuIFI8L2F1dGhvcj48YXV0aG9yPk1hbGxldCwgTG91aXNlPC9hdXRob3I+PGF1dGhvcj5N
YXJzaCwgRGF2aWQ8L2F1dGhvcj48YXV0aG9yPk1pbGlzZW4sIEtvZW48L2F1dGhvcj48YXV0aG9y
Pk1vY3RlenVtYS1HYWxsZWdvcywgUm9nZWxpbzwvYXV0aG9yPjxhdXRob3I+TW9ycmlzLCBNZWcg
RTwvYXV0aG9yPjxhdXRob3I+TmlldXdib2VyLCBBbGljZTwvYXV0aG9yPjxhdXRob3I+UGVycmFj
aW5pLCBNb25pY2EgUjwvYXV0aG9yPjxhdXRob3I+UGllcnVjY2luaS1GYXJpYSwgRnJlZGVyaWNv
PC9hdXRob3I+PGF1dGhvcj5QaWdoaWxscywgQWxpc29uPC9hdXRob3I+PGF1dGhvcj5TYWlkLCBD
YXRoZXJpbmU8L2F1dGhvcj48YXV0aG9yPlNlamRpYywgRXJ2aW48L2F1dGhvcj48YXV0aG9yPlNo
ZXJyaW5ndG9uLCBDYXRoZXJpbmU8L2F1dGhvcj48YXV0aG9yPlNrZWx0b24sIERhd24gQcKgPC9h
dXRob3I+PGF1dGhvcj5Ec291emEsIFNhYmVzdGluYTwvYXV0aG9yPjxhdXRob3I+U3BlZWNobGV5
LCBNYXJrPC9hdXRob3I+PGF1dGhvcj5TdGFyaywgU3VzYW48L2F1dGhvcj48YXV0aG9yPlRvZGQs
IENocmlzPC9hdXRob3I+PGF1dGhvcj5Ucm9lbiwgQnJ1Y2UgUjwvYXV0aG9yPjxhdXRob3I+dmFu
IGRlciBDYW1tZW4sIFRpc2NoYTwvYXV0aG9yPjxhdXRob3I+VmVyZ2hlc2UsIEpvZTwvYXV0aG9y
PjxhdXRob3I+VmxhZXllbiwgRWxsZW48L2F1dGhvcj48YXV0aG9yPldhdHQsIEplbm5pZmVyIEE8
L2F1dGhvcj48YXV0aG9yPk1hc3VkLCBUYWhpcjwvYXV0aG9yPjxhdXRob3I+dGhlIFRhc2sgRm9y
Y2Ugb24gR2xvYmFsIEd1aWRlbGluZXMgZm9yIEZhbGxzIGluIE9sZGVyIEFkdWx0czwvYXV0aG9y
PjwvYXV0aG9ycz48L2NvbnRyaWJ1dG9ycz48dGl0bGVzPjx0aXRsZT5Xb3JsZCBndWlkZWxpbmVz
IGZvciBmYWxscyBwcmV2ZW50aW9uIGFuZCBtYW5hZ2VtZW50IGZvciBvbGRlciBhZHVsdHM6IGEg
Z2xvYmFsIGluaXRpYXRpdmU8L3RpdGxlPjxzZWNvbmRhcnktdGl0bGU+QWdlIGFuZCBBZ2Vpbmc8
L3NlY29uZGFyeS10aXRsZT48L3RpdGxlcz48cGVyaW9kaWNhbD48ZnVsbC10aXRsZT5BZ2UgYW5k
IEFnZWluZzwvZnVsbC10aXRsZT48L3BlcmlvZGljYWw+PHZvbHVtZT41MTwvdm9sdW1lPjxudW1i
ZXI+OTwvbnVtYmVyPjxkYXRlcz48eWVhcj4yMDIyPC95ZWFyPjwvZGF0ZXM+PGlzYm4+MTQ2OC0y
ODM0PC9pc2JuPjx1cmxzPjxyZWxhdGVkLXVybHM+PHVybD5odHRwczovL2RvaS5vcmcvMTAuMTA5
My9hZ2VpbmcvYWZhYzIwNTwvdXJsPjwvcmVsYXRlZC11cmxzPjwvdXJscz48Y3VzdG9tMT5hZmFj
MjA1PC9jdXN0b20xPjxlbGVjdHJvbmljLXJlc291cmNlLW51bT4xMC4xMDkzL2FnZWluZy9hZmFj
MjA1PC9lbGVjdHJvbmljLXJlc291cmNlLW51bT48YWNjZXNzLWRhdGU+OC8yMy8yMDIzPC9hY2Nl
c3MtZGF0ZT48L3JlY29yZD48L0NpdGU+PC9FbmROb3RlPn==
</w:fldData>
        </w:fldChar>
      </w:r>
      <w:r w:rsidR="0075751B">
        <w:rPr>
          <w:rFonts w:cstheme="minorHAnsi"/>
          <w:sz w:val="24"/>
          <w:szCs w:val="24"/>
          <w:lang w:val="en-US"/>
        </w:rPr>
        <w:instrText xml:space="preserve"> ADDIN EN.CITE.DATA </w:instrText>
      </w:r>
      <w:r w:rsidR="0075751B">
        <w:rPr>
          <w:rFonts w:cstheme="minorHAnsi"/>
          <w:sz w:val="24"/>
          <w:szCs w:val="24"/>
          <w:lang w:val="en-US"/>
        </w:rPr>
      </w:r>
      <w:r w:rsidR="0075751B">
        <w:rPr>
          <w:rFonts w:cstheme="minorHAnsi"/>
          <w:sz w:val="24"/>
          <w:szCs w:val="24"/>
          <w:lang w:val="en-US"/>
        </w:rPr>
        <w:fldChar w:fldCharType="end"/>
      </w:r>
      <w:r w:rsidR="00EF176C">
        <w:rPr>
          <w:rFonts w:cstheme="minorHAnsi"/>
          <w:sz w:val="24"/>
          <w:szCs w:val="24"/>
          <w:lang w:val="en-US"/>
        </w:rPr>
      </w:r>
      <w:r w:rsidR="00EF176C">
        <w:rPr>
          <w:rFonts w:cstheme="minorHAnsi"/>
          <w:sz w:val="24"/>
          <w:szCs w:val="24"/>
          <w:lang w:val="en-US"/>
        </w:rPr>
        <w:fldChar w:fldCharType="separate"/>
      </w:r>
      <w:r w:rsidR="0075751B">
        <w:rPr>
          <w:rFonts w:cstheme="minorHAnsi"/>
          <w:noProof/>
          <w:sz w:val="24"/>
          <w:szCs w:val="24"/>
          <w:lang w:val="en-US"/>
        </w:rPr>
        <w:t>[36]</w:t>
      </w:r>
      <w:r w:rsidR="00EF176C">
        <w:rPr>
          <w:rFonts w:cstheme="minorHAnsi"/>
          <w:sz w:val="24"/>
          <w:szCs w:val="24"/>
          <w:lang w:val="en-US"/>
        </w:rPr>
        <w:fldChar w:fldCharType="end"/>
      </w:r>
      <w:r w:rsidR="00EF176C">
        <w:rPr>
          <w:rFonts w:cstheme="minorHAnsi"/>
          <w:sz w:val="24"/>
          <w:szCs w:val="24"/>
          <w:lang w:val="en-US"/>
        </w:rPr>
        <w:t xml:space="preserve">. A part of this assessment is performing a multidisciplinary medication review </w:t>
      </w:r>
      <w:r w:rsidR="00EF176C">
        <w:rPr>
          <w:rFonts w:cstheme="minorHAnsi"/>
          <w:sz w:val="24"/>
          <w:szCs w:val="24"/>
          <w:lang w:val="en-US"/>
        </w:rPr>
        <w:fldChar w:fldCharType="begin">
          <w:fldData xml:space="preserve">PEVuZE5vdGU+PENpdGU+PEF1dGhvcj52YW4gZGVyIFZlbGRlPC9BdXRob3I+PFllYXI+MjAyMzwv
WWVhcj48UmVjTnVtPjQ3PC9SZWNOdW0+PERpc3BsYXlUZXh0PlszN108L0Rpc3BsYXlUZXh0Pjxy
ZWNvcmQ+PHJlYy1udW1iZXI+NDc8L3JlYy1udW1iZXI+PGZvcmVpZ24ta2V5cz48a2V5IGFwcD0i
RU4iIGRiLWlkPSIycHMwMngweGhlc2UwYWVkZWF1dnZyc2h4enh0emZmOXJmMjUiIHRpbWVzdGFt
cD0iMTY5NzQ1OTAwOSI+NDc8L2tleT48L2ZvcmVpZ24ta2V5cz48cmVmLXR5cGUgbmFtZT0iSm91
cm5hbCBBcnRpY2xlIj4xNzwvcmVmLXR5cGU+PGNvbnRyaWJ1dG9ycz48YXV0aG9ycz48YXV0aG9y
PnZhbiBkZXIgVmVsZGUsIE4uPC9hdXRob3I+PGF1dGhvcj5TZXBwYWxhLCBMLiBKLjwvYXV0aG9y
PjxhdXRob3I+SGFydGlrYWluZW4sIFMuPC9hdXRob3I+PGF1dGhvcj5LYW1rYXIsIE4uPC9hdXRo
b3I+PGF1dGhvcj5NYWxsZXQsIEwuPC9hdXRob3I+PGF1dGhvcj5NYXN1ZCwgVC48L2F1dGhvcj48
YXV0aG9yPk1vbnRlcm8tT2Rhc3NvLCBNLjwvYXV0aG9yPjxhdXRob3I+dmFuIFBvZWxnZWVzdCwg
RS4gUC48L2F1dGhvcj48YXV0aG9yPlRob21zZW4sIEsuPC9hdXRob3I+PGF1dGhvcj5SeWcsIEou
PC9hdXRob3I+PGF1dGhvcj5QZXRyb3ZpYywgTS48L2F1dGhvcj48L2F1dGhvcnM+PC9jb250cmli
dXRvcnM+PGF1dGgtYWRkcmVzcz5BbXN0ZXJkYW0gVU1DLCBEZXBhcnRtZW50IG9mIEludGVybmFs
IE1lZGljaW5lLCBTZWN0aW9uIG9mIEdlcmlhdHJpYyBNZWRpY2luZSwgVW5pdmVyc2l0eSBvZiBB
bXN0ZXJkYW0sIEFtc3RlcmRhbSwgVGhlIE5ldGhlcmxhbmRzLiBuLnZhbmRlcnZlbGRlQGFtc3Rl
cmRhbXVtYy5ubC4mI3hEO0Ftc3RlcmRhbSBQdWJsaWMgSGVhbHRoIFJlc2VhcmNoIEluc3RpdHV0
ZSwgQW1zdGVyZGFtLCBUaGUgTmV0aGVybGFuZHMuIG4udmFuZGVydmVsZGVAYW1zdGVyZGFtdW1j
Lm5sLiYjeEQ7QW1zdGVyZGFtIFVNQywgRGVwYXJ0bWVudCBvZiBJbnRlcm5hbCBNZWRpY2luZSwg
U2VjdGlvbiBvZiBHZXJpYXRyaWMgTWVkaWNpbmUsIFVuaXZlcnNpdHkgb2YgQW1zdGVyZGFtLCBB
bXN0ZXJkYW0sIFRoZSBOZXRoZXJsYW5kcy4mI3hEO0Ftc3RlcmRhbSBQdWJsaWMgSGVhbHRoIFJl
c2VhcmNoIEluc3RpdHV0ZSwgQW1zdGVyZGFtLCBUaGUgTmV0aGVybGFuZHMuJiN4RDtTY2hvb2wg
b2YgUGhhcm1hY3ksIFVuaXZlcnNpdHkgb2YgRWFzdGVybiBGaW5sYW5kLCBLdW9waW8sIEZpbmxh
bmQuJiN4RDtHYWl0IGFuZCBCcmFpbiBMYWJvcmF0b3J5LCBMYXdzb24gUmVzZWFyY2ggSGVhbHRo
IEluc3RpdHV0ZSwgUGFya3dvb2QgSG9zcGl0YWwsIExvbmRvbiwgT04sIENhbmFkYS4mI3hEO0Rl
cGFydG1lbnQgb2YgRXBpZGVtaW9sb2d5IGFuZCBCaW9zdGF0aXN0aWNzLCBVbml2ZXJzaXR5IG9m
IFdlc3Rlcm4gT250YXJpbywgTG9uZG9uLCBPTiwgQ2FuYWRhLiYjeEQ7RmFjdWx0eSBvZiBQaGFy
bWFjeSwgVW5pdmVyc2l0eSBvZiBNb250cmVhbCwgTW9udHLDqWFsLCBRdcOpYmVjLCBDYW5hZGEu
JiN4RDtEZXBhcnRtZW50IG9mIFBoYXJtYWN5IGFuZCBHZXJpYXRyaWNzLCBNY0dpbGwgVW5pdmVy
c2l0eSBIZWFsdGggQ2VudGVyLCBNb250csOpYWwsIFFDLCBDYW5hZGEuJiN4RDtOb3R0aW5naGFt
IFVuaXZlcnNpdHkgSG9zcGl0YWxzIE5IUyBUcnVzdCwgTm90dGluZ2hhbSwgVUsuJiN4RDtTY2h1
bGljaCBTY2hvb2wgb2YgTWVkaWNpbmUgYW5kIERlbnRpc3RyeSwgTG9uZG9uLCBPTiwgQ2FuYWRh
LiYjeEQ7RGVwYXJ0bWVudHMgb2YgTWVkaWNpbmUgKEdlcmlhdHJpY3MpIGFuZCBvZiBFcGlkZW1p
b2xvZ3kgYW5kIEJpb3N0YXRpc3RpY3MsIFVuaXZlcnNpdHkgb2YgV2VzdGVybiBPbnRhcmlvLCBM
b25kb24sIE9OLCBDYW5hZGEuJiN4RDtEZXBhcnRtZW50IG9mIEdlcmlhdHJpYyBNZWRpY2luZSwg
T2RlbnNlIFVuaXZlcnNpdHkgSG9zcGl0YWwsIE9kZW5zZSwgRGVubWFyay4mI3hEO0dlcmlhdHJp
YyBSZXNlYXJjaCBVbml0LCBEZXBhcnRtZW50IG9mIENsaW5pY2FsIFJlc2VhcmNoLCBVbml2ZXJz
aXR5IG9mIFNvdXRoZXJuIERlbm1hcmssIE9kZW5zZSwgRGVubWFyay4mI3hEO0RlcGFydG1lbnQg
b2YgSW50ZXJuYWwgTWVkaWNpbmUgYW5kIFBhZWRpYXRyaWNzLCBTZWN0aW9uIG9mIEdlcmlhdHJp
Y3MsIEZhY3VsdHkgb2YgTWVkaWNpbmUgYW5kIEhlYWx0aCBTY2llbmNlcywgR2hlbnQgVW5pdmVy
c2l0eSwgR2hlbnQsIEJlbGdpdW0uPC9hdXRoLWFkZHJlc3M+PHRpdGxlcz48dGl0bGU+RXVyb3Bl
YW4gcG9zaXRpb24gcGFwZXIgb24gcG9seXBoYXJtYWN5IGFuZCBmYWxsLXJpc2staW5jcmVhc2lu
ZyBkcnVncyByZWNvbW1lbmRhdGlvbnMgaW4gdGhlIFdvcmxkIEd1aWRlbGluZXMgZm9yIEZhbGxz
IFByZXZlbnRpb24gYW5kIE1hbmFnZW1lbnQ6IGltcGxpY2F0aW9ucyBhbmQgaW1wbGVtZW50YXRp
b248L3RpdGxlPjxzZWNvbmRhcnktdGl0bGU+RXVyIEdlcmlhdHIgTWVkPC9zZWNvbmRhcnktdGl0
bGU+PC90aXRsZXM+PHBlcmlvZGljYWw+PGZ1bGwtdGl0bGU+RXVyIEdlcmlhdHIgTWVkPC9mdWxs
LXRpdGxlPjwvcGVyaW9kaWNhbD48cGFnZXM+NjQ5LTY1ODwvcGFnZXM+PHZvbHVtZT4xNDwvdm9s
dW1lPjxudW1iZXI+NDwvbnVtYmVyPjxlZGl0aW9uPjIwMjMvMDcvMTUgMjE6MDU8L2VkaXRpb24+
PGtleXdvcmRzPjxrZXl3b3JkPkh1bWFuczwva2V5d29yZD48a2V5d29yZD5BZ2VkPC9rZXl3b3Jk
PjxrZXl3b3JkPipQb2x5cGhhcm1hY3k8L2tleXdvcmQ+PGtleXdvcmQ+QWNjaWRlbnRhbCBGYWxs
cy9wcmV2ZW50aW9uICZhbXA7IGNvbnRyb2w8L2tleXdvcmQ+PGtleXdvcmQ+UmlzayBGYWN0b3Jz
PC9rZXl3b3JkPjxrZXl3b3JkPkxvbmctVGVybSBDYXJlPC9rZXl3b3JkPjxrZXl3b3JkPipHZXJp
YXRyaWNzPC9rZXl3b3JkPjxrZXl3b3JkPkFkdmVyc2UgZHJ1ZyByZWFjdGlvbnM8L2tleXdvcmQ+
PGtleXdvcmQ+RGVwcmVzY3JpYmluZzwva2V5d29yZD48a2V5d29yZD5GYWxsLXJpc2staW5jcmVh
c2luZyBkcnVnczwva2V5d29yZD48a2V5d29yZD5GYWxscyBwcmV2ZW50aW9uPC9rZXl3b3JkPjxr
ZXl3b3JkPkltcGxlbWVudGF0aW9uPC9rZXl3b3JkPjxrZXl3b3JkPk1lZGljYXRpb24gcmV2aWV3
PC9rZXl3b3JkPjxrZXl3b3JkPlBvbHlwaGFybWFjeTwva2V5d29yZD48a2V5d29yZD5jb25mbGlj
dCBvZiBpbnRlcmVzdC48L2tleXdvcmQ+PC9rZXl3b3Jkcz48ZGF0ZXM+PHllYXI+MjAyMzwveWVh
cj48cHViLWRhdGVzPjxkYXRlPkF1ZzwvZGF0ZT48L3B1Yi1kYXRlcz48L2RhdGVzPjxpc2JuPjE4
NzgtNzY0OSAoUHJpbnQpJiN4RDsxODc4LTc2NDk8L2lzYm4+PGFjY2Vzc2lvbi1udW0+Mzc0NTI5
OTk8L2FjY2Vzc2lvbi1udW0+PHVybHM+PC91cmxzPjxjdXN0b20yPlBNQzEwNDQ3MjYzPC9jdXN0
b20yPjxlbGVjdHJvbmljLXJlc291cmNlLW51bT4xMC4xMDA3L3M0MTk5OS0wMjMtMDA4MjQtODwv
ZWxlY3Ryb25pYy1yZXNvdXJjZS1udW0+PHJlbW90ZS1kYXRhYmFzZS1wcm92aWRlcj5OTE08L3Jl
bW90ZS1kYXRhYmFzZS1wcm92aWRlcj48bGFuZ3VhZ2U+ZW5nPC9sYW5ndWFnZT48L3JlY29yZD48
L0NpdGU+PC9FbmROb3RlPgB=
</w:fldData>
        </w:fldChar>
      </w:r>
      <w:r w:rsidR="0075751B">
        <w:rPr>
          <w:rFonts w:cstheme="minorHAnsi"/>
          <w:sz w:val="24"/>
          <w:szCs w:val="24"/>
          <w:lang w:val="en-US"/>
        </w:rPr>
        <w:instrText xml:space="preserve"> ADDIN EN.CITE </w:instrText>
      </w:r>
      <w:r w:rsidR="0075751B">
        <w:rPr>
          <w:rFonts w:cstheme="minorHAnsi"/>
          <w:sz w:val="24"/>
          <w:szCs w:val="24"/>
          <w:lang w:val="en-US"/>
        </w:rPr>
        <w:fldChar w:fldCharType="begin">
          <w:fldData xml:space="preserve">PEVuZE5vdGU+PENpdGU+PEF1dGhvcj52YW4gZGVyIFZlbGRlPC9BdXRob3I+PFllYXI+MjAyMzwv
WWVhcj48UmVjTnVtPjQ3PC9SZWNOdW0+PERpc3BsYXlUZXh0PlszN108L0Rpc3BsYXlUZXh0Pjxy
ZWNvcmQ+PHJlYy1udW1iZXI+NDc8L3JlYy1udW1iZXI+PGZvcmVpZ24ta2V5cz48a2V5IGFwcD0i
RU4iIGRiLWlkPSIycHMwMngweGhlc2UwYWVkZWF1dnZyc2h4enh0emZmOXJmMjUiIHRpbWVzdGFt
cD0iMTY5NzQ1OTAwOSI+NDc8L2tleT48L2ZvcmVpZ24ta2V5cz48cmVmLXR5cGUgbmFtZT0iSm91
cm5hbCBBcnRpY2xlIj4xNzwvcmVmLXR5cGU+PGNvbnRyaWJ1dG9ycz48YXV0aG9ycz48YXV0aG9y
PnZhbiBkZXIgVmVsZGUsIE4uPC9hdXRob3I+PGF1dGhvcj5TZXBwYWxhLCBMLiBKLjwvYXV0aG9y
PjxhdXRob3I+SGFydGlrYWluZW4sIFMuPC9hdXRob3I+PGF1dGhvcj5LYW1rYXIsIE4uPC9hdXRo
b3I+PGF1dGhvcj5NYWxsZXQsIEwuPC9hdXRob3I+PGF1dGhvcj5NYXN1ZCwgVC48L2F1dGhvcj48
YXV0aG9yPk1vbnRlcm8tT2Rhc3NvLCBNLjwvYXV0aG9yPjxhdXRob3I+dmFuIFBvZWxnZWVzdCwg
RS4gUC48L2F1dGhvcj48YXV0aG9yPlRob21zZW4sIEsuPC9hdXRob3I+PGF1dGhvcj5SeWcsIEou
PC9hdXRob3I+PGF1dGhvcj5QZXRyb3ZpYywgTS48L2F1dGhvcj48L2F1dGhvcnM+PC9jb250cmli
dXRvcnM+PGF1dGgtYWRkcmVzcz5BbXN0ZXJkYW0gVU1DLCBEZXBhcnRtZW50IG9mIEludGVybmFs
IE1lZGljaW5lLCBTZWN0aW9uIG9mIEdlcmlhdHJpYyBNZWRpY2luZSwgVW5pdmVyc2l0eSBvZiBB
bXN0ZXJkYW0sIEFtc3RlcmRhbSwgVGhlIE5ldGhlcmxhbmRzLiBuLnZhbmRlcnZlbGRlQGFtc3Rl
cmRhbXVtYy5ubC4mI3hEO0Ftc3RlcmRhbSBQdWJsaWMgSGVhbHRoIFJlc2VhcmNoIEluc3RpdHV0
ZSwgQW1zdGVyZGFtLCBUaGUgTmV0aGVybGFuZHMuIG4udmFuZGVydmVsZGVAYW1zdGVyZGFtdW1j
Lm5sLiYjeEQ7QW1zdGVyZGFtIFVNQywgRGVwYXJ0bWVudCBvZiBJbnRlcm5hbCBNZWRpY2luZSwg
U2VjdGlvbiBvZiBHZXJpYXRyaWMgTWVkaWNpbmUsIFVuaXZlcnNpdHkgb2YgQW1zdGVyZGFtLCBB
bXN0ZXJkYW0sIFRoZSBOZXRoZXJsYW5kcy4mI3hEO0Ftc3RlcmRhbSBQdWJsaWMgSGVhbHRoIFJl
c2VhcmNoIEluc3RpdHV0ZSwgQW1zdGVyZGFtLCBUaGUgTmV0aGVybGFuZHMuJiN4RDtTY2hvb2wg
b2YgUGhhcm1hY3ksIFVuaXZlcnNpdHkgb2YgRWFzdGVybiBGaW5sYW5kLCBLdW9waW8sIEZpbmxh
bmQuJiN4RDtHYWl0IGFuZCBCcmFpbiBMYWJvcmF0b3J5LCBMYXdzb24gUmVzZWFyY2ggSGVhbHRo
IEluc3RpdHV0ZSwgUGFya3dvb2QgSG9zcGl0YWwsIExvbmRvbiwgT04sIENhbmFkYS4mI3hEO0Rl
cGFydG1lbnQgb2YgRXBpZGVtaW9sb2d5IGFuZCBCaW9zdGF0aXN0aWNzLCBVbml2ZXJzaXR5IG9m
IFdlc3Rlcm4gT250YXJpbywgTG9uZG9uLCBPTiwgQ2FuYWRhLiYjeEQ7RmFjdWx0eSBvZiBQaGFy
bWFjeSwgVW5pdmVyc2l0eSBvZiBNb250cmVhbCwgTW9udHLDqWFsLCBRdcOpYmVjLCBDYW5hZGEu
JiN4RDtEZXBhcnRtZW50IG9mIFBoYXJtYWN5IGFuZCBHZXJpYXRyaWNzLCBNY0dpbGwgVW5pdmVy
c2l0eSBIZWFsdGggQ2VudGVyLCBNb250csOpYWwsIFFDLCBDYW5hZGEuJiN4RDtOb3R0aW5naGFt
IFVuaXZlcnNpdHkgSG9zcGl0YWxzIE5IUyBUcnVzdCwgTm90dGluZ2hhbSwgVUsuJiN4RDtTY2h1
bGljaCBTY2hvb2wgb2YgTWVkaWNpbmUgYW5kIERlbnRpc3RyeSwgTG9uZG9uLCBPTiwgQ2FuYWRh
LiYjeEQ7RGVwYXJ0bWVudHMgb2YgTWVkaWNpbmUgKEdlcmlhdHJpY3MpIGFuZCBvZiBFcGlkZW1p
b2xvZ3kgYW5kIEJpb3N0YXRpc3RpY3MsIFVuaXZlcnNpdHkgb2YgV2VzdGVybiBPbnRhcmlvLCBM
b25kb24sIE9OLCBDYW5hZGEuJiN4RDtEZXBhcnRtZW50IG9mIEdlcmlhdHJpYyBNZWRpY2luZSwg
T2RlbnNlIFVuaXZlcnNpdHkgSG9zcGl0YWwsIE9kZW5zZSwgRGVubWFyay4mI3hEO0dlcmlhdHJp
YyBSZXNlYXJjaCBVbml0LCBEZXBhcnRtZW50IG9mIENsaW5pY2FsIFJlc2VhcmNoLCBVbml2ZXJz
aXR5IG9mIFNvdXRoZXJuIERlbm1hcmssIE9kZW5zZSwgRGVubWFyay4mI3hEO0RlcGFydG1lbnQg
b2YgSW50ZXJuYWwgTWVkaWNpbmUgYW5kIFBhZWRpYXRyaWNzLCBTZWN0aW9uIG9mIEdlcmlhdHJp
Y3MsIEZhY3VsdHkgb2YgTWVkaWNpbmUgYW5kIEhlYWx0aCBTY2llbmNlcywgR2hlbnQgVW5pdmVy
c2l0eSwgR2hlbnQsIEJlbGdpdW0uPC9hdXRoLWFkZHJlc3M+PHRpdGxlcz48dGl0bGU+RXVyb3Bl
YW4gcG9zaXRpb24gcGFwZXIgb24gcG9seXBoYXJtYWN5IGFuZCBmYWxsLXJpc2staW5jcmVhc2lu
ZyBkcnVncyByZWNvbW1lbmRhdGlvbnMgaW4gdGhlIFdvcmxkIEd1aWRlbGluZXMgZm9yIEZhbGxz
IFByZXZlbnRpb24gYW5kIE1hbmFnZW1lbnQ6IGltcGxpY2F0aW9ucyBhbmQgaW1wbGVtZW50YXRp
b248L3RpdGxlPjxzZWNvbmRhcnktdGl0bGU+RXVyIEdlcmlhdHIgTWVkPC9zZWNvbmRhcnktdGl0
bGU+PC90aXRsZXM+PHBlcmlvZGljYWw+PGZ1bGwtdGl0bGU+RXVyIEdlcmlhdHIgTWVkPC9mdWxs
LXRpdGxlPjwvcGVyaW9kaWNhbD48cGFnZXM+NjQ5LTY1ODwvcGFnZXM+PHZvbHVtZT4xNDwvdm9s
dW1lPjxudW1iZXI+NDwvbnVtYmVyPjxlZGl0aW9uPjIwMjMvMDcvMTUgMjE6MDU8L2VkaXRpb24+
PGtleXdvcmRzPjxrZXl3b3JkPkh1bWFuczwva2V5d29yZD48a2V5d29yZD5BZ2VkPC9rZXl3b3Jk
PjxrZXl3b3JkPipQb2x5cGhhcm1hY3k8L2tleXdvcmQ+PGtleXdvcmQ+QWNjaWRlbnRhbCBGYWxs
cy9wcmV2ZW50aW9uICZhbXA7IGNvbnRyb2w8L2tleXdvcmQ+PGtleXdvcmQ+UmlzayBGYWN0b3Jz
PC9rZXl3b3JkPjxrZXl3b3JkPkxvbmctVGVybSBDYXJlPC9rZXl3b3JkPjxrZXl3b3JkPipHZXJp
YXRyaWNzPC9rZXl3b3JkPjxrZXl3b3JkPkFkdmVyc2UgZHJ1ZyByZWFjdGlvbnM8L2tleXdvcmQ+
PGtleXdvcmQ+RGVwcmVzY3JpYmluZzwva2V5d29yZD48a2V5d29yZD5GYWxsLXJpc2staW5jcmVh
c2luZyBkcnVnczwva2V5d29yZD48a2V5d29yZD5GYWxscyBwcmV2ZW50aW9uPC9rZXl3b3JkPjxr
ZXl3b3JkPkltcGxlbWVudGF0aW9uPC9rZXl3b3JkPjxrZXl3b3JkPk1lZGljYXRpb24gcmV2aWV3
PC9rZXl3b3JkPjxrZXl3b3JkPlBvbHlwaGFybWFjeTwva2V5d29yZD48a2V5d29yZD5jb25mbGlj
dCBvZiBpbnRlcmVzdC48L2tleXdvcmQ+PC9rZXl3b3Jkcz48ZGF0ZXM+PHllYXI+MjAyMzwveWVh
cj48cHViLWRhdGVzPjxkYXRlPkF1ZzwvZGF0ZT48L3B1Yi1kYXRlcz48L2RhdGVzPjxpc2JuPjE4
NzgtNzY0OSAoUHJpbnQpJiN4RDsxODc4LTc2NDk8L2lzYm4+PGFjY2Vzc2lvbi1udW0+Mzc0NTI5
OTk8L2FjY2Vzc2lvbi1udW0+PHVybHM+PC91cmxzPjxjdXN0b20yPlBNQzEwNDQ3MjYzPC9jdXN0
b20yPjxlbGVjdHJvbmljLXJlc291cmNlLW51bT4xMC4xMDA3L3M0MTk5OS0wMjMtMDA4MjQtODwv
ZWxlY3Ryb25pYy1yZXNvdXJjZS1udW0+PHJlbW90ZS1kYXRhYmFzZS1wcm92aWRlcj5OTE08L3Jl
bW90ZS1kYXRhYmFzZS1wcm92aWRlcj48bGFuZ3VhZ2U+ZW5nPC9sYW5ndWFnZT48L3JlY29yZD48
L0NpdGU+PC9FbmROb3RlPgB=
</w:fldData>
        </w:fldChar>
      </w:r>
      <w:r w:rsidR="0075751B">
        <w:rPr>
          <w:rFonts w:cstheme="minorHAnsi"/>
          <w:sz w:val="24"/>
          <w:szCs w:val="24"/>
          <w:lang w:val="en-US"/>
        </w:rPr>
        <w:instrText xml:space="preserve"> ADDIN EN.CITE.DATA </w:instrText>
      </w:r>
      <w:r w:rsidR="0075751B">
        <w:rPr>
          <w:rFonts w:cstheme="minorHAnsi"/>
          <w:sz w:val="24"/>
          <w:szCs w:val="24"/>
          <w:lang w:val="en-US"/>
        </w:rPr>
      </w:r>
      <w:r w:rsidR="0075751B">
        <w:rPr>
          <w:rFonts w:cstheme="minorHAnsi"/>
          <w:sz w:val="24"/>
          <w:szCs w:val="24"/>
          <w:lang w:val="en-US"/>
        </w:rPr>
        <w:fldChar w:fldCharType="end"/>
      </w:r>
      <w:r w:rsidR="00EF176C">
        <w:rPr>
          <w:rFonts w:cstheme="minorHAnsi"/>
          <w:sz w:val="24"/>
          <w:szCs w:val="24"/>
          <w:lang w:val="en-US"/>
        </w:rPr>
      </w:r>
      <w:r w:rsidR="00EF176C">
        <w:rPr>
          <w:rFonts w:cstheme="minorHAnsi"/>
          <w:sz w:val="24"/>
          <w:szCs w:val="24"/>
          <w:lang w:val="en-US"/>
        </w:rPr>
        <w:fldChar w:fldCharType="separate"/>
      </w:r>
      <w:r w:rsidR="0075751B">
        <w:rPr>
          <w:rFonts w:cstheme="minorHAnsi"/>
          <w:noProof/>
          <w:sz w:val="24"/>
          <w:szCs w:val="24"/>
          <w:lang w:val="en-US"/>
        </w:rPr>
        <w:t>[37]</w:t>
      </w:r>
      <w:r w:rsidR="00EF176C">
        <w:rPr>
          <w:rFonts w:cstheme="minorHAnsi"/>
          <w:sz w:val="24"/>
          <w:szCs w:val="24"/>
          <w:lang w:val="en-US"/>
        </w:rPr>
        <w:fldChar w:fldCharType="end"/>
      </w:r>
      <w:r w:rsidR="00EF176C">
        <w:rPr>
          <w:rFonts w:cstheme="minorHAnsi"/>
          <w:sz w:val="24"/>
          <w:szCs w:val="24"/>
          <w:lang w:val="en-US"/>
        </w:rPr>
        <w:t>. In a medication review a physicist and pharmacists enumerate a patient’s medication</w:t>
      </w:r>
      <w:r w:rsidR="007D6BBD">
        <w:rPr>
          <w:rFonts w:cstheme="minorHAnsi"/>
          <w:sz w:val="24"/>
          <w:szCs w:val="24"/>
          <w:lang w:val="en-US"/>
        </w:rPr>
        <w:t>s</w:t>
      </w:r>
      <w:r w:rsidR="00EF176C">
        <w:rPr>
          <w:rFonts w:cstheme="minorHAnsi"/>
          <w:sz w:val="24"/>
          <w:szCs w:val="24"/>
          <w:lang w:val="en-US"/>
        </w:rPr>
        <w:t xml:space="preserve"> and analyze it, taking into account (among others) effectiveness and </w:t>
      </w:r>
      <w:r w:rsidR="00D6114D">
        <w:rPr>
          <w:rFonts w:cstheme="minorHAnsi"/>
          <w:sz w:val="24"/>
          <w:szCs w:val="24"/>
          <w:lang w:val="en-US"/>
        </w:rPr>
        <w:t xml:space="preserve">adverse </w:t>
      </w:r>
      <w:r w:rsidR="00EF176C">
        <w:rPr>
          <w:rFonts w:cstheme="minorHAnsi"/>
          <w:sz w:val="24"/>
          <w:szCs w:val="24"/>
          <w:lang w:val="en-US"/>
        </w:rPr>
        <w:t>effects of the medication</w:t>
      </w:r>
      <w:r w:rsidR="007D6BBD">
        <w:rPr>
          <w:rFonts w:cstheme="minorHAnsi"/>
          <w:sz w:val="24"/>
          <w:szCs w:val="24"/>
          <w:lang w:val="en-US"/>
        </w:rPr>
        <w:t>s</w:t>
      </w:r>
      <w:r w:rsidR="00EF176C">
        <w:rPr>
          <w:rFonts w:cstheme="minorHAnsi"/>
          <w:sz w:val="24"/>
          <w:szCs w:val="24"/>
          <w:lang w:val="en-US"/>
        </w:rPr>
        <w:t xml:space="preserve">. If any FRIDs are identified which are suitable for reduction, substitution or cessation, a deprescribing plan can be made together with the patient and caregivers, taking into account their goals and expectations. Subsequently the deprescribing process has to be frequently reviewed </w:t>
      </w:r>
      <w:r w:rsidR="00EF176C">
        <w:rPr>
          <w:rFonts w:cstheme="minorHAnsi"/>
          <w:sz w:val="24"/>
          <w:szCs w:val="24"/>
          <w:lang w:val="en-US"/>
        </w:rPr>
        <w:fldChar w:fldCharType="begin">
          <w:fldData xml:space="preserve">PEVuZE5vdGU+PENpdGU+PEF1dGhvcj5Xb29kd2FyZDwvQXV0aG9yPjxZZWFyPjIwMDM8L1llYXI+
PFJlY051bT40MTwvUmVjTnVtPjxEaXNwbGF5VGV4dD5bMzgsIDM5XTwvRGlzcGxheVRleHQ+PHJl
Y29yZD48cmVjLW51bWJlcj40MTwvcmVjLW51bWJlcj48Zm9yZWlnbi1rZXlzPjxrZXkgYXBwPSJF
TiIgZGItaWQ9IjJwczAyeDB4aGVzZTBhZWRlYXV2dnJzaHh6eHR6ZmY5cmYyNSIgdGltZXN0YW1w
PSIxNjkwMzgwMzc1Ij40MTwva2V5PjwvZm9yZWlnbi1rZXlzPjxyZWYtdHlwZSBuYW1lPSJKb3Vy
bmFsIEFydGljbGUiPjE3PC9yZWYtdHlwZT48Y29udHJpYnV0b3JzPjxhdXRob3JzPjxhdXRob3I+
V29vZHdhcmQsIE1pY2hhZWwgQzwvYXV0aG9yPjwvYXV0aG9ycz48L2NvbnRyaWJ1dG9ycz48dGl0
bGVzPjx0aXRsZT5EZXByZXNjcmliaW5nOiBBY2hpZXZpbmcgQmV0dGVyIEhlYWx0aCBPdXRjb21l
cyBmb3IgT2xkZXIgUGVvcGxlIHRocm91Z2ggUmVkdWNpbmcgTWVkaWNhdGlvbnM8L3RpdGxlPjxz
ZWNvbmRhcnktdGl0bGU+Sm91cm5hbCBvZiBQaGFybWFjeSBQcmFjdGljZSBhbmQgUmVzZWFyY2g8
L3NlY29uZGFyeS10aXRsZT48L3RpdGxlcz48cGVyaW9kaWNhbD48ZnVsbC10aXRsZT5Kb3VybmFs
IG9mIFBoYXJtYWN5IFByYWN0aWNlIGFuZCBSZXNlYXJjaDwvZnVsbC10aXRsZT48L3BlcmlvZGlj
YWw+PHBhZ2VzPjMyMy0zMjg8L3BhZ2VzPjx2b2x1bWU+MzM8L3ZvbHVtZT48bnVtYmVyPjQ8L251
bWJlcj48ZGF0ZXM+PHllYXI+MjAwMzwveWVhcj48L2RhdGVzPjxpc2JuPjE0NDUtOTM3WDwvaXNi
bj48dXJscz48cmVsYXRlZC11cmxzPjx1cmw+aHR0cHM6Ly9vbmxpbmVsaWJyYXJ5LndpbGV5LmNv
bS9kb2kvYWJzLzEwLjEwMDIvanBwcjIwMDMzMzQzMjM8L3VybD48L3JlbGF0ZWQtdXJscz48L3Vy
bHM+PGVsZWN0cm9uaWMtcmVzb3VyY2UtbnVtPmh0dHBzOi8vZG9pLm9yZy8xMC4xMDAyL2pwcHIy
MDAzMzM0MzIzPC9lbGVjdHJvbmljLXJlc291cmNlLW51bT48L3JlY29yZD48L0NpdGU+PENpdGU+
PEF1dGhvcj5WZXJkdWlqbjwvQXV0aG9yPjxZZWFyPjIwMTM8L1llYXI+PFJlY051bT40MjwvUmVj
TnVtPjxyZWNvcmQ+PHJlYy1udW1iZXI+NDI8L3JlYy1udW1iZXI+PGZvcmVpZ24ta2V5cz48a2V5
IGFwcD0iRU4iIGRiLWlkPSIycHMwMngweGhlc2UwYWVkZWF1dnZyc2h4enh0emZmOXJmMjUiIHRp
bWVzdGFtcD0iMTY5MDM4MDQ0OSI+NDI8L2tleT48L2ZvcmVpZ24ta2V5cz48cmVmLXR5cGUgbmFt
ZT0iSm91cm5hbCBBcnRpY2xlIj4xNzwvcmVmLXR5cGU+PGNvbnRyaWJ1dG9ycz48YXV0aG9ycz48
YXV0aG9yPlZlcmR1aWpuLCBNb25pcXVlPC9hdXRob3I+PGF1dGhvcj5MZWVuZGVydHNlLCBBbm5l
PC9hdXRob3I+PGF1dGhvcj5Nb2VzZWxhYXIsIEFubmVtYXJpZTwvYXV0aG9yPjxhdXRob3I+ZGUg
V2l0LCBOaWVrPC9hdXRob3I+PGF1dGhvcj52YW4gTWFydW0sIFJvYjwvYXV0aG9yPjwvYXV0aG9y
cz48L2NvbnRyaWJ1dG9ycz48dGl0bGVzPjx0aXRsZT5NdWx0aWRpc2NpcGxpbmFpcmUgcmljaHRs
aWpuIFBvbHlmYXJtYWNpZSBiaWogb3VkZXJlbjwvdGl0bGU+PHNlY29uZGFyeS10aXRsZT5IdWlz
YXJ0cyBlbiB3ZXRlbnNjaGFwPC9zZWNvbmRhcnktdGl0bGU+PC90aXRsZXM+PHBlcmlvZGljYWw+
PGZ1bGwtdGl0bGU+SHVpc2FydHMgZW4gd2V0ZW5zY2hhcDwvZnVsbC10aXRsZT48L3BlcmlvZGlj
YWw+PHBhZ2VzPjQxNC00MTk8L3BhZ2VzPjx2b2x1bWU+NTY8L3ZvbHVtZT48bnVtYmVyPjg8L251
bWJlcj48ZGF0ZXM+PHllYXI+MjAxMzwveWVhcj48cHViLWRhdGVzPjxkYXRlPjIwMTMvMDgvMDE8
L2RhdGU+PC9wdWItZGF0ZXM+PC9kYXRlcz48aXNibj4xODc2LTU5MTI8L2lzYm4+PHVybHM+PHJl
bGF0ZWQtdXJscz48dXJsPmh0dHBzOi8vZG9pLm9yZy8xMC4xMDA3L3MxMjQ0NS0wMTMtMDIxNS15
PC91cmw+PC9yZWxhdGVkLXVybHM+PC91cmxzPjxlbGVjdHJvbmljLXJlc291cmNlLW51bT4xMC4x
MDA3L3MxMjQ0NS0wMTMtMDIxNS15PC9lbGVjdHJvbmljLXJlc291cmNlLW51bT48L3JlY29yZD48
L0NpdGU+PENpdGU+PEF1dGhvcj5WZXJkdWlqbjwvQXV0aG9yPjxZZWFyPjIwMTM8L1llYXI+PFJl
Y051bT40MjwvUmVjTnVtPjxyZWNvcmQ+PHJlYy1udW1iZXI+NDI8L3JlYy1udW1iZXI+PGZvcmVp
Z24ta2V5cz48a2V5IGFwcD0iRU4iIGRiLWlkPSIycHMwMngweGhlc2UwYWVkZWF1dnZyc2h4enh0
emZmOXJmMjUiIHRpbWVzdGFtcD0iMTY5MDM4MDQ0OSI+NDI8L2tleT48L2ZvcmVpZ24ta2V5cz48
cmVmLXR5cGUgbmFtZT0iSm91cm5hbCBBcnRpY2xlIj4xNzwvcmVmLXR5cGU+PGNvbnRyaWJ1dG9y
cz48YXV0aG9ycz48YXV0aG9yPlZlcmR1aWpuLCBNb25pcXVlPC9hdXRob3I+PGF1dGhvcj5MZWVu
ZGVydHNlLCBBbm5lPC9hdXRob3I+PGF1dGhvcj5Nb2VzZWxhYXIsIEFubmVtYXJpZTwvYXV0aG9y
PjxhdXRob3I+ZGUgV2l0LCBOaWVrPC9hdXRob3I+PGF1dGhvcj52YW4gTWFydW0sIFJvYjwvYXV0
aG9yPjwvYXV0aG9ycz48L2NvbnRyaWJ1dG9ycz48dGl0bGVzPjx0aXRsZT5NdWx0aWRpc2NpcGxp
bmFpcmUgcmljaHRsaWpuIFBvbHlmYXJtYWNpZSBiaWogb3VkZXJlbjwvdGl0bGU+PHNlY29uZGFy
eS10aXRsZT5IdWlzYXJ0cyBlbiB3ZXRlbnNjaGFwPC9zZWNvbmRhcnktdGl0bGU+PC90aXRsZXM+
PHBlcmlvZGljYWw+PGZ1bGwtdGl0bGU+SHVpc2FydHMgZW4gd2V0ZW5zY2hhcDwvZnVsbC10aXRs
ZT48L3BlcmlvZGljYWw+PHBhZ2VzPjQxNC00MTk8L3BhZ2VzPjx2b2x1bWU+NTY8L3ZvbHVtZT48
bnVtYmVyPjg8L251bWJlcj48ZGF0ZXM+PHllYXI+MjAxMzwveWVhcj48cHViLWRhdGVzPjxkYXRl
PjIwMTMvMDgvMDE8L2RhdGU+PC9wdWItZGF0ZXM+PC9kYXRlcz48aXNibj4xODc2LTU5MTI8L2lz
Ym4+PHVybHM+PHJlbGF0ZWQtdXJscz48dXJsPmh0dHBzOi8vZG9pLm9yZy8xMC4xMDA3L3MxMjQ0
NS0wMTMtMDIxNS15PC91cmw+PC9yZWxhdGVkLXVybHM+PC91cmxzPjxlbGVjdHJvbmljLXJlc291
cmNlLW51bT4xMC4xMDA3L3MxMjQ0NS0wMTMtMDIxNS15PC9lbGVjdHJvbmljLXJlc291cmNlLW51
bT48L3JlY29yZD48L0NpdGU+PC9FbmROb3RlPn==
</w:fldData>
        </w:fldChar>
      </w:r>
      <w:r w:rsidR="0075751B">
        <w:rPr>
          <w:rFonts w:cstheme="minorHAnsi"/>
          <w:sz w:val="24"/>
          <w:szCs w:val="24"/>
          <w:lang w:val="en-US"/>
        </w:rPr>
        <w:instrText xml:space="preserve"> ADDIN EN.CITE </w:instrText>
      </w:r>
      <w:r w:rsidR="0075751B">
        <w:rPr>
          <w:rFonts w:cstheme="minorHAnsi"/>
          <w:sz w:val="24"/>
          <w:szCs w:val="24"/>
          <w:lang w:val="en-US"/>
        </w:rPr>
        <w:fldChar w:fldCharType="begin">
          <w:fldData xml:space="preserve">PEVuZE5vdGU+PENpdGU+PEF1dGhvcj5Xb29kd2FyZDwvQXV0aG9yPjxZZWFyPjIwMDM8L1llYXI+
PFJlY051bT40MTwvUmVjTnVtPjxEaXNwbGF5VGV4dD5bMzgsIDM5XTwvRGlzcGxheVRleHQ+PHJl
Y29yZD48cmVjLW51bWJlcj40MTwvcmVjLW51bWJlcj48Zm9yZWlnbi1rZXlzPjxrZXkgYXBwPSJF
TiIgZGItaWQ9IjJwczAyeDB4aGVzZTBhZWRlYXV2dnJzaHh6eHR6ZmY5cmYyNSIgdGltZXN0YW1w
PSIxNjkwMzgwMzc1Ij40MTwva2V5PjwvZm9yZWlnbi1rZXlzPjxyZWYtdHlwZSBuYW1lPSJKb3Vy
bmFsIEFydGljbGUiPjE3PC9yZWYtdHlwZT48Y29udHJpYnV0b3JzPjxhdXRob3JzPjxhdXRob3I+
V29vZHdhcmQsIE1pY2hhZWwgQzwvYXV0aG9yPjwvYXV0aG9ycz48L2NvbnRyaWJ1dG9ycz48dGl0
bGVzPjx0aXRsZT5EZXByZXNjcmliaW5nOiBBY2hpZXZpbmcgQmV0dGVyIEhlYWx0aCBPdXRjb21l
cyBmb3IgT2xkZXIgUGVvcGxlIHRocm91Z2ggUmVkdWNpbmcgTWVkaWNhdGlvbnM8L3RpdGxlPjxz
ZWNvbmRhcnktdGl0bGU+Sm91cm5hbCBvZiBQaGFybWFjeSBQcmFjdGljZSBhbmQgUmVzZWFyY2g8
L3NlY29uZGFyeS10aXRsZT48L3RpdGxlcz48cGVyaW9kaWNhbD48ZnVsbC10aXRsZT5Kb3VybmFs
IG9mIFBoYXJtYWN5IFByYWN0aWNlIGFuZCBSZXNlYXJjaDwvZnVsbC10aXRsZT48L3BlcmlvZGlj
YWw+PHBhZ2VzPjMyMy0zMjg8L3BhZ2VzPjx2b2x1bWU+MzM8L3ZvbHVtZT48bnVtYmVyPjQ8L251
bWJlcj48ZGF0ZXM+PHllYXI+MjAwMzwveWVhcj48L2RhdGVzPjxpc2JuPjE0NDUtOTM3WDwvaXNi
bj48dXJscz48cmVsYXRlZC11cmxzPjx1cmw+aHR0cHM6Ly9vbmxpbmVsaWJyYXJ5LndpbGV5LmNv
bS9kb2kvYWJzLzEwLjEwMDIvanBwcjIwMDMzMzQzMjM8L3VybD48L3JlbGF0ZWQtdXJscz48L3Vy
bHM+PGVsZWN0cm9uaWMtcmVzb3VyY2UtbnVtPmh0dHBzOi8vZG9pLm9yZy8xMC4xMDAyL2pwcHIy
MDAzMzM0MzIzPC9lbGVjdHJvbmljLXJlc291cmNlLW51bT48L3JlY29yZD48L0NpdGU+PENpdGU+
PEF1dGhvcj5WZXJkdWlqbjwvQXV0aG9yPjxZZWFyPjIwMTM8L1llYXI+PFJlY051bT40MjwvUmVj
TnVtPjxyZWNvcmQ+PHJlYy1udW1iZXI+NDI8L3JlYy1udW1iZXI+PGZvcmVpZ24ta2V5cz48a2V5
IGFwcD0iRU4iIGRiLWlkPSIycHMwMngweGhlc2UwYWVkZWF1dnZyc2h4enh0emZmOXJmMjUiIHRp
bWVzdGFtcD0iMTY5MDM4MDQ0OSI+NDI8L2tleT48L2ZvcmVpZ24ta2V5cz48cmVmLXR5cGUgbmFt
ZT0iSm91cm5hbCBBcnRpY2xlIj4xNzwvcmVmLXR5cGU+PGNvbnRyaWJ1dG9ycz48YXV0aG9ycz48
YXV0aG9yPlZlcmR1aWpuLCBNb25pcXVlPC9hdXRob3I+PGF1dGhvcj5MZWVuZGVydHNlLCBBbm5l
PC9hdXRob3I+PGF1dGhvcj5Nb2VzZWxhYXIsIEFubmVtYXJpZTwvYXV0aG9yPjxhdXRob3I+ZGUg
V2l0LCBOaWVrPC9hdXRob3I+PGF1dGhvcj52YW4gTWFydW0sIFJvYjwvYXV0aG9yPjwvYXV0aG9y
cz48L2NvbnRyaWJ1dG9ycz48dGl0bGVzPjx0aXRsZT5NdWx0aWRpc2NpcGxpbmFpcmUgcmljaHRs
aWpuIFBvbHlmYXJtYWNpZSBiaWogb3VkZXJlbjwvdGl0bGU+PHNlY29uZGFyeS10aXRsZT5IdWlz
YXJ0cyBlbiB3ZXRlbnNjaGFwPC9zZWNvbmRhcnktdGl0bGU+PC90aXRsZXM+PHBlcmlvZGljYWw+
PGZ1bGwtdGl0bGU+SHVpc2FydHMgZW4gd2V0ZW5zY2hhcDwvZnVsbC10aXRsZT48L3BlcmlvZGlj
YWw+PHBhZ2VzPjQxNC00MTk8L3BhZ2VzPjx2b2x1bWU+NTY8L3ZvbHVtZT48bnVtYmVyPjg8L251
bWJlcj48ZGF0ZXM+PHllYXI+MjAxMzwveWVhcj48cHViLWRhdGVzPjxkYXRlPjIwMTMvMDgvMDE8
L2RhdGU+PC9wdWItZGF0ZXM+PC9kYXRlcz48aXNibj4xODc2LTU5MTI8L2lzYm4+PHVybHM+PHJl
bGF0ZWQtdXJscz48dXJsPmh0dHBzOi8vZG9pLm9yZy8xMC4xMDA3L3MxMjQ0NS0wMTMtMDIxNS15
PC91cmw+PC9yZWxhdGVkLXVybHM+PC91cmxzPjxlbGVjdHJvbmljLXJlc291cmNlLW51bT4xMC4x
MDA3L3MxMjQ0NS0wMTMtMDIxNS15PC9lbGVjdHJvbmljLXJlc291cmNlLW51bT48L3JlY29yZD48
L0NpdGU+PENpdGU+PEF1dGhvcj5WZXJkdWlqbjwvQXV0aG9yPjxZZWFyPjIwMTM8L1llYXI+PFJl
Y051bT40MjwvUmVjTnVtPjxyZWNvcmQ+PHJlYy1udW1iZXI+NDI8L3JlYy1udW1iZXI+PGZvcmVp
Z24ta2V5cz48a2V5IGFwcD0iRU4iIGRiLWlkPSIycHMwMngweGhlc2UwYWVkZWF1dnZyc2h4enh0
emZmOXJmMjUiIHRpbWVzdGFtcD0iMTY5MDM4MDQ0OSI+NDI8L2tleT48L2ZvcmVpZ24ta2V5cz48
cmVmLXR5cGUgbmFtZT0iSm91cm5hbCBBcnRpY2xlIj4xNzwvcmVmLXR5cGU+PGNvbnRyaWJ1dG9y
cz48YXV0aG9ycz48YXV0aG9yPlZlcmR1aWpuLCBNb25pcXVlPC9hdXRob3I+PGF1dGhvcj5MZWVu
ZGVydHNlLCBBbm5lPC9hdXRob3I+PGF1dGhvcj5Nb2VzZWxhYXIsIEFubmVtYXJpZTwvYXV0aG9y
PjxhdXRob3I+ZGUgV2l0LCBOaWVrPC9hdXRob3I+PGF1dGhvcj52YW4gTWFydW0sIFJvYjwvYXV0
aG9yPjwvYXV0aG9ycz48L2NvbnRyaWJ1dG9ycz48dGl0bGVzPjx0aXRsZT5NdWx0aWRpc2NpcGxp
bmFpcmUgcmljaHRsaWpuIFBvbHlmYXJtYWNpZSBiaWogb3VkZXJlbjwvdGl0bGU+PHNlY29uZGFy
eS10aXRsZT5IdWlzYXJ0cyBlbiB3ZXRlbnNjaGFwPC9zZWNvbmRhcnktdGl0bGU+PC90aXRsZXM+
PHBlcmlvZGljYWw+PGZ1bGwtdGl0bGU+SHVpc2FydHMgZW4gd2V0ZW5zY2hhcDwvZnVsbC10aXRs
ZT48L3BlcmlvZGljYWw+PHBhZ2VzPjQxNC00MTk8L3BhZ2VzPjx2b2x1bWU+NTY8L3ZvbHVtZT48
bnVtYmVyPjg8L251bWJlcj48ZGF0ZXM+PHllYXI+MjAxMzwveWVhcj48cHViLWRhdGVzPjxkYXRl
PjIwMTMvMDgvMDE8L2RhdGU+PC9wdWItZGF0ZXM+PC9kYXRlcz48aXNibj4xODc2LTU5MTI8L2lz
Ym4+PHVybHM+PHJlbGF0ZWQtdXJscz48dXJsPmh0dHBzOi8vZG9pLm9yZy8xMC4xMDA3L3MxMjQ0
NS0wMTMtMDIxNS15PC91cmw+PC9yZWxhdGVkLXVybHM+PC91cmxzPjxlbGVjdHJvbmljLXJlc291
cmNlLW51bT4xMC4xMDA3L3MxMjQ0NS0wMTMtMDIxNS15PC9lbGVjdHJvbmljLXJlc291cmNlLW51
bT48L3JlY29yZD48L0NpdGU+PC9FbmROb3RlPn==
</w:fldData>
        </w:fldChar>
      </w:r>
      <w:r w:rsidR="0075751B">
        <w:rPr>
          <w:rFonts w:cstheme="minorHAnsi"/>
          <w:sz w:val="24"/>
          <w:szCs w:val="24"/>
          <w:lang w:val="en-US"/>
        </w:rPr>
        <w:instrText xml:space="preserve"> ADDIN EN.CITE.DATA </w:instrText>
      </w:r>
      <w:r w:rsidR="0075751B">
        <w:rPr>
          <w:rFonts w:cstheme="minorHAnsi"/>
          <w:sz w:val="24"/>
          <w:szCs w:val="24"/>
          <w:lang w:val="en-US"/>
        </w:rPr>
      </w:r>
      <w:r w:rsidR="0075751B">
        <w:rPr>
          <w:rFonts w:cstheme="minorHAnsi"/>
          <w:sz w:val="24"/>
          <w:szCs w:val="24"/>
          <w:lang w:val="en-US"/>
        </w:rPr>
        <w:fldChar w:fldCharType="end"/>
      </w:r>
      <w:r w:rsidR="00EF176C">
        <w:rPr>
          <w:rFonts w:cstheme="minorHAnsi"/>
          <w:sz w:val="24"/>
          <w:szCs w:val="24"/>
          <w:lang w:val="en-US"/>
        </w:rPr>
      </w:r>
      <w:r w:rsidR="00EF176C">
        <w:rPr>
          <w:rFonts w:cstheme="minorHAnsi"/>
          <w:sz w:val="24"/>
          <w:szCs w:val="24"/>
          <w:lang w:val="en-US"/>
        </w:rPr>
        <w:fldChar w:fldCharType="separate"/>
      </w:r>
      <w:r w:rsidR="0075751B">
        <w:rPr>
          <w:rFonts w:cstheme="minorHAnsi"/>
          <w:noProof/>
          <w:sz w:val="24"/>
          <w:szCs w:val="24"/>
          <w:lang w:val="en-US"/>
        </w:rPr>
        <w:t>[38, 39]</w:t>
      </w:r>
      <w:r w:rsidR="00EF176C">
        <w:rPr>
          <w:rFonts w:cstheme="minorHAnsi"/>
          <w:sz w:val="24"/>
          <w:szCs w:val="24"/>
          <w:lang w:val="en-US"/>
        </w:rPr>
        <w:fldChar w:fldCharType="end"/>
      </w:r>
      <w:r w:rsidR="00EF176C">
        <w:rPr>
          <w:rFonts w:cstheme="minorHAnsi"/>
          <w:sz w:val="24"/>
          <w:szCs w:val="24"/>
          <w:lang w:val="en-US"/>
        </w:rPr>
        <w:t>. Deprescribing of psychotropic medication</w:t>
      </w:r>
      <w:r w:rsidR="007D6BBD">
        <w:rPr>
          <w:rFonts w:cstheme="minorHAnsi"/>
          <w:sz w:val="24"/>
          <w:szCs w:val="24"/>
          <w:lang w:val="en-US"/>
        </w:rPr>
        <w:t>s</w:t>
      </w:r>
      <w:r w:rsidR="00EF176C">
        <w:rPr>
          <w:rFonts w:cstheme="minorHAnsi"/>
          <w:sz w:val="24"/>
          <w:szCs w:val="24"/>
          <w:lang w:val="en-US"/>
        </w:rPr>
        <w:t xml:space="preserve"> has several specific aspects to take into consideration regarding indications and risks, such as relapse and withdrawal</w:t>
      </w:r>
      <w:r w:rsidR="00935742">
        <w:rPr>
          <w:rFonts w:cstheme="minorHAnsi"/>
          <w:sz w:val="24"/>
          <w:szCs w:val="24"/>
          <w:lang w:val="en-US"/>
        </w:rPr>
        <w:t xml:space="preserve"> </w:t>
      </w:r>
      <w:r w:rsidR="00EF176C">
        <w:rPr>
          <w:rFonts w:cstheme="minorHAnsi"/>
          <w:sz w:val="24"/>
          <w:szCs w:val="24"/>
          <w:lang w:val="en-US"/>
        </w:rPr>
        <w:fldChar w:fldCharType="begin"/>
      </w:r>
      <w:r w:rsidR="0075751B">
        <w:rPr>
          <w:rFonts w:cstheme="minorHAnsi"/>
          <w:sz w:val="24"/>
          <w:szCs w:val="24"/>
          <w:lang w:val="en-US"/>
        </w:rPr>
        <w:instrText xml:space="preserve"> ADDIN EN.CITE &lt;EndNote&gt;&lt;Cite&gt;&lt;Author&gt;Gupta&lt;/Author&gt;&lt;Year&gt;2016&lt;/Year&gt;&lt;RecNum&gt;43&lt;/RecNum&gt;&lt;DisplayText&gt;[40]&lt;/DisplayText&gt;&lt;record&gt;&lt;rec-number&gt;43&lt;/rec-number&gt;&lt;foreign-keys&gt;&lt;key app="EN" db-id="2ps02x0xhese0aedeauvvrshxzxtzff9rf25" timestamp="1690381912"&gt;43&lt;/key&gt;&lt;/foreign-keys&gt;&lt;ref-type name="Journal Article"&gt;17&lt;/ref-type&gt;&lt;contributors&gt;&lt;authors&gt;&lt;author&gt;Gupta, Swapnil&lt;/author&gt;&lt;author&gt;Cahill, John Daniel&lt;/author&gt;&lt;/authors&gt;&lt;/contributors&gt;&lt;auth-address&gt;The authors are with the Department of Psychiatry, Yale University School of Medicine, New Haven, Connecticut, and with the Abraham Ribicoff Research Facilities, Connecticut Mental Health Center, New Haven (e-mail: swapnil.gupta@yale.edu ).&lt;/auth-address&gt;&lt;titles&gt;&lt;title&gt;A Prescription for &amp;quot;Deprescribing&amp;quot; in Psychiatry&lt;/title&gt;&lt;secondary-title&gt;Psychiatric services (Washington, D.C.)&lt;/secondary-title&gt;&lt;alt-title&gt;Psychiatr Serv&lt;/alt-title&gt;&lt;/titles&gt;&lt;periodical&gt;&lt;full-title&gt;Psychiatric services (Washington, D.C.)&lt;/full-title&gt;&lt;abbr-1&gt;Psychiatr Serv&lt;/abbr-1&gt;&lt;/periodical&gt;&lt;alt-periodical&gt;&lt;full-title&gt;Psychiatric services (Washington, D.C.)&lt;/full-title&gt;&lt;abbr-1&gt;Psychiatr Serv&lt;/abbr-1&gt;&lt;/alt-periodical&gt;&lt;pages&gt;904-907&lt;/pages&gt;&lt;volume&gt;67&lt;/volume&gt;&lt;number&gt;8&lt;/number&gt;&lt;keywords&gt;&lt;keyword&gt;Deprescriptions&lt;/keyword&gt;&lt;/keywords&gt;&lt;dates&gt;&lt;year&gt;2016&lt;/year&gt;&lt;pub-dates&gt;&lt;date&gt;2016/08//&lt;/date&gt;&lt;/pub-dates&gt;&lt;/dates&gt;&lt;isbn&gt;1075-2730&lt;/isbn&gt;&lt;accession-num&gt;26975524&lt;/accession-num&gt;&lt;urls&gt;&lt;related-urls&gt;&lt;url&gt;http://europepmc.org/abstract/MED/26975524&lt;/url&gt;&lt;url&gt;https://doi.org/10.1176/appi.ps.201500359&lt;/url&gt;&lt;/related-urls&gt;&lt;/urls&gt;&lt;electronic-resource-num&gt;10.1176/appi.ps.201500359&lt;/electronic-resource-num&gt;&lt;remote-database-name&gt;PubMed&lt;/remote-database-name&gt;&lt;language&gt;eng&lt;/language&gt;&lt;/record&gt;&lt;/Cite&gt;&lt;/EndNote&gt;</w:instrText>
      </w:r>
      <w:r w:rsidR="00EF176C">
        <w:rPr>
          <w:rFonts w:cstheme="minorHAnsi"/>
          <w:sz w:val="24"/>
          <w:szCs w:val="24"/>
          <w:lang w:val="en-US"/>
        </w:rPr>
        <w:fldChar w:fldCharType="separate"/>
      </w:r>
      <w:r w:rsidR="0075751B">
        <w:rPr>
          <w:rFonts w:cstheme="minorHAnsi"/>
          <w:noProof/>
          <w:sz w:val="24"/>
          <w:szCs w:val="24"/>
          <w:lang w:val="en-US"/>
        </w:rPr>
        <w:t>[40]</w:t>
      </w:r>
      <w:r w:rsidR="00EF176C">
        <w:rPr>
          <w:rFonts w:cstheme="minorHAnsi"/>
          <w:sz w:val="24"/>
          <w:szCs w:val="24"/>
          <w:lang w:val="en-US"/>
        </w:rPr>
        <w:fldChar w:fldCharType="end"/>
      </w:r>
      <w:r w:rsidR="00EF176C">
        <w:rPr>
          <w:rFonts w:cstheme="minorHAnsi"/>
          <w:sz w:val="24"/>
          <w:szCs w:val="24"/>
          <w:lang w:val="en-US"/>
        </w:rPr>
        <w:t>. Despite this, psychotropic medication</w:t>
      </w:r>
      <w:r w:rsidR="007D6BBD">
        <w:rPr>
          <w:rFonts w:cstheme="minorHAnsi"/>
          <w:sz w:val="24"/>
          <w:szCs w:val="24"/>
          <w:lang w:val="en-US"/>
        </w:rPr>
        <w:t>s</w:t>
      </w:r>
      <w:r w:rsidR="00EF176C">
        <w:rPr>
          <w:rFonts w:cstheme="minorHAnsi"/>
          <w:sz w:val="24"/>
          <w:szCs w:val="24"/>
          <w:lang w:val="en-US"/>
        </w:rPr>
        <w:t xml:space="preserve"> should be considered for deprescription the same way as somatic medication</w:t>
      </w:r>
      <w:r w:rsidR="007D6BBD">
        <w:rPr>
          <w:rFonts w:cstheme="minorHAnsi"/>
          <w:sz w:val="24"/>
          <w:szCs w:val="24"/>
          <w:lang w:val="en-US"/>
        </w:rPr>
        <w:t>s</w:t>
      </w:r>
      <w:r w:rsidR="00EF176C">
        <w:rPr>
          <w:rFonts w:cstheme="minorHAnsi"/>
          <w:sz w:val="24"/>
          <w:szCs w:val="24"/>
          <w:lang w:val="en-US"/>
        </w:rPr>
        <w:t xml:space="preserve"> in order to lower anticholinergic burden </w:t>
      </w:r>
      <w:r w:rsidR="00EF176C">
        <w:rPr>
          <w:rFonts w:cstheme="minorHAnsi"/>
          <w:sz w:val="24"/>
          <w:szCs w:val="24"/>
          <w:lang w:val="en-US"/>
        </w:rPr>
        <w:fldChar w:fldCharType="begin"/>
      </w:r>
      <w:r w:rsidR="0075751B">
        <w:rPr>
          <w:rFonts w:cstheme="minorHAnsi"/>
          <w:sz w:val="24"/>
          <w:szCs w:val="24"/>
          <w:lang w:val="en-US"/>
        </w:rPr>
        <w:instrText xml:space="preserve"> ADDIN EN.CITE &lt;EndNote&gt;&lt;Cite&gt;&lt;Author&gt;Gupta&lt;/Author&gt;&lt;Year&gt;2016&lt;/Year&gt;&lt;RecNum&gt;43&lt;/RecNum&gt;&lt;DisplayText&gt;[40]&lt;/DisplayText&gt;&lt;record&gt;&lt;rec-number&gt;43&lt;/rec-number&gt;&lt;foreign-keys&gt;&lt;key app="EN" db-id="2ps02x0xhese0aedeauvvrshxzxtzff9rf25" timestamp="1690381912"&gt;43&lt;/key&gt;&lt;/foreign-keys&gt;&lt;ref-type name="Journal Article"&gt;17&lt;/ref-type&gt;&lt;contributors&gt;&lt;authors&gt;&lt;author&gt;Gupta, Swapnil&lt;/author&gt;&lt;author&gt;Cahill, John Daniel&lt;/author&gt;&lt;/authors&gt;&lt;/contributors&gt;&lt;auth-address&gt;The authors are with the Department of Psychiatry, Yale University School of Medicine, New Haven, Connecticut, and with the Abraham Ribicoff Research Facilities, Connecticut Mental Health Center, New Haven (e-mail: swapnil.gupta@yale.edu ).&lt;/auth-address&gt;&lt;titles&gt;&lt;title&gt;A Prescription for &amp;quot;Deprescribing&amp;quot; in Psychiatry&lt;/title&gt;&lt;secondary-title&gt;Psychiatric services (Washington, D.C.)&lt;/secondary-title&gt;&lt;alt-title&gt;Psychiatr Serv&lt;/alt-title&gt;&lt;/titles&gt;&lt;periodical&gt;&lt;full-title&gt;Psychiatric services (Washington, D.C.)&lt;/full-title&gt;&lt;abbr-1&gt;Psychiatr Serv&lt;/abbr-1&gt;&lt;/periodical&gt;&lt;alt-periodical&gt;&lt;full-title&gt;Psychiatric services (Washington, D.C.)&lt;/full-title&gt;&lt;abbr-1&gt;Psychiatr Serv&lt;/abbr-1&gt;&lt;/alt-periodical&gt;&lt;pages&gt;904-907&lt;/pages&gt;&lt;volume&gt;67&lt;/volume&gt;&lt;number&gt;8&lt;/number&gt;&lt;keywords&gt;&lt;keyword&gt;Deprescriptions&lt;/keyword&gt;&lt;/keywords&gt;&lt;dates&gt;&lt;year&gt;2016&lt;/year&gt;&lt;pub-dates&gt;&lt;date&gt;2016/08//&lt;/date&gt;&lt;/pub-dates&gt;&lt;/dates&gt;&lt;isbn&gt;1075-2730&lt;/isbn&gt;&lt;accession-num&gt;26975524&lt;/accession-num&gt;&lt;urls&gt;&lt;related-urls&gt;&lt;url&gt;http://europepmc.org/abstract/MED/26975524&lt;/url&gt;&lt;url&gt;https://doi.org/10.1176/appi.ps.201500359&lt;/url&gt;&lt;/related-urls&gt;&lt;/urls&gt;&lt;electronic-resource-num&gt;10.1176/appi.ps.201500359&lt;/electronic-resource-num&gt;&lt;remote-database-name&gt;PubMed&lt;/remote-database-name&gt;&lt;language&gt;eng&lt;/language&gt;&lt;/record&gt;&lt;/Cite&gt;&lt;/EndNote&gt;</w:instrText>
      </w:r>
      <w:r w:rsidR="00EF176C">
        <w:rPr>
          <w:rFonts w:cstheme="minorHAnsi"/>
          <w:sz w:val="24"/>
          <w:szCs w:val="24"/>
          <w:lang w:val="en-US"/>
        </w:rPr>
        <w:fldChar w:fldCharType="separate"/>
      </w:r>
      <w:r w:rsidR="0075751B">
        <w:rPr>
          <w:rFonts w:cstheme="minorHAnsi"/>
          <w:noProof/>
          <w:sz w:val="24"/>
          <w:szCs w:val="24"/>
          <w:lang w:val="en-US"/>
        </w:rPr>
        <w:t>[40]</w:t>
      </w:r>
      <w:r w:rsidR="00EF176C">
        <w:rPr>
          <w:rFonts w:cstheme="minorHAnsi"/>
          <w:sz w:val="24"/>
          <w:szCs w:val="24"/>
          <w:lang w:val="en-US"/>
        </w:rPr>
        <w:fldChar w:fldCharType="end"/>
      </w:r>
      <w:r w:rsidR="00EF176C">
        <w:rPr>
          <w:rFonts w:cstheme="minorHAnsi"/>
          <w:sz w:val="24"/>
          <w:szCs w:val="24"/>
          <w:lang w:val="en-US"/>
        </w:rPr>
        <w:t>. Research has shown that after multidisciplinary medication review in older psychiatric patients, somatic medication</w:t>
      </w:r>
      <w:r w:rsidR="007D6BBD">
        <w:rPr>
          <w:rFonts w:cstheme="minorHAnsi"/>
          <w:sz w:val="24"/>
          <w:szCs w:val="24"/>
          <w:lang w:val="en-US"/>
        </w:rPr>
        <w:t>s</w:t>
      </w:r>
      <w:r w:rsidR="00EF176C">
        <w:rPr>
          <w:rFonts w:cstheme="minorHAnsi"/>
          <w:sz w:val="24"/>
          <w:szCs w:val="24"/>
          <w:lang w:val="en-US"/>
        </w:rPr>
        <w:t xml:space="preserve"> </w:t>
      </w:r>
      <w:r w:rsidR="007D6BBD">
        <w:rPr>
          <w:rFonts w:cstheme="minorHAnsi"/>
          <w:sz w:val="24"/>
          <w:szCs w:val="24"/>
          <w:lang w:val="en-US"/>
        </w:rPr>
        <w:t>are</w:t>
      </w:r>
      <w:r w:rsidR="00EF176C">
        <w:rPr>
          <w:rFonts w:cstheme="minorHAnsi"/>
          <w:sz w:val="24"/>
          <w:szCs w:val="24"/>
          <w:lang w:val="en-US"/>
        </w:rPr>
        <w:t xml:space="preserve"> more often discontinued than psychiatric medication</w:t>
      </w:r>
      <w:r w:rsidR="007D6BBD">
        <w:rPr>
          <w:rFonts w:cstheme="minorHAnsi"/>
          <w:sz w:val="24"/>
          <w:szCs w:val="24"/>
          <w:lang w:val="en-US"/>
        </w:rPr>
        <w:t>s</w:t>
      </w:r>
      <w:r w:rsidR="00EF176C">
        <w:rPr>
          <w:rFonts w:cstheme="minorHAnsi"/>
          <w:sz w:val="24"/>
          <w:szCs w:val="24"/>
          <w:lang w:val="en-US"/>
        </w:rPr>
        <w:t xml:space="preserve"> </w:t>
      </w:r>
      <w:r w:rsidR="00EF176C">
        <w:rPr>
          <w:rFonts w:cstheme="minorHAnsi"/>
          <w:sz w:val="24"/>
          <w:szCs w:val="24"/>
          <w:lang w:val="en-US"/>
        </w:rPr>
        <w:fldChar w:fldCharType="begin"/>
      </w:r>
      <w:r w:rsidR="0075751B">
        <w:rPr>
          <w:rFonts w:cstheme="minorHAnsi"/>
          <w:sz w:val="24"/>
          <w:szCs w:val="24"/>
          <w:lang w:val="en-US"/>
        </w:rPr>
        <w:instrText xml:space="preserve"> ADDIN EN.CITE &lt;EndNote&gt;&lt;Cite&gt;&lt;Author&gt;Graveland&lt;/Author&gt;&lt;Year&gt;2016&lt;/Year&gt;&lt;RecNum&gt;31&lt;/RecNum&gt;&lt;DisplayText&gt;[41]&lt;/DisplayText&gt;&lt;record&gt;&lt;rec-number&gt;31&lt;/rec-number&gt;&lt;foreign-keys&gt;&lt;key app="EN" db-id="2ps02x0xhese0aedeauvvrshxzxtzff9rf25" timestamp="1686754759"&gt;31&lt;/key&gt;&lt;/foreign-keys&gt;&lt;ref-type name="Journal Article"&gt;17&lt;/ref-type&gt;&lt;contributors&gt;&lt;authors&gt;&lt;author&gt;Graveland, P. E.&lt;/author&gt;&lt;author&gt;Beex-Oosterhuis, M. M.&lt;/author&gt;&lt;author&gt;Gosker-Venis, A.&lt;/author&gt;&lt;author&gt;van Marum, R. J.&lt;/author&gt;&lt;author&gt;van Gool, A. R.&lt;/author&gt;&lt;/authors&gt;&lt;/contributors&gt;&lt;titles&gt;&lt;title&gt;[Medication review in the mental health care service: experiences on long-stay units]&lt;/title&gt;&lt;secondary-title&gt;Tijdschr Psychiatr&lt;/secondary-title&gt;&lt;/titles&gt;&lt;periodical&gt;&lt;full-title&gt;Tijdschr Psychiatr&lt;/full-title&gt;&lt;/periodical&gt;&lt;pages&gt;262-71&lt;/pages&gt;&lt;volume&gt;58&lt;/volume&gt;&lt;number&gt;4&lt;/number&gt;&lt;edition&gt;2016/04/15&lt;/edition&gt;&lt;keywords&gt;&lt;keyword&gt;Cost-Benefit Analysis&lt;/keyword&gt;&lt;keyword&gt;*Drug Utilization Review/statistics &amp;amp; numerical data&lt;/keyword&gt;&lt;keyword&gt;Humans&lt;/keyword&gt;&lt;keyword&gt;Mental Disorders/*drug therapy&lt;/keyword&gt;&lt;keyword&gt;*Polypharmacy&lt;/keyword&gt;&lt;keyword&gt;Psychotropic Drugs/*economics/*therapeutic use&lt;/keyword&gt;&lt;/keywords&gt;&lt;dates&gt;&lt;year&gt;2016&lt;/year&gt;&lt;/dates&gt;&lt;orig-pub&gt;Medicatiebeoordeling in de ggz: praktijkervaring op afdelingen voor langdurig verblijf.&lt;/orig-pub&gt;&lt;isbn&gt;0303-7339 (Print)&amp;#xD;0303-7339&lt;/isbn&gt;&lt;accession-num&gt;27075218&lt;/accession-num&gt;&lt;urls&gt;&lt;/urls&gt;&lt;remote-database-provider&gt;NLM&lt;/remote-database-provider&gt;&lt;language&gt;dut&lt;/language&gt;&lt;/record&gt;&lt;/Cite&gt;&lt;/EndNote&gt;</w:instrText>
      </w:r>
      <w:r w:rsidR="00EF176C">
        <w:rPr>
          <w:rFonts w:cstheme="minorHAnsi"/>
          <w:sz w:val="24"/>
          <w:szCs w:val="24"/>
          <w:lang w:val="en-US"/>
        </w:rPr>
        <w:fldChar w:fldCharType="separate"/>
      </w:r>
      <w:r w:rsidR="0075751B">
        <w:rPr>
          <w:rFonts w:cstheme="minorHAnsi"/>
          <w:noProof/>
          <w:sz w:val="24"/>
          <w:szCs w:val="24"/>
          <w:lang w:val="en-US"/>
        </w:rPr>
        <w:t>[41]</w:t>
      </w:r>
      <w:r w:rsidR="00EF176C">
        <w:rPr>
          <w:rFonts w:cstheme="minorHAnsi"/>
          <w:sz w:val="24"/>
          <w:szCs w:val="24"/>
          <w:lang w:val="en-US"/>
        </w:rPr>
        <w:fldChar w:fldCharType="end"/>
      </w:r>
      <w:r w:rsidR="00EF176C">
        <w:rPr>
          <w:rFonts w:cstheme="minorHAnsi"/>
          <w:sz w:val="24"/>
          <w:szCs w:val="24"/>
          <w:lang w:val="en-US"/>
        </w:rPr>
        <w:t xml:space="preserve">. </w:t>
      </w:r>
      <w:r w:rsidR="000B5FF9">
        <w:rPr>
          <w:rFonts w:cstheme="minorHAnsi"/>
          <w:sz w:val="24"/>
          <w:szCs w:val="24"/>
          <w:lang w:val="en-US"/>
        </w:rPr>
        <w:t>We therefore recommend</w:t>
      </w:r>
      <w:r w:rsidR="00EF176C">
        <w:rPr>
          <w:rFonts w:cstheme="minorHAnsi"/>
          <w:sz w:val="24"/>
          <w:szCs w:val="24"/>
          <w:lang w:val="en-US"/>
        </w:rPr>
        <w:t xml:space="preserve"> psychiatrists </w:t>
      </w:r>
      <w:r w:rsidR="000B5FF9">
        <w:rPr>
          <w:rFonts w:cstheme="minorHAnsi"/>
          <w:sz w:val="24"/>
          <w:szCs w:val="24"/>
          <w:lang w:val="en-US"/>
        </w:rPr>
        <w:t>to not hesitate</w:t>
      </w:r>
      <w:r w:rsidR="00EF176C">
        <w:rPr>
          <w:rFonts w:cstheme="minorHAnsi"/>
          <w:sz w:val="24"/>
          <w:szCs w:val="24"/>
          <w:lang w:val="en-US"/>
        </w:rPr>
        <w:t xml:space="preserve"> to collaborate with pharmacists or somatic physicians in order to optimize pharmacotherapy in these vulnerable patients. </w:t>
      </w:r>
    </w:p>
    <w:p w14:paraId="7967C342" w14:textId="77777777" w:rsidR="00F441C4" w:rsidRDefault="00F441C4" w:rsidP="00F441C4">
      <w:pPr>
        <w:pStyle w:val="Geenafstand"/>
        <w:spacing w:line="480" w:lineRule="auto"/>
        <w:jc w:val="both"/>
        <w:rPr>
          <w:rFonts w:cstheme="minorHAnsi"/>
          <w:sz w:val="24"/>
          <w:szCs w:val="24"/>
          <w:lang w:val="en-US"/>
        </w:rPr>
      </w:pPr>
    </w:p>
    <w:p w14:paraId="7F23EDAC" w14:textId="77777777" w:rsidR="00852A89" w:rsidRDefault="00852A89" w:rsidP="00F441C4">
      <w:pPr>
        <w:pStyle w:val="Geenafstand"/>
        <w:spacing w:line="480" w:lineRule="auto"/>
        <w:jc w:val="both"/>
        <w:rPr>
          <w:rFonts w:cstheme="minorHAnsi"/>
          <w:sz w:val="24"/>
          <w:szCs w:val="24"/>
          <w:lang w:val="en-US"/>
        </w:rPr>
      </w:pPr>
    </w:p>
    <w:p w14:paraId="4AB4B2B8" w14:textId="1AE65803" w:rsidR="005874E2" w:rsidRDefault="00F441C4" w:rsidP="00F441C4">
      <w:pPr>
        <w:pStyle w:val="Geenafstand"/>
        <w:spacing w:line="480" w:lineRule="auto"/>
        <w:jc w:val="both"/>
        <w:rPr>
          <w:rFonts w:cstheme="minorHAnsi"/>
          <w:sz w:val="24"/>
          <w:szCs w:val="24"/>
          <w:lang w:val="en-US"/>
        </w:rPr>
      </w:pPr>
      <w:r>
        <w:rPr>
          <w:rFonts w:cstheme="minorHAnsi"/>
          <w:sz w:val="24"/>
          <w:szCs w:val="24"/>
          <w:lang w:val="en-US"/>
        </w:rPr>
        <w:lastRenderedPageBreak/>
        <w:t xml:space="preserve">Our study has several strengths and limitations. </w:t>
      </w:r>
      <w:r w:rsidR="00A3448F">
        <w:rPr>
          <w:rFonts w:cstheme="minorHAnsi"/>
          <w:sz w:val="24"/>
          <w:szCs w:val="24"/>
          <w:lang w:val="en-US"/>
        </w:rPr>
        <w:t xml:space="preserve">A major strength of our study is that we used harmonized data of </w:t>
      </w:r>
      <w:r w:rsidR="0021613D">
        <w:rPr>
          <w:rFonts w:cstheme="minorHAnsi"/>
          <w:sz w:val="24"/>
          <w:szCs w:val="24"/>
          <w:lang w:val="en-US"/>
        </w:rPr>
        <w:t>two</w:t>
      </w:r>
      <w:r w:rsidR="00A3448F">
        <w:rPr>
          <w:rFonts w:cstheme="minorHAnsi"/>
          <w:sz w:val="24"/>
          <w:szCs w:val="24"/>
          <w:lang w:val="en-US"/>
        </w:rPr>
        <w:t xml:space="preserve"> well designed large </w:t>
      </w:r>
      <w:r w:rsidR="00686DF8">
        <w:rPr>
          <w:rFonts w:cstheme="minorHAnsi"/>
          <w:sz w:val="24"/>
          <w:szCs w:val="24"/>
          <w:lang w:val="en-US"/>
        </w:rPr>
        <w:t>population-based</w:t>
      </w:r>
      <w:r w:rsidR="00A3448F">
        <w:rPr>
          <w:rFonts w:cstheme="minorHAnsi"/>
          <w:sz w:val="24"/>
          <w:szCs w:val="24"/>
          <w:lang w:val="en-US"/>
        </w:rPr>
        <w:t xml:space="preserve"> cohorts, which resulted in a large sample. Using multiple cohorts also makes the results more easily generalizable to other populations of older persons, because of the sociodemographicly and geographically more diverse characteristics of the cohorts, although all cohorts are situated in the same country. </w:t>
      </w:r>
      <w:r w:rsidR="0077649C">
        <w:rPr>
          <w:rFonts w:cstheme="minorHAnsi"/>
          <w:sz w:val="24"/>
          <w:szCs w:val="24"/>
          <w:lang w:val="en-US"/>
        </w:rPr>
        <w:t xml:space="preserve">Another strength is that we calculated </w:t>
      </w:r>
      <w:r w:rsidR="009F4345">
        <w:rPr>
          <w:rFonts w:cstheme="minorHAnsi"/>
          <w:sz w:val="24"/>
          <w:szCs w:val="24"/>
          <w:lang w:val="en-US"/>
        </w:rPr>
        <w:t>interaction</w:t>
      </w:r>
      <w:r w:rsidR="00610CB1">
        <w:rPr>
          <w:rFonts w:cstheme="minorHAnsi"/>
          <w:sz w:val="24"/>
          <w:szCs w:val="24"/>
          <w:lang w:val="en-US"/>
        </w:rPr>
        <w:t xml:space="preserve"> on both the </w:t>
      </w:r>
      <w:r w:rsidR="00902C93">
        <w:rPr>
          <w:rFonts w:cstheme="minorHAnsi"/>
          <w:sz w:val="24"/>
          <w:szCs w:val="24"/>
          <w:lang w:val="en-US"/>
        </w:rPr>
        <w:t xml:space="preserve">additive and </w:t>
      </w:r>
      <w:r w:rsidR="00610CB1">
        <w:rPr>
          <w:rFonts w:cstheme="minorHAnsi"/>
          <w:sz w:val="24"/>
          <w:szCs w:val="24"/>
          <w:lang w:val="en-US"/>
        </w:rPr>
        <w:t>multiplicative scale</w:t>
      </w:r>
      <w:r w:rsidR="00593CCC">
        <w:rPr>
          <w:rFonts w:cstheme="minorHAnsi"/>
          <w:sz w:val="24"/>
          <w:szCs w:val="24"/>
          <w:lang w:val="en-US"/>
        </w:rPr>
        <w:t>, using a 2x2 table of effect sizes (table 4)</w:t>
      </w:r>
      <w:r w:rsidR="00186D10">
        <w:rPr>
          <w:rFonts w:cstheme="minorHAnsi"/>
          <w:sz w:val="24"/>
          <w:szCs w:val="24"/>
          <w:lang w:val="en-US"/>
        </w:rPr>
        <w:t xml:space="preserve"> with one common reference category</w:t>
      </w:r>
      <w:r w:rsidR="0077649C">
        <w:rPr>
          <w:rFonts w:cstheme="minorHAnsi"/>
          <w:sz w:val="24"/>
          <w:szCs w:val="24"/>
          <w:lang w:val="en-US"/>
        </w:rPr>
        <w:t>. Thi</w:t>
      </w:r>
      <w:r w:rsidR="0059051D">
        <w:rPr>
          <w:rFonts w:cstheme="minorHAnsi"/>
          <w:sz w:val="24"/>
          <w:szCs w:val="24"/>
          <w:lang w:val="en-US"/>
        </w:rPr>
        <w:t xml:space="preserve">s </w:t>
      </w:r>
      <w:r w:rsidR="0077649C">
        <w:rPr>
          <w:rFonts w:cstheme="minorHAnsi"/>
          <w:sz w:val="24"/>
          <w:szCs w:val="24"/>
          <w:lang w:val="en-US"/>
        </w:rPr>
        <w:t xml:space="preserve">is the preferred method for quantifying interaction </w:t>
      </w:r>
      <w:r w:rsidR="0077649C">
        <w:rPr>
          <w:rFonts w:cstheme="minorHAnsi"/>
          <w:sz w:val="24"/>
          <w:szCs w:val="24"/>
          <w:lang w:val="en-US"/>
        </w:rPr>
        <w:fldChar w:fldCharType="begin"/>
      </w:r>
      <w:r w:rsidR="0077649C">
        <w:rPr>
          <w:rFonts w:cstheme="minorHAnsi"/>
          <w:sz w:val="24"/>
          <w:szCs w:val="24"/>
          <w:lang w:val="en-US"/>
        </w:rPr>
        <w:instrText xml:space="preserve"> ADDIN EN.CITE &lt;EndNote&gt;&lt;Cite&gt;&lt;Author&gt;Knol&lt;/Author&gt;&lt;Year&gt;2009&lt;/Year&gt;&lt;RecNum&gt;91&lt;/RecNum&gt;&lt;DisplayText&gt;[26]&lt;/DisplayText&gt;&lt;record&gt;&lt;rec-number&gt;91&lt;/rec-number&gt;&lt;foreign-keys&gt;&lt;key app="EN" db-id="2ps02x0xhese0aedeauvvrshxzxtzff9rf25" timestamp="1725009971"&gt;91&lt;/key&gt;&lt;/foreign-keys&gt;&lt;ref-type name="Journal Article"&gt;17&lt;/ref-type&gt;&lt;contributors&gt;&lt;authors&gt;&lt;author&gt;Knol, Mirjam J.&lt;/author&gt;&lt;author&gt;Egger, Matthias&lt;/author&gt;&lt;author&gt;Scott, Pippa&lt;/author&gt;&lt;author&gt;Geerlings, Mirjam I.&lt;/author&gt;&lt;author&gt;Vandenbroucke, Jan P.&lt;/author&gt;&lt;/authors&gt;&lt;/contributors&gt;&lt;titles&gt;&lt;title&gt;When One Depends on the Other: Reporting of Interaction in Case-Control and Cohort Studies&lt;/title&gt;&lt;secondary-title&gt;Epidemiology&lt;/secondary-title&gt;&lt;/titles&gt;&lt;periodical&gt;&lt;full-title&gt;Epidemiology&lt;/full-title&gt;&lt;/periodical&gt;&lt;pages&gt;161-166&lt;/pages&gt;&lt;volume&gt;20&lt;/volume&gt;&lt;number&gt;2&lt;/number&gt;&lt;dates&gt;&lt;year&gt;2009&lt;/year&gt;&lt;/dates&gt;&lt;isbn&gt;1044-3983&lt;/isbn&gt;&lt;accession-num&gt;00001648-200903000-00002&lt;/accession-num&gt;&lt;urls&gt;&lt;related-urls&gt;&lt;url&gt;https://journals.lww.com/epidem/fulltext/2009/03000/when_one_depends_on_the_other__reporting_of.2.aspx&lt;/url&gt;&lt;/related-urls&gt;&lt;/urls&gt;&lt;electronic-resource-num&gt;10.1097/EDE.0b013e31818f6651&lt;/electronic-resource-num&gt;&lt;/record&gt;&lt;/Cite&gt;&lt;/EndNote&gt;</w:instrText>
      </w:r>
      <w:r w:rsidR="0077649C">
        <w:rPr>
          <w:rFonts w:cstheme="minorHAnsi"/>
          <w:sz w:val="24"/>
          <w:szCs w:val="24"/>
          <w:lang w:val="en-US"/>
        </w:rPr>
        <w:fldChar w:fldCharType="separate"/>
      </w:r>
      <w:r w:rsidR="0077649C">
        <w:rPr>
          <w:rFonts w:cstheme="minorHAnsi"/>
          <w:noProof/>
          <w:sz w:val="24"/>
          <w:szCs w:val="24"/>
          <w:lang w:val="en-US"/>
        </w:rPr>
        <w:t>[26]</w:t>
      </w:r>
      <w:r w:rsidR="0077649C">
        <w:rPr>
          <w:rFonts w:cstheme="minorHAnsi"/>
          <w:sz w:val="24"/>
          <w:szCs w:val="24"/>
          <w:lang w:val="en-US"/>
        </w:rPr>
        <w:fldChar w:fldCharType="end"/>
      </w:r>
      <w:r w:rsidR="0077649C">
        <w:rPr>
          <w:rFonts w:cstheme="minorHAnsi"/>
          <w:sz w:val="24"/>
          <w:szCs w:val="24"/>
          <w:lang w:val="en-US"/>
        </w:rPr>
        <w:t xml:space="preserve">, and considered superior to performing a stratified linear regression analysis. The reason for this, is that the latter has no common reference category, making it difficult to compare the effect of ACB on fall risk in the two strata </w:t>
      </w:r>
      <w:r w:rsidR="0077649C">
        <w:rPr>
          <w:rFonts w:cstheme="minorHAnsi"/>
          <w:sz w:val="24"/>
          <w:szCs w:val="24"/>
          <w:lang w:val="en-US"/>
        </w:rPr>
        <w:fldChar w:fldCharType="begin"/>
      </w:r>
      <w:r w:rsidR="0077649C">
        <w:rPr>
          <w:rFonts w:cstheme="minorHAnsi"/>
          <w:sz w:val="24"/>
          <w:szCs w:val="24"/>
          <w:lang w:val="en-US"/>
        </w:rPr>
        <w:instrText xml:space="preserve"> ADDIN EN.CITE &lt;EndNote&gt;&lt;Cite&gt;&lt;Author&gt;Knol&lt;/Author&gt;&lt;Year&gt;2011&lt;/Year&gt;&lt;RecNum&gt;89&lt;/RecNum&gt;&lt;DisplayText&gt;[42]&lt;/DisplayText&gt;&lt;record&gt;&lt;rec-number&gt;89&lt;/rec-number&gt;&lt;foreign-keys&gt;&lt;key app="EN" db-id="2ps02x0xhese0aedeauvvrshxzxtzff9rf25" timestamp="1725009421"&gt;89&lt;/key&gt;&lt;/foreign-keys&gt;&lt;ref-type name="Journal Article"&gt;17&lt;/ref-type&gt;&lt;contributors&gt;&lt;authors&gt;&lt;author&gt;Knol, M. J.&lt;/author&gt;&lt;author&gt;Pestman, W. R.&lt;/author&gt;&lt;author&gt;Grobbee, D. E.&lt;/author&gt;&lt;/authors&gt;&lt;/contributors&gt;&lt;auth-address&gt;Julius Center for Health Sciences and Primary Care, University Medical Center Utrecht, PO Box 85500, 3508 GA Utrecht, The Netherlands. m.j.knol@umcutrecht.nl&lt;/auth-address&gt;&lt;titles&gt;&lt;title&gt;The (mis)use of overlap of confidence intervals to assess effect modification&lt;/title&gt;&lt;secondary-title&gt;Eur J Epidemiol&lt;/secondary-title&gt;&lt;/titles&gt;&lt;periodical&gt;&lt;full-title&gt;Eur J Epidemiol&lt;/full-title&gt;&lt;/periodical&gt;&lt;pages&gt;253-4&lt;/pages&gt;&lt;volume&gt;26&lt;/volume&gt;&lt;number&gt;4&lt;/number&gt;&lt;edition&gt;20110319&lt;/edition&gt;&lt;keywords&gt;&lt;keyword&gt;*Confidence Intervals&lt;/keyword&gt;&lt;keyword&gt;Data Interpretation, Statistical&lt;/keyword&gt;&lt;keyword&gt;*Effect Modifier, Epidemiologic&lt;/keyword&gt;&lt;/keywords&gt;&lt;dates&gt;&lt;year&gt;2011&lt;/year&gt;&lt;pub-dates&gt;&lt;date&gt;Apr&lt;/date&gt;&lt;/pub-dates&gt;&lt;/dates&gt;&lt;isbn&gt;0393-2990 (Print)&amp;#xD;0393-2990&lt;/isbn&gt;&lt;accession-num&gt;21424218&lt;/accession-num&gt;&lt;urls&gt;&lt;/urls&gt;&lt;custom2&gt;PMC3088813&lt;/custom2&gt;&lt;electronic-resource-num&gt;10.1007/s10654-011-9563-8&lt;/electronic-resource-num&gt;&lt;remote-database-provider&gt;NLM&lt;/remote-database-provider&gt;&lt;language&gt;eng&lt;/language&gt;&lt;/record&gt;&lt;/Cite&gt;&lt;/EndNote&gt;</w:instrText>
      </w:r>
      <w:r w:rsidR="0077649C">
        <w:rPr>
          <w:rFonts w:cstheme="minorHAnsi"/>
          <w:sz w:val="24"/>
          <w:szCs w:val="24"/>
          <w:lang w:val="en-US"/>
        </w:rPr>
        <w:fldChar w:fldCharType="separate"/>
      </w:r>
      <w:r w:rsidR="0077649C">
        <w:rPr>
          <w:rFonts w:cstheme="minorHAnsi"/>
          <w:noProof/>
          <w:sz w:val="24"/>
          <w:szCs w:val="24"/>
          <w:lang w:val="en-US"/>
        </w:rPr>
        <w:t>[42]</w:t>
      </w:r>
      <w:r w:rsidR="0077649C">
        <w:rPr>
          <w:rFonts w:cstheme="minorHAnsi"/>
          <w:sz w:val="24"/>
          <w:szCs w:val="24"/>
          <w:lang w:val="en-US"/>
        </w:rPr>
        <w:fldChar w:fldCharType="end"/>
      </w:r>
      <w:r w:rsidR="0077649C">
        <w:rPr>
          <w:rFonts w:cstheme="minorHAnsi"/>
          <w:sz w:val="24"/>
          <w:szCs w:val="24"/>
          <w:lang w:val="en-US"/>
        </w:rPr>
        <w:t xml:space="preserve">.  </w:t>
      </w:r>
    </w:p>
    <w:p w14:paraId="62F6C750" w14:textId="77777777" w:rsidR="005874E2" w:rsidRDefault="005874E2" w:rsidP="00F441C4">
      <w:pPr>
        <w:pStyle w:val="Geenafstand"/>
        <w:spacing w:line="480" w:lineRule="auto"/>
        <w:jc w:val="both"/>
        <w:rPr>
          <w:rFonts w:cstheme="minorHAnsi"/>
          <w:sz w:val="24"/>
          <w:szCs w:val="24"/>
          <w:lang w:val="en-US"/>
        </w:rPr>
      </w:pPr>
    </w:p>
    <w:p w14:paraId="4FB3BE4E" w14:textId="4DB541DD" w:rsidR="00F441C4" w:rsidRPr="00F2444B" w:rsidRDefault="00F441C4" w:rsidP="404EF87D">
      <w:pPr>
        <w:pStyle w:val="Geenafstand"/>
        <w:spacing w:line="480" w:lineRule="auto"/>
        <w:jc w:val="both"/>
        <w:rPr>
          <w:rFonts w:eastAsia="Times New Roman"/>
          <w:lang w:val="en-US" w:eastAsia="nl-NL"/>
        </w:rPr>
      </w:pPr>
      <w:r w:rsidRPr="404EF87D">
        <w:rPr>
          <w:sz w:val="24"/>
          <w:szCs w:val="24"/>
          <w:lang w:val="en-US"/>
        </w:rPr>
        <w:t xml:space="preserve">A limitation of our study is </w:t>
      </w:r>
      <w:r w:rsidR="00486A2D" w:rsidRPr="404EF87D">
        <w:rPr>
          <w:sz w:val="24"/>
          <w:szCs w:val="24"/>
          <w:lang w:val="en-US"/>
        </w:rPr>
        <w:t xml:space="preserve">its </w:t>
      </w:r>
      <w:r w:rsidRPr="404EF87D">
        <w:rPr>
          <w:sz w:val="24"/>
          <w:szCs w:val="24"/>
          <w:lang w:val="en-US"/>
        </w:rPr>
        <w:t>cross</w:t>
      </w:r>
      <w:r w:rsidR="00486A2D" w:rsidRPr="404EF87D">
        <w:rPr>
          <w:sz w:val="24"/>
          <w:szCs w:val="24"/>
          <w:lang w:val="en-US"/>
        </w:rPr>
        <w:t>-</w:t>
      </w:r>
      <w:r w:rsidRPr="404EF87D">
        <w:rPr>
          <w:sz w:val="24"/>
          <w:szCs w:val="24"/>
          <w:lang w:val="en-US"/>
        </w:rPr>
        <w:t xml:space="preserve">sectional design, therefore no </w:t>
      </w:r>
      <w:r w:rsidR="00DE3649">
        <w:rPr>
          <w:sz w:val="24"/>
          <w:szCs w:val="24"/>
          <w:lang w:val="en-US"/>
        </w:rPr>
        <w:t xml:space="preserve">definitive </w:t>
      </w:r>
      <w:r w:rsidRPr="404EF87D">
        <w:rPr>
          <w:sz w:val="24"/>
          <w:szCs w:val="24"/>
          <w:lang w:val="en-US"/>
        </w:rPr>
        <w:t xml:space="preserve">conclusions about causality can </w:t>
      </w:r>
      <w:r w:rsidR="00A37F5C" w:rsidRPr="404EF87D">
        <w:rPr>
          <w:sz w:val="24"/>
          <w:szCs w:val="24"/>
          <w:lang w:val="en-US"/>
        </w:rPr>
        <w:t xml:space="preserve">be </w:t>
      </w:r>
      <w:r w:rsidRPr="404EF87D">
        <w:rPr>
          <w:sz w:val="24"/>
          <w:szCs w:val="24"/>
          <w:lang w:val="en-US"/>
        </w:rPr>
        <w:t xml:space="preserve">drawn. </w:t>
      </w:r>
      <w:r w:rsidR="00D67270" w:rsidRPr="404EF87D">
        <w:rPr>
          <w:sz w:val="24"/>
          <w:szCs w:val="24"/>
          <w:lang w:val="en-US"/>
        </w:rPr>
        <w:t xml:space="preserve">Because of this design, we do not know </w:t>
      </w:r>
      <w:r w:rsidR="00486A2D" w:rsidRPr="404EF87D">
        <w:rPr>
          <w:sz w:val="24"/>
          <w:szCs w:val="24"/>
          <w:lang w:val="en-US"/>
        </w:rPr>
        <w:t>for certain whether</w:t>
      </w:r>
      <w:r w:rsidR="00D67270" w:rsidRPr="404EF87D">
        <w:rPr>
          <w:sz w:val="24"/>
          <w:szCs w:val="24"/>
          <w:lang w:val="en-US"/>
        </w:rPr>
        <w:t xml:space="preserve"> patients were already using the reported medication</w:t>
      </w:r>
      <w:r w:rsidR="007D6BBD">
        <w:rPr>
          <w:sz w:val="24"/>
          <w:szCs w:val="24"/>
          <w:lang w:val="en-US"/>
        </w:rPr>
        <w:t>s</w:t>
      </w:r>
      <w:r w:rsidR="00D67270" w:rsidRPr="404EF87D">
        <w:rPr>
          <w:sz w:val="24"/>
          <w:szCs w:val="24"/>
          <w:lang w:val="en-US"/>
        </w:rPr>
        <w:t xml:space="preserve"> and were suffering from depressive symptoms at the time of the fall. But because medication</w:t>
      </w:r>
      <w:r w:rsidR="007D6BBD">
        <w:rPr>
          <w:sz w:val="24"/>
          <w:szCs w:val="24"/>
          <w:lang w:val="en-US"/>
        </w:rPr>
        <w:t>s</w:t>
      </w:r>
      <w:r w:rsidR="00D67270" w:rsidRPr="404EF87D">
        <w:rPr>
          <w:sz w:val="24"/>
          <w:szCs w:val="24"/>
          <w:lang w:val="en-US"/>
        </w:rPr>
        <w:t xml:space="preserve"> with anticholinergic properties </w:t>
      </w:r>
      <w:r w:rsidR="007D6BBD">
        <w:rPr>
          <w:sz w:val="24"/>
          <w:szCs w:val="24"/>
          <w:lang w:val="en-US"/>
        </w:rPr>
        <w:t>are</w:t>
      </w:r>
      <w:r w:rsidR="007D6BBD" w:rsidRPr="404EF87D">
        <w:rPr>
          <w:sz w:val="24"/>
          <w:szCs w:val="24"/>
          <w:lang w:val="en-US"/>
        </w:rPr>
        <w:t xml:space="preserve"> </w:t>
      </w:r>
      <w:r w:rsidR="00D67270" w:rsidRPr="404EF87D">
        <w:rPr>
          <w:sz w:val="24"/>
          <w:szCs w:val="24"/>
          <w:lang w:val="en-US"/>
        </w:rPr>
        <w:t>often used chronically, and depressi</w:t>
      </w:r>
      <w:r w:rsidR="006D030B">
        <w:rPr>
          <w:sz w:val="24"/>
          <w:szCs w:val="24"/>
          <w:lang w:val="en-US"/>
        </w:rPr>
        <w:t>on often</w:t>
      </w:r>
      <w:r w:rsidR="00D67270" w:rsidRPr="404EF87D">
        <w:rPr>
          <w:sz w:val="24"/>
          <w:szCs w:val="24"/>
          <w:lang w:val="en-US"/>
        </w:rPr>
        <w:t xml:space="preserve"> persist</w:t>
      </w:r>
      <w:r w:rsidR="006D030B">
        <w:rPr>
          <w:sz w:val="24"/>
          <w:szCs w:val="24"/>
          <w:lang w:val="en-US"/>
        </w:rPr>
        <w:t>s</w:t>
      </w:r>
      <w:r w:rsidR="00D67270" w:rsidRPr="404EF87D">
        <w:rPr>
          <w:sz w:val="24"/>
          <w:szCs w:val="24"/>
          <w:lang w:val="en-US"/>
        </w:rPr>
        <w:t xml:space="preserve"> for longer period of time</w:t>
      </w:r>
      <w:r w:rsidR="00025CD8">
        <w:rPr>
          <w:sz w:val="24"/>
          <w:szCs w:val="24"/>
          <w:lang w:val="en-US"/>
        </w:rPr>
        <w:t xml:space="preserve">, particularly in older persons </w:t>
      </w:r>
      <w:r w:rsidR="00F45DEF">
        <w:rPr>
          <w:sz w:val="24"/>
          <w:szCs w:val="24"/>
          <w:lang w:val="en-US"/>
        </w:rPr>
        <w:fldChar w:fldCharType="begin">
          <w:fldData xml:space="preserve">PEVuZE5vdGU+PENpdGU+PEF1dGhvcj5TY2hhYWt4czwvQXV0aG9yPjxZZWFyPjIwMTg8L1llYXI+
PFJlY051bT4xMDU8L1JlY051bT48RGlzcGxheVRleHQ+WzQzXTwvRGlzcGxheVRleHQ+PHJlY29y
ZD48cmVjLW51bWJlcj4xMDU8L3JlYy1udW1iZXI+PGZvcmVpZ24ta2V5cz48a2V5IGFwcD0iRU4i
IGRiLWlkPSIycHMwMngweGhlc2UwYWVkZWF1dnZyc2h4enh0emZmOXJmMjUiIHRpbWVzdGFtcD0i
MTcyOTYwODQzNSI+MTA1PC9rZXk+PC9mb3JlaWduLWtleXM+PHJlZi10eXBlIG5hbWU9IkpvdXJu
YWwgQXJ0aWNsZSI+MTc8L3JlZi10eXBlPjxjb250cmlidXRvcnM+PGF1dGhvcnM+PGF1dGhvcj5T
Y2hhYWt4cywgUi48L2F1dGhvcj48YXV0aG9yPkNvbWlqcywgSC4gQy48L2F1dGhvcj48YXV0aG9y
PkxhbWVycywgRi48L2F1dGhvcj48YXV0aG9yPktvaywgUi4gTS48L2F1dGhvcj48YXV0aG9yPkJl
ZWttYW4sIEEuIFQuIEYuPC9hdXRob3I+PGF1dGhvcj5QZW5uaW54LCBCd2poPC9hdXRob3I+PC9h
dXRob3JzPjwvY29udHJpYnV0b3JzPjxhdXRoLWFkZHJlc3M+QW1zdGVyZGFtIFB1YmxpYyBIZWFs
dGggUmVzZWFyY2ggSW5zdGl0dXRlLCBEZXBhcnRtZW50IG9mIFBzeWNoaWF0cnksIFZVIFVuaXZl
cnNpdHkgTWVkaWNhbCBDZW50ZXIsIEFtc3RlcmRhbSwgTmV0aGVybGFuZHMuIEVsZWN0cm9uaWMg
YWRkcmVzczogci5zY2hhYWt4c0BnZ3ppbmdlZXN0Lm5sLiYjeEQ7QW1zdGVyZGFtIFB1YmxpYyBI
ZWFsdGggUmVzZWFyY2ggSW5zdGl0dXRlLCBEZXBhcnRtZW50IG9mIFBzeWNoaWF0cnksIFZVIFVu
aXZlcnNpdHkgTWVkaWNhbCBDZW50ZXIsIEFtc3RlcmRhbSwgTmV0aGVybGFuZHMuJiN4RDtEZXBh
cnRtZW50IG9mIE9sZCBBZ2UgUHN5Y2hpYXRyeSwgUGFybmFzc2lhIFBzeWNoaWF0cmljIEluc3Rp
dHV0ZSwgdGhlIEhhZ3VlLCBOZXRoZXJsYW5kcy48L2F1dGgtYWRkcmVzcz48dGl0bGVzPjx0aXRs
ZT5Bc3NvY2lhdGlvbnMgYmV0d2VlbiBhZ2UgYW5kIHRoZSBjb3Vyc2Ugb2YgbWFqb3IgZGVwcmVz
c2l2ZSBkaXNvcmRlcjogYSAyLXllYXIgbG9uZ2l0dWRpbmFsIGNvaG9ydCBzdHVkeTwvdGl0bGU+
PHNlY29uZGFyeS10aXRsZT5MYW5jZXQgUHN5Y2hpYXRyeTwvc2Vjb25kYXJ5LXRpdGxlPjwvdGl0
bGVzPjxwZXJpb2RpY2FsPjxmdWxsLXRpdGxlPkxhbmNldCBQc3ljaGlhdHJ5PC9mdWxsLXRpdGxl
PjwvcGVyaW9kaWNhbD48cGFnZXM+NTgxLTU5MDwvcGFnZXM+PHZvbHVtZT41PC92b2x1bWU+PG51
bWJlcj43PC9udW1iZXI+PGVkaXRpb24+MjAxODA2MTg8L2VkaXRpb24+PGtleXdvcmRzPjxrZXl3
b3JkPkFkb2xlc2NlbnQ8L2tleXdvcmQ+PGtleXdvcmQ+QWR1bHQ8L2tleXdvcmQ+PGtleXdvcmQ+
KkFnZSBGYWN0b3JzPC9rZXl3b3JkPjxrZXl3b3JkPkFnZWQ8L2tleXdvcmQ+PGtleXdvcmQ+QWdl
ZCwgODAgYW5kIG92ZXI8L2tleXdvcmQ+PGtleXdvcmQ+QW54aWV0eSBEaXNvcmRlcnMvKmRpYWdu
b3Npczwva2V5d29yZD48a2V5d29yZD5Db21vcmJpZGl0eTwva2V5d29yZD48a2V5d29yZD5EZXBy
ZXNzaXZlIERpc29yZGVyLCBNYWpvci8qZGlhZ25vc2lzPC9rZXl3b3JkPjxrZXl3b3JkPkZlbWFs
ZTwva2V5d29yZD48a2V5d29yZD5IdW1hbnM8L2tleXdvcmQ+PGtleXdvcmQ+TG9naXN0aWMgTW9k
ZWxzPC9rZXl3b3JkPjxrZXl3b3JkPkxvbmVsaW5lc3MvcHN5Y2hvbG9neTwva2V5d29yZD48a2V5
d29yZD5Mb25naXR1ZGluYWwgU3R1ZGllczwva2V5d29yZD48a2V5d29yZD5NYWxlPC9rZXl3b3Jk
PjxrZXl3b3JkPk1pZGRsZSBBZ2VkPC9rZXl3b3JkPjxrZXl3b3JkPk11bHRpdmFyaWF0ZSBBbmFs
eXNpczwva2V5d29yZD48a2V5d29yZD5OZXRoZXJsYW5kczwva2V5d29yZD48a2V5d29yZD5Qcm9n
bm9zaXM8L2tleXdvcmQ+PGtleXdvcmQ+U29jaWFsIFN1cHBvcnQ8L2tleXdvcmQ+PGtleXdvcmQ+
WW91bmcgQWR1bHQ8L2tleXdvcmQ+PC9rZXl3b3Jkcz48ZGF0ZXM+PHllYXI+MjAxODwveWVhcj48
cHViLWRhdGVzPjxkYXRlPkp1bDwvZGF0ZT48L3B1Yi1kYXRlcz48L2RhdGVzPjxpc2JuPjIyMTUt
MDM2NjwvaXNibj48YWNjZXNzaW9uLW51bT4yOTg4NzUxOTwvYWNjZXNzaW9uLW51bT48dXJscz48
L3VybHM+PGVsZWN0cm9uaWMtcmVzb3VyY2UtbnVtPjEwLjEwMTYvczIyMTUtMDM2NigxOCkzMDE2
Ni00PC9lbGVjdHJvbmljLXJlc291cmNlLW51bT48cmVtb3RlLWRhdGFiYXNlLXByb3ZpZGVyPk5M
TTwvcmVtb3RlLWRhdGFiYXNlLXByb3ZpZGVyPjxsYW5ndWFnZT5lbmc8L2xhbmd1YWdlPjwvcmVj
b3JkPjwvQ2l0ZT48L0VuZE5vdGU+AG==
</w:fldData>
        </w:fldChar>
      </w:r>
      <w:r w:rsidR="00F45DEF">
        <w:rPr>
          <w:sz w:val="24"/>
          <w:szCs w:val="24"/>
          <w:lang w:val="en-US"/>
        </w:rPr>
        <w:instrText xml:space="preserve"> ADDIN EN.CITE </w:instrText>
      </w:r>
      <w:r w:rsidR="00F45DEF">
        <w:rPr>
          <w:sz w:val="24"/>
          <w:szCs w:val="24"/>
          <w:lang w:val="en-US"/>
        </w:rPr>
        <w:fldChar w:fldCharType="begin">
          <w:fldData xml:space="preserve">PEVuZE5vdGU+PENpdGU+PEF1dGhvcj5TY2hhYWt4czwvQXV0aG9yPjxZZWFyPjIwMTg8L1llYXI+
PFJlY051bT4xMDU8L1JlY051bT48RGlzcGxheVRleHQ+WzQzXTwvRGlzcGxheVRleHQ+PHJlY29y
ZD48cmVjLW51bWJlcj4xMDU8L3JlYy1udW1iZXI+PGZvcmVpZ24ta2V5cz48a2V5IGFwcD0iRU4i
IGRiLWlkPSIycHMwMngweGhlc2UwYWVkZWF1dnZyc2h4enh0emZmOXJmMjUiIHRpbWVzdGFtcD0i
MTcyOTYwODQzNSI+MTA1PC9rZXk+PC9mb3JlaWduLWtleXM+PHJlZi10eXBlIG5hbWU9IkpvdXJu
YWwgQXJ0aWNsZSI+MTc8L3JlZi10eXBlPjxjb250cmlidXRvcnM+PGF1dGhvcnM+PGF1dGhvcj5T
Y2hhYWt4cywgUi48L2F1dGhvcj48YXV0aG9yPkNvbWlqcywgSC4gQy48L2F1dGhvcj48YXV0aG9y
PkxhbWVycywgRi48L2F1dGhvcj48YXV0aG9yPktvaywgUi4gTS48L2F1dGhvcj48YXV0aG9yPkJl
ZWttYW4sIEEuIFQuIEYuPC9hdXRob3I+PGF1dGhvcj5QZW5uaW54LCBCd2poPC9hdXRob3I+PC9h
dXRob3JzPjwvY29udHJpYnV0b3JzPjxhdXRoLWFkZHJlc3M+QW1zdGVyZGFtIFB1YmxpYyBIZWFs
dGggUmVzZWFyY2ggSW5zdGl0dXRlLCBEZXBhcnRtZW50IG9mIFBzeWNoaWF0cnksIFZVIFVuaXZl
cnNpdHkgTWVkaWNhbCBDZW50ZXIsIEFtc3RlcmRhbSwgTmV0aGVybGFuZHMuIEVsZWN0cm9uaWMg
YWRkcmVzczogci5zY2hhYWt4c0BnZ3ppbmdlZXN0Lm5sLiYjeEQ7QW1zdGVyZGFtIFB1YmxpYyBI
ZWFsdGggUmVzZWFyY2ggSW5zdGl0dXRlLCBEZXBhcnRtZW50IG9mIFBzeWNoaWF0cnksIFZVIFVu
aXZlcnNpdHkgTWVkaWNhbCBDZW50ZXIsIEFtc3RlcmRhbSwgTmV0aGVybGFuZHMuJiN4RDtEZXBh
cnRtZW50IG9mIE9sZCBBZ2UgUHN5Y2hpYXRyeSwgUGFybmFzc2lhIFBzeWNoaWF0cmljIEluc3Rp
dHV0ZSwgdGhlIEhhZ3VlLCBOZXRoZXJsYW5kcy48L2F1dGgtYWRkcmVzcz48dGl0bGVzPjx0aXRs
ZT5Bc3NvY2lhdGlvbnMgYmV0d2VlbiBhZ2UgYW5kIHRoZSBjb3Vyc2Ugb2YgbWFqb3IgZGVwcmVz
c2l2ZSBkaXNvcmRlcjogYSAyLXllYXIgbG9uZ2l0dWRpbmFsIGNvaG9ydCBzdHVkeTwvdGl0bGU+
PHNlY29uZGFyeS10aXRsZT5MYW5jZXQgUHN5Y2hpYXRyeTwvc2Vjb25kYXJ5LXRpdGxlPjwvdGl0
bGVzPjxwZXJpb2RpY2FsPjxmdWxsLXRpdGxlPkxhbmNldCBQc3ljaGlhdHJ5PC9mdWxsLXRpdGxl
PjwvcGVyaW9kaWNhbD48cGFnZXM+NTgxLTU5MDwvcGFnZXM+PHZvbHVtZT41PC92b2x1bWU+PG51
bWJlcj43PC9udW1iZXI+PGVkaXRpb24+MjAxODA2MTg8L2VkaXRpb24+PGtleXdvcmRzPjxrZXl3
b3JkPkFkb2xlc2NlbnQ8L2tleXdvcmQ+PGtleXdvcmQ+QWR1bHQ8L2tleXdvcmQ+PGtleXdvcmQ+
KkFnZSBGYWN0b3JzPC9rZXl3b3JkPjxrZXl3b3JkPkFnZWQ8L2tleXdvcmQ+PGtleXdvcmQ+QWdl
ZCwgODAgYW5kIG92ZXI8L2tleXdvcmQ+PGtleXdvcmQ+QW54aWV0eSBEaXNvcmRlcnMvKmRpYWdu
b3Npczwva2V5d29yZD48a2V5d29yZD5Db21vcmJpZGl0eTwva2V5d29yZD48a2V5d29yZD5EZXBy
ZXNzaXZlIERpc29yZGVyLCBNYWpvci8qZGlhZ25vc2lzPC9rZXl3b3JkPjxrZXl3b3JkPkZlbWFs
ZTwva2V5d29yZD48a2V5d29yZD5IdW1hbnM8L2tleXdvcmQ+PGtleXdvcmQ+TG9naXN0aWMgTW9k
ZWxzPC9rZXl3b3JkPjxrZXl3b3JkPkxvbmVsaW5lc3MvcHN5Y2hvbG9neTwva2V5d29yZD48a2V5
d29yZD5Mb25naXR1ZGluYWwgU3R1ZGllczwva2V5d29yZD48a2V5d29yZD5NYWxlPC9rZXl3b3Jk
PjxrZXl3b3JkPk1pZGRsZSBBZ2VkPC9rZXl3b3JkPjxrZXl3b3JkPk11bHRpdmFyaWF0ZSBBbmFs
eXNpczwva2V5d29yZD48a2V5d29yZD5OZXRoZXJsYW5kczwva2V5d29yZD48a2V5d29yZD5Qcm9n
bm9zaXM8L2tleXdvcmQ+PGtleXdvcmQ+U29jaWFsIFN1cHBvcnQ8L2tleXdvcmQ+PGtleXdvcmQ+
WW91bmcgQWR1bHQ8L2tleXdvcmQ+PC9rZXl3b3Jkcz48ZGF0ZXM+PHllYXI+MjAxODwveWVhcj48
cHViLWRhdGVzPjxkYXRlPkp1bDwvZGF0ZT48L3B1Yi1kYXRlcz48L2RhdGVzPjxpc2JuPjIyMTUt
MDM2NjwvaXNibj48YWNjZXNzaW9uLW51bT4yOTg4NzUxOTwvYWNjZXNzaW9uLW51bT48dXJscz48
L3VybHM+PGVsZWN0cm9uaWMtcmVzb3VyY2UtbnVtPjEwLjEwMTYvczIyMTUtMDM2NigxOCkzMDE2
Ni00PC9lbGVjdHJvbmljLXJlc291cmNlLW51bT48cmVtb3RlLWRhdGFiYXNlLXByb3ZpZGVyPk5M
TTwvcmVtb3RlLWRhdGFiYXNlLXByb3ZpZGVyPjxsYW5ndWFnZT5lbmc8L2xhbmd1YWdlPjwvcmVj
b3JkPjwvQ2l0ZT48L0VuZE5vdGU+AG==
</w:fldData>
        </w:fldChar>
      </w:r>
      <w:r w:rsidR="00F45DEF">
        <w:rPr>
          <w:sz w:val="24"/>
          <w:szCs w:val="24"/>
          <w:lang w:val="en-US"/>
        </w:rPr>
        <w:instrText xml:space="preserve"> ADDIN EN.CITE.DATA </w:instrText>
      </w:r>
      <w:r w:rsidR="00F45DEF">
        <w:rPr>
          <w:sz w:val="24"/>
          <w:szCs w:val="24"/>
          <w:lang w:val="en-US"/>
        </w:rPr>
      </w:r>
      <w:r w:rsidR="00F45DEF">
        <w:rPr>
          <w:sz w:val="24"/>
          <w:szCs w:val="24"/>
          <w:lang w:val="en-US"/>
        </w:rPr>
        <w:fldChar w:fldCharType="end"/>
      </w:r>
      <w:r w:rsidR="00F45DEF">
        <w:rPr>
          <w:sz w:val="24"/>
          <w:szCs w:val="24"/>
          <w:lang w:val="en-US"/>
        </w:rPr>
      </w:r>
      <w:r w:rsidR="00F45DEF">
        <w:rPr>
          <w:sz w:val="24"/>
          <w:szCs w:val="24"/>
          <w:lang w:val="en-US"/>
        </w:rPr>
        <w:fldChar w:fldCharType="separate"/>
      </w:r>
      <w:r w:rsidR="00F45DEF">
        <w:rPr>
          <w:noProof/>
          <w:sz w:val="24"/>
          <w:szCs w:val="24"/>
          <w:lang w:val="en-US"/>
        </w:rPr>
        <w:t>[43]</w:t>
      </w:r>
      <w:r w:rsidR="00F45DEF">
        <w:rPr>
          <w:sz w:val="24"/>
          <w:szCs w:val="24"/>
          <w:lang w:val="en-US"/>
        </w:rPr>
        <w:fldChar w:fldCharType="end"/>
      </w:r>
      <w:r w:rsidR="00D67270" w:rsidRPr="404EF87D">
        <w:rPr>
          <w:sz w:val="24"/>
          <w:szCs w:val="24"/>
          <w:lang w:val="en-US"/>
        </w:rPr>
        <w:t>, we assume it is plausible both were present at the time of the fall.</w:t>
      </w:r>
      <w:r w:rsidR="00D67270" w:rsidRPr="404EF87D">
        <w:rPr>
          <w:rFonts w:eastAsia="Times New Roman"/>
          <w:sz w:val="24"/>
          <w:szCs w:val="24"/>
          <w:lang w:val="en-US" w:eastAsia="nl-NL"/>
        </w:rPr>
        <w:t xml:space="preserve"> </w:t>
      </w:r>
      <w:r w:rsidRPr="404EF87D">
        <w:rPr>
          <w:rFonts w:eastAsia="Times New Roman"/>
          <w:sz w:val="24"/>
          <w:szCs w:val="24"/>
          <w:lang w:val="en-US" w:eastAsia="nl-NL"/>
        </w:rPr>
        <w:t xml:space="preserve">Next, data on falling </w:t>
      </w:r>
      <w:r w:rsidR="4B2A2968" w:rsidRPr="404EF87D">
        <w:rPr>
          <w:sz w:val="24"/>
          <w:szCs w:val="24"/>
          <w:lang w:val="en-US"/>
        </w:rPr>
        <w:t xml:space="preserve">was </w:t>
      </w:r>
      <w:r w:rsidRPr="404EF87D">
        <w:rPr>
          <w:rFonts w:eastAsia="Times New Roman"/>
          <w:sz w:val="24"/>
          <w:szCs w:val="24"/>
          <w:lang w:val="en-US" w:eastAsia="nl-NL"/>
        </w:rPr>
        <w:t xml:space="preserve">retrospectively gathered based on </w:t>
      </w:r>
      <w:r w:rsidR="004F3469" w:rsidRPr="404EF87D">
        <w:rPr>
          <w:rFonts w:eastAsia="Times New Roman"/>
          <w:sz w:val="24"/>
          <w:szCs w:val="24"/>
          <w:lang w:val="en-US" w:eastAsia="nl-NL"/>
        </w:rPr>
        <w:t>self-report</w:t>
      </w:r>
      <w:r w:rsidRPr="404EF87D">
        <w:rPr>
          <w:rFonts w:eastAsia="Times New Roman"/>
          <w:sz w:val="24"/>
          <w:szCs w:val="24"/>
          <w:lang w:val="en-US" w:eastAsia="nl-NL"/>
        </w:rPr>
        <w:t xml:space="preserve">. </w:t>
      </w:r>
      <w:r w:rsidR="00C0286D" w:rsidRPr="404EF87D">
        <w:rPr>
          <w:rFonts w:eastAsia="Times New Roman"/>
          <w:sz w:val="24"/>
          <w:szCs w:val="24"/>
          <w:lang w:val="en-US" w:eastAsia="nl-NL"/>
        </w:rPr>
        <w:t>It is known that self-reported fall incidents are being under-reported</w:t>
      </w:r>
      <w:r w:rsidR="00B411D5" w:rsidRPr="404EF87D">
        <w:rPr>
          <w:rFonts w:eastAsia="Times New Roman"/>
          <w:sz w:val="24"/>
          <w:szCs w:val="24"/>
          <w:lang w:val="en-US" w:eastAsia="nl-NL"/>
        </w:rPr>
        <w:t xml:space="preserve"> </w:t>
      </w:r>
      <w:r w:rsidR="00C0286D" w:rsidRPr="404EF87D">
        <w:rPr>
          <w:rFonts w:eastAsia="Times New Roman"/>
          <w:sz w:val="24"/>
          <w:szCs w:val="24"/>
          <w:lang w:val="en-US" w:eastAsia="nl-NL"/>
        </w:rPr>
        <w:fldChar w:fldCharType="begin">
          <w:fldData xml:space="preserve">PEVuZE5vdGU+PENpdGU+PEF1dGhvcj5QZWVsPC9BdXRob3I+PFllYXI+MjAwMDwvWWVhcj48UmVj
TnVtPjMwPC9SZWNOdW0+PERpc3BsYXlUZXh0Pls0NF08L0Rpc3BsYXlUZXh0PjxyZWNvcmQ+PHJl
Yy1udW1iZXI+MzA8L3JlYy1udW1iZXI+PGZvcmVpZ24ta2V5cz48a2V5IGFwcD0iRU4iIGRiLWlk
PSIycHMwMngweGhlc2UwYWVkZWF1dnZyc2h4enh0emZmOXJmMjUiIHRpbWVzdGFtcD0iMTY4NjEy
Njk2NiI+MzA8L2tleT48L2ZvcmVpZ24ta2V5cz48cmVmLXR5cGUgbmFtZT0iSm91cm5hbCBBcnRp
Y2xlIj4xNzwvcmVmLXR5cGU+PGNvbnRyaWJ1dG9ycz48YXV0aG9ycz48YXV0aG9yPlBlZWwsIE4u
PC9hdXRob3I+PC9hdXRob3JzPjwvY29udHJpYnV0b3JzPjxhdXRoLWFkZHJlc3M+SGVhbHRoeSBB
Z2VpbmcgUmVzZWFyY2ggVW5pdCwgVW5pdmVyc2l0eSBvZiBRdWVlbnNsYW5kIE1lZGljYWwgU2No
b29sLCBIZXJzdG9uLCBBdXN0cmFsaWEuPC9hdXRoLWFkZHJlc3M+PHRpdGxlcz48dGl0bGU+VmFs
aWRhdGluZyByZWNhbGwgb2YgZmFsbHMgYnkgb2xkZXIgcGVvcGxlPC90aXRsZT48c2Vjb25kYXJ5
LXRpdGxlPkFjY2lkIEFuYWwgUHJldjwvc2Vjb25kYXJ5LXRpdGxlPjwvdGl0bGVzPjxwZXJpb2Rp
Y2FsPjxmdWxsLXRpdGxlPkFjY2lkIEFuYWwgUHJldjwvZnVsbC10aXRsZT48L3BlcmlvZGljYWw+
PHBhZ2VzPjM3MS0yPC9wYWdlcz48dm9sdW1lPjMyPC92b2x1bWU+PG51bWJlcj4zPC9udW1iZXI+
PGVkaXRpb24+MjAwMC8wNC8yNTwvZWRpdGlvbj48a2V5d29yZHM+PGtleXdvcmQ+KkFjY2lkZW50
YWwgRmFsbHM8L2tleXdvcmQ+PGtleXdvcmQ+QWdlIEZhY3RvcnM8L2tleXdvcmQ+PGtleXdvcmQ+
QWdlZDwva2V5d29yZD48a2V5d29yZD5IdW1hbnM8L2tleXdvcmQ+PGtleXdvcmQ+Kk1lbnRhbCBS
ZWNhbGw8L2tleXdvcmQ+PGtleXdvcmQ+UmVwcm9kdWNpYmlsaXR5IG9mIFJlc3VsdHM8L2tleXdv
cmQ+PC9rZXl3b3Jkcz48ZGF0ZXM+PHllYXI+MjAwMDwveWVhcj48cHViLWRhdGVzPjxkYXRlPk1h
eTwvZGF0ZT48L3B1Yi1kYXRlcz48L2RhdGVzPjxpc2JuPjAwMDEtNDU3NSAoUHJpbnQpJiN4RDsw
MDAxLTQ1NzU8L2lzYm4+PGFjY2Vzc2lvbi1udW0+MTA3NzY4NTI8L2FjY2Vzc2lvbi1udW0+PHVy
bHM+PC91cmxzPjxlbGVjdHJvbmljLXJlc291cmNlLW51bT4xMC4xMDE2L3MwMDAxLTQ1NzUoOTkp
MDAwNjYtNDwvZWxlY3Ryb25pYy1yZXNvdXJjZS1udW0+PHJlbW90ZS1kYXRhYmFzZS1wcm92aWRl
cj5OTE08L3JlbW90ZS1kYXRhYmFzZS1wcm92aWRlcj48bGFuZ3VhZ2U+ZW5nPC9sYW5ndWFnZT48
L3JlY29yZD48L0NpdGU+PENpdGU+PEF1dGhvcj5QZWVsPC9BdXRob3I+PFllYXI+MjAwMDwvWWVh
cj48UmVjTnVtPjMwPC9SZWNOdW0+PHJlY29yZD48cmVjLW51bWJlcj4zMDwvcmVjLW51bWJlcj48
Zm9yZWlnbi1rZXlzPjxrZXkgYXBwPSJFTiIgZGItaWQ9IjJwczAyeDB4aGVzZTBhZWRlYXV2dnJz
aHh6eHR6ZmY5cmYyNSIgdGltZXN0YW1wPSIxNjg2MTI2OTY2Ij4zMDwva2V5PjwvZm9yZWlnbi1r
ZXlzPjxyZWYtdHlwZSBuYW1lPSJKb3VybmFsIEFydGljbGUiPjE3PC9yZWYtdHlwZT48Y29udHJp
YnV0b3JzPjxhdXRob3JzPjxhdXRob3I+UGVlbCwgTi48L2F1dGhvcj48L2F1dGhvcnM+PC9jb250
cmlidXRvcnM+PGF1dGgtYWRkcmVzcz5IZWFsdGh5IEFnZWluZyBSZXNlYXJjaCBVbml0LCBVbml2
ZXJzaXR5IG9mIFF1ZWVuc2xhbmQgTWVkaWNhbCBTY2hvb2wsIEhlcnN0b24sIEF1c3RyYWxpYS48
L2F1dGgtYWRkcmVzcz48dGl0bGVzPjx0aXRsZT5WYWxpZGF0aW5nIHJlY2FsbCBvZiBmYWxscyBi
eSBvbGRlciBwZW9wbGU8L3RpdGxlPjxzZWNvbmRhcnktdGl0bGU+QWNjaWQgQW5hbCBQcmV2PC9z
ZWNvbmRhcnktdGl0bGU+PC90aXRsZXM+PHBlcmlvZGljYWw+PGZ1bGwtdGl0bGU+QWNjaWQgQW5h
bCBQcmV2PC9mdWxsLXRpdGxlPjwvcGVyaW9kaWNhbD48cGFnZXM+MzcxLTI8L3BhZ2VzPjx2b2x1
bWU+MzI8L3ZvbHVtZT48bnVtYmVyPjM8L251bWJlcj48ZWRpdGlvbj4yMDAwLzA0LzI1PC9lZGl0
aW9uPjxrZXl3b3Jkcz48a2V5d29yZD4qQWNjaWRlbnRhbCBGYWxsczwva2V5d29yZD48a2V5d29y
ZD5BZ2UgRmFjdG9yczwva2V5d29yZD48a2V5d29yZD5BZ2VkPC9rZXl3b3JkPjxrZXl3b3JkPkh1
bWFuczwva2V5d29yZD48a2V5d29yZD4qTWVudGFsIFJlY2FsbDwva2V5d29yZD48a2V5d29yZD5S
ZXByb2R1Y2liaWxpdHkgb2YgUmVzdWx0czwva2V5d29yZD48L2tleXdvcmRzPjxkYXRlcz48eWVh
cj4yMDAwPC95ZWFyPjxwdWItZGF0ZXM+PGRhdGU+TWF5PC9kYXRlPjwvcHViLWRhdGVzPjwvZGF0
ZXM+PGlzYm4+MDAwMS00NTc1IChQcmludCkmI3hEOzAwMDEtNDU3NTwvaXNibj48YWNjZXNzaW9u
LW51bT4xMDc3Njg1MjwvYWNjZXNzaW9uLW51bT48dXJscz48L3VybHM+PGVsZWN0cm9uaWMtcmVz
b3VyY2UtbnVtPjEwLjEwMTYvczAwMDEtNDU3NSg5OSkwMDA2Ni00PC9lbGVjdHJvbmljLXJlc291
cmNlLW51bT48cmVtb3RlLWRhdGFiYXNlLXByb3ZpZGVyPk5MTTwvcmVtb3RlLWRhdGFiYXNlLXBy
b3ZpZGVyPjxsYW5ndWFnZT5lbmc8L2xhbmd1YWdlPjwvcmVjb3JkPjwvQ2l0ZT48L0VuZE5vdGU+
</w:fldData>
        </w:fldChar>
      </w:r>
      <w:r w:rsidR="00F45DEF">
        <w:rPr>
          <w:rFonts w:eastAsia="Times New Roman"/>
          <w:sz w:val="24"/>
          <w:szCs w:val="24"/>
          <w:lang w:val="en-US" w:eastAsia="nl-NL"/>
        </w:rPr>
        <w:instrText xml:space="preserve"> ADDIN EN.CITE </w:instrText>
      </w:r>
      <w:r w:rsidR="00F45DEF">
        <w:rPr>
          <w:rFonts w:eastAsia="Times New Roman"/>
          <w:sz w:val="24"/>
          <w:szCs w:val="24"/>
          <w:lang w:val="en-US" w:eastAsia="nl-NL"/>
        </w:rPr>
        <w:fldChar w:fldCharType="begin">
          <w:fldData xml:space="preserve">PEVuZE5vdGU+PENpdGU+PEF1dGhvcj5QZWVsPC9BdXRob3I+PFllYXI+MjAwMDwvWWVhcj48UmVj
TnVtPjMwPC9SZWNOdW0+PERpc3BsYXlUZXh0Pls0NF08L0Rpc3BsYXlUZXh0PjxyZWNvcmQ+PHJl
Yy1udW1iZXI+MzA8L3JlYy1udW1iZXI+PGZvcmVpZ24ta2V5cz48a2V5IGFwcD0iRU4iIGRiLWlk
PSIycHMwMngweGhlc2UwYWVkZWF1dnZyc2h4enh0emZmOXJmMjUiIHRpbWVzdGFtcD0iMTY4NjEy
Njk2NiI+MzA8L2tleT48L2ZvcmVpZ24ta2V5cz48cmVmLXR5cGUgbmFtZT0iSm91cm5hbCBBcnRp
Y2xlIj4xNzwvcmVmLXR5cGU+PGNvbnRyaWJ1dG9ycz48YXV0aG9ycz48YXV0aG9yPlBlZWwsIE4u
PC9hdXRob3I+PC9hdXRob3JzPjwvY29udHJpYnV0b3JzPjxhdXRoLWFkZHJlc3M+SGVhbHRoeSBB
Z2VpbmcgUmVzZWFyY2ggVW5pdCwgVW5pdmVyc2l0eSBvZiBRdWVlbnNsYW5kIE1lZGljYWwgU2No
b29sLCBIZXJzdG9uLCBBdXN0cmFsaWEuPC9hdXRoLWFkZHJlc3M+PHRpdGxlcz48dGl0bGU+VmFs
aWRhdGluZyByZWNhbGwgb2YgZmFsbHMgYnkgb2xkZXIgcGVvcGxlPC90aXRsZT48c2Vjb25kYXJ5
LXRpdGxlPkFjY2lkIEFuYWwgUHJldjwvc2Vjb25kYXJ5LXRpdGxlPjwvdGl0bGVzPjxwZXJpb2Rp
Y2FsPjxmdWxsLXRpdGxlPkFjY2lkIEFuYWwgUHJldjwvZnVsbC10aXRsZT48L3BlcmlvZGljYWw+
PHBhZ2VzPjM3MS0yPC9wYWdlcz48dm9sdW1lPjMyPC92b2x1bWU+PG51bWJlcj4zPC9udW1iZXI+
PGVkaXRpb24+MjAwMC8wNC8yNTwvZWRpdGlvbj48a2V5d29yZHM+PGtleXdvcmQ+KkFjY2lkZW50
YWwgRmFsbHM8L2tleXdvcmQ+PGtleXdvcmQ+QWdlIEZhY3RvcnM8L2tleXdvcmQ+PGtleXdvcmQ+
QWdlZDwva2V5d29yZD48a2V5d29yZD5IdW1hbnM8L2tleXdvcmQ+PGtleXdvcmQ+Kk1lbnRhbCBS
ZWNhbGw8L2tleXdvcmQ+PGtleXdvcmQ+UmVwcm9kdWNpYmlsaXR5IG9mIFJlc3VsdHM8L2tleXdv
cmQ+PC9rZXl3b3Jkcz48ZGF0ZXM+PHllYXI+MjAwMDwveWVhcj48cHViLWRhdGVzPjxkYXRlPk1h
eTwvZGF0ZT48L3B1Yi1kYXRlcz48L2RhdGVzPjxpc2JuPjAwMDEtNDU3NSAoUHJpbnQpJiN4RDsw
MDAxLTQ1NzU8L2lzYm4+PGFjY2Vzc2lvbi1udW0+MTA3NzY4NTI8L2FjY2Vzc2lvbi1udW0+PHVy
bHM+PC91cmxzPjxlbGVjdHJvbmljLXJlc291cmNlLW51bT4xMC4xMDE2L3MwMDAxLTQ1NzUoOTkp
MDAwNjYtNDwvZWxlY3Ryb25pYy1yZXNvdXJjZS1udW0+PHJlbW90ZS1kYXRhYmFzZS1wcm92aWRl
cj5OTE08L3JlbW90ZS1kYXRhYmFzZS1wcm92aWRlcj48bGFuZ3VhZ2U+ZW5nPC9sYW5ndWFnZT48
L3JlY29yZD48L0NpdGU+PENpdGU+PEF1dGhvcj5QZWVsPC9BdXRob3I+PFllYXI+MjAwMDwvWWVh
cj48UmVjTnVtPjMwPC9SZWNOdW0+PHJlY29yZD48cmVjLW51bWJlcj4zMDwvcmVjLW51bWJlcj48
Zm9yZWlnbi1rZXlzPjxrZXkgYXBwPSJFTiIgZGItaWQ9IjJwczAyeDB4aGVzZTBhZWRlYXV2dnJz
aHh6eHR6ZmY5cmYyNSIgdGltZXN0YW1wPSIxNjg2MTI2OTY2Ij4zMDwva2V5PjwvZm9yZWlnbi1r
ZXlzPjxyZWYtdHlwZSBuYW1lPSJKb3VybmFsIEFydGljbGUiPjE3PC9yZWYtdHlwZT48Y29udHJp
YnV0b3JzPjxhdXRob3JzPjxhdXRob3I+UGVlbCwgTi48L2F1dGhvcj48L2F1dGhvcnM+PC9jb250
cmlidXRvcnM+PGF1dGgtYWRkcmVzcz5IZWFsdGh5IEFnZWluZyBSZXNlYXJjaCBVbml0LCBVbml2
ZXJzaXR5IG9mIFF1ZWVuc2xhbmQgTWVkaWNhbCBTY2hvb2wsIEhlcnN0b24sIEF1c3RyYWxpYS48
L2F1dGgtYWRkcmVzcz48dGl0bGVzPjx0aXRsZT5WYWxpZGF0aW5nIHJlY2FsbCBvZiBmYWxscyBi
eSBvbGRlciBwZW9wbGU8L3RpdGxlPjxzZWNvbmRhcnktdGl0bGU+QWNjaWQgQW5hbCBQcmV2PC9z
ZWNvbmRhcnktdGl0bGU+PC90aXRsZXM+PHBlcmlvZGljYWw+PGZ1bGwtdGl0bGU+QWNjaWQgQW5h
bCBQcmV2PC9mdWxsLXRpdGxlPjwvcGVyaW9kaWNhbD48cGFnZXM+MzcxLTI8L3BhZ2VzPjx2b2x1
bWU+MzI8L3ZvbHVtZT48bnVtYmVyPjM8L251bWJlcj48ZWRpdGlvbj4yMDAwLzA0LzI1PC9lZGl0
aW9uPjxrZXl3b3Jkcz48a2V5d29yZD4qQWNjaWRlbnRhbCBGYWxsczwva2V5d29yZD48a2V5d29y
ZD5BZ2UgRmFjdG9yczwva2V5d29yZD48a2V5d29yZD5BZ2VkPC9rZXl3b3JkPjxrZXl3b3JkPkh1
bWFuczwva2V5d29yZD48a2V5d29yZD4qTWVudGFsIFJlY2FsbDwva2V5d29yZD48a2V5d29yZD5S
ZXByb2R1Y2liaWxpdHkgb2YgUmVzdWx0czwva2V5d29yZD48L2tleXdvcmRzPjxkYXRlcz48eWVh
cj4yMDAwPC95ZWFyPjxwdWItZGF0ZXM+PGRhdGU+TWF5PC9kYXRlPjwvcHViLWRhdGVzPjwvZGF0
ZXM+PGlzYm4+MDAwMS00NTc1IChQcmludCkmI3hEOzAwMDEtNDU3NTwvaXNibj48YWNjZXNzaW9u
LW51bT4xMDc3Njg1MjwvYWNjZXNzaW9uLW51bT48dXJscz48L3VybHM+PGVsZWN0cm9uaWMtcmVz
b3VyY2UtbnVtPjEwLjEwMTYvczAwMDEtNDU3NSg5OSkwMDA2Ni00PC9lbGVjdHJvbmljLXJlc291
cmNlLW51bT48cmVtb3RlLWRhdGFiYXNlLXByb3ZpZGVyPk5MTTwvcmVtb3RlLWRhdGFiYXNlLXBy
b3ZpZGVyPjxsYW5ndWFnZT5lbmc8L2xhbmd1YWdlPjwvcmVjb3JkPjwvQ2l0ZT48L0VuZE5vdGU+
</w:fldData>
        </w:fldChar>
      </w:r>
      <w:r w:rsidR="00F45DEF">
        <w:rPr>
          <w:rFonts w:eastAsia="Times New Roman"/>
          <w:sz w:val="24"/>
          <w:szCs w:val="24"/>
          <w:lang w:val="en-US" w:eastAsia="nl-NL"/>
        </w:rPr>
        <w:instrText xml:space="preserve"> ADDIN EN.CITE.DATA </w:instrText>
      </w:r>
      <w:r w:rsidR="00F45DEF">
        <w:rPr>
          <w:rFonts w:eastAsia="Times New Roman"/>
          <w:sz w:val="24"/>
          <w:szCs w:val="24"/>
          <w:lang w:val="en-US" w:eastAsia="nl-NL"/>
        </w:rPr>
      </w:r>
      <w:r w:rsidR="00F45DEF">
        <w:rPr>
          <w:rFonts w:eastAsia="Times New Roman"/>
          <w:sz w:val="24"/>
          <w:szCs w:val="24"/>
          <w:lang w:val="en-US" w:eastAsia="nl-NL"/>
        </w:rPr>
        <w:fldChar w:fldCharType="end"/>
      </w:r>
      <w:r w:rsidR="00C0286D" w:rsidRPr="404EF87D">
        <w:rPr>
          <w:rFonts w:eastAsia="Times New Roman"/>
          <w:sz w:val="24"/>
          <w:szCs w:val="24"/>
          <w:lang w:val="en-US" w:eastAsia="nl-NL"/>
        </w:rPr>
      </w:r>
      <w:r w:rsidR="00C0286D" w:rsidRPr="404EF87D">
        <w:rPr>
          <w:rFonts w:eastAsia="Times New Roman"/>
          <w:sz w:val="24"/>
          <w:szCs w:val="24"/>
          <w:lang w:val="en-US" w:eastAsia="nl-NL"/>
        </w:rPr>
        <w:fldChar w:fldCharType="separate"/>
      </w:r>
      <w:r w:rsidR="00F45DEF">
        <w:rPr>
          <w:rFonts w:eastAsia="Times New Roman"/>
          <w:noProof/>
          <w:sz w:val="24"/>
          <w:szCs w:val="24"/>
          <w:lang w:val="en-US" w:eastAsia="nl-NL"/>
        </w:rPr>
        <w:t>[44]</w:t>
      </w:r>
      <w:r w:rsidR="00C0286D" w:rsidRPr="404EF87D">
        <w:rPr>
          <w:rFonts w:eastAsia="Times New Roman"/>
          <w:sz w:val="24"/>
          <w:szCs w:val="24"/>
          <w:lang w:val="en-US" w:eastAsia="nl-NL"/>
        </w:rPr>
        <w:fldChar w:fldCharType="end"/>
      </w:r>
      <w:r w:rsidR="00B2441C">
        <w:rPr>
          <w:rFonts w:eastAsia="Times New Roman"/>
          <w:sz w:val="24"/>
          <w:szCs w:val="24"/>
          <w:lang w:val="en-US" w:eastAsia="nl-NL"/>
        </w:rPr>
        <w:t>, especially in cognitively impaired patients, because in this population recall bias is stronger</w:t>
      </w:r>
      <w:r w:rsidR="00DD0A58">
        <w:rPr>
          <w:rFonts w:eastAsia="Times New Roman"/>
          <w:sz w:val="24"/>
          <w:szCs w:val="24"/>
          <w:lang w:val="en-US" w:eastAsia="nl-NL"/>
        </w:rPr>
        <w:t>.</w:t>
      </w:r>
      <w:r w:rsidR="00B2441C">
        <w:rPr>
          <w:rFonts w:eastAsia="Times New Roman"/>
          <w:sz w:val="24"/>
          <w:szCs w:val="24"/>
          <w:lang w:val="en-US" w:eastAsia="nl-NL"/>
        </w:rPr>
        <w:t xml:space="preserve"> </w:t>
      </w:r>
      <w:r w:rsidR="00CD1F78">
        <w:rPr>
          <w:rFonts w:eastAsia="Times New Roman"/>
          <w:sz w:val="24"/>
          <w:szCs w:val="24"/>
          <w:lang w:val="en-US" w:eastAsia="nl-NL"/>
        </w:rPr>
        <w:t>O</w:t>
      </w:r>
      <w:r w:rsidR="00C44D87" w:rsidRPr="404EF87D">
        <w:rPr>
          <w:rFonts w:eastAsia="Times New Roman"/>
          <w:sz w:val="24"/>
          <w:szCs w:val="24"/>
          <w:lang w:val="en-US" w:eastAsia="nl-NL"/>
        </w:rPr>
        <w:t xml:space="preserve">ur study found a lower percentage of participants who </w:t>
      </w:r>
      <w:r w:rsidR="000B5FF9">
        <w:rPr>
          <w:rFonts w:eastAsia="Times New Roman"/>
          <w:sz w:val="24"/>
          <w:szCs w:val="24"/>
          <w:lang w:val="en-US" w:eastAsia="nl-NL"/>
        </w:rPr>
        <w:t>reported falling</w:t>
      </w:r>
      <w:r w:rsidR="00C44D87" w:rsidRPr="404EF87D">
        <w:rPr>
          <w:rFonts w:eastAsia="Times New Roman"/>
          <w:sz w:val="24"/>
          <w:szCs w:val="24"/>
          <w:lang w:val="en-US" w:eastAsia="nl-NL"/>
        </w:rPr>
        <w:t xml:space="preserve"> in the past year than might be expected in this population</w:t>
      </w:r>
      <w:r w:rsidR="00C0286D" w:rsidRPr="404EF87D">
        <w:rPr>
          <w:rFonts w:eastAsia="Times New Roman"/>
          <w:sz w:val="24"/>
          <w:szCs w:val="24"/>
          <w:lang w:val="en-US" w:eastAsia="nl-NL"/>
        </w:rPr>
        <w:t xml:space="preserve"> </w:t>
      </w:r>
      <w:r w:rsidR="00C44D87" w:rsidRPr="404EF87D">
        <w:rPr>
          <w:rFonts w:eastAsia="Times New Roman"/>
          <w:sz w:val="24"/>
          <w:szCs w:val="24"/>
          <w:lang w:val="en-US" w:eastAsia="nl-NL"/>
        </w:rPr>
        <w:fldChar w:fldCharType="begin"/>
      </w:r>
      <w:r w:rsidR="00F45DEF">
        <w:rPr>
          <w:rFonts w:eastAsia="Times New Roman"/>
          <w:sz w:val="24"/>
          <w:szCs w:val="24"/>
          <w:lang w:val="en-US" w:eastAsia="nl-NL"/>
        </w:rPr>
        <w:instrText xml:space="preserve"> ADDIN EN.CITE &lt;EndNote&gt;&lt;Cite&gt;&lt;Year&gt;2021&lt;/Year&gt;&lt;RecNum&gt;15&lt;/RecNum&gt;&lt;DisplayText&gt;[45]&lt;/DisplayText&gt;&lt;record&gt;&lt;rec-number&gt;15&lt;/rec-number&gt;&lt;foreign-keys&gt;&lt;key app="EN" db-id="2ps02x0xhese0aedeauvvrshxzxtzff9rf25" timestamp="1664371859"&gt;15&lt;/key&gt;&lt;/foreign-keys&gt;&lt;ref-type name="Government Document"&gt;46&lt;/ref-type&gt;&lt;contributors&gt;&lt;/contributors&gt;&lt;titles&gt;&lt;title&gt;Letsellastmodel 2021 https://www.veiligheid.nl/kennisaanbod/cijferrapportage/kerncijfers-letsels-nederland&lt;/title&gt;&lt;/titles&gt;&lt;dates&gt;&lt;year&gt;2021&lt;/year&gt;&lt;/dates&gt;&lt;pub-location&gt;Amsterdam&lt;/pub-location&gt;&lt;publisher&gt;Veiligheid NL&lt;/publisher&gt;&lt;urls&gt;&lt;related-urls&gt;&lt;url&gt;https://www.veiligheid.nl/kennisaanbod/cijferrapportage/kerncijfers-letsels-nederland&lt;/url&gt;&lt;/related-urls&gt;&lt;/urls&gt;&lt;/record&gt;&lt;/Cite&gt;&lt;/EndNote&gt;</w:instrText>
      </w:r>
      <w:r w:rsidR="00C44D87" w:rsidRPr="404EF87D">
        <w:rPr>
          <w:rFonts w:eastAsia="Times New Roman"/>
          <w:sz w:val="24"/>
          <w:szCs w:val="24"/>
          <w:lang w:val="en-US" w:eastAsia="nl-NL"/>
        </w:rPr>
        <w:fldChar w:fldCharType="separate"/>
      </w:r>
      <w:r w:rsidR="00F45DEF">
        <w:rPr>
          <w:rFonts w:eastAsia="Times New Roman"/>
          <w:noProof/>
          <w:sz w:val="24"/>
          <w:szCs w:val="24"/>
          <w:lang w:val="en-US" w:eastAsia="nl-NL"/>
        </w:rPr>
        <w:t>[45]</w:t>
      </w:r>
      <w:r w:rsidR="00C44D87" w:rsidRPr="404EF87D">
        <w:rPr>
          <w:rFonts w:eastAsia="Times New Roman"/>
          <w:sz w:val="24"/>
          <w:szCs w:val="24"/>
          <w:lang w:val="en-US" w:eastAsia="nl-NL"/>
        </w:rPr>
        <w:fldChar w:fldCharType="end"/>
      </w:r>
      <w:r w:rsidR="00CD1F78">
        <w:rPr>
          <w:rFonts w:eastAsia="Times New Roman"/>
          <w:sz w:val="24"/>
          <w:szCs w:val="24"/>
          <w:lang w:val="en-US" w:eastAsia="nl-NL"/>
        </w:rPr>
        <w:t>.</w:t>
      </w:r>
      <w:r w:rsidR="00C44D87" w:rsidRPr="404EF87D">
        <w:rPr>
          <w:rFonts w:eastAsia="Times New Roman"/>
          <w:sz w:val="24"/>
          <w:szCs w:val="24"/>
          <w:lang w:val="en-US" w:eastAsia="nl-NL"/>
        </w:rPr>
        <w:t xml:space="preserve"> </w:t>
      </w:r>
      <w:r w:rsidR="00CD1F78">
        <w:rPr>
          <w:rFonts w:eastAsia="Times New Roman"/>
          <w:sz w:val="24"/>
          <w:szCs w:val="24"/>
          <w:lang w:val="en-US" w:eastAsia="nl-NL"/>
        </w:rPr>
        <w:t xml:space="preserve">This </w:t>
      </w:r>
      <w:r w:rsidR="000B5FF9">
        <w:rPr>
          <w:rFonts w:eastAsia="Times New Roman"/>
          <w:sz w:val="24"/>
          <w:szCs w:val="24"/>
          <w:lang w:val="en-US" w:eastAsia="nl-NL"/>
        </w:rPr>
        <w:t>potential</w:t>
      </w:r>
      <w:r w:rsidR="00FD3CA3" w:rsidRPr="404EF87D">
        <w:rPr>
          <w:rFonts w:eastAsia="Times New Roman"/>
          <w:sz w:val="24"/>
          <w:szCs w:val="24"/>
          <w:lang w:val="en-US" w:eastAsia="nl-NL"/>
        </w:rPr>
        <w:t xml:space="preserve"> underreport</w:t>
      </w:r>
      <w:r w:rsidR="000B5FF9">
        <w:rPr>
          <w:rFonts w:eastAsia="Times New Roman"/>
          <w:sz w:val="24"/>
          <w:szCs w:val="24"/>
          <w:lang w:val="en-US" w:eastAsia="nl-NL"/>
        </w:rPr>
        <w:t>ing</w:t>
      </w:r>
      <w:r w:rsidR="00FD3CA3" w:rsidRPr="404EF87D">
        <w:rPr>
          <w:rFonts w:eastAsia="Times New Roman"/>
          <w:sz w:val="24"/>
          <w:szCs w:val="24"/>
          <w:lang w:val="en-US" w:eastAsia="nl-NL"/>
        </w:rPr>
        <w:t xml:space="preserve"> </w:t>
      </w:r>
      <w:r w:rsidR="00295552" w:rsidRPr="404EF87D">
        <w:rPr>
          <w:rFonts w:eastAsia="Times New Roman"/>
          <w:sz w:val="24"/>
          <w:szCs w:val="24"/>
          <w:lang w:val="en-US" w:eastAsia="nl-NL"/>
        </w:rPr>
        <w:t>may have led to an underestimation of the effect.</w:t>
      </w:r>
      <w:r w:rsidR="00C0286D" w:rsidRPr="404EF87D">
        <w:rPr>
          <w:rFonts w:eastAsia="Times New Roman"/>
          <w:sz w:val="24"/>
          <w:szCs w:val="24"/>
          <w:lang w:val="en-US" w:eastAsia="nl-NL"/>
        </w:rPr>
        <w:t xml:space="preserve"> </w:t>
      </w:r>
      <w:r w:rsidRPr="404EF87D">
        <w:rPr>
          <w:sz w:val="24"/>
          <w:szCs w:val="24"/>
          <w:lang w:val="en-US"/>
        </w:rPr>
        <w:t>Another limitation is that we were unable to adjust our analyses for cognitive functioning</w:t>
      </w:r>
      <w:r w:rsidR="00CD1F78">
        <w:rPr>
          <w:sz w:val="24"/>
          <w:szCs w:val="24"/>
          <w:lang w:val="en-US"/>
        </w:rPr>
        <w:t xml:space="preserve"> as a possible source of </w:t>
      </w:r>
      <w:r w:rsidR="00CD1F78">
        <w:rPr>
          <w:sz w:val="24"/>
          <w:szCs w:val="24"/>
          <w:lang w:val="en-US"/>
        </w:rPr>
        <w:lastRenderedPageBreak/>
        <w:t>confounding</w:t>
      </w:r>
      <w:r w:rsidR="00D67270" w:rsidRPr="404EF87D">
        <w:rPr>
          <w:sz w:val="24"/>
          <w:szCs w:val="24"/>
          <w:lang w:val="en-US"/>
        </w:rPr>
        <w:t>.</w:t>
      </w:r>
      <w:r w:rsidRPr="404EF87D">
        <w:rPr>
          <w:sz w:val="24"/>
          <w:szCs w:val="24"/>
          <w:lang w:val="en-US"/>
        </w:rPr>
        <w:t xml:space="preserve"> </w:t>
      </w:r>
      <w:r w:rsidR="00FD3CA3" w:rsidRPr="404EF87D">
        <w:rPr>
          <w:sz w:val="24"/>
          <w:szCs w:val="24"/>
          <w:lang w:val="en-US"/>
        </w:rPr>
        <w:t>Both f</w:t>
      </w:r>
      <w:r w:rsidRPr="404EF87D">
        <w:rPr>
          <w:sz w:val="24"/>
          <w:szCs w:val="24"/>
          <w:lang w:val="en-US"/>
        </w:rPr>
        <w:t>alls</w:t>
      </w:r>
      <w:r w:rsidR="00FD3CA3" w:rsidRPr="404EF87D">
        <w:rPr>
          <w:sz w:val="24"/>
          <w:szCs w:val="24"/>
          <w:lang w:val="en-US"/>
        </w:rPr>
        <w:t xml:space="preserve"> and depression</w:t>
      </w:r>
      <w:r w:rsidRPr="404EF87D">
        <w:rPr>
          <w:sz w:val="24"/>
          <w:szCs w:val="24"/>
          <w:lang w:val="en-US"/>
        </w:rPr>
        <w:t xml:space="preserve"> are related </w:t>
      </w:r>
      <w:r w:rsidR="007B7B9C">
        <w:rPr>
          <w:sz w:val="24"/>
          <w:szCs w:val="24"/>
          <w:lang w:val="en-US"/>
        </w:rPr>
        <w:t>to</w:t>
      </w:r>
      <w:r w:rsidR="007B7B9C" w:rsidRPr="404EF87D">
        <w:rPr>
          <w:sz w:val="24"/>
          <w:szCs w:val="24"/>
          <w:lang w:val="en-US"/>
        </w:rPr>
        <w:t xml:space="preserve"> </w:t>
      </w:r>
      <w:r w:rsidRPr="404EF87D">
        <w:rPr>
          <w:sz w:val="24"/>
          <w:szCs w:val="24"/>
          <w:lang w:val="en-US"/>
        </w:rPr>
        <w:t>cognitive functioning</w:t>
      </w:r>
      <w:r w:rsidR="00FD3CA3" w:rsidRPr="404EF87D">
        <w:rPr>
          <w:sz w:val="24"/>
          <w:szCs w:val="24"/>
          <w:lang w:val="en-US"/>
        </w:rPr>
        <w:t xml:space="preserve"> </w:t>
      </w:r>
      <w:r w:rsidR="00911BFF" w:rsidRPr="404EF87D">
        <w:rPr>
          <w:sz w:val="24"/>
          <w:szCs w:val="24"/>
          <w:lang w:val="en-US"/>
        </w:rPr>
        <w:fldChar w:fldCharType="begin"/>
      </w:r>
      <w:r w:rsidR="0075751B">
        <w:rPr>
          <w:sz w:val="24"/>
          <w:szCs w:val="24"/>
          <w:lang w:val="en-US"/>
        </w:rPr>
        <w:instrText xml:space="preserve"> ADDIN EN.CITE &lt;EndNote&gt;&lt;Cite&gt;&lt;Author&gt;Deandrea&lt;/Author&gt;&lt;Year&gt;2010&lt;/Year&gt;&lt;RecNum&gt;20&lt;/RecNum&gt;&lt;DisplayText&gt;[21]&lt;/DisplayText&gt;&lt;record&gt;&lt;rec-number&gt;20&lt;/rec-number&gt;&lt;foreign-keys&gt;&lt;key app="EN" db-id="2ps02x0xhese0aedeauvvrshxzxtzff9rf25" timestamp="1665048904"&gt;20&lt;/key&gt;&lt;/foreign-keys&gt;&lt;ref-type name="Journal Article"&gt;17&lt;/ref-type&gt;&lt;contributors&gt;&lt;authors&gt;&lt;author&gt;Deandrea, S.&lt;/author&gt;&lt;author&gt;Lucenteforte, E.&lt;/author&gt;&lt;author&gt;Bravi, F.&lt;/author&gt;&lt;author&gt;Foschi, R.&lt;/author&gt;&lt;author&gt;La Vecchia, C.&lt;/author&gt;&lt;author&gt;Negri, E.&lt;/author&gt;&lt;/authors&gt;&lt;/contributors&gt;&lt;auth-address&gt;Department of Epidemiology, Istituto di Ricerche Farmacologiche &amp;quot;Mario Negri,&amp;quot; Milan, Italy.&lt;/auth-address&gt;&lt;titles&gt;&lt;title&gt;Risk factors for falls in community-dwelling older people: a systematic review and meta-analysis&lt;/title&gt;&lt;secondary-title&gt;Epidemiology&lt;/secondary-title&gt;&lt;/titles&gt;&lt;periodical&gt;&lt;full-title&gt;Epidemiology&lt;/full-title&gt;&lt;/periodical&gt;&lt;pages&gt;658-68&lt;/pages&gt;&lt;volume&gt;21&lt;/volume&gt;&lt;number&gt;5&lt;/number&gt;&lt;edition&gt;2010/06/30&lt;/edition&gt;&lt;keywords&gt;&lt;keyword&gt;Accidental Falls/*statistics &amp;amp; numerical data&lt;/keyword&gt;&lt;keyword&gt;Age Factors&lt;/keyword&gt;&lt;keyword&gt;Aged&lt;/keyword&gt;&lt;keyword&gt;Aged, 80 and over&lt;/keyword&gt;&lt;keyword&gt;Female&lt;/keyword&gt;&lt;keyword&gt;Humans&lt;/keyword&gt;&lt;keyword&gt;Male&lt;/keyword&gt;&lt;keyword&gt;Multivariate Analysis&lt;/keyword&gt;&lt;keyword&gt;Odds Ratio&lt;/keyword&gt;&lt;keyword&gt;Recurrence&lt;/keyword&gt;&lt;keyword&gt;Risk Factors&lt;/keyword&gt;&lt;keyword&gt;Sex Factors&lt;/keyword&gt;&lt;/keywords&gt;&lt;dates&gt;&lt;year&gt;2010&lt;/year&gt;&lt;pub-dates&gt;&lt;date&gt;Sep&lt;/date&gt;&lt;/pub-dates&gt;&lt;/dates&gt;&lt;isbn&gt;1044-3983&lt;/isbn&gt;&lt;accession-num&gt;20585256&lt;/accession-num&gt;&lt;urls&gt;&lt;/urls&gt;&lt;electronic-resource-num&gt;10.1097/EDE.0b013e3181e89905&lt;/electronic-resource-num&gt;&lt;remote-database-provider&gt;NLM&lt;/remote-database-provider&gt;&lt;research-notes&gt;Risicofactoren val ouderen&lt;/research-notes&gt;&lt;language&gt;eng&lt;/language&gt;&lt;/record&gt;&lt;/Cite&gt;&lt;/EndNote&gt;</w:instrText>
      </w:r>
      <w:r w:rsidR="00911BFF" w:rsidRPr="404EF87D">
        <w:rPr>
          <w:sz w:val="24"/>
          <w:szCs w:val="24"/>
          <w:lang w:val="en-US"/>
        </w:rPr>
        <w:fldChar w:fldCharType="separate"/>
      </w:r>
      <w:r w:rsidR="0075751B">
        <w:rPr>
          <w:noProof/>
          <w:sz w:val="24"/>
          <w:szCs w:val="24"/>
          <w:lang w:val="en-US"/>
        </w:rPr>
        <w:t>[21]</w:t>
      </w:r>
      <w:r w:rsidR="00911BFF" w:rsidRPr="404EF87D">
        <w:rPr>
          <w:sz w:val="24"/>
          <w:szCs w:val="24"/>
          <w:lang w:val="en-US"/>
        </w:rPr>
        <w:fldChar w:fldCharType="end"/>
      </w:r>
      <w:r w:rsidR="00911BFF" w:rsidRPr="404EF87D">
        <w:rPr>
          <w:sz w:val="24"/>
          <w:szCs w:val="24"/>
          <w:lang w:val="en-US"/>
        </w:rPr>
        <w:t xml:space="preserve">, and there is evidence suggesting ACB might also be related to </w:t>
      </w:r>
      <w:r w:rsidR="00295552" w:rsidRPr="404EF87D">
        <w:rPr>
          <w:sz w:val="24"/>
          <w:szCs w:val="24"/>
          <w:lang w:val="en-US"/>
        </w:rPr>
        <w:t xml:space="preserve">impaired cognitive functioning </w:t>
      </w:r>
      <w:r w:rsidR="00911BFF" w:rsidRPr="404EF87D">
        <w:rPr>
          <w:sz w:val="24"/>
          <w:szCs w:val="24"/>
          <w:lang w:val="en-US"/>
        </w:rPr>
        <w:fldChar w:fldCharType="begin">
          <w:fldData xml:space="preserve">PEVuZE5vdGU+PENpdGU+PEF1dGhvcj5SdXh0b248L0F1dGhvcj48WWVhcj4yMDE1PC9ZZWFyPjxS
ZWNOdW0+MTI8L1JlY051bT48RGlzcGxheVRleHQ+WzQ2XTwvRGlzcGxheVRleHQ+PHJlY29yZD48
cmVjLW51bWJlcj4xMjwvcmVjLW51bWJlcj48Zm9yZWlnbi1rZXlzPjxrZXkgYXBwPSJFTiIgZGIt
aWQ9IjJwczAyeDB4aGVzZTBhZWRlYXV2dnJzaHh6eHR6ZmY5cmYyNSIgdGltZXN0YW1wPSIxNjYx
MzQ5MjQ5Ij4xMjwva2V5PjwvZm9yZWlnbi1rZXlzPjxyZWYtdHlwZSBuYW1lPSJKb3VybmFsIEFy
dGljbGUiPjE3PC9yZWYtdHlwZT48Y29udHJpYnV0b3JzPjxhdXRob3JzPjxhdXRob3I+UnV4dG9u
LCBLLjwvYXV0aG9yPjxhdXRob3I+V29vZG1hbiwgUi4gSi48L2F1dGhvcj48YXV0aG9yPk1hbmdv
bmksIEEuIEEuPC9hdXRob3I+PC9hdXRob3JzPjwvY29udHJpYnV0b3JzPjxhdXRoLWFkZHJlc3M+
RGVwYXJ0bWVudCBvZiBDbGluaWNhbCBQaGFybWFjb2xvZ3ksIFNjaG9vbCBvZiBNZWRpY2luZSwg
RmxpbmRlcnMgVW5pdmVyc2l0eSBhbmQgRmxpbmRlcnMgTWVkaWNhbCBDZW50cmUsIEJlZGZvcmQg
UGFyaywgU0EsIDUwNDIsIEF1c3RyYWxpYS4mI3hEO0ZsaW5kZXJzIENlbnRyZSBmb3IgRXBpZGVt
aW9sb2d5IGFuZCBCaW9zdGF0aXN0aWNzLCBTY2hvb2wgb2YgTWVkaWNpbmUsIEZsaW5kZXJzIFVu
aXZlcnNpdHksIEdQTyBCb3jCoDIxMDAsIEFkZWxhaWRlLCBTQSwgNTAwMSwgQXVzdHJhbGlhLjwv
YXV0aC1hZGRyZXNzPjx0aXRsZXM+PHRpdGxlPkRydWdzIHdpdGggYW50aWNob2xpbmVyZ2ljIGVm
ZmVjdHMgYW5kIGNvZ25pdGl2ZSBpbXBhaXJtZW50LCBmYWxscyBhbmQgYWxsLWNhdXNlIG1vcnRh
bGl0eSBpbiBvbGRlciBhZHVsdHM6IEEgc3lzdGVtYXRpYyByZXZpZXcgYW5kIG1ldGEtYW5hbHlz
aXM8L3RpdGxlPjxzZWNvbmRhcnktdGl0bGU+QnIgSiBDbGluIFBoYXJtYWNvbDwvc2Vjb25kYXJ5
LXRpdGxlPjwvdGl0bGVzPjxwYWdlcz4yMDktMjA8L3BhZ2VzPjx2b2x1bWU+ODA8L3ZvbHVtZT48
bnVtYmVyPjI8L251bWJlcj48ZWRpdGlvbj4yMDE1LzAzLzA1PC9lZGl0aW9uPjxrZXl3b3Jkcz48
a2V5d29yZD4qQWNjaWRlbnRhbCBGYWxscy9tb3J0YWxpdHk8L2tleXdvcmQ+PGtleXdvcmQ+QWdl
ZDwva2V5d29yZD48a2V5d29yZD5BZ2VkLCA4MCBhbmQgb3Zlcjwva2V5d29yZD48a2V5d29yZD5C
aWFzPC9rZXl3b3JkPjxrZXl3b3JkPkNob2xpbmVyZ2ljIEFudGFnb25pc3RzL2FkbWluaXN0cmF0
aW9uICZhbXA7IGRvc2FnZS8qYWR2ZXJzZSBlZmZlY3RzPC9rZXl3b3JkPjxrZXl3b3JkPkNvZ25p
dGlvbiBEaXNvcmRlcnMvKmNoZW1pY2FsbHkgaW5kdWNlZC9tb3J0YWxpdHk8L2tleXdvcmQ+PGtl
eXdvcmQ+RmVtYWxlPC9rZXl3b3JkPjxrZXl3b3JkPkh1bWFuczwva2V5d29yZD48a2V5d29yZD5N
YWxlPC9rZXl3b3JkPjxrZXl3b3JkPmFsbC1jYXVzZSBtb3J0YWxpdHk8L2tleXdvcmQ+PGtleXdv
cmQ+Y29nbml0aXZlIGltcGFpcm1lbnQ8L2tleXdvcmQ+PGtleXdvcmQ+ZHJ1Z3Mgd2l0aCBhbnRp
Y2hvbGluZXJnaWMgZWZmZWN0czwva2V5d29yZD48a2V5d29yZD5mYWxsczwva2V5d29yZD48a2V5
d29yZD5vbGRlciBhZHVsdHM8L2tleXdvcmQ+PGtleXdvcmQ+cmlzayBzY29yaW5nIHN5c3RlbXM8
L2tleXdvcmQ+PC9rZXl3b3Jkcz48ZGF0ZXM+PHllYXI+MjAxNTwveWVhcj48cHViLWRhdGVzPjxk
YXRlPkF1ZzwvZGF0ZT48L3B1Yi1kYXRlcz48L2RhdGVzPjxpc2JuPjAzMDYtNTI1MSAoUHJpbnQp
JiN4RDswMzA2LTUyNTE8L2lzYm4+PGFjY2Vzc2lvbi1udW0+MjU3MzU4Mzk8L2FjY2Vzc2lvbi1u
dW0+PHVybHM+PC91cmxzPjxjdXN0b20yPlBNQzQ1NDE5Njk8L2N1c3RvbTI+PGVsZWN0cm9uaWMt
cmVzb3VyY2UtbnVtPjEwLjExMTEvYmNwLjEyNjE3PC9lbGVjdHJvbmljLXJlc291cmNlLW51bT48
cmVtb3RlLWRhdGFiYXNlLXByb3ZpZGVyPk5MTTwvcmVtb3RlLWRhdGFiYXNlLXByb3ZpZGVyPjxy
ZXNlYXJjaC1ub3Rlcz5NZXRhIGFuYWx5c2U8L3Jlc2VhcmNoLW5vdGVzPjxsYW5ndWFnZT5lbmc8
L2xhbmd1YWdlPjwvcmVjb3JkPjwvQ2l0ZT48L0VuZE5vdGU+
</w:fldData>
        </w:fldChar>
      </w:r>
      <w:r w:rsidR="00F45DEF">
        <w:rPr>
          <w:sz w:val="24"/>
          <w:szCs w:val="24"/>
          <w:lang w:val="en-US"/>
        </w:rPr>
        <w:instrText xml:space="preserve"> ADDIN EN.CITE </w:instrText>
      </w:r>
      <w:r w:rsidR="00F45DEF">
        <w:rPr>
          <w:sz w:val="24"/>
          <w:szCs w:val="24"/>
          <w:lang w:val="en-US"/>
        </w:rPr>
        <w:fldChar w:fldCharType="begin">
          <w:fldData xml:space="preserve">PEVuZE5vdGU+PENpdGU+PEF1dGhvcj5SdXh0b248L0F1dGhvcj48WWVhcj4yMDE1PC9ZZWFyPjxS
ZWNOdW0+MTI8L1JlY051bT48RGlzcGxheVRleHQ+WzQ2XTwvRGlzcGxheVRleHQ+PHJlY29yZD48
cmVjLW51bWJlcj4xMjwvcmVjLW51bWJlcj48Zm9yZWlnbi1rZXlzPjxrZXkgYXBwPSJFTiIgZGIt
aWQ9IjJwczAyeDB4aGVzZTBhZWRlYXV2dnJzaHh6eHR6ZmY5cmYyNSIgdGltZXN0YW1wPSIxNjYx
MzQ5MjQ5Ij4xMjwva2V5PjwvZm9yZWlnbi1rZXlzPjxyZWYtdHlwZSBuYW1lPSJKb3VybmFsIEFy
dGljbGUiPjE3PC9yZWYtdHlwZT48Y29udHJpYnV0b3JzPjxhdXRob3JzPjxhdXRob3I+UnV4dG9u
LCBLLjwvYXV0aG9yPjxhdXRob3I+V29vZG1hbiwgUi4gSi48L2F1dGhvcj48YXV0aG9yPk1hbmdv
bmksIEEuIEEuPC9hdXRob3I+PC9hdXRob3JzPjwvY29udHJpYnV0b3JzPjxhdXRoLWFkZHJlc3M+
RGVwYXJ0bWVudCBvZiBDbGluaWNhbCBQaGFybWFjb2xvZ3ksIFNjaG9vbCBvZiBNZWRpY2luZSwg
RmxpbmRlcnMgVW5pdmVyc2l0eSBhbmQgRmxpbmRlcnMgTWVkaWNhbCBDZW50cmUsIEJlZGZvcmQg
UGFyaywgU0EsIDUwNDIsIEF1c3RyYWxpYS4mI3hEO0ZsaW5kZXJzIENlbnRyZSBmb3IgRXBpZGVt
aW9sb2d5IGFuZCBCaW9zdGF0aXN0aWNzLCBTY2hvb2wgb2YgTWVkaWNpbmUsIEZsaW5kZXJzIFVu
aXZlcnNpdHksIEdQTyBCb3jCoDIxMDAsIEFkZWxhaWRlLCBTQSwgNTAwMSwgQXVzdHJhbGlhLjwv
YXV0aC1hZGRyZXNzPjx0aXRsZXM+PHRpdGxlPkRydWdzIHdpdGggYW50aWNob2xpbmVyZ2ljIGVm
ZmVjdHMgYW5kIGNvZ25pdGl2ZSBpbXBhaXJtZW50LCBmYWxscyBhbmQgYWxsLWNhdXNlIG1vcnRh
bGl0eSBpbiBvbGRlciBhZHVsdHM6IEEgc3lzdGVtYXRpYyByZXZpZXcgYW5kIG1ldGEtYW5hbHlz
aXM8L3RpdGxlPjxzZWNvbmRhcnktdGl0bGU+QnIgSiBDbGluIFBoYXJtYWNvbDwvc2Vjb25kYXJ5
LXRpdGxlPjwvdGl0bGVzPjxwYWdlcz4yMDktMjA8L3BhZ2VzPjx2b2x1bWU+ODA8L3ZvbHVtZT48
bnVtYmVyPjI8L251bWJlcj48ZWRpdGlvbj4yMDE1LzAzLzA1PC9lZGl0aW9uPjxrZXl3b3Jkcz48
a2V5d29yZD4qQWNjaWRlbnRhbCBGYWxscy9tb3J0YWxpdHk8L2tleXdvcmQ+PGtleXdvcmQ+QWdl
ZDwva2V5d29yZD48a2V5d29yZD5BZ2VkLCA4MCBhbmQgb3Zlcjwva2V5d29yZD48a2V5d29yZD5C
aWFzPC9rZXl3b3JkPjxrZXl3b3JkPkNob2xpbmVyZ2ljIEFudGFnb25pc3RzL2FkbWluaXN0cmF0
aW9uICZhbXA7IGRvc2FnZS8qYWR2ZXJzZSBlZmZlY3RzPC9rZXl3b3JkPjxrZXl3b3JkPkNvZ25p
dGlvbiBEaXNvcmRlcnMvKmNoZW1pY2FsbHkgaW5kdWNlZC9tb3J0YWxpdHk8L2tleXdvcmQ+PGtl
eXdvcmQ+RmVtYWxlPC9rZXl3b3JkPjxrZXl3b3JkPkh1bWFuczwva2V5d29yZD48a2V5d29yZD5N
YWxlPC9rZXl3b3JkPjxrZXl3b3JkPmFsbC1jYXVzZSBtb3J0YWxpdHk8L2tleXdvcmQ+PGtleXdv
cmQ+Y29nbml0aXZlIGltcGFpcm1lbnQ8L2tleXdvcmQ+PGtleXdvcmQ+ZHJ1Z3Mgd2l0aCBhbnRp
Y2hvbGluZXJnaWMgZWZmZWN0czwva2V5d29yZD48a2V5d29yZD5mYWxsczwva2V5d29yZD48a2V5
d29yZD5vbGRlciBhZHVsdHM8L2tleXdvcmQ+PGtleXdvcmQ+cmlzayBzY29yaW5nIHN5c3RlbXM8
L2tleXdvcmQ+PC9rZXl3b3Jkcz48ZGF0ZXM+PHllYXI+MjAxNTwveWVhcj48cHViLWRhdGVzPjxk
YXRlPkF1ZzwvZGF0ZT48L3B1Yi1kYXRlcz48L2RhdGVzPjxpc2JuPjAzMDYtNTI1MSAoUHJpbnQp
JiN4RDswMzA2LTUyNTE8L2lzYm4+PGFjY2Vzc2lvbi1udW0+MjU3MzU4Mzk8L2FjY2Vzc2lvbi1u
dW0+PHVybHM+PC91cmxzPjxjdXN0b20yPlBNQzQ1NDE5Njk8L2N1c3RvbTI+PGVsZWN0cm9uaWMt
cmVzb3VyY2UtbnVtPjEwLjExMTEvYmNwLjEyNjE3PC9lbGVjdHJvbmljLXJlc291cmNlLW51bT48
cmVtb3RlLWRhdGFiYXNlLXByb3ZpZGVyPk5MTTwvcmVtb3RlLWRhdGFiYXNlLXByb3ZpZGVyPjxy
ZXNlYXJjaC1ub3Rlcz5NZXRhIGFuYWx5c2U8L3Jlc2VhcmNoLW5vdGVzPjxsYW5ndWFnZT5lbmc8
L2xhbmd1YWdlPjwvcmVjb3JkPjwvQ2l0ZT48L0VuZE5vdGU+
</w:fldData>
        </w:fldChar>
      </w:r>
      <w:r w:rsidR="00F45DEF">
        <w:rPr>
          <w:sz w:val="24"/>
          <w:szCs w:val="24"/>
          <w:lang w:val="en-US"/>
        </w:rPr>
        <w:instrText xml:space="preserve"> ADDIN EN.CITE.DATA </w:instrText>
      </w:r>
      <w:r w:rsidR="00F45DEF">
        <w:rPr>
          <w:sz w:val="24"/>
          <w:szCs w:val="24"/>
          <w:lang w:val="en-US"/>
        </w:rPr>
      </w:r>
      <w:r w:rsidR="00F45DEF">
        <w:rPr>
          <w:sz w:val="24"/>
          <w:szCs w:val="24"/>
          <w:lang w:val="en-US"/>
        </w:rPr>
        <w:fldChar w:fldCharType="end"/>
      </w:r>
      <w:r w:rsidR="00911BFF" w:rsidRPr="404EF87D">
        <w:rPr>
          <w:sz w:val="24"/>
          <w:szCs w:val="24"/>
          <w:lang w:val="en-US"/>
        </w:rPr>
      </w:r>
      <w:r w:rsidR="00911BFF" w:rsidRPr="404EF87D">
        <w:rPr>
          <w:sz w:val="24"/>
          <w:szCs w:val="24"/>
          <w:lang w:val="en-US"/>
        </w:rPr>
        <w:fldChar w:fldCharType="separate"/>
      </w:r>
      <w:r w:rsidR="00F45DEF">
        <w:rPr>
          <w:noProof/>
          <w:sz w:val="24"/>
          <w:szCs w:val="24"/>
          <w:lang w:val="en-US"/>
        </w:rPr>
        <w:t>[46]</w:t>
      </w:r>
      <w:r w:rsidR="00911BFF" w:rsidRPr="404EF87D">
        <w:rPr>
          <w:sz w:val="24"/>
          <w:szCs w:val="24"/>
          <w:lang w:val="en-US"/>
        </w:rPr>
        <w:fldChar w:fldCharType="end"/>
      </w:r>
      <w:r w:rsidR="00A37F5C" w:rsidRPr="404EF87D">
        <w:rPr>
          <w:sz w:val="24"/>
          <w:szCs w:val="24"/>
          <w:lang w:val="en-US"/>
        </w:rPr>
        <w:t>.</w:t>
      </w:r>
      <w:r w:rsidR="001451AA">
        <w:rPr>
          <w:sz w:val="24"/>
          <w:szCs w:val="24"/>
          <w:lang w:val="en-US"/>
        </w:rPr>
        <w:t xml:space="preserve"> </w:t>
      </w:r>
      <w:r w:rsidR="006646F0">
        <w:rPr>
          <w:sz w:val="24"/>
          <w:szCs w:val="24"/>
          <w:lang w:val="en-US"/>
        </w:rPr>
        <w:t>T</w:t>
      </w:r>
      <w:r w:rsidR="006646F0" w:rsidRPr="404EF87D">
        <w:rPr>
          <w:sz w:val="24"/>
          <w:szCs w:val="24"/>
          <w:lang w:val="en-US"/>
        </w:rPr>
        <w:t xml:space="preserve">he </w:t>
      </w:r>
      <w:r w:rsidR="006646F0">
        <w:rPr>
          <w:sz w:val="24"/>
          <w:szCs w:val="24"/>
          <w:lang w:val="en-US"/>
        </w:rPr>
        <w:t>AD</w:t>
      </w:r>
      <w:r w:rsidR="006646F0" w:rsidRPr="00261D51">
        <w:rPr>
          <w:i/>
          <w:sz w:val="24"/>
          <w:szCs w:val="24"/>
          <w:lang w:val="en-US"/>
        </w:rPr>
        <w:t>F</w:t>
      </w:r>
      <w:r w:rsidR="006646F0">
        <w:rPr>
          <w:sz w:val="24"/>
          <w:szCs w:val="24"/>
          <w:lang w:val="en-US"/>
        </w:rPr>
        <w:t>ICE_IT</w:t>
      </w:r>
      <w:r w:rsidR="006646F0" w:rsidRPr="404EF87D">
        <w:rPr>
          <w:sz w:val="24"/>
          <w:szCs w:val="24"/>
          <w:lang w:val="en-US"/>
        </w:rPr>
        <w:t xml:space="preserve"> dataset had MMSE scores available, however </w:t>
      </w:r>
      <w:r w:rsidR="006646F0">
        <w:rPr>
          <w:sz w:val="24"/>
          <w:szCs w:val="24"/>
          <w:lang w:val="en-US"/>
        </w:rPr>
        <w:t xml:space="preserve">in </w:t>
      </w:r>
      <w:r w:rsidR="00686DF8">
        <w:rPr>
          <w:sz w:val="24"/>
          <w:szCs w:val="24"/>
          <w:lang w:val="en-US"/>
        </w:rPr>
        <w:t xml:space="preserve">the </w:t>
      </w:r>
      <w:r w:rsidR="006646F0">
        <w:rPr>
          <w:sz w:val="24"/>
          <w:szCs w:val="24"/>
          <w:lang w:val="en-US"/>
        </w:rPr>
        <w:t>sample</w:t>
      </w:r>
      <w:r w:rsidR="00686DF8">
        <w:rPr>
          <w:sz w:val="24"/>
          <w:szCs w:val="24"/>
          <w:lang w:val="en-US"/>
        </w:rPr>
        <w:t xml:space="preserve"> used for the current analyses</w:t>
      </w:r>
      <w:r w:rsidR="006646F0">
        <w:rPr>
          <w:sz w:val="24"/>
          <w:szCs w:val="24"/>
          <w:lang w:val="en-US"/>
        </w:rPr>
        <w:t xml:space="preserve"> </w:t>
      </w:r>
      <w:r w:rsidR="006646F0" w:rsidRPr="404EF87D">
        <w:rPr>
          <w:sz w:val="24"/>
          <w:szCs w:val="24"/>
          <w:lang w:val="en-US"/>
        </w:rPr>
        <w:t xml:space="preserve">70% were missing. We </w:t>
      </w:r>
      <w:r w:rsidR="0077649C">
        <w:rPr>
          <w:sz w:val="24"/>
          <w:szCs w:val="24"/>
          <w:lang w:val="en-US"/>
        </w:rPr>
        <w:t xml:space="preserve">were </w:t>
      </w:r>
      <w:r w:rsidR="006646F0" w:rsidRPr="404EF87D">
        <w:rPr>
          <w:sz w:val="24"/>
          <w:szCs w:val="24"/>
          <w:lang w:val="en-US"/>
        </w:rPr>
        <w:t xml:space="preserve">therefore unable to impute this variable. To overcome this issue, we tested for confounding in the subpopulations of LASA. As cognitive functioning was not </w:t>
      </w:r>
      <w:r w:rsidR="006646F0">
        <w:rPr>
          <w:sz w:val="24"/>
          <w:szCs w:val="24"/>
          <w:lang w:val="en-US"/>
        </w:rPr>
        <w:t xml:space="preserve">found to be </w:t>
      </w:r>
      <w:r w:rsidR="006646F0" w:rsidRPr="404EF87D">
        <w:rPr>
          <w:sz w:val="24"/>
          <w:szCs w:val="24"/>
          <w:lang w:val="en-US"/>
        </w:rPr>
        <w:t xml:space="preserve">a </w:t>
      </w:r>
      <w:r w:rsidR="000C612C" w:rsidRPr="404EF87D">
        <w:rPr>
          <w:sz w:val="24"/>
          <w:szCs w:val="24"/>
          <w:lang w:val="en-US"/>
        </w:rPr>
        <w:t xml:space="preserve">confounder </w:t>
      </w:r>
      <w:r w:rsidR="000C612C">
        <w:rPr>
          <w:sz w:val="24"/>
          <w:szCs w:val="24"/>
          <w:lang w:val="en-US"/>
        </w:rPr>
        <w:t>in the association between ACB, clinical depression and falls</w:t>
      </w:r>
      <w:r w:rsidR="000C612C" w:rsidRPr="404EF87D">
        <w:rPr>
          <w:sz w:val="24"/>
          <w:szCs w:val="24"/>
          <w:lang w:val="en-US"/>
        </w:rPr>
        <w:t xml:space="preserve"> </w:t>
      </w:r>
      <w:r w:rsidR="006646F0" w:rsidRPr="404EF87D">
        <w:rPr>
          <w:sz w:val="24"/>
          <w:szCs w:val="24"/>
          <w:lang w:val="en-US"/>
        </w:rPr>
        <w:t>in th</w:t>
      </w:r>
      <w:r w:rsidR="006646F0">
        <w:rPr>
          <w:sz w:val="24"/>
          <w:szCs w:val="24"/>
          <w:lang w:val="en-US"/>
        </w:rPr>
        <w:t xml:space="preserve">is </w:t>
      </w:r>
      <w:r w:rsidR="006646F0" w:rsidRPr="404EF87D">
        <w:rPr>
          <w:sz w:val="24"/>
          <w:szCs w:val="24"/>
          <w:lang w:val="en-US"/>
        </w:rPr>
        <w:t>subset, we think it</w:t>
      </w:r>
      <w:r w:rsidR="006646F0">
        <w:rPr>
          <w:sz w:val="24"/>
          <w:szCs w:val="24"/>
          <w:lang w:val="en-US"/>
        </w:rPr>
        <w:t xml:space="preserve"> i</w:t>
      </w:r>
      <w:r w:rsidR="006646F0" w:rsidRPr="404EF87D">
        <w:rPr>
          <w:sz w:val="24"/>
          <w:szCs w:val="24"/>
          <w:lang w:val="en-US"/>
        </w:rPr>
        <w:t>s unlikely that excluding MMSE</w:t>
      </w:r>
      <w:r w:rsidR="006646F0">
        <w:rPr>
          <w:sz w:val="24"/>
          <w:szCs w:val="24"/>
          <w:lang w:val="en-US"/>
        </w:rPr>
        <w:t xml:space="preserve"> </w:t>
      </w:r>
      <w:r w:rsidR="006646F0" w:rsidRPr="404EF87D">
        <w:rPr>
          <w:sz w:val="24"/>
          <w:szCs w:val="24"/>
          <w:lang w:val="en-US"/>
        </w:rPr>
        <w:t>scores from our analyses</w:t>
      </w:r>
      <w:r w:rsidR="006646F0">
        <w:rPr>
          <w:sz w:val="24"/>
          <w:szCs w:val="24"/>
          <w:lang w:val="en-US"/>
        </w:rPr>
        <w:t xml:space="preserve"> affected our findings</w:t>
      </w:r>
      <w:r w:rsidR="006646F0" w:rsidRPr="404EF87D">
        <w:rPr>
          <w:sz w:val="24"/>
          <w:szCs w:val="24"/>
          <w:lang w:val="en-US"/>
        </w:rPr>
        <w:t xml:space="preserve">. </w:t>
      </w:r>
      <w:r w:rsidR="006646F0">
        <w:rPr>
          <w:sz w:val="24"/>
          <w:szCs w:val="24"/>
          <w:lang w:val="en-US"/>
        </w:rPr>
        <w:t>Next</w:t>
      </w:r>
      <w:r w:rsidR="006646F0" w:rsidRPr="404EF87D">
        <w:rPr>
          <w:sz w:val="24"/>
          <w:szCs w:val="24"/>
          <w:lang w:val="en-US"/>
        </w:rPr>
        <w:t xml:space="preserve">, we had relatively high missing values on CES-D score, BMI and blood pressure. We tried to overcome this issue by using multiple imputation using the missing variables. </w:t>
      </w:r>
      <w:r w:rsidR="00AB0190">
        <w:rPr>
          <w:sz w:val="24"/>
          <w:szCs w:val="24"/>
          <w:lang w:val="en-US"/>
        </w:rPr>
        <w:t xml:space="preserve">Furthermore, we used the CES-D to </w:t>
      </w:r>
      <w:r w:rsidR="006646F0">
        <w:rPr>
          <w:sz w:val="24"/>
          <w:szCs w:val="24"/>
          <w:lang w:val="en-US"/>
        </w:rPr>
        <w:t>assess</w:t>
      </w:r>
      <w:r w:rsidR="00AB0190">
        <w:rPr>
          <w:sz w:val="24"/>
          <w:szCs w:val="24"/>
          <w:lang w:val="en-US"/>
        </w:rPr>
        <w:t xml:space="preserve"> the severity of depressive symptoms. Although this is a widely used and clinically validated instrument</w:t>
      </w:r>
      <w:r w:rsidR="0077766F">
        <w:rPr>
          <w:sz w:val="24"/>
          <w:szCs w:val="24"/>
          <w:lang w:val="en-US"/>
        </w:rPr>
        <w:t xml:space="preserve"> </w:t>
      </w:r>
      <w:r w:rsidR="00AB0190">
        <w:rPr>
          <w:sz w:val="24"/>
          <w:szCs w:val="24"/>
          <w:lang w:val="en-US"/>
        </w:rPr>
        <w:fldChar w:fldCharType="begin"/>
      </w:r>
      <w:r w:rsidR="00EF6973">
        <w:rPr>
          <w:sz w:val="24"/>
          <w:szCs w:val="24"/>
          <w:lang w:val="en-US"/>
        </w:rPr>
        <w:instrText xml:space="preserve"> ADDIN EN.CITE &lt;EndNote&gt;&lt;Cite&gt;&lt;Author&gt;Radloff&lt;/Author&gt;&lt;Year&gt;1977&lt;/Year&gt;&lt;RecNum&gt;25&lt;/RecNum&gt;&lt;DisplayText&gt;[20]&lt;/DisplayText&gt;&lt;record&gt;&lt;rec-number&gt;25&lt;/rec-number&gt;&lt;foreign-keys&gt;&lt;key app="EN" db-id="2ps02x0xhese0aedeauvvrshxzxtzff9rf25" timestamp="1675711584"&gt;25&lt;/key&gt;&lt;/foreign-keys&gt;&lt;ref-type name="Journal Article"&gt;17&lt;/ref-type&gt;&lt;contributors&gt;&lt;authors&gt;&lt;author&gt;Radloff, Lenore Sawyer&lt;/author&gt;&lt;/authors&gt;&lt;/contributors&gt;&lt;titles&gt;&lt;title&gt;The CES-D Scale:A Self-Report Depression Scale for Research in the General Population&lt;/title&gt;&lt;secondary-title&gt;Applied Psychological Measurement&lt;/secondary-title&gt;&lt;/titles&gt;&lt;periodical&gt;&lt;full-title&gt;Applied Psychological Measurement&lt;/full-title&gt;&lt;/periodical&gt;&lt;pages&gt;385-401&lt;/pages&gt;&lt;volume&gt;1&lt;/volume&gt;&lt;number&gt;3&lt;/number&gt;&lt;dates&gt;&lt;year&gt;1977&lt;/year&gt;&lt;/dates&gt;&lt;urls&gt;&lt;related-urls&gt;&lt;url&gt;https://journals.sagepub.com/doi/abs/10.1177/014662167700100306&lt;/url&gt;&lt;/related-urls&gt;&lt;/urls&gt;&lt;electronic-resource-num&gt;10.1177/014662167700100306&lt;/electronic-resource-num&gt;&lt;/record&gt;&lt;/Cite&gt;&lt;/EndNote&gt;</w:instrText>
      </w:r>
      <w:r w:rsidR="00AB0190">
        <w:rPr>
          <w:sz w:val="24"/>
          <w:szCs w:val="24"/>
          <w:lang w:val="en-US"/>
        </w:rPr>
        <w:fldChar w:fldCharType="separate"/>
      </w:r>
      <w:r w:rsidR="00EF6973">
        <w:rPr>
          <w:noProof/>
          <w:sz w:val="24"/>
          <w:szCs w:val="24"/>
          <w:lang w:val="en-US"/>
        </w:rPr>
        <w:t>[20]</w:t>
      </w:r>
      <w:r w:rsidR="00AB0190">
        <w:rPr>
          <w:sz w:val="24"/>
          <w:szCs w:val="24"/>
          <w:lang w:val="en-US"/>
        </w:rPr>
        <w:fldChar w:fldCharType="end"/>
      </w:r>
      <w:r w:rsidR="00AB0190">
        <w:rPr>
          <w:sz w:val="24"/>
          <w:szCs w:val="24"/>
          <w:lang w:val="en-US"/>
        </w:rPr>
        <w:t xml:space="preserve">, it is not suitable to make a clinical diagnosis of depression. </w:t>
      </w:r>
      <w:r w:rsidR="00695189">
        <w:rPr>
          <w:sz w:val="24"/>
          <w:szCs w:val="24"/>
          <w:lang w:val="en-US"/>
        </w:rPr>
        <w:t>Compared to</w:t>
      </w:r>
      <w:r w:rsidR="0077766F">
        <w:rPr>
          <w:sz w:val="24"/>
          <w:szCs w:val="24"/>
          <w:lang w:val="en-US"/>
        </w:rPr>
        <w:t xml:space="preserve"> </w:t>
      </w:r>
      <w:r w:rsidR="00695189">
        <w:rPr>
          <w:sz w:val="24"/>
          <w:szCs w:val="24"/>
          <w:lang w:val="en-US"/>
        </w:rPr>
        <w:t xml:space="preserve">structured DSM interviews by a trained professional, the CES-D will give an overestimation on the </w:t>
      </w:r>
      <w:r w:rsidR="00194A8D">
        <w:rPr>
          <w:sz w:val="24"/>
          <w:szCs w:val="24"/>
          <w:lang w:val="en-US"/>
        </w:rPr>
        <w:t>number</w:t>
      </w:r>
      <w:r w:rsidR="00695189">
        <w:rPr>
          <w:sz w:val="24"/>
          <w:szCs w:val="24"/>
          <w:lang w:val="en-US"/>
        </w:rPr>
        <w:t xml:space="preserve"> of patients with a</w:t>
      </w:r>
      <w:r w:rsidR="0077766F">
        <w:rPr>
          <w:sz w:val="24"/>
          <w:szCs w:val="24"/>
          <w:lang w:val="en-US"/>
        </w:rPr>
        <w:t xml:space="preserve"> putative,</w:t>
      </w:r>
      <w:r w:rsidR="00695189">
        <w:rPr>
          <w:sz w:val="24"/>
          <w:szCs w:val="24"/>
          <w:lang w:val="en-US"/>
        </w:rPr>
        <w:t xml:space="preserve"> clinical depression </w:t>
      </w:r>
      <w:r w:rsidR="00695189">
        <w:rPr>
          <w:sz w:val="24"/>
          <w:szCs w:val="24"/>
          <w:lang w:val="en-US"/>
        </w:rPr>
        <w:fldChar w:fldCharType="begin"/>
      </w:r>
      <w:r w:rsidR="00F45DEF">
        <w:rPr>
          <w:sz w:val="24"/>
          <w:szCs w:val="24"/>
          <w:lang w:val="en-US"/>
        </w:rPr>
        <w:instrText xml:space="preserve"> ADDIN EN.CITE &lt;EndNote&gt;&lt;Cite&gt;&lt;Author&gt;Kagee&lt;/Author&gt;&lt;Year&gt;2020&lt;/Year&gt;&lt;RecNum&gt;51&lt;/RecNum&gt;&lt;DisplayText&gt;[47]&lt;/DisplayText&gt;&lt;record&gt;&lt;rec-number&gt;51&lt;/rec-number&gt;&lt;foreign-keys&gt;&lt;key app="EN" db-id="2ps02x0xhese0aedeauvvrshxzxtzff9rf25" timestamp="1702917200"&gt;51&lt;/key&gt;&lt;/foreign-keys&gt;&lt;ref-type name="Journal Article"&gt;17&lt;/ref-type&gt;&lt;contributors&gt;&lt;authors&gt;&lt;author&gt;Kagee, A.&lt;/author&gt;&lt;author&gt;Bantjes, J.&lt;/author&gt;&lt;author&gt;Saal, W.&lt;/author&gt;&lt;author&gt;Sterley, A.&lt;/author&gt;&lt;/authors&gt;&lt;/contributors&gt;&lt;auth-address&gt;Stellenbosch University, Stellenbosch, South Africa. Electronic address: skagee@sun.ac.za.&amp;#xD;Stellenbosch University, Stellenbosch, South Africa.&amp;#xD;Helderberg Hospital, Stellenbosch University, South Africa.&lt;/auth-address&gt;&lt;titles&gt;&lt;title&gt;Predicting caseness of major depressive disorder using the Center for Epidemiological Studies Depression Scale (CESD-R) among patients receiving HIV care&lt;/title&gt;&lt;secondary-title&gt;Gen Hosp Psychiatry&lt;/secondary-title&gt;&lt;/titles&gt;&lt;periodical&gt;&lt;full-title&gt;Gen Hosp Psychiatry&lt;/full-title&gt;&lt;/periodical&gt;&lt;pages&gt;70-76&lt;/pages&gt;&lt;volume&gt;67&lt;/volume&gt;&lt;edition&gt;20201007&lt;/edition&gt;&lt;keywords&gt;&lt;keyword&gt;Depression&lt;/keyword&gt;&lt;keyword&gt;*Depressive Disorder, Major/diagnosis/epidemiology/therapy&lt;/keyword&gt;&lt;keyword&gt;Epidemiologic Studies&lt;/keyword&gt;&lt;keyword&gt;*HIV Infections/diagnosis/epidemiology/therapy&lt;/keyword&gt;&lt;keyword&gt;Humans&lt;/keyword&gt;&lt;keyword&gt;Psychiatric Status Rating Scales&lt;/keyword&gt;&lt;keyword&gt;Center for Epidemiological Studies Depression-Scale Revised&lt;/keyword&gt;&lt;keyword&gt;Major depressive disorder&lt;/keyword&gt;&lt;keyword&gt;Sensitivity&lt;/keyword&gt;&lt;keyword&gt;Specificity&lt;/keyword&gt;&lt;/keywords&gt;&lt;dates&gt;&lt;year&gt;2020&lt;/year&gt;&lt;pub-dates&gt;&lt;date&gt;Nov-Dec&lt;/date&gt;&lt;/pub-dates&gt;&lt;/dates&gt;&lt;isbn&gt;0163-8343&lt;/isbn&gt;&lt;accession-num&gt;33059218&lt;/accession-num&gt;&lt;urls&gt;&lt;/urls&gt;&lt;electronic-resource-num&gt;10.1016/j.genhosppsych.2020.09.005&lt;/electronic-resource-num&gt;&lt;remote-database-provider&gt;NLM&lt;/remote-database-provider&gt;&lt;language&gt;eng&lt;/language&gt;&lt;/record&gt;&lt;/Cite&gt;&lt;/EndNote&gt;</w:instrText>
      </w:r>
      <w:r w:rsidR="00695189">
        <w:rPr>
          <w:sz w:val="24"/>
          <w:szCs w:val="24"/>
          <w:lang w:val="en-US"/>
        </w:rPr>
        <w:fldChar w:fldCharType="separate"/>
      </w:r>
      <w:r w:rsidR="00F45DEF">
        <w:rPr>
          <w:noProof/>
          <w:sz w:val="24"/>
          <w:szCs w:val="24"/>
          <w:lang w:val="en-US"/>
        </w:rPr>
        <w:t>[47]</w:t>
      </w:r>
      <w:r w:rsidR="00695189">
        <w:rPr>
          <w:sz w:val="24"/>
          <w:szCs w:val="24"/>
          <w:lang w:val="en-US"/>
        </w:rPr>
        <w:fldChar w:fldCharType="end"/>
      </w:r>
      <w:r w:rsidR="00695189">
        <w:rPr>
          <w:sz w:val="24"/>
          <w:szCs w:val="24"/>
          <w:lang w:val="en-US"/>
        </w:rPr>
        <w:t>.</w:t>
      </w:r>
      <w:r w:rsidR="006E399C">
        <w:rPr>
          <w:sz w:val="24"/>
          <w:szCs w:val="24"/>
          <w:lang w:val="en-US"/>
        </w:rPr>
        <w:t xml:space="preserve"> This means that participants with a clinical depression as indicated by the CES-D score, may not be diagnosed as such by a clinician.</w:t>
      </w:r>
      <w:r w:rsidR="00D80906">
        <w:rPr>
          <w:sz w:val="24"/>
          <w:szCs w:val="24"/>
          <w:lang w:val="en-US"/>
        </w:rPr>
        <w:t xml:space="preserve"> </w:t>
      </w:r>
      <w:r w:rsidR="006E399C">
        <w:rPr>
          <w:sz w:val="24"/>
          <w:szCs w:val="24"/>
          <w:lang w:val="en-US"/>
        </w:rPr>
        <w:t xml:space="preserve">Despite this, the CES-D gives a good </w:t>
      </w:r>
      <w:r w:rsidR="008306AC">
        <w:rPr>
          <w:sz w:val="24"/>
          <w:szCs w:val="24"/>
          <w:lang w:val="en-US"/>
        </w:rPr>
        <w:t xml:space="preserve">estimation </w:t>
      </w:r>
      <w:r w:rsidR="006E399C">
        <w:rPr>
          <w:sz w:val="24"/>
          <w:szCs w:val="24"/>
          <w:lang w:val="en-US"/>
        </w:rPr>
        <w:t>of the severity of depressive symptoms</w:t>
      </w:r>
      <w:r w:rsidR="008306AC">
        <w:rPr>
          <w:sz w:val="24"/>
          <w:szCs w:val="24"/>
          <w:lang w:val="en-US"/>
        </w:rPr>
        <w:t xml:space="preserve"> </w:t>
      </w:r>
      <w:r w:rsidR="008306AC">
        <w:rPr>
          <w:sz w:val="24"/>
          <w:szCs w:val="24"/>
          <w:lang w:val="en-US"/>
        </w:rPr>
        <w:fldChar w:fldCharType="begin"/>
      </w:r>
      <w:r w:rsidR="00EF6973">
        <w:rPr>
          <w:sz w:val="24"/>
          <w:szCs w:val="24"/>
          <w:lang w:val="en-US"/>
        </w:rPr>
        <w:instrText xml:space="preserve"> ADDIN EN.CITE &lt;EndNote&gt;&lt;Cite&gt;&lt;Author&gt;Radloff&lt;/Author&gt;&lt;Year&gt;1977&lt;/Year&gt;&lt;RecNum&gt;25&lt;/RecNum&gt;&lt;DisplayText&gt;[20]&lt;/DisplayText&gt;&lt;record&gt;&lt;rec-number&gt;25&lt;/rec-number&gt;&lt;foreign-keys&gt;&lt;key app="EN" db-id="2ps02x0xhese0aedeauvvrshxzxtzff9rf25" timestamp="1675711584"&gt;25&lt;/key&gt;&lt;/foreign-keys&gt;&lt;ref-type name="Journal Article"&gt;17&lt;/ref-type&gt;&lt;contributors&gt;&lt;authors&gt;&lt;author&gt;Radloff, Lenore Sawyer&lt;/author&gt;&lt;/authors&gt;&lt;/contributors&gt;&lt;titles&gt;&lt;title&gt;The CES-D Scale:A Self-Report Depression Scale for Research in the General Population&lt;/title&gt;&lt;secondary-title&gt;Applied Psychological Measurement&lt;/secondary-title&gt;&lt;/titles&gt;&lt;periodical&gt;&lt;full-title&gt;Applied Psychological Measurement&lt;/full-title&gt;&lt;/periodical&gt;&lt;pages&gt;385-401&lt;/pages&gt;&lt;volume&gt;1&lt;/volume&gt;&lt;number&gt;3&lt;/number&gt;&lt;dates&gt;&lt;year&gt;1977&lt;/year&gt;&lt;/dates&gt;&lt;urls&gt;&lt;related-urls&gt;&lt;url&gt;https://journals.sagepub.com/doi/abs/10.1177/014662167700100306&lt;/url&gt;&lt;/related-urls&gt;&lt;/urls&gt;&lt;electronic-resource-num&gt;10.1177/014662167700100306&lt;/electronic-resource-num&gt;&lt;/record&gt;&lt;/Cite&gt;&lt;/EndNote&gt;</w:instrText>
      </w:r>
      <w:r w:rsidR="008306AC">
        <w:rPr>
          <w:sz w:val="24"/>
          <w:szCs w:val="24"/>
          <w:lang w:val="en-US"/>
        </w:rPr>
        <w:fldChar w:fldCharType="separate"/>
      </w:r>
      <w:r w:rsidR="00EF6973">
        <w:rPr>
          <w:noProof/>
          <w:sz w:val="24"/>
          <w:szCs w:val="24"/>
          <w:lang w:val="en-US"/>
        </w:rPr>
        <w:t>[20]</w:t>
      </w:r>
      <w:r w:rsidR="008306AC">
        <w:rPr>
          <w:sz w:val="24"/>
          <w:szCs w:val="24"/>
          <w:lang w:val="en-US"/>
        </w:rPr>
        <w:fldChar w:fldCharType="end"/>
      </w:r>
      <w:r w:rsidR="006E399C">
        <w:rPr>
          <w:sz w:val="24"/>
          <w:szCs w:val="24"/>
          <w:lang w:val="en-US"/>
        </w:rPr>
        <w:t xml:space="preserve">. </w:t>
      </w:r>
      <w:r w:rsidR="00D80906">
        <w:rPr>
          <w:sz w:val="24"/>
          <w:szCs w:val="24"/>
          <w:lang w:val="en-US"/>
        </w:rPr>
        <w:t xml:space="preserve">This means the effect of clinical depression on fall risk may have been stronger if it was diagnosed using a structured interview. </w:t>
      </w:r>
      <w:r w:rsidR="006646F0">
        <w:rPr>
          <w:sz w:val="24"/>
          <w:szCs w:val="24"/>
          <w:lang w:val="en-US"/>
        </w:rPr>
        <w:t>Besides this</w:t>
      </w:r>
      <w:r w:rsidR="006F082B" w:rsidRPr="404EF87D">
        <w:rPr>
          <w:sz w:val="24"/>
          <w:szCs w:val="24"/>
          <w:lang w:val="en-US"/>
        </w:rPr>
        <w:t>,</w:t>
      </w:r>
      <w:r w:rsidR="00CB1479" w:rsidRPr="404EF87D">
        <w:rPr>
          <w:sz w:val="24"/>
          <w:szCs w:val="24"/>
          <w:lang w:val="en-US"/>
        </w:rPr>
        <w:t xml:space="preserve"> </w:t>
      </w:r>
      <w:r w:rsidR="00CD1F78">
        <w:rPr>
          <w:sz w:val="24"/>
          <w:szCs w:val="24"/>
          <w:lang w:val="en-US"/>
        </w:rPr>
        <w:t xml:space="preserve">selection bias </w:t>
      </w:r>
      <w:r w:rsidR="00CB1479" w:rsidRPr="404EF87D">
        <w:rPr>
          <w:sz w:val="24"/>
          <w:szCs w:val="24"/>
          <w:lang w:val="en-US"/>
        </w:rPr>
        <w:t>theoretically</w:t>
      </w:r>
      <w:r w:rsidR="00CD1F78">
        <w:rPr>
          <w:sz w:val="24"/>
          <w:szCs w:val="24"/>
          <w:lang w:val="en-US"/>
        </w:rPr>
        <w:t xml:space="preserve"> might have occurred because</w:t>
      </w:r>
      <w:r w:rsidR="006F082B" w:rsidRPr="404EF87D">
        <w:rPr>
          <w:sz w:val="24"/>
          <w:szCs w:val="24"/>
          <w:lang w:val="en-US"/>
        </w:rPr>
        <w:t xml:space="preserve"> the </w:t>
      </w:r>
      <w:r w:rsidR="00CB1479" w:rsidRPr="404EF87D">
        <w:rPr>
          <w:sz w:val="24"/>
          <w:szCs w:val="24"/>
          <w:lang w:val="en-US"/>
        </w:rPr>
        <w:t xml:space="preserve">participants </w:t>
      </w:r>
      <w:r w:rsidR="006F082B" w:rsidRPr="404EF87D">
        <w:rPr>
          <w:sz w:val="24"/>
          <w:szCs w:val="24"/>
          <w:lang w:val="en-US"/>
        </w:rPr>
        <w:t>with depression m</w:t>
      </w:r>
      <w:r w:rsidR="00CB1479" w:rsidRPr="404EF87D">
        <w:rPr>
          <w:sz w:val="24"/>
          <w:szCs w:val="24"/>
          <w:lang w:val="en-US"/>
        </w:rPr>
        <w:t>ay</w:t>
      </w:r>
      <w:r w:rsidR="006F082B" w:rsidRPr="404EF87D">
        <w:rPr>
          <w:sz w:val="24"/>
          <w:szCs w:val="24"/>
          <w:lang w:val="en-US"/>
        </w:rPr>
        <w:t xml:space="preserve"> have been </w:t>
      </w:r>
      <w:r w:rsidR="00CB1479" w:rsidRPr="404EF87D">
        <w:rPr>
          <w:sz w:val="24"/>
          <w:szCs w:val="24"/>
          <w:lang w:val="en-US"/>
        </w:rPr>
        <w:t xml:space="preserve">less </w:t>
      </w:r>
      <w:r w:rsidR="006F082B" w:rsidRPr="404EF87D">
        <w:rPr>
          <w:sz w:val="24"/>
          <w:szCs w:val="24"/>
          <w:lang w:val="en-US"/>
        </w:rPr>
        <w:t>motivated to participate in the study</w:t>
      </w:r>
      <w:r w:rsidR="00295552" w:rsidRPr="404EF87D">
        <w:rPr>
          <w:sz w:val="24"/>
          <w:szCs w:val="24"/>
          <w:lang w:val="en-US"/>
        </w:rPr>
        <w:t>,</w:t>
      </w:r>
      <w:r w:rsidR="00CB1479" w:rsidRPr="404EF87D">
        <w:rPr>
          <w:sz w:val="24"/>
          <w:szCs w:val="24"/>
          <w:lang w:val="en-US"/>
        </w:rPr>
        <w:t xml:space="preserve"> leading to underrepresentation</w:t>
      </w:r>
      <w:r w:rsidR="00CD1F78">
        <w:rPr>
          <w:sz w:val="24"/>
          <w:szCs w:val="24"/>
          <w:lang w:val="en-US"/>
        </w:rPr>
        <w:t xml:space="preserve"> of clinically depressed individuals in our sample</w:t>
      </w:r>
      <w:r w:rsidR="00CB1479" w:rsidRPr="404EF87D">
        <w:rPr>
          <w:sz w:val="24"/>
          <w:szCs w:val="24"/>
          <w:lang w:val="en-US"/>
        </w:rPr>
        <w:t xml:space="preserve">. </w:t>
      </w:r>
      <w:r w:rsidR="00663A95" w:rsidRPr="404EF87D">
        <w:rPr>
          <w:rFonts w:eastAsia="Times New Roman"/>
          <w:sz w:val="24"/>
          <w:szCs w:val="24"/>
          <w:lang w:val="en-US" w:eastAsia="nl-NL"/>
        </w:rPr>
        <w:t>However our finding that 11% of the subjects had clinically significant depressi</w:t>
      </w:r>
      <w:r w:rsidR="0085679A">
        <w:rPr>
          <w:rFonts w:eastAsia="Times New Roman"/>
          <w:sz w:val="24"/>
          <w:szCs w:val="24"/>
          <w:lang w:val="en-US" w:eastAsia="nl-NL"/>
        </w:rPr>
        <w:t>on</w:t>
      </w:r>
      <w:r w:rsidR="00663A95" w:rsidRPr="404EF87D">
        <w:rPr>
          <w:rFonts w:eastAsia="Times New Roman"/>
          <w:sz w:val="24"/>
          <w:szCs w:val="24"/>
          <w:lang w:val="en-US" w:eastAsia="nl-NL"/>
        </w:rPr>
        <w:t xml:space="preserve"> </w:t>
      </w:r>
      <w:r w:rsidR="00DE3649">
        <w:rPr>
          <w:rFonts w:eastAsia="Times New Roman"/>
          <w:sz w:val="24"/>
          <w:szCs w:val="24"/>
          <w:lang w:val="en-US" w:eastAsia="nl-NL"/>
        </w:rPr>
        <w:t>corresponds to</w:t>
      </w:r>
      <w:r w:rsidR="00663A95" w:rsidRPr="404EF87D">
        <w:rPr>
          <w:rFonts w:eastAsia="Times New Roman"/>
          <w:sz w:val="24"/>
          <w:szCs w:val="24"/>
          <w:lang w:val="en-US" w:eastAsia="nl-NL"/>
        </w:rPr>
        <w:t xml:space="preserve"> previous </w:t>
      </w:r>
      <w:r w:rsidR="00194A8D">
        <w:rPr>
          <w:rFonts w:eastAsia="Times New Roman"/>
          <w:sz w:val="24"/>
          <w:szCs w:val="24"/>
          <w:lang w:val="en-US" w:eastAsia="nl-NL"/>
        </w:rPr>
        <w:t>studies using self-report instruments</w:t>
      </w:r>
      <w:r w:rsidR="00663A95" w:rsidRPr="404EF87D" w:rsidDel="00663A95">
        <w:rPr>
          <w:sz w:val="24"/>
          <w:szCs w:val="24"/>
          <w:lang w:val="en-US"/>
        </w:rPr>
        <w:t xml:space="preserve"> </w:t>
      </w:r>
      <w:r w:rsidR="000D4D39" w:rsidRPr="404EF87D">
        <w:rPr>
          <w:sz w:val="24"/>
          <w:szCs w:val="24"/>
          <w:lang w:val="en-US"/>
        </w:rPr>
        <w:fldChar w:fldCharType="begin"/>
      </w:r>
      <w:r w:rsidR="00500FA9">
        <w:rPr>
          <w:sz w:val="24"/>
          <w:szCs w:val="24"/>
          <w:lang w:val="en-US"/>
        </w:rPr>
        <w:instrText xml:space="preserve"> ADDIN EN.CITE &lt;EndNote&gt;&lt;Cite&gt;&lt;Author&gt;Blazer&lt;/Author&gt;&lt;Year&gt;2003&lt;/Year&gt;&lt;RecNum&gt;33&lt;/RecNum&gt;&lt;DisplayText&gt;[4, 20]&lt;/DisplayText&gt;&lt;record&gt;&lt;rec-number&gt;33&lt;/rec-number&gt;&lt;foreign-keys&gt;&lt;key app="EN" db-id="2ps02x0xhese0aedeauvvrshxzxtzff9rf25" timestamp="1686757228"&gt;33&lt;/key&gt;&lt;/foreign-keys&gt;&lt;ref-type name="Journal Article"&gt;17&lt;/ref-type&gt;&lt;contributors&gt;&lt;authors&gt;&lt;author&gt;Blazer, Dan G.&lt;/author&gt;&lt;/authors&gt;&lt;/contributors&gt;&lt;titles&gt;&lt;title&gt;Depression in Late Life: Review and Commentary&lt;/title&gt;&lt;secondary-title&gt;The Journals of Gerontology: Series A&lt;/secondary-title&gt;&lt;/titles&gt;&lt;periodical&gt;&lt;full-title&gt;The Journals of Gerontology: Series A&lt;/full-title&gt;&lt;/periodical&gt;&lt;pages&gt;M249-M265&lt;/pages&gt;&lt;volume&gt;58&lt;/volume&gt;&lt;number&gt;3&lt;/number&gt;&lt;dates&gt;&lt;year&gt;2003&lt;/year&gt;&lt;/dates&gt;&lt;isbn&gt;1079-5006&lt;/isbn&gt;&lt;urls&gt;&lt;related-urls&gt;&lt;url&gt;https://doi.org/10.1093/gerona/58.3.M249&lt;/url&gt;&lt;/related-urls&gt;&lt;/urls&gt;&lt;electronic-resource-num&gt;10.1093/gerona/58.3.M249&lt;/electronic-resource-num&gt;&lt;access-date&gt;6/14/2023&lt;/access-date&gt;&lt;/record&gt;&lt;/Cite&gt;&lt;Cite&gt;&lt;Author&gt;Radloff&lt;/Author&gt;&lt;Year&gt;1977&lt;/Year&gt;&lt;RecNum&gt;25&lt;/RecNum&gt;&lt;record&gt;&lt;rec-number&gt;25&lt;/rec-number&gt;&lt;foreign-keys&gt;&lt;key app="EN" db-id="2ps02x0xhese0aedeauvvrshxzxtzff9rf25" timestamp="1675711584"&gt;25&lt;/key&gt;&lt;/foreign-keys&gt;&lt;ref-type name="Journal Article"&gt;17&lt;/ref-type&gt;&lt;contributors&gt;&lt;authors&gt;&lt;author&gt;Radloff, Lenore Sawyer&lt;/author&gt;&lt;/authors&gt;&lt;/contributors&gt;&lt;titles&gt;&lt;title&gt;The CES-D Scale:A Self-Report Depression Scale for Research in the General Population&lt;/title&gt;&lt;secondary-title&gt;Applied Psychological Measurement&lt;/secondary-title&gt;&lt;/titles&gt;&lt;periodical&gt;&lt;full-title&gt;Applied Psychological Measurement&lt;/full-title&gt;&lt;/periodical&gt;&lt;pages&gt;385-401&lt;/pages&gt;&lt;volume&gt;1&lt;/volume&gt;&lt;number&gt;3&lt;/number&gt;&lt;dates&gt;&lt;year&gt;1977&lt;/year&gt;&lt;/dates&gt;&lt;urls&gt;&lt;related-urls&gt;&lt;url&gt;https://journals.sagepub.com/doi/abs/10.1177/014662167700100306&lt;/url&gt;&lt;/related-urls&gt;&lt;/urls&gt;&lt;electronic-resource-num&gt;10.1177/014662167700100306&lt;/electronic-resource-num&gt;&lt;/record&gt;&lt;/Cite&gt;&lt;/EndNote&gt;</w:instrText>
      </w:r>
      <w:r w:rsidR="000D4D39" w:rsidRPr="404EF87D">
        <w:rPr>
          <w:sz w:val="24"/>
          <w:szCs w:val="24"/>
          <w:lang w:val="en-US"/>
        </w:rPr>
        <w:fldChar w:fldCharType="separate"/>
      </w:r>
      <w:r w:rsidR="00500FA9">
        <w:rPr>
          <w:noProof/>
          <w:sz w:val="24"/>
          <w:szCs w:val="24"/>
          <w:lang w:val="en-US"/>
        </w:rPr>
        <w:t>[4, 20]</w:t>
      </w:r>
      <w:r w:rsidR="000D4D39" w:rsidRPr="404EF87D">
        <w:rPr>
          <w:sz w:val="24"/>
          <w:szCs w:val="24"/>
          <w:lang w:val="en-US"/>
        </w:rPr>
        <w:fldChar w:fldCharType="end"/>
      </w:r>
      <w:r w:rsidR="006F082B" w:rsidRPr="404EF87D">
        <w:rPr>
          <w:sz w:val="24"/>
          <w:szCs w:val="24"/>
          <w:lang w:val="en-US"/>
        </w:rPr>
        <w:t xml:space="preserve">.  </w:t>
      </w:r>
    </w:p>
    <w:p w14:paraId="23864180" w14:textId="77777777" w:rsidR="00F441C4" w:rsidRDefault="00F441C4" w:rsidP="00F441C4">
      <w:pPr>
        <w:pStyle w:val="Geenafstand"/>
        <w:spacing w:line="480" w:lineRule="auto"/>
        <w:jc w:val="both"/>
        <w:rPr>
          <w:rFonts w:cstheme="minorHAnsi"/>
          <w:sz w:val="24"/>
          <w:szCs w:val="24"/>
          <w:lang w:val="en-US"/>
        </w:rPr>
      </w:pPr>
    </w:p>
    <w:p w14:paraId="708B9766" w14:textId="5D38E5FA" w:rsidR="00F441C4" w:rsidRDefault="00F441C4" w:rsidP="00F441C4">
      <w:pPr>
        <w:pStyle w:val="Geenafstand"/>
        <w:spacing w:line="480" w:lineRule="auto"/>
        <w:jc w:val="both"/>
        <w:rPr>
          <w:rFonts w:cstheme="minorHAnsi"/>
          <w:sz w:val="24"/>
          <w:szCs w:val="24"/>
          <w:lang w:val="en-US"/>
        </w:rPr>
      </w:pPr>
      <w:r>
        <w:rPr>
          <w:rFonts w:cstheme="minorHAnsi"/>
          <w:sz w:val="24"/>
          <w:szCs w:val="24"/>
          <w:lang w:val="en-US"/>
        </w:rPr>
        <w:lastRenderedPageBreak/>
        <w:t xml:space="preserve">To conclude, our </w:t>
      </w:r>
      <w:r w:rsidR="002E0A95">
        <w:rPr>
          <w:rFonts w:cstheme="minorHAnsi"/>
          <w:sz w:val="24"/>
          <w:szCs w:val="24"/>
          <w:lang w:val="en-US"/>
        </w:rPr>
        <w:t xml:space="preserve">cross-sectional </w:t>
      </w:r>
      <w:r>
        <w:rPr>
          <w:rFonts w:cstheme="minorHAnsi"/>
          <w:sz w:val="24"/>
          <w:szCs w:val="24"/>
          <w:lang w:val="en-US"/>
        </w:rPr>
        <w:t>study show</w:t>
      </w:r>
      <w:r w:rsidR="004A380E">
        <w:rPr>
          <w:rFonts w:cstheme="minorHAnsi"/>
          <w:sz w:val="24"/>
          <w:szCs w:val="24"/>
          <w:lang w:val="en-US"/>
        </w:rPr>
        <w:t>ed</w:t>
      </w:r>
      <w:r w:rsidR="00B70F72">
        <w:rPr>
          <w:rFonts w:cstheme="minorHAnsi"/>
          <w:sz w:val="24"/>
          <w:szCs w:val="24"/>
          <w:lang w:val="en-US"/>
        </w:rPr>
        <w:t xml:space="preserve"> </w:t>
      </w:r>
      <w:r w:rsidR="00EF7031">
        <w:rPr>
          <w:rFonts w:cstheme="minorHAnsi"/>
          <w:sz w:val="24"/>
          <w:szCs w:val="24"/>
          <w:lang w:val="en-US"/>
        </w:rPr>
        <w:t>a</w:t>
      </w:r>
      <w:r w:rsidR="005453F9">
        <w:rPr>
          <w:rFonts w:cstheme="minorHAnsi"/>
          <w:sz w:val="24"/>
          <w:szCs w:val="24"/>
          <w:lang w:val="en-US"/>
        </w:rPr>
        <w:t xml:space="preserve"> synergistic </w:t>
      </w:r>
      <w:r w:rsidR="001161B8">
        <w:rPr>
          <w:rFonts w:cstheme="minorHAnsi"/>
          <w:sz w:val="24"/>
          <w:szCs w:val="24"/>
          <w:lang w:val="en-US"/>
        </w:rPr>
        <w:t xml:space="preserve">effect </w:t>
      </w:r>
      <w:r w:rsidR="005B5FB8">
        <w:rPr>
          <w:rFonts w:cstheme="minorHAnsi"/>
          <w:sz w:val="24"/>
          <w:szCs w:val="24"/>
          <w:lang w:val="en-US"/>
        </w:rPr>
        <w:t>of the combination of</w:t>
      </w:r>
      <w:r w:rsidR="00B70F72">
        <w:rPr>
          <w:rFonts w:cstheme="minorHAnsi"/>
          <w:sz w:val="24"/>
          <w:szCs w:val="24"/>
          <w:lang w:val="en-US"/>
        </w:rPr>
        <w:t xml:space="preserve"> </w:t>
      </w:r>
      <w:r w:rsidR="00A03AD7">
        <w:rPr>
          <w:rFonts w:cstheme="minorHAnsi"/>
          <w:sz w:val="24"/>
          <w:szCs w:val="24"/>
          <w:lang w:val="en-US"/>
        </w:rPr>
        <w:t xml:space="preserve">ACB and depressive symptoms </w:t>
      </w:r>
      <w:r w:rsidR="001161B8">
        <w:rPr>
          <w:rFonts w:cstheme="minorHAnsi"/>
          <w:sz w:val="24"/>
          <w:szCs w:val="24"/>
          <w:lang w:val="en-US"/>
        </w:rPr>
        <w:t>on</w:t>
      </w:r>
      <w:r w:rsidR="00A03AD7">
        <w:rPr>
          <w:rFonts w:cstheme="minorHAnsi"/>
          <w:sz w:val="24"/>
          <w:szCs w:val="24"/>
          <w:lang w:val="en-US"/>
        </w:rPr>
        <w:t xml:space="preserve"> fall risk. </w:t>
      </w:r>
      <w:r w:rsidR="001451AA">
        <w:rPr>
          <w:rFonts w:cstheme="minorHAnsi"/>
          <w:sz w:val="24"/>
          <w:szCs w:val="24"/>
          <w:lang w:val="en-US"/>
        </w:rPr>
        <w:t>For</w:t>
      </w:r>
      <w:r w:rsidR="007B7B9C">
        <w:rPr>
          <w:rFonts w:cstheme="minorHAnsi"/>
          <w:sz w:val="24"/>
          <w:szCs w:val="24"/>
          <w:lang w:val="en-US"/>
        </w:rPr>
        <w:t xml:space="preserve"> those at high risk of falls, </w:t>
      </w:r>
      <w:r w:rsidR="001D0075">
        <w:rPr>
          <w:rFonts w:cstheme="minorHAnsi"/>
          <w:sz w:val="24"/>
          <w:szCs w:val="24"/>
          <w:lang w:val="en-US"/>
        </w:rPr>
        <w:t xml:space="preserve">interventions aimed at reducing fall risk are warranted, including </w:t>
      </w:r>
      <w:r w:rsidR="007B7B9C">
        <w:rPr>
          <w:rFonts w:cstheme="minorHAnsi"/>
          <w:sz w:val="24"/>
          <w:szCs w:val="24"/>
          <w:lang w:val="en-US"/>
        </w:rPr>
        <w:t xml:space="preserve">a medication review that addresses fall-risk increasing drugs. </w:t>
      </w:r>
      <w:r w:rsidR="006A562E" w:rsidRPr="006A562E">
        <w:rPr>
          <w:rFonts w:cstheme="minorHAnsi"/>
          <w:sz w:val="24"/>
          <w:szCs w:val="24"/>
          <w:lang w:val="en-US"/>
        </w:rPr>
        <w:t xml:space="preserve">If clinical condition allows, and risk of </w:t>
      </w:r>
      <w:r w:rsidR="006A562E">
        <w:rPr>
          <w:rFonts w:cstheme="minorHAnsi"/>
          <w:sz w:val="24"/>
          <w:szCs w:val="24"/>
          <w:lang w:val="en-US"/>
        </w:rPr>
        <w:t>relapse of depression</w:t>
      </w:r>
      <w:r w:rsidR="006A562E" w:rsidRPr="006A562E">
        <w:rPr>
          <w:rFonts w:cstheme="minorHAnsi"/>
          <w:sz w:val="24"/>
          <w:szCs w:val="24"/>
          <w:lang w:val="en-US"/>
        </w:rPr>
        <w:t xml:space="preserve"> is low</w:t>
      </w:r>
      <w:r w:rsidR="006A562E">
        <w:rPr>
          <w:rFonts w:cstheme="minorHAnsi"/>
          <w:sz w:val="24"/>
          <w:szCs w:val="24"/>
          <w:lang w:val="en-US"/>
        </w:rPr>
        <w:t>,</w:t>
      </w:r>
      <w:r w:rsidR="007B7B9C">
        <w:rPr>
          <w:rFonts w:cstheme="minorHAnsi"/>
          <w:sz w:val="24"/>
          <w:szCs w:val="24"/>
          <w:lang w:val="en-US"/>
        </w:rPr>
        <w:t xml:space="preserve"> deprescribing of antidepressants should be considered. However, i</w:t>
      </w:r>
      <w:r w:rsidR="00FD2D61">
        <w:rPr>
          <w:rFonts w:cstheme="minorHAnsi"/>
          <w:sz w:val="24"/>
          <w:szCs w:val="24"/>
          <w:lang w:val="en-US"/>
        </w:rPr>
        <w:t>t is important to adequately treat depression, even with anticholinergic medication if necessary, because depression can have a major impact on quality of life</w:t>
      </w:r>
      <w:r w:rsidR="00C64687">
        <w:rPr>
          <w:rFonts w:cstheme="minorHAnsi"/>
          <w:sz w:val="24"/>
          <w:szCs w:val="24"/>
          <w:lang w:val="en-US"/>
        </w:rPr>
        <w:t xml:space="preserve"> </w:t>
      </w:r>
      <w:r w:rsidR="00FD2D61">
        <w:rPr>
          <w:rFonts w:cstheme="minorHAnsi"/>
          <w:sz w:val="24"/>
          <w:szCs w:val="24"/>
          <w:lang w:val="en-US"/>
        </w:rPr>
        <w:t xml:space="preserve">and also affects fall risk. When treating </w:t>
      </w:r>
      <w:r w:rsidR="00B70F72">
        <w:rPr>
          <w:rFonts w:cstheme="minorHAnsi"/>
          <w:sz w:val="24"/>
          <w:szCs w:val="24"/>
          <w:lang w:val="en-US"/>
        </w:rPr>
        <w:t>an individual with</w:t>
      </w:r>
      <w:r w:rsidR="00FD2D61">
        <w:rPr>
          <w:rFonts w:cstheme="minorHAnsi"/>
          <w:sz w:val="24"/>
          <w:szCs w:val="24"/>
          <w:lang w:val="en-US"/>
        </w:rPr>
        <w:t xml:space="preserve"> depression, n</w:t>
      </w:r>
      <w:r w:rsidR="007D2990">
        <w:rPr>
          <w:rFonts w:cstheme="minorHAnsi"/>
          <w:sz w:val="24"/>
          <w:szCs w:val="24"/>
          <w:lang w:val="en-US"/>
        </w:rPr>
        <w:t>on-</w:t>
      </w:r>
      <w:r w:rsidR="00375693">
        <w:rPr>
          <w:rFonts w:cstheme="minorHAnsi"/>
          <w:sz w:val="24"/>
          <w:szCs w:val="24"/>
          <w:lang w:val="en-US"/>
        </w:rPr>
        <w:t>pharmacological</w:t>
      </w:r>
      <w:r w:rsidR="007D2990">
        <w:rPr>
          <w:rFonts w:cstheme="minorHAnsi"/>
          <w:sz w:val="24"/>
          <w:szCs w:val="24"/>
          <w:lang w:val="en-US"/>
        </w:rPr>
        <w:t xml:space="preserve"> options should </w:t>
      </w:r>
      <w:r w:rsidR="002E0A95">
        <w:rPr>
          <w:rFonts w:cstheme="minorHAnsi"/>
          <w:sz w:val="24"/>
          <w:szCs w:val="24"/>
          <w:lang w:val="en-US"/>
        </w:rPr>
        <w:t xml:space="preserve">also </w:t>
      </w:r>
      <w:r w:rsidR="007D2990">
        <w:rPr>
          <w:rFonts w:cstheme="minorHAnsi"/>
          <w:sz w:val="24"/>
          <w:szCs w:val="24"/>
          <w:lang w:val="en-US"/>
        </w:rPr>
        <w:t>be considered</w:t>
      </w:r>
      <w:r w:rsidR="002E0A95">
        <w:rPr>
          <w:rFonts w:cstheme="minorHAnsi"/>
          <w:sz w:val="24"/>
          <w:szCs w:val="24"/>
          <w:lang w:val="en-US"/>
        </w:rPr>
        <w:t>.</w:t>
      </w:r>
      <w:r w:rsidR="007D2990">
        <w:rPr>
          <w:rFonts w:cstheme="minorHAnsi"/>
          <w:sz w:val="24"/>
          <w:szCs w:val="24"/>
          <w:lang w:val="en-US"/>
        </w:rPr>
        <w:t xml:space="preserve"> </w:t>
      </w:r>
      <w:r w:rsidR="004076D4">
        <w:rPr>
          <w:rFonts w:cstheme="minorHAnsi"/>
          <w:sz w:val="24"/>
          <w:szCs w:val="24"/>
          <w:lang w:val="en-US"/>
        </w:rPr>
        <w:t>I</w:t>
      </w:r>
      <w:r w:rsidR="007D2990">
        <w:rPr>
          <w:rFonts w:cstheme="minorHAnsi"/>
          <w:sz w:val="24"/>
          <w:szCs w:val="24"/>
          <w:lang w:val="en-US"/>
        </w:rPr>
        <w:t>f pharmacological treatment is necessary anticholinergic burden should be taken into account</w:t>
      </w:r>
      <w:r w:rsidR="006910FA">
        <w:rPr>
          <w:rFonts w:cstheme="minorHAnsi"/>
          <w:sz w:val="24"/>
          <w:szCs w:val="24"/>
          <w:lang w:val="en-US"/>
        </w:rPr>
        <w:t xml:space="preserve">, since this </w:t>
      </w:r>
      <w:r w:rsidR="00FD2D61">
        <w:rPr>
          <w:rFonts w:cstheme="minorHAnsi"/>
          <w:sz w:val="24"/>
          <w:szCs w:val="24"/>
          <w:lang w:val="en-US"/>
        </w:rPr>
        <w:t>varies</w:t>
      </w:r>
      <w:r w:rsidR="006910FA">
        <w:rPr>
          <w:rFonts w:cstheme="minorHAnsi"/>
          <w:sz w:val="24"/>
          <w:szCs w:val="24"/>
          <w:lang w:val="en-US"/>
        </w:rPr>
        <w:t xml:space="preserve"> between antidepressants</w:t>
      </w:r>
      <w:r w:rsidR="004076D4">
        <w:rPr>
          <w:rFonts w:cstheme="minorHAnsi"/>
          <w:sz w:val="24"/>
          <w:szCs w:val="24"/>
          <w:lang w:val="en-US"/>
        </w:rPr>
        <w:t>, even with equal effectiveness</w:t>
      </w:r>
      <w:r w:rsidR="00CB7A41">
        <w:rPr>
          <w:rFonts w:cstheme="minorHAnsi"/>
          <w:sz w:val="24"/>
          <w:szCs w:val="24"/>
          <w:lang w:val="en-US"/>
        </w:rPr>
        <w:t xml:space="preserve"> </w:t>
      </w:r>
      <w:r w:rsidR="00D5544E">
        <w:rPr>
          <w:rFonts w:cstheme="minorHAnsi"/>
          <w:sz w:val="24"/>
          <w:szCs w:val="24"/>
          <w:lang w:val="en-US"/>
        </w:rPr>
        <w:fldChar w:fldCharType="begin">
          <w:fldData xml:space="preserve">PEVuZE5vdGU+PENpdGU+PEF1dGhvcj52YW4gUG9lbGdlZXN0PC9BdXRob3I+PFllYXI+MjAyMTwv
WWVhcj48UmVjTnVtPjIxPC9SZWNOdW0+PERpc3BsYXlUZXh0PlszXTwvRGlzcGxheVRleHQ+PHJl
Y29yZD48cmVjLW51bWJlcj4yMTwvcmVjLW51bWJlcj48Zm9yZWlnbi1rZXlzPjxrZXkgYXBwPSJF
TiIgZGItaWQ9IjJwczAyeDB4aGVzZTBhZWRlYXV2dnJzaHh6eHR6ZmY5cmYyNSIgdGltZXN0YW1w
PSIxNjY1MDQ5MTIxIj4yMTwva2V5PjwvZm9yZWlnbi1rZXlzPjxyZWYtdHlwZSBuYW1lPSJKb3Vy
bmFsIEFydGljbGUiPjE3PC9yZWYtdHlwZT48Y29udHJpYnV0b3JzPjxhdXRob3JzPjxhdXRob3I+
dmFuIFBvZWxnZWVzdCwgRS4gUC48L2F1dGhvcj48YXV0aG9yPlByb25rLCBBLiBDLjwvYXV0aG9y
PjxhdXRob3I+UmhlYmVyZ2VuLCBELjwvYXV0aG9yPjxhdXRob3I+dmFuIGRlciBWZWxkZSwgTi48
L2F1dGhvcj48L2F1dGhvcnM+PC9jb250cmlidXRvcnM+PGF1dGgtYWRkcmVzcz5EZXBhcnRtZW50
IG9mIEludGVybmFsIE1lZGljaW5lLCBHZXJpYXRyaWNzLCBBbXN0ZXJkYW0gUHVibGljIEhlYWx0
aCBSZXNlYXJjaCBJbnN0aXR1dGUsIEFtc3RlcmRhbSBVbml2ZXJzaXR5IE1lZGljYWwgQ2VudGVy
LCBBbXN0ZXJkYW0sIFRoZSBOZXRoZXJsYW5kcy4gZS5wLnZhbnBvZWxnZWVzdEBhbXN0ZXJkYW11
bWMubmwuJiN4RDtEZXBhcnRtZW50IG9mIEludGVybmFsIE1lZGljaW5lLCBHZXJpYXRyaWNzLCBB
bXN0ZXJkYW0gUHVibGljIEhlYWx0aCBSZXNlYXJjaCBJbnN0aXR1dGUsIEFtc3RlcmRhbSBVbml2
ZXJzaXR5IE1lZGljYWwgQ2VudGVyLCBBbXN0ZXJkYW0sIFRoZSBOZXRoZXJsYW5kcy4mI3hEO0Ft
c3RlcmRhbSBVbml2ZXJzaXR5IE1lZGljYWwgQ2VudGVyLCBEZXBhcnRtZW50IG9mIFBzeWNoaWF0
cnksIEFtc3RlcmRhbSBQdWJsaWMgSGVhbHRoIFJlc2VhcmNoIEluc3RpdHV0ZSwgQW1zdGVyZGFt
IFVuaXZlcnNpdHkgTWVkaWNhbCBDZW50ZXIsIEFtc3RlcmRhbSwgVGhlIE5ldGhlcmxhbmRzLiYj
eEQ7TWVudGFsIEhlYWx0aCBDYXJlIEluc3RpdHV0ZSBHR1ogQ2VudHJhYWwsIEFtZXJzZm9vcnQs
IFRoZSBOZXRoZXJsYW5kcy48L2F1dGgtYWRkcmVzcz48dGl0bGVzPjx0aXRsZT5EZXByZXNzaW9u
LCBhbnRpZGVwcmVzc2FudHMgYW5kIGZhbGwgcmlzazogdGhlcmFwZXV0aWMgZGlsZW1tYXMtYSBj
bGluaWNhbCByZXZpZXc8L3RpdGxlPjxzZWNvbmRhcnktdGl0bGU+RXVyIEdlcmlhdHIgTWVkPC9z
ZWNvbmRhcnktdGl0bGU+PC90aXRsZXM+PHBlcmlvZGljYWw+PGZ1bGwtdGl0bGU+RXVyIEdlcmlh
dHIgTWVkPC9mdWxsLXRpdGxlPjwvcGVyaW9kaWNhbD48cGFnZXM+NTg1LTU5NjwvcGFnZXM+PHZv
bHVtZT4xMjwvdm9sdW1lPjxudW1iZXI+MzwvbnVtYmVyPjxlZGl0aW9uPjIwMjEvMDMvMTY8L2Vk
aXRpb24+PGtleXdvcmRzPjxrZXl3b3JkPkFjY2lkZW50YWwgRmFsbHM8L2tleXdvcmQ+PGtleXdv
cmQ+QWdlZDwva2V5d29yZD48a2V5d29yZD5BZ2VkLCA4MCBhbmQgb3Zlcjwva2V5d29yZD48a2V5
d29yZD5BbnRpZGVwcmVzc2l2ZSBBZ2VudHMvYWR2ZXJzZSBlZmZlY3RzPC9rZXl3b3JkPjxrZXl3
b3JkPipEZXByZXNzaW9uL2RydWcgdGhlcmFweTwva2V5d29yZD48a2V5d29yZD4qRHJ1Zy1SZWxh
dGVkIFNpZGUgRWZmZWN0cyBhbmQgQWR2ZXJzZSBSZWFjdGlvbnM8L2tleXdvcmQ+PGtleXdvcmQ+
SHVtYW5zPC9rZXl3b3JkPjxrZXl3b3JkPkFudGlkZXByZXNzYW50czwva2V5d29yZD48a2V5d29y
ZD5EZXByZXNjcmliaW5nPC9rZXl3b3JkPjxrZXl3b3JkPkZSSURzPC9rZXl3b3JkPjxrZXl3b3Jk
PkZhbGxzPC9rZXl3b3JkPjxrZXl3b3JkPkdlcmlhdHJpYzwva2V5d29yZD48a2V5d29yZD5PcnRo
b3N0YXRpYyBoeXBvdGVuc2lvbjwva2V5d29yZD48a2V5d29yZD5jb25mbGljdCBvZiBpbnRlcmVz
dC48L2tleXdvcmQ+PC9rZXl3b3Jkcz48ZGF0ZXM+PHllYXI+MjAyMTwveWVhcj48cHViLWRhdGVz
PjxkYXRlPkp1bjwvZGF0ZT48L3B1Yi1kYXRlcz48L2RhdGVzPjxpc2JuPjE4NzgtNzY0OSAoUHJp
bnQpJiN4RDsxODc4LTc2NDk8L2lzYm4+PGFjY2Vzc2lvbi1udW0+MzM3MjEyNjQ8L2FjY2Vzc2lv
bi1udW0+PHVybHM+PC91cmxzPjxjdXN0b20yPlBNQzgxNDkzMzg8L2N1c3RvbTI+PGVsZWN0cm9u
aWMtcmVzb3VyY2UtbnVtPjEwLjEwMDcvczQxOTk5LTAyMS0wMDQ3NS03PC9lbGVjdHJvbmljLXJl
c291cmNlLW51bT48cmVtb3RlLWRhdGFiYXNlLXByb3ZpZGVyPk5MTTwvcmVtb3RlLWRhdGFiYXNl
LXByb3ZpZGVyPjxyZXNlYXJjaC1ub3Rlcz5EaWRpIGVuIE5hdGhhbGllPC9yZXNlYXJjaC1ub3Rl
cz48bGFuZ3VhZ2U+ZW5nPC9sYW5ndWFnZT48L3JlY29yZD48L0NpdGU+PC9FbmROb3RlPgB=
</w:fldData>
        </w:fldChar>
      </w:r>
      <w:r w:rsidR="00500FA9">
        <w:rPr>
          <w:rFonts w:cstheme="minorHAnsi"/>
          <w:sz w:val="24"/>
          <w:szCs w:val="24"/>
          <w:lang w:val="en-US"/>
        </w:rPr>
        <w:instrText xml:space="preserve"> ADDIN EN.CITE </w:instrText>
      </w:r>
      <w:r w:rsidR="00500FA9">
        <w:rPr>
          <w:rFonts w:cstheme="minorHAnsi"/>
          <w:sz w:val="24"/>
          <w:szCs w:val="24"/>
          <w:lang w:val="en-US"/>
        </w:rPr>
        <w:fldChar w:fldCharType="begin">
          <w:fldData xml:space="preserve">PEVuZE5vdGU+PENpdGU+PEF1dGhvcj52YW4gUG9lbGdlZXN0PC9BdXRob3I+PFllYXI+MjAyMTwv
WWVhcj48UmVjTnVtPjIxPC9SZWNOdW0+PERpc3BsYXlUZXh0PlszXTwvRGlzcGxheVRleHQ+PHJl
Y29yZD48cmVjLW51bWJlcj4yMTwvcmVjLW51bWJlcj48Zm9yZWlnbi1rZXlzPjxrZXkgYXBwPSJF
TiIgZGItaWQ9IjJwczAyeDB4aGVzZTBhZWRlYXV2dnJzaHh6eHR6ZmY5cmYyNSIgdGltZXN0YW1w
PSIxNjY1MDQ5MTIxIj4yMTwva2V5PjwvZm9yZWlnbi1rZXlzPjxyZWYtdHlwZSBuYW1lPSJKb3Vy
bmFsIEFydGljbGUiPjE3PC9yZWYtdHlwZT48Y29udHJpYnV0b3JzPjxhdXRob3JzPjxhdXRob3I+
dmFuIFBvZWxnZWVzdCwgRS4gUC48L2F1dGhvcj48YXV0aG9yPlByb25rLCBBLiBDLjwvYXV0aG9y
PjxhdXRob3I+UmhlYmVyZ2VuLCBELjwvYXV0aG9yPjxhdXRob3I+dmFuIGRlciBWZWxkZSwgTi48
L2F1dGhvcj48L2F1dGhvcnM+PC9jb250cmlidXRvcnM+PGF1dGgtYWRkcmVzcz5EZXBhcnRtZW50
IG9mIEludGVybmFsIE1lZGljaW5lLCBHZXJpYXRyaWNzLCBBbXN0ZXJkYW0gUHVibGljIEhlYWx0
aCBSZXNlYXJjaCBJbnN0aXR1dGUsIEFtc3RlcmRhbSBVbml2ZXJzaXR5IE1lZGljYWwgQ2VudGVy
LCBBbXN0ZXJkYW0sIFRoZSBOZXRoZXJsYW5kcy4gZS5wLnZhbnBvZWxnZWVzdEBhbXN0ZXJkYW11
bWMubmwuJiN4RDtEZXBhcnRtZW50IG9mIEludGVybmFsIE1lZGljaW5lLCBHZXJpYXRyaWNzLCBB
bXN0ZXJkYW0gUHVibGljIEhlYWx0aCBSZXNlYXJjaCBJbnN0aXR1dGUsIEFtc3RlcmRhbSBVbml2
ZXJzaXR5IE1lZGljYWwgQ2VudGVyLCBBbXN0ZXJkYW0sIFRoZSBOZXRoZXJsYW5kcy4mI3hEO0Ft
c3RlcmRhbSBVbml2ZXJzaXR5IE1lZGljYWwgQ2VudGVyLCBEZXBhcnRtZW50IG9mIFBzeWNoaWF0
cnksIEFtc3RlcmRhbSBQdWJsaWMgSGVhbHRoIFJlc2VhcmNoIEluc3RpdHV0ZSwgQW1zdGVyZGFt
IFVuaXZlcnNpdHkgTWVkaWNhbCBDZW50ZXIsIEFtc3RlcmRhbSwgVGhlIE5ldGhlcmxhbmRzLiYj
eEQ7TWVudGFsIEhlYWx0aCBDYXJlIEluc3RpdHV0ZSBHR1ogQ2VudHJhYWwsIEFtZXJzZm9vcnQs
IFRoZSBOZXRoZXJsYW5kcy48L2F1dGgtYWRkcmVzcz48dGl0bGVzPjx0aXRsZT5EZXByZXNzaW9u
LCBhbnRpZGVwcmVzc2FudHMgYW5kIGZhbGwgcmlzazogdGhlcmFwZXV0aWMgZGlsZW1tYXMtYSBj
bGluaWNhbCByZXZpZXc8L3RpdGxlPjxzZWNvbmRhcnktdGl0bGU+RXVyIEdlcmlhdHIgTWVkPC9z
ZWNvbmRhcnktdGl0bGU+PC90aXRsZXM+PHBlcmlvZGljYWw+PGZ1bGwtdGl0bGU+RXVyIEdlcmlh
dHIgTWVkPC9mdWxsLXRpdGxlPjwvcGVyaW9kaWNhbD48cGFnZXM+NTg1LTU5NjwvcGFnZXM+PHZv
bHVtZT4xMjwvdm9sdW1lPjxudW1iZXI+MzwvbnVtYmVyPjxlZGl0aW9uPjIwMjEvMDMvMTY8L2Vk
aXRpb24+PGtleXdvcmRzPjxrZXl3b3JkPkFjY2lkZW50YWwgRmFsbHM8L2tleXdvcmQ+PGtleXdv
cmQ+QWdlZDwva2V5d29yZD48a2V5d29yZD5BZ2VkLCA4MCBhbmQgb3Zlcjwva2V5d29yZD48a2V5
d29yZD5BbnRpZGVwcmVzc2l2ZSBBZ2VudHMvYWR2ZXJzZSBlZmZlY3RzPC9rZXl3b3JkPjxrZXl3
b3JkPipEZXByZXNzaW9uL2RydWcgdGhlcmFweTwva2V5d29yZD48a2V5d29yZD4qRHJ1Zy1SZWxh
dGVkIFNpZGUgRWZmZWN0cyBhbmQgQWR2ZXJzZSBSZWFjdGlvbnM8L2tleXdvcmQ+PGtleXdvcmQ+
SHVtYW5zPC9rZXl3b3JkPjxrZXl3b3JkPkFudGlkZXByZXNzYW50czwva2V5d29yZD48a2V5d29y
ZD5EZXByZXNjcmliaW5nPC9rZXl3b3JkPjxrZXl3b3JkPkZSSURzPC9rZXl3b3JkPjxrZXl3b3Jk
PkZhbGxzPC9rZXl3b3JkPjxrZXl3b3JkPkdlcmlhdHJpYzwva2V5d29yZD48a2V5d29yZD5PcnRo
b3N0YXRpYyBoeXBvdGVuc2lvbjwva2V5d29yZD48a2V5d29yZD5jb25mbGljdCBvZiBpbnRlcmVz
dC48L2tleXdvcmQ+PC9rZXl3b3Jkcz48ZGF0ZXM+PHllYXI+MjAyMTwveWVhcj48cHViLWRhdGVz
PjxkYXRlPkp1bjwvZGF0ZT48L3B1Yi1kYXRlcz48L2RhdGVzPjxpc2JuPjE4NzgtNzY0OSAoUHJp
bnQpJiN4RDsxODc4LTc2NDk8L2lzYm4+PGFjY2Vzc2lvbi1udW0+MzM3MjEyNjQ8L2FjY2Vzc2lv
bi1udW0+PHVybHM+PC91cmxzPjxjdXN0b20yPlBNQzgxNDkzMzg8L2N1c3RvbTI+PGVsZWN0cm9u
aWMtcmVzb3VyY2UtbnVtPjEwLjEwMDcvczQxOTk5LTAyMS0wMDQ3NS03PC9lbGVjdHJvbmljLXJl
c291cmNlLW51bT48cmVtb3RlLWRhdGFiYXNlLXByb3ZpZGVyPk5MTTwvcmVtb3RlLWRhdGFiYXNl
LXByb3ZpZGVyPjxyZXNlYXJjaC1ub3Rlcz5EaWRpIGVuIE5hdGhhbGllPC9yZXNlYXJjaC1ub3Rl
cz48bGFuZ3VhZ2U+ZW5nPC9sYW5ndWFnZT48L3JlY29yZD48L0NpdGU+PC9FbmROb3RlPgB=
</w:fldData>
        </w:fldChar>
      </w:r>
      <w:r w:rsidR="00500FA9">
        <w:rPr>
          <w:rFonts w:cstheme="minorHAnsi"/>
          <w:sz w:val="24"/>
          <w:szCs w:val="24"/>
          <w:lang w:val="en-US"/>
        </w:rPr>
        <w:instrText xml:space="preserve"> ADDIN EN.CITE.DATA </w:instrText>
      </w:r>
      <w:r w:rsidR="00500FA9">
        <w:rPr>
          <w:rFonts w:cstheme="minorHAnsi"/>
          <w:sz w:val="24"/>
          <w:szCs w:val="24"/>
          <w:lang w:val="en-US"/>
        </w:rPr>
      </w:r>
      <w:r w:rsidR="00500FA9">
        <w:rPr>
          <w:rFonts w:cstheme="minorHAnsi"/>
          <w:sz w:val="24"/>
          <w:szCs w:val="24"/>
          <w:lang w:val="en-US"/>
        </w:rPr>
        <w:fldChar w:fldCharType="end"/>
      </w:r>
      <w:r w:rsidR="00D5544E">
        <w:rPr>
          <w:rFonts w:cstheme="minorHAnsi"/>
          <w:sz w:val="24"/>
          <w:szCs w:val="24"/>
          <w:lang w:val="en-US"/>
        </w:rPr>
      </w:r>
      <w:r w:rsidR="00D5544E">
        <w:rPr>
          <w:rFonts w:cstheme="minorHAnsi"/>
          <w:sz w:val="24"/>
          <w:szCs w:val="24"/>
          <w:lang w:val="en-US"/>
        </w:rPr>
        <w:fldChar w:fldCharType="separate"/>
      </w:r>
      <w:r w:rsidR="00500FA9">
        <w:rPr>
          <w:rFonts w:cstheme="minorHAnsi"/>
          <w:noProof/>
          <w:sz w:val="24"/>
          <w:szCs w:val="24"/>
          <w:lang w:val="en-US"/>
        </w:rPr>
        <w:t>[3]</w:t>
      </w:r>
      <w:r w:rsidR="00D5544E">
        <w:rPr>
          <w:rFonts w:cstheme="minorHAnsi"/>
          <w:sz w:val="24"/>
          <w:szCs w:val="24"/>
          <w:lang w:val="en-US"/>
        </w:rPr>
        <w:fldChar w:fldCharType="end"/>
      </w:r>
      <w:r w:rsidR="00D5544E">
        <w:rPr>
          <w:rFonts w:cstheme="minorHAnsi"/>
          <w:sz w:val="24"/>
          <w:szCs w:val="24"/>
          <w:lang w:val="en-US"/>
        </w:rPr>
        <w:t>.</w:t>
      </w:r>
      <w:r w:rsidR="007D2990">
        <w:rPr>
          <w:rFonts w:cstheme="minorHAnsi"/>
          <w:sz w:val="24"/>
          <w:szCs w:val="24"/>
          <w:lang w:val="en-US"/>
        </w:rPr>
        <w:t xml:space="preserve"> </w:t>
      </w:r>
      <w:r w:rsidR="00B70F72">
        <w:rPr>
          <w:rFonts w:cstheme="minorHAnsi"/>
          <w:sz w:val="24"/>
          <w:szCs w:val="24"/>
          <w:lang w:val="en-US"/>
        </w:rPr>
        <w:t xml:space="preserve">Fall risk </w:t>
      </w:r>
      <w:r w:rsidR="0011694C">
        <w:rPr>
          <w:rFonts w:cstheme="minorHAnsi"/>
          <w:sz w:val="24"/>
          <w:szCs w:val="24"/>
          <w:lang w:val="en-US"/>
        </w:rPr>
        <w:t xml:space="preserve">can be lowered by deprescribing </w:t>
      </w:r>
      <w:r w:rsidR="00B70F72">
        <w:rPr>
          <w:rFonts w:cstheme="minorHAnsi"/>
          <w:sz w:val="24"/>
          <w:szCs w:val="24"/>
          <w:lang w:val="en-US"/>
        </w:rPr>
        <w:t xml:space="preserve">fall </w:t>
      </w:r>
      <w:r w:rsidR="004076D4">
        <w:rPr>
          <w:rFonts w:cstheme="minorHAnsi"/>
          <w:sz w:val="24"/>
          <w:szCs w:val="24"/>
          <w:lang w:val="en-US"/>
        </w:rPr>
        <w:t>risk</w:t>
      </w:r>
      <w:r w:rsidR="00B70F72">
        <w:rPr>
          <w:rFonts w:cstheme="minorHAnsi"/>
          <w:sz w:val="24"/>
          <w:szCs w:val="24"/>
          <w:lang w:val="en-US"/>
        </w:rPr>
        <w:t xml:space="preserve"> inducing drugs, </w:t>
      </w:r>
      <w:r w:rsidR="002E0A95">
        <w:rPr>
          <w:rFonts w:cstheme="minorHAnsi"/>
          <w:sz w:val="24"/>
          <w:szCs w:val="24"/>
          <w:lang w:val="en-US"/>
        </w:rPr>
        <w:t>including medicines with high(er) ACB</w:t>
      </w:r>
      <w:r w:rsidR="0011694C">
        <w:rPr>
          <w:rFonts w:cstheme="minorHAnsi"/>
          <w:sz w:val="24"/>
          <w:szCs w:val="24"/>
          <w:lang w:val="en-US"/>
        </w:rPr>
        <w:t xml:space="preserve">. </w:t>
      </w:r>
      <w:r w:rsidR="00BE5271">
        <w:rPr>
          <w:rFonts w:cstheme="minorHAnsi"/>
          <w:sz w:val="24"/>
          <w:szCs w:val="24"/>
          <w:lang w:val="en-US"/>
        </w:rPr>
        <w:t>S</w:t>
      </w:r>
      <w:r w:rsidR="00E255EF">
        <w:rPr>
          <w:rFonts w:cstheme="minorHAnsi"/>
          <w:sz w:val="24"/>
          <w:szCs w:val="24"/>
          <w:lang w:val="en-US"/>
        </w:rPr>
        <w:t xml:space="preserve">tudies with a longitudinal design are necessary to </w:t>
      </w:r>
      <w:r w:rsidR="00FD2D61">
        <w:rPr>
          <w:rFonts w:cstheme="minorHAnsi"/>
          <w:sz w:val="24"/>
          <w:szCs w:val="24"/>
          <w:lang w:val="en-US"/>
        </w:rPr>
        <w:t>assess</w:t>
      </w:r>
      <w:r w:rsidR="00E255EF">
        <w:rPr>
          <w:rFonts w:cstheme="minorHAnsi"/>
          <w:sz w:val="24"/>
          <w:szCs w:val="24"/>
          <w:lang w:val="en-US"/>
        </w:rPr>
        <w:t xml:space="preserve"> prospective fall risk caused by</w:t>
      </w:r>
      <w:r w:rsidR="00A21CB4">
        <w:rPr>
          <w:rFonts w:cstheme="minorHAnsi"/>
          <w:sz w:val="24"/>
          <w:szCs w:val="24"/>
          <w:lang w:val="en-US"/>
        </w:rPr>
        <w:t xml:space="preserve"> the interaction between</w:t>
      </w:r>
      <w:r w:rsidR="00E255EF">
        <w:rPr>
          <w:rFonts w:cstheme="minorHAnsi"/>
          <w:sz w:val="24"/>
          <w:szCs w:val="24"/>
          <w:lang w:val="en-US"/>
        </w:rPr>
        <w:t xml:space="preserve"> anticholinergic </w:t>
      </w:r>
      <w:r w:rsidR="00A21CB4">
        <w:rPr>
          <w:rFonts w:cstheme="minorHAnsi"/>
          <w:sz w:val="24"/>
          <w:szCs w:val="24"/>
          <w:lang w:val="en-US"/>
        </w:rPr>
        <w:t>medication</w:t>
      </w:r>
      <w:r w:rsidR="007D6BBD">
        <w:rPr>
          <w:rFonts w:cstheme="minorHAnsi"/>
          <w:sz w:val="24"/>
          <w:szCs w:val="24"/>
          <w:lang w:val="en-US"/>
        </w:rPr>
        <w:t>s</w:t>
      </w:r>
      <w:r w:rsidR="00A21CB4">
        <w:rPr>
          <w:rFonts w:cstheme="minorHAnsi"/>
          <w:sz w:val="24"/>
          <w:szCs w:val="24"/>
          <w:lang w:val="en-US"/>
        </w:rPr>
        <w:t xml:space="preserve"> and depression in older persons, </w:t>
      </w:r>
      <w:r w:rsidR="00170A40">
        <w:rPr>
          <w:rFonts w:cstheme="minorHAnsi"/>
          <w:sz w:val="24"/>
          <w:szCs w:val="24"/>
          <w:lang w:val="en-US"/>
        </w:rPr>
        <w:t xml:space="preserve">to further improve pharmacological strategies for the treatment of depression in </w:t>
      </w:r>
      <w:r w:rsidR="00111877">
        <w:rPr>
          <w:rFonts w:cstheme="minorHAnsi"/>
          <w:sz w:val="24"/>
          <w:szCs w:val="24"/>
          <w:lang w:val="en-US"/>
        </w:rPr>
        <w:t xml:space="preserve">older </w:t>
      </w:r>
      <w:r w:rsidR="006023F5">
        <w:rPr>
          <w:rFonts w:cstheme="minorHAnsi"/>
          <w:sz w:val="24"/>
          <w:szCs w:val="24"/>
          <w:lang w:val="en-US"/>
        </w:rPr>
        <w:t>persons</w:t>
      </w:r>
      <w:r w:rsidR="00E255EF">
        <w:rPr>
          <w:rFonts w:cstheme="minorHAnsi"/>
          <w:sz w:val="24"/>
          <w:szCs w:val="24"/>
          <w:lang w:val="en-US"/>
        </w:rPr>
        <w:t xml:space="preserve">. </w:t>
      </w:r>
    </w:p>
    <w:p w14:paraId="5BC434E0" w14:textId="77777777" w:rsidR="00EE2B63" w:rsidRDefault="00EE2B63" w:rsidP="00500FA9">
      <w:pPr>
        <w:spacing w:line="480" w:lineRule="auto"/>
        <w:jc w:val="both"/>
        <w:rPr>
          <w:b/>
          <w:bCs/>
          <w:lang w:val="en-US"/>
        </w:rPr>
      </w:pPr>
    </w:p>
    <w:p w14:paraId="14F9837D" w14:textId="77777777" w:rsidR="00EE2B63" w:rsidRDefault="00EE2B63" w:rsidP="00500FA9">
      <w:pPr>
        <w:spacing w:line="480" w:lineRule="auto"/>
        <w:jc w:val="both"/>
        <w:rPr>
          <w:b/>
          <w:bCs/>
          <w:lang w:val="en-US"/>
        </w:rPr>
      </w:pPr>
    </w:p>
    <w:p w14:paraId="0B1F408B" w14:textId="77777777" w:rsidR="00EE2B63" w:rsidRDefault="00EE2B63" w:rsidP="00500FA9">
      <w:pPr>
        <w:spacing w:line="480" w:lineRule="auto"/>
        <w:jc w:val="both"/>
        <w:rPr>
          <w:b/>
          <w:bCs/>
          <w:lang w:val="en-US"/>
        </w:rPr>
      </w:pPr>
    </w:p>
    <w:p w14:paraId="0121AB61" w14:textId="77777777" w:rsidR="00EE2B63" w:rsidRDefault="00EE2B63" w:rsidP="00500FA9">
      <w:pPr>
        <w:spacing w:line="480" w:lineRule="auto"/>
        <w:jc w:val="both"/>
        <w:rPr>
          <w:b/>
          <w:bCs/>
          <w:lang w:val="en-US"/>
        </w:rPr>
      </w:pPr>
    </w:p>
    <w:p w14:paraId="525B7063" w14:textId="77777777" w:rsidR="00EE2B63" w:rsidRDefault="00EE2B63" w:rsidP="00500FA9">
      <w:pPr>
        <w:spacing w:line="480" w:lineRule="auto"/>
        <w:jc w:val="both"/>
        <w:rPr>
          <w:b/>
          <w:bCs/>
          <w:lang w:val="en-US"/>
        </w:rPr>
      </w:pPr>
    </w:p>
    <w:p w14:paraId="4B883749" w14:textId="77777777" w:rsidR="00EE2B63" w:rsidRDefault="00EE2B63" w:rsidP="00500FA9">
      <w:pPr>
        <w:spacing w:line="480" w:lineRule="auto"/>
        <w:jc w:val="both"/>
        <w:rPr>
          <w:b/>
          <w:bCs/>
          <w:lang w:val="en-US"/>
        </w:rPr>
      </w:pPr>
    </w:p>
    <w:p w14:paraId="624C0BF6" w14:textId="77777777" w:rsidR="00EE2B63" w:rsidRDefault="00EE2B63" w:rsidP="00500FA9">
      <w:pPr>
        <w:spacing w:line="480" w:lineRule="auto"/>
        <w:jc w:val="both"/>
        <w:rPr>
          <w:b/>
          <w:bCs/>
          <w:lang w:val="en-US"/>
        </w:rPr>
      </w:pPr>
    </w:p>
    <w:p w14:paraId="69324699" w14:textId="77777777" w:rsidR="00EE2B63" w:rsidRDefault="00EE2B63" w:rsidP="00500FA9">
      <w:pPr>
        <w:spacing w:line="480" w:lineRule="auto"/>
        <w:jc w:val="both"/>
        <w:rPr>
          <w:b/>
          <w:bCs/>
          <w:lang w:val="en-US"/>
        </w:rPr>
      </w:pPr>
    </w:p>
    <w:p w14:paraId="3AB8718D" w14:textId="1A73D800" w:rsidR="00500FA9" w:rsidRPr="00500FA9" w:rsidRDefault="00500FA9" w:rsidP="00500FA9">
      <w:pPr>
        <w:spacing w:line="480" w:lineRule="auto"/>
        <w:jc w:val="both"/>
        <w:rPr>
          <w:b/>
          <w:bCs/>
          <w:lang w:val="en-US"/>
        </w:rPr>
      </w:pPr>
      <w:r w:rsidRPr="00500FA9">
        <w:rPr>
          <w:b/>
          <w:bCs/>
          <w:lang w:val="en-US"/>
        </w:rPr>
        <w:lastRenderedPageBreak/>
        <w:t>Ack</w:t>
      </w:r>
      <w:r>
        <w:rPr>
          <w:b/>
          <w:bCs/>
          <w:lang w:val="en-US"/>
        </w:rPr>
        <w:t>n</w:t>
      </w:r>
      <w:r w:rsidRPr="00500FA9">
        <w:rPr>
          <w:b/>
          <w:bCs/>
          <w:lang w:val="en-US"/>
        </w:rPr>
        <w:t>owledgements</w:t>
      </w:r>
    </w:p>
    <w:p w14:paraId="50E90284" w14:textId="77777777" w:rsidR="00500FA9" w:rsidRDefault="00500FA9" w:rsidP="00500FA9">
      <w:pPr>
        <w:spacing w:line="480" w:lineRule="auto"/>
        <w:jc w:val="both"/>
        <w:rPr>
          <w:lang w:val="en-US"/>
        </w:rPr>
      </w:pPr>
      <w:r>
        <w:rPr>
          <w:lang w:val="en-US"/>
        </w:rPr>
        <w:t>T</w:t>
      </w:r>
      <w:r w:rsidRPr="005B65B9">
        <w:rPr>
          <w:lang w:val="en-US"/>
        </w:rPr>
        <w:t xml:space="preserve">he author declares that there are no acknowledgements to be made in this </w:t>
      </w:r>
      <w:r>
        <w:rPr>
          <w:lang w:val="en-US"/>
        </w:rPr>
        <w:t>work.</w:t>
      </w:r>
    </w:p>
    <w:p w14:paraId="3CD5481B" w14:textId="299CD4B1" w:rsidR="00500FA9" w:rsidRPr="00F5440A" w:rsidRDefault="00500FA9" w:rsidP="00500FA9">
      <w:pPr>
        <w:shd w:val="clear" w:color="auto" w:fill="FFFFFF"/>
        <w:spacing w:before="100" w:beforeAutospacing="1" w:after="100" w:afterAutospacing="1" w:line="480" w:lineRule="auto"/>
        <w:jc w:val="both"/>
        <w:rPr>
          <w:rFonts w:eastAsia="Times New Roman" w:cstheme="minorHAnsi"/>
          <w:b/>
          <w:bCs/>
          <w:color w:val="1C1D1E"/>
          <w:sz w:val="24"/>
          <w:szCs w:val="24"/>
          <w:lang w:val="en-US" w:eastAsia="nl-NL"/>
        </w:rPr>
      </w:pPr>
      <w:r w:rsidRPr="00F5440A">
        <w:rPr>
          <w:rFonts w:eastAsia="Times New Roman" w:cstheme="minorHAnsi"/>
          <w:b/>
          <w:bCs/>
          <w:color w:val="1C1D1E"/>
          <w:sz w:val="24"/>
          <w:szCs w:val="24"/>
          <w:lang w:val="en-US" w:eastAsia="nl-NL"/>
        </w:rPr>
        <w:t xml:space="preserve">Conflict of interest </w:t>
      </w:r>
      <w:r>
        <w:rPr>
          <w:rFonts w:eastAsia="Times New Roman" w:cstheme="minorHAnsi"/>
          <w:b/>
          <w:bCs/>
          <w:color w:val="1C1D1E"/>
          <w:sz w:val="24"/>
          <w:szCs w:val="24"/>
          <w:lang w:val="en-US" w:eastAsia="nl-NL"/>
        </w:rPr>
        <w:t>statement</w:t>
      </w:r>
    </w:p>
    <w:p w14:paraId="5D3C1789" w14:textId="77777777" w:rsidR="00500FA9" w:rsidRDefault="00500FA9" w:rsidP="00500FA9">
      <w:pPr>
        <w:shd w:val="clear" w:color="auto" w:fill="FFFFFF"/>
        <w:spacing w:before="100" w:beforeAutospacing="1" w:after="100" w:afterAutospacing="1" w:line="480" w:lineRule="auto"/>
        <w:jc w:val="both"/>
        <w:rPr>
          <w:rFonts w:eastAsia="Times New Roman" w:cstheme="minorHAnsi"/>
          <w:color w:val="1C1D1E"/>
          <w:lang w:val="en-US" w:eastAsia="nl-NL"/>
        </w:rPr>
      </w:pPr>
      <w:r w:rsidRPr="00980958">
        <w:rPr>
          <w:rFonts w:eastAsia="Times New Roman" w:cstheme="minorHAnsi"/>
          <w:color w:val="1C1D1E"/>
          <w:lang w:val="en-US" w:eastAsia="nl-NL"/>
        </w:rPr>
        <w:t>The authors have no competing interests to declare that are relevant to the content of this article.</w:t>
      </w:r>
    </w:p>
    <w:p w14:paraId="118839E2" w14:textId="77777777" w:rsidR="00500FA9" w:rsidRDefault="00500FA9" w:rsidP="00500FA9">
      <w:pPr>
        <w:spacing w:line="480" w:lineRule="auto"/>
        <w:jc w:val="both"/>
        <w:rPr>
          <w:b/>
          <w:bCs/>
          <w:sz w:val="24"/>
          <w:szCs w:val="24"/>
          <w:lang w:val="en-US"/>
        </w:rPr>
      </w:pPr>
      <w:r w:rsidRPr="00D06292">
        <w:rPr>
          <w:b/>
          <w:bCs/>
          <w:sz w:val="24"/>
          <w:szCs w:val="24"/>
          <w:lang w:val="en-US"/>
        </w:rPr>
        <w:t>Funding statement</w:t>
      </w:r>
    </w:p>
    <w:p w14:paraId="0F7C93AE" w14:textId="0B5330EA" w:rsidR="00500FA9" w:rsidRPr="00500FA9" w:rsidRDefault="00500FA9" w:rsidP="00500FA9">
      <w:pPr>
        <w:spacing w:line="480" w:lineRule="auto"/>
        <w:jc w:val="both"/>
        <w:rPr>
          <w:b/>
          <w:bCs/>
          <w:sz w:val="24"/>
          <w:szCs w:val="24"/>
          <w:lang w:val="en-US"/>
        </w:rPr>
      </w:pPr>
      <w:r w:rsidRPr="00D9653B">
        <w:rPr>
          <w:lang w:val="en-US"/>
        </w:rPr>
        <w:t>No funding was provided for</w:t>
      </w:r>
      <w:r>
        <w:rPr>
          <w:lang w:val="en-US"/>
        </w:rPr>
        <w:t xml:space="preserve"> </w:t>
      </w:r>
      <w:r w:rsidRPr="00D9653B">
        <w:rPr>
          <w:lang w:val="en-US"/>
        </w:rPr>
        <w:t xml:space="preserve">this particular study. </w:t>
      </w:r>
      <w:r>
        <w:rPr>
          <w:lang w:val="en-US"/>
        </w:rPr>
        <w:t xml:space="preserve">For the funding of the establishment of the LASA cohort, the Rotterdam study and the </w:t>
      </w:r>
      <w:r w:rsidRPr="003D4DD0">
        <w:rPr>
          <w:lang w:val="en-US"/>
        </w:rPr>
        <w:t xml:space="preserve">ADFICE_IT harmonized dataset </w:t>
      </w:r>
      <w:r>
        <w:rPr>
          <w:lang w:val="en-US"/>
        </w:rPr>
        <w:t xml:space="preserve">we refer to the corresponding literature </w:t>
      </w:r>
      <w:r>
        <w:rPr>
          <w:lang w:val="en-US"/>
        </w:rPr>
        <w:fldChar w:fldCharType="begin">
          <w:fldData xml:space="preserve">PEVuZE5vdGU+PENpdGU+PEF1dGhvcj5IdWlzbWFuPC9BdXRob3I+PFllYXI+MjAxMTwvWWVhcj48
UmVjTnVtPjI3PC9SZWNOdW0+PERpc3BsYXlUZXh0Pls4LTEwXTwvRGlzcGxheVRleHQ+PHJlY29y
ZD48cmVjLW51bWJlcj4yNzwvcmVjLW51bWJlcj48Zm9yZWlnbi1rZXlzPjxrZXkgYXBwPSJFTiIg
ZGItaWQ9IjJwczAyeDB4aGVzZTBhZWRlYXV2dnJzaHh6eHR6ZmY5cmYyNSIgdGltZXN0YW1wPSIx
Njg0MDg3NDE0Ij4yNzwva2V5PjwvZm9yZWlnbi1rZXlzPjxyZWYtdHlwZSBuYW1lPSJKb3VybmFs
IEFydGljbGUiPjE3PC9yZWYtdHlwZT48Y29udHJpYnV0b3JzPjxhdXRob3JzPjxhdXRob3I+SHVp
c21hbiwgTWFydGlqbjwvYXV0aG9yPjxhdXRob3I+UG9wcGVsYWFycywgSmFuPC9hdXRob3I+PGF1
dGhvcj52YW4gZGVyIEhvcnN0LCBNYXJsZWVuPC9hdXRob3I+PGF1dGhvcj5CZWVrbWFuLCBBYXJ0
amFuIFRGPC9hdXRob3I+PGF1dGhvcj5CcnVnLCBKb2hhbm5lczwvYXV0aG9yPjxhdXRob3I+dmFu
IFRpbGJ1cmcsIFRoZW8gRzwvYXV0aG9yPjxhdXRob3I+RGVlZywgRG9ybHkgSkg8L2F1dGhvcj48
L2F1dGhvcnM+PC9jb250cmlidXRvcnM+PHRpdGxlcz48dGl0bGU+Q29ob3J0IFByb2ZpbGU6IFRo
ZSBMb25naXR1ZGluYWwgQWdpbmcgU3R1ZHkgQW1zdGVyZGFtPC90aXRsZT48c2Vjb25kYXJ5LXRp
dGxlPkludGVybmF0aW9uYWwgSm91cm5hbCBvZiBFcGlkZW1pb2xvZ3k8L3NlY29uZGFyeS10aXRs
ZT48L3RpdGxlcz48cGVyaW9kaWNhbD48ZnVsbC10aXRsZT5JbnRlcm5hdGlvbmFsIEpvdXJuYWwg
b2YgRXBpZGVtaW9sb2d5PC9mdWxsLXRpdGxlPjwvcGVyaW9kaWNhbD48cGFnZXM+ODY4LTg3Njwv
cGFnZXM+PHZvbHVtZT40MDwvdm9sdW1lPjxudW1iZXI+NDwvbnVtYmVyPjxkYXRlcz48eWVhcj4y
MDExPC95ZWFyPjwvZGF0ZXM+PGlzYm4+MDMwMC01NzcxPC9pc2JuPjx1cmxzPjxyZWxhdGVkLXVy
bHM+PHVybD5odHRwczovL2RvaS5vcmcvMTAuMTA5My9pamUvZHlxMjE5PC91cmw+PC9yZWxhdGVk
LXVybHM+PC91cmxzPjxlbGVjdHJvbmljLXJlc291cmNlLW51bT4xMC4xMDkzL2lqZS9keXEyMTk8
L2VsZWN0cm9uaWMtcmVzb3VyY2UtbnVtPjxhY2Nlc3MtZGF0ZT41LzE0LzIwMjM8L2FjY2Vzcy1k
YXRlPjwvcmVjb3JkPjwvQ2l0ZT48Q2l0ZT48QXV0aG9yPnZhbiBkZSBMb288L0F1dGhvcj48WWVh
cj4yMDIyPC9ZZWFyPjxSZWNOdW0+MTc8L1JlY051bT48cmVjb3JkPjxyZWMtbnVtYmVyPjE3PC9y
ZWMtbnVtYmVyPjxmb3JlaWduLWtleXM+PGtleSBhcHA9IkVOIiBkYi1pZD0iMnBzMDJ4MHhoZXNl
MGFlZGVhdXZ2cnNoeHp4dHpmZjlyZjI1IiB0aW1lc3RhbXA9IjE2NjQzNzUxNzUiPjE3PC9rZXk+
PC9mb3JlaWduLWtleXM+PHJlZi10eXBlIG5hbWU9IkpvdXJuYWwgQXJ0aWNsZSI+MTc8L3JlZi10
eXBlPjxjb250cmlidXRvcnM+PGF1dGhvcnM+PGF1dGhvcj52YW4gZGUgTG9vLCBCLjwvYXV0aG9y
PjxhdXRob3I+U2VwcGFsYSwgTC4gSi48L2F1dGhvcj48YXV0aG9yPnZhbiBkZXIgVmVsZGUsIE4u
PC9hdXRob3I+PGF1dGhvcj5NZWRsb2NrLCBTLjwvYXV0aG9yPjxhdXRob3I+RGVua2luZ2VyLCBN
LjwvYXV0aG9yPjxhdXRob3I+ZGUgR3Jvb3QsIEwuIEMuPC9hdXRob3I+PGF1dGhvcj5LZW5ueSwg
Ui4gQS48L2F1dGhvcj48YXV0aG9yPk1vcmlhcnR5LCBGLjwvYXV0aG9yPjxhdXRob3I+Um90aGVu
YmFjaGVyLCBELjwvYXV0aG9yPjxhdXRob3I+U3RyaWNrZXIsIEIuPC9hdXRob3I+PGF1dGhvcj5V
aXR0ZXJsaW5kZW4sIEEuPC9hdXRob3I+PGF1dGhvcj5BYnUtSGFubmEsIEEuPC9hdXRob3I+PGF1
dGhvcj5IZXltYW5zLCBNLiBXLjwvYXV0aG9yPjxhdXRob3I+dmFuIFNjaG9vciwgTi48L2F1dGhv
cj48L2F1dGhvcnM+PC9jb250cmlidXRvcnM+PGF1dGgtYWRkcmVzcz5BbXN0ZXJkYW0gVU1DIGxv
Y2F0aW9uIFZyaWplIFVuaXZlcnNpdGVpdCBBbXN0ZXJkYW0sIEVwaWRlbWlvbG9neSBhbmQgRGF0
YSBTY2llbmNlLCBEZSBCb2VsZWxhYW4gMTExNywgQW1zdGVyZGFtLCBOZXRoZXJsYW5kcy4mI3hE
O0Ftc3RlcmRhbSBVTUMgbG9jYXRpb24gVW5pdmVyc2l0eSBvZiBBbXN0ZXJkYW0sIEludGVybmFs
IE1lZGljaW5lLCBTZWN0aW9uIG9mIEdlcmlhdHJpYyBNZWRpY2luZSwgTWVpYmVyZ2RyZWVmIDks
IEFtc3RlcmRhbSwgTmV0aGVybGFuZHMuJiN4RDtBbXN0ZXJkYW0gUHVibGljIEhlYWx0aCByZXNl
YXJjaCBpbnN0aXR1dGUsIEFtc3RlcmRhbSwgVGhlIE5ldGhlcmxhbmRzLiYjeEQ7QW1zdGVyZGFt
IFVNQyBsb2NhdGlvbiBVbml2ZXJzaXR5IG9mIEFtc3RlcmRhbSwgRGVwYXJ0bWVudCBvZiBNZWRp
Y2FsIEluZm9ybWF0aWNzLCBNZWliZXJnZHJlZWYgOSwgQW1zdGVyZGFtLCBOZXRoZXJsYW5kcy4m
I3hEO0luc3RpdHV0ZSBmb3IgR2VyaWF0cmljIFJlc2VhcmNoLCBVbG0gVW5pdmVyc2l0eSBhdCBB
Z2FwbGVzaW9uIEJldGhlc2RhIENsaW5pYywgVWxtLCBHZXJtYW55LiYjeEQ7R2VyaWF0cmljIENl
bnRlciBVbG0sIFVsbSwgR2VybWFueS4mI3hEO0RpdmlzaW9uIG9mIEh1bWFuIE51dHJpdGlvbiBh
bmQgSGVhbHRoLCBXYWdlbmluZ2VuIFVuaXZlcnNpdHksIFdhZ2VuaW5nZW4sIFRoZSBOZXRoZXJs
YW5kcy4mI3hEO1RJTERBLCBEZXBhcnRtZW50IG9mIE1lZGljYWwgR2Vyb250b2xvZ3ksIFRyaW5p
dHkgQ29sbGVnZSwgRHVibGluLCBJcmVsYW5kLiYjeEQ7U2Nob29sIG9mIFBoYXJtYWN5IGFuZCBC
aW9tb2xlY3VsYXIgU2NpZW5jZXMsIFJveWFsIENvbGxlZ2Ugb2YgU3VyZ2VvbnMgaW4gSXJlbGFu
ZCwgRHVibGluLCBJcmVsYW5kLiYjeEQ7SW5zdGl0dXRlIG9mIEVwaWRlbWlvbG9neSBhbmQgTWVk
aWNhbCBCaW9tZXRyeSwgVWxtIFVuaXZlcnNpdHksIFVsbSwgR2VybWFueS4mI3hEO0RlcGFydG1l
bnQgb2YgRXBpZGVtaW9sb2d5LCBFcmFzbXVzIFVuaXZlcnNpdHkgTWVkaWNhbCBDZW50ZXIsIFJv
dHRlcmRhbSwgVGhlIE5ldGhlcmxhbmRzLiYjeEQ7RGVwYXJ0bWVudCBvZiBJbnRlcm5hbCBNZWRp
Y2luZSwgRXJhc211cyBVbml2ZXJzaXR5IE1lZGljYWwgQ2VudGVyLCBSb3R0ZXJkYW0sIFRoZSBO
ZXRoZXJsYW5kcy48L2F1dGgtYWRkcmVzcz48dGl0bGVzPjx0aXRsZT5EZXZlbG9wbWVudCBvZiB0
aGUgQURGSUNFX0lUIE1vZGVscyBmb3IgUHJlZGljdGluZyBGYWxscyBhbmQgUmVjdXJyZW50IEZh
bGxzIGluIENvbW11bml0eS1Ed2VsbGluZyBPbGRlciBBZHVsdHM6IFBvb2xlZCBBbmFseXNlcyBv
ZiBFdXJvcGVhbiBDb2hvcnRzIFdpdGggU3BlY2lhbCBBdHRlbnRpb24gdG8gTWVkaWNhdGlvbjwv
dGl0bGU+PHNlY29uZGFyeS10aXRsZT5KIEdlcm9udG9sIEEgQmlvbCBTY2kgTWVkIFNjaTwvc2Vj
b25kYXJ5LXRpdGxlPjwvdGl0bGVzPjxwZXJpb2RpY2FsPjxmdWxsLXRpdGxlPkogR2Vyb250b2wg
QSBCaW9sIFNjaSBNZWQgU2NpPC9mdWxsLXRpdGxlPjwvcGVyaW9kaWNhbD48cGFnZXM+MTQ0Ni0x
NDU0PC9wYWdlcz48dm9sdW1lPjc3PC92b2x1bWU+PG51bWJlcj43PC9udW1iZXI+PGVkaXRpb24+
MjAyMi8wNC8wNjwvZWRpdGlvbj48a2V5d29yZHM+PGtleXdvcmQ+QWdlZDwva2V5d29yZD48a2V5
d29yZD5Db2hvcnQgU3R1ZGllczwva2V5d29yZD48a2V5d29yZD5IdW1hbnM8L2tleXdvcmQ+PGtl
eXdvcmQ+KkluZGVwZW5kZW50IExpdmluZzwva2V5d29yZD48a2V5d29yZD5Qcm9zcGVjdGl2ZSBT
dHVkaWVzPC9rZXl3b3JkPjxrZXl3b3JkPlJpc2sgQXNzZXNzbWVudDwva2V5d29yZD48a2V5d29y
ZD5SaXNrIEZhY3RvcnM8L2tleXdvcmQ+PGtleXdvcmQ+KlVyaW5hcnkgSW5jb250aW5lbmNlPC9r
ZXl3b3JkPjxrZXl3b3JkPkFjY2lkZW50YWwgZmFsbHM8L2tleXdvcmQ+PGtleXdvcmQ+RmFsbC1y
aXNrLWluY3JlYXNpbmcgZHJ1Z3M8L2tleXdvcmQ+PGtleXdvcmQ+SW5kaXZpZHVhbCBwYXJ0aWNp
cGFudCBkYXRhPC9rZXl3b3JkPjxrZXl3b3JkPlByb2dub3Npczwva2V5d29yZD48L2tleXdvcmRz
PjxkYXRlcz48eWVhcj4yMDIyPC95ZWFyPjxwdWItZGF0ZXM+PGRhdGU+SnVsIDU8L2RhdGU+PC9w
dWItZGF0ZXM+PC9kYXRlcz48aXNibj4xMDc5LTUwMDYgKFByaW50KSYjeEQ7MTA3OS01MDA2PC9p
c2JuPjxhY2Nlc3Npb24tbnVtPjM1MzgwNjM4PC9hY2Nlc3Npb24tbnVtPjx1cmxzPjwvdXJscz48
Y3VzdG9tMj5QTUM5MjU1Njg2PC9jdXN0b20yPjxlbGVjdHJvbmljLXJlc291cmNlLW51bT4xMC4x
MDkzL2dlcm9uYS9nbGFjMDgwPC9lbGVjdHJvbmljLXJlc291cmNlLW51bT48cmVtb3RlLWRhdGFi
YXNlLXByb3ZpZGVyPk5MTTwvcmVtb3RlLWRhdGFiYXNlLXByb3ZpZGVyPjxsYW5ndWFnZT5lbmc8
L2xhbmd1YWdlPjwvcmVjb3JkPjwvQ2l0ZT48Q2l0ZT48QXV0aG9yPklrcmFtPC9BdXRob3I+PFll
YXI+MjAxNzwvWWVhcj48UmVjTnVtPjI4PC9SZWNOdW0+PHJlY29yZD48cmVjLW51bWJlcj4yODwv
cmVjLW51bWJlcj48Zm9yZWlnbi1rZXlzPjxrZXkgYXBwPSJFTiIgZGItaWQ9IjJwczAyeDB4aGVz
ZTBhZWRlYXV2dnJzaHh6eHR6ZmY5cmYyNSIgdGltZXN0YW1wPSIxNjg0MDg3NTcwIj4yODwva2V5
PjwvZm9yZWlnbi1rZXlzPjxyZWYtdHlwZSBuYW1lPSJKb3VybmFsIEFydGljbGUiPjE3PC9yZWYt
dHlwZT48Y29udHJpYnV0b3JzPjxhdXRob3JzPjxhdXRob3I+SWtyYW0sIE0uIEFyZmFuPC9hdXRo
b3I+PGF1dGhvcj5CcnVzc2VsbGUsIEd1eSBHLiBPLjwvYXV0aG9yPjxhdXRob3I+TXVyYWQsIFNh
cndhIERhcndpc2g8L2F1dGhvcj48YXV0aG9yPnZhbiBEdWlqbiwgQ29ybmVsaWEgTS48L2F1dGhv
cj48YXV0aG9yPkZyYW5jbywgT3NjYXIgSC48L2F1dGhvcj48YXV0aG9yPkdvZWRlZ2VidXJlLCBB
bmRyw6k8L2F1dGhvcj48YXV0aG9yPktsYXZlciwgQ2Fyb2xpbmUgQy4gVy48L2F1dGhvcj48YXV0
aG9yPk5panN0ZW4sIFRhbWFyIEUuIEMuPC9hdXRob3I+PGF1dGhvcj5QZWV0ZXJzLCBSb2JpbiBQ
LjwvYXV0aG9yPjxhdXRob3I+U3RyaWNrZXIsIEJydW5vIEguPC9hdXRob3I+PGF1dGhvcj5UaWVt
ZWllciwgSGVubmluZzwvYXV0aG9yPjxhdXRob3I+VWl0dGVybGluZGVuLCBBbmRyw6kgRy48L2F1
dGhvcj48YXV0aG9yPlZlcm5vb2lqLCBNZWlrZSBXLjwvYXV0aG9yPjxhdXRob3I+SG9mbWFuLCBB
bGJlcnQ8L2F1dGhvcj48L2F1dGhvcnM+PC9jb250cmlidXRvcnM+PHRpdGxlcz48dGl0bGU+VGhl
IFJvdHRlcmRhbSBTdHVkeTogMjAxOCB1cGRhdGUgb24gb2JqZWN0aXZlcywgZGVzaWduIGFuZCBt
YWluIHJlc3VsdHM8L3RpdGxlPjxzZWNvbmRhcnktdGl0bGU+RXVyb3BlYW4gSm91cm5hbCBvZiBF
cGlkZW1pb2xvZ3k8L3NlY29uZGFyeS10aXRsZT48L3RpdGxlcz48cGVyaW9kaWNhbD48ZnVsbC10
aXRsZT5FdXJvcGVhbiBKb3VybmFsIG9mIEVwaWRlbWlvbG9neTwvZnVsbC10aXRsZT48L3Blcmlv
ZGljYWw+PHBhZ2VzPjgwNy04NTA8L3BhZ2VzPjx2b2x1bWU+MzI8L3ZvbHVtZT48bnVtYmVyPjk8
L251bWJlcj48ZGF0ZXM+PHllYXI+MjAxNzwveWVhcj48cHViLWRhdGVzPjxkYXRlPjIwMTcvMDkv
MDE8L2RhdGU+PC9wdWItZGF0ZXM+PC9kYXRlcz48aXNibj4xNTczLTcyODQ8L2lzYm4+PHVybHM+
PHJlbGF0ZWQtdXJscz48dXJsPmh0dHBzOi8vZG9pLm9yZy8xMC4xMDA3L3MxMDY1NC0wMTctMDMy
MS00PC91cmw+PC9yZWxhdGVkLXVybHM+PC91cmxzPjxlbGVjdHJvbmljLXJlc291cmNlLW51bT4x
MC4xMDA3L3MxMDY1NC0wMTctMDMyMS00PC9lbGVjdHJvbmljLXJlc291cmNlLW51bT48L3JlY29y
ZD48L0NpdGU+PC9FbmROb3RlPn==
</w:fldData>
        </w:fldChar>
      </w:r>
      <w:r>
        <w:rPr>
          <w:lang w:val="en-US"/>
        </w:rPr>
        <w:instrText xml:space="preserve"> ADDIN EN.CITE </w:instrText>
      </w:r>
      <w:r>
        <w:rPr>
          <w:lang w:val="en-US"/>
        </w:rPr>
        <w:fldChar w:fldCharType="begin">
          <w:fldData xml:space="preserve">PEVuZE5vdGU+PENpdGU+PEF1dGhvcj5IdWlzbWFuPC9BdXRob3I+PFllYXI+MjAxMTwvWWVhcj48
UmVjTnVtPjI3PC9SZWNOdW0+PERpc3BsYXlUZXh0Pls4LTEwXTwvRGlzcGxheVRleHQ+PHJlY29y
ZD48cmVjLW51bWJlcj4yNzwvcmVjLW51bWJlcj48Zm9yZWlnbi1rZXlzPjxrZXkgYXBwPSJFTiIg
ZGItaWQ9IjJwczAyeDB4aGVzZTBhZWRlYXV2dnJzaHh6eHR6ZmY5cmYyNSIgdGltZXN0YW1wPSIx
Njg0MDg3NDE0Ij4yNzwva2V5PjwvZm9yZWlnbi1rZXlzPjxyZWYtdHlwZSBuYW1lPSJKb3VybmFs
IEFydGljbGUiPjE3PC9yZWYtdHlwZT48Y29udHJpYnV0b3JzPjxhdXRob3JzPjxhdXRob3I+SHVp
c21hbiwgTWFydGlqbjwvYXV0aG9yPjxhdXRob3I+UG9wcGVsYWFycywgSmFuPC9hdXRob3I+PGF1
dGhvcj52YW4gZGVyIEhvcnN0LCBNYXJsZWVuPC9hdXRob3I+PGF1dGhvcj5CZWVrbWFuLCBBYXJ0
amFuIFRGPC9hdXRob3I+PGF1dGhvcj5CcnVnLCBKb2hhbm5lczwvYXV0aG9yPjxhdXRob3I+dmFu
IFRpbGJ1cmcsIFRoZW8gRzwvYXV0aG9yPjxhdXRob3I+RGVlZywgRG9ybHkgSkg8L2F1dGhvcj48
L2F1dGhvcnM+PC9jb250cmlidXRvcnM+PHRpdGxlcz48dGl0bGU+Q29ob3J0IFByb2ZpbGU6IFRo
ZSBMb25naXR1ZGluYWwgQWdpbmcgU3R1ZHkgQW1zdGVyZGFtPC90aXRsZT48c2Vjb25kYXJ5LXRp
dGxlPkludGVybmF0aW9uYWwgSm91cm5hbCBvZiBFcGlkZW1pb2xvZ3k8L3NlY29uZGFyeS10aXRs
ZT48L3RpdGxlcz48cGVyaW9kaWNhbD48ZnVsbC10aXRsZT5JbnRlcm5hdGlvbmFsIEpvdXJuYWwg
b2YgRXBpZGVtaW9sb2d5PC9mdWxsLXRpdGxlPjwvcGVyaW9kaWNhbD48cGFnZXM+ODY4LTg3Njwv
cGFnZXM+PHZvbHVtZT40MDwvdm9sdW1lPjxudW1iZXI+NDwvbnVtYmVyPjxkYXRlcz48eWVhcj4y
MDExPC95ZWFyPjwvZGF0ZXM+PGlzYm4+MDMwMC01NzcxPC9pc2JuPjx1cmxzPjxyZWxhdGVkLXVy
bHM+PHVybD5odHRwczovL2RvaS5vcmcvMTAuMTA5My9pamUvZHlxMjE5PC91cmw+PC9yZWxhdGVk
LXVybHM+PC91cmxzPjxlbGVjdHJvbmljLXJlc291cmNlLW51bT4xMC4xMDkzL2lqZS9keXEyMTk8
L2VsZWN0cm9uaWMtcmVzb3VyY2UtbnVtPjxhY2Nlc3MtZGF0ZT41LzE0LzIwMjM8L2FjY2Vzcy1k
YXRlPjwvcmVjb3JkPjwvQ2l0ZT48Q2l0ZT48QXV0aG9yPnZhbiBkZSBMb288L0F1dGhvcj48WWVh
cj4yMDIyPC9ZZWFyPjxSZWNOdW0+MTc8L1JlY051bT48cmVjb3JkPjxyZWMtbnVtYmVyPjE3PC9y
ZWMtbnVtYmVyPjxmb3JlaWduLWtleXM+PGtleSBhcHA9IkVOIiBkYi1pZD0iMnBzMDJ4MHhoZXNl
MGFlZGVhdXZ2cnNoeHp4dHpmZjlyZjI1IiB0aW1lc3RhbXA9IjE2NjQzNzUxNzUiPjE3PC9rZXk+
PC9mb3JlaWduLWtleXM+PHJlZi10eXBlIG5hbWU9IkpvdXJuYWwgQXJ0aWNsZSI+MTc8L3JlZi10
eXBlPjxjb250cmlidXRvcnM+PGF1dGhvcnM+PGF1dGhvcj52YW4gZGUgTG9vLCBCLjwvYXV0aG9y
PjxhdXRob3I+U2VwcGFsYSwgTC4gSi48L2F1dGhvcj48YXV0aG9yPnZhbiBkZXIgVmVsZGUsIE4u
PC9hdXRob3I+PGF1dGhvcj5NZWRsb2NrLCBTLjwvYXV0aG9yPjxhdXRob3I+RGVua2luZ2VyLCBN
LjwvYXV0aG9yPjxhdXRob3I+ZGUgR3Jvb3QsIEwuIEMuPC9hdXRob3I+PGF1dGhvcj5LZW5ueSwg
Ui4gQS48L2F1dGhvcj48YXV0aG9yPk1vcmlhcnR5LCBGLjwvYXV0aG9yPjxhdXRob3I+Um90aGVu
YmFjaGVyLCBELjwvYXV0aG9yPjxhdXRob3I+U3RyaWNrZXIsIEIuPC9hdXRob3I+PGF1dGhvcj5V
aXR0ZXJsaW5kZW4sIEEuPC9hdXRob3I+PGF1dGhvcj5BYnUtSGFubmEsIEEuPC9hdXRob3I+PGF1
dGhvcj5IZXltYW5zLCBNLiBXLjwvYXV0aG9yPjxhdXRob3I+dmFuIFNjaG9vciwgTi48L2F1dGhv
cj48L2F1dGhvcnM+PC9jb250cmlidXRvcnM+PGF1dGgtYWRkcmVzcz5BbXN0ZXJkYW0gVU1DIGxv
Y2F0aW9uIFZyaWplIFVuaXZlcnNpdGVpdCBBbXN0ZXJkYW0sIEVwaWRlbWlvbG9neSBhbmQgRGF0
YSBTY2llbmNlLCBEZSBCb2VsZWxhYW4gMTExNywgQW1zdGVyZGFtLCBOZXRoZXJsYW5kcy4mI3hE
O0Ftc3RlcmRhbSBVTUMgbG9jYXRpb24gVW5pdmVyc2l0eSBvZiBBbXN0ZXJkYW0sIEludGVybmFs
IE1lZGljaW5lLCBTZWN0aW9uIG9mIEdlcmlhdHJpYyBNZWRpY2luZSwgTWVpYmVyZ2RyZWVmIDks
IEFtc3RlcmRhbSwgTmV0aGVybGFuZHMuJiN4RDtBbXN0ZXJkYW0gUHVibGljIEhlYWx0aCByZXNl
YXJjaCBpbnN0aXR1dGUsIEFtc3RlcmRhbSwgVGhlIE5ldGhlcmxhbmRzLiYjeEQ7QW1zdGVyZGFt
IFVNQyBsb2NhdGlvbiBVbml2ZXJzaXR5IG9mIEFtc3RlcmRhbSwgRGVwYXJ0bWVudCBvZiBNZWRp
Y2FsIEluZm9ybWF0aWNzLCBNZWliZXJnZHJlZWYgOSwgQW1zdGVyZGFtLCBOZXRoZXJsYW5kcy4m
I3hEO0luc3RpdHV0ZSBmb3IgR2VyaWF0cmljIFJlc2VhcmNoLCBVbG0gVW5pdmVyc2l0eSBhdCBB
Z2FwbGVzaW9uIEJldGhlc2RhIENsaW5pYywgVWxtLCBHZXJtYW55LiYjeEQ7R2VyaWF0cmljIENl
bnRlciBVbG0sIFVsbSwgR2VybWFueS4mI3hEO0RpdmlzaW9uIG9mIEh1bWFuIE51dHJpdGlvbiBh
bmQgSGVhbHRoLCBXYWdlbmluZ2VuIFVuaXZlcnNpdHksIFdhZ2VuaW5nZW4sIFRoZSBOZXRoZXJs
YW5kcy4mI3hEO1RJTERBLCBEZXBhcnRtZW50IG9mIE1lZGljYWwgR2Vyb250b2xvZ3ksIFRyaW5p
dHkgQ29sbGVnZSwgRHVibGluLCBJcmVsYW5kLiYjeEQ7U2Nob29sIG9mIFBoYXJtYWN5IGFuZCBC
aW9tb2xlY3VsYXIgU2NpZW5jZXMsIFJveWFsIENvbGxlZ2Ugb2YgU3VyZ2VvbnMgaW4gSXJlbGFu
ZCwgRHVibGluLCBJcmVsYW5kLiYjeEQ7SW5zdGl0dXRlIG9mIEVwaWRlbWlvbG9neSBhbmQgTWVk
aWNhbCBCaW9tZXRyeSwgVWxtIFVuaXZlcnNpdHksIFVsbSwgR2VybWFueS4mI3hEO0RlcGFydG1l
bnQgb2YgRXBpZGVtaW9sb2d5LCBFcmFzbXVzIFVuaXZlcnNpdHkgTWVkaWNhbCBDZW50ZXIsIFJv
dHRlcmRhbSwgVGhlIE5ldGhlcmxhbmRzLiYjeEQ7RGVwYXJ0bWVudCBvZiBJbnRlcm5hbCBNZWRp
Y2luZSwgRXJhc211cyBVbml2ZXJzaXR5IE1lZGljYWwgQ2VudGVyLCBSb3R0ZXJkYW0sIFRoZSBO
ZXRoZXJsYW5kcy48L2F1dGgtYWRkcmVzcz48dGl0bGVzPjx0aXRsZT5EZXZlbG9wbWVudCBvZiB0
aGUgQURGSUNFX0lUIE1vZGVscyBmb3IgUHJlZGljdGluZyBGYWxscyBhbmQgUmVjdXJyZW50IEZh
bGxzIGluIENvbW11bml0eS1Ed2VsbGluZyBPbGRlciBBZHVsdHM6IFBvb2xlZCBBbmFseXNlcyBv
ZiBFdXJvcGVhbiBDb2hvcnRzIFdpdGggU3BlY2lhbCBBdHRlbnRpb24gdG8gTWVkaWNhdGlvbjwv
dGl0bGU+PHNlY29uZGFyeS10aXRsZT5KIEdlcm9udG9sIEEgQmlvbCBTY2kgTWVkIFNjaTwvc2Vj
b25kYXJ5LXRpdGxlPjwvdGl0bGVzPjxwZXJpb2RpY2FsPjxmdWxsLXRpdGxlPkogR2Vyb250b2wg
QSBCaW9sIFNjaSBNZWQgU2NpPC9mdWxsLXRpdGxlPjwvcGVyaW9kaWNhbD48cGFnZXM+MTQ0Ni0x
NDU0PC9wYWdlcz48dm9sdW1lPjc3PC92b2x1bWU+PG51bWJlcj43PC9udW1iZXI+PGVkaXRpb24+
MjAyMi8wNC8wNjwvZWRpdGlvbj48a2V5d29yZHM+PGtleXdvcmQ+QWdlZDwva2V5d29yZD48a2V5
d29yZD5Db2hvcnQgU3R1ZGllczwva2V5d29yZD48a2V5d29yZD5IdW1hbnM8L2tleXdvcmQ+PGtl
eXdvcmQ+KkluZGVwZW5kZW50IExpdmluZzwva2V5d29yZD48a2V5d29yZD5Qcm9zcGVjdGl2ZSBT
dHVkaWVzPC9rZXl3b3JkPjxrZXl3b3JkPlJpc2sgQXNzZXNzbWVudDwva2V5d29yZD48a2V5d29y
ZD5SaXNrIEZhY3RvcnM8L2tleXdvcmQ+PGtleXdvcmQ+KlVyaW5hcnkgSW5jb250aW5lbmNlPC9r
ZXl3b3JkPjxrZXl3b3JkPkFjY2lkZW50YWwgZmFsbHM8L2tleXdvcmQ+PGtleXdvcmQ+RmFsbC1y
aXNrLWluY3JlYXNpbmcgZHJ1Z3M8L2tleXdvcmQ+PGtleXdvcmQ+SW5kaXZpZHVhbCBwYXJ0aWNp
cGFudCBkYXRhPC9rZXl3b3JkPjxrZXl3b3JkPlByb2dub3Npczwva2V5d29yZD48L2tleXdvcmRz
PjxkYXRlcz48eWVhcj4yMDIyPC95ZWFyPjxwdWItZGF0ZXM+PGRhdGU+SnVsIDU8L2RhdGU+PC9w
dWItZGF0ZXM+PC9kYXRlcz48aXNibj4xMDc5LTUwMDYgKFByaW50KSYjeEQ7MTA3OS01MDA2PC9p
c2JuPjxhY2Nlc3Npb24tbnVtPjM1MzgwNjM4PC9hY2Nlc3Npb24tbnVtPjx1cmxzPjwvdXJscz48
Y3VzdG9tMj5QTUM5MjU1Njg2PC9jdXN0b20yPjxlbGVjdHJvbmljLXJlc291cmNlLW51bT4xMC4x
MDkzL2dlcm9uYS9nbGFjMDgwPC9lbGVjdHJvbmljLXJlc291cmNlLW51bT48cmVtb3RlLWRhdGFi
YXNlLXByb3ZpZGVyPk5MTTwvcmVtb3RlLWRhdGFiYXNlLXByb3ZpZGVyPjxsYW5ndWFnZT5lbmc8
L2xhbmd1YWdlPjwvcmVjb3JkPjwvQ2l0ZT48Q2l0ZT48QXV0aG9yPklrcmFtPC9BdXRob3I+PFll
YXI+MjAxNzwvWWVhcj48UmVjTnVtPjI4PC9SZWNOdW0+PHJlY29yZD48cmVjLW51bWJlcj4yODwv
cmVjLW51bWJlcj48Zm9yZWlnbi1rZXlzPjxrZXkgYXBwPSJFTiIgZGItaWQ9IjJwczAyeDB4aGVz
ZTBhZWRlYXV2dnJzaHh6eHR6ZmY5cmYyNSIgdGltZXN0YW1wPSIxNjg0MDg3NTcwIj4yODwva2V5
PjwvZm9yZWlnbi1rZXlzPjxyZWYtdHlwZSBuYW1lPSJKb3VybmFsIEFydGljbGUiPjE3PC9yZWYt
dHlwZT48Y29udHJpYnV0b3JzPjxhdXRob3JzPjxhdXRob3I+SWtyYW0sIE0uIEFyZmFuPC9hdXRo
b3I+PGF1dGhvcj5CcnVzc2VsbGUsIEd1eSBHLiBPLjwvYXV0aG9yPjxhdXRob3I+TXVyYWQsIFNh
cndhIERhcndpc2g8L2F1dGhvcj48YXV0aG9yPnZhbiBEdWlqbiwgQ29ybmVsaWEgTS48L2F1dGhv
cj48YXV0aG9yPkZyYW5jbywgT3NjYXIgSC48L2F1dGhvcj48YXV0aG9yPkdvZWRlZ2VidXJlLCBB
bmRyw6k8L2F1dGhvcj48YXV0aG9yPktsYXZlciwgQ2Fyb2xpbmUgQy4gVy48L2F1dGhvcj48YXV0
aG9yPk5panN0ZW4sIFRhbWFyIEUuIEMuPC9hdXRob3I+PGF1dGhvcj5QZWV0ZXJzLCBSb2JpbiBQ
LjwvYXV0aG9yPjxhdXRob3I+U3RyaWNrZXIsIEJydW5vIEguPC9hdXRob3I+PGF1dGhvcj5UaWVt
ZWllciwgSGVubmluZzwvYXV0aG9yPjxhdXRob3I+VWl0dGVybGluZGVuLCBBbmRyw6kgRy48L2F1
dGhvcj48YXV0aG9yPlZlcm5vb2lqLCBNZWlrZSBXLjwvYXV0aG9yPjxhdXRob3I+SG9mbWFuLCBB
bGJlcnQ8L2F1dGhvcj48L2F1dGhvcnM+PC9jb250cmlidXRvcnM+PHRpdGxlcz48dGl0bGU+VGhl
IFJvdHRlcmRhbSBTdHVkeTogMjAxOCB1cGRhdGUgb24gb2JqZWN0aXZlcywgZGVzaWduIGFuZCBt
YWluIHJlc3VsdHM8L3RpdGxlPjxzZWNvbmRhcnktdGl0bGU+RXVyb3BlYW4gSm91cm5hbCBvZiBF
cGlkZW1pb2xvZ3k8L3NlY29uZGFyeS10aXRsZT48L3RpdGxlcz48cGVyaW9kaWNhbD48ZnVsbC10
aXRsZT5FdXJvcGVhbiBKb3VybmFsIG9mIEVwaWRlbWlvbG9neTwvZnVsbC10aXRsZT48L3Blcmlv
ZGljYWw+PHBhZ2VzPjgwNy04NTA8L3BhZ2VzPjx2b2x1bWU+MzI8L3ZvbHVtZT48bnVtYmVyPjk8
L251bWJlcj48ZGF0ZXM+PHllYXI+MjAxNzwveWVhcj48cHViLWRhdGVzPjxkYXRlPjIwMTcvMDkv
MDE8L2RhdGU+PC9wdWItZGF0ZXM+PC9kYXRlcz48aXNibj4xNTczLTcyODQ8L2lzYm4+PHVybHM+
PHJlbGF0ZWQtdXJscz48dXJsPmh0dHBzOi8vZG9pLm9yZy8xMC4xMDA3L3MxMDY1NC0wMTctMDMy
MS00PC91cmw+PC9yZWxhdGVkLXVybHM+PC91cmxzPjxlbGVjdHJvbmljLXJlc291cmNlLW51bT4x
MC4xMDA3L3MxMDY1NC0wMTctMDMyMS00PC9lbGVjdHJvbmljLXJlc291cmNlLW51bT48L3JlY29y
ZD48L0NpdGU+PC9FbmROb3RlPn==
</w:fldData>
        </w:fldChar>
      </w:r>
      <w:r>
        <w:rPr>
          <w:lang w:val="en-US"/>
        </w:rPr>
        <w:instrText xml:space="preserve"> ADDIN EN.CITE.DATA </w:instrText>
      </w:r>
      <w:r>
        <w:rPr>
          <w:lang w:val="en-US"/>
        </w:rPr>
      </w:r>
      <w:r>
        <w:rPr>
          <w:lang w:val="en-US"/>
        </w:rPr>
        <w:fldChar w:fldCharType="end"/>
      </w:r>
      <w:r>
        <w:rPr>
          <w:lang w:val="en-US"/>
        </w:rPr>
      </w:r>
      <w:r>
        <w:rPr>
          <w:lang w:val="en-US"/>
        </w:rPr>
        <w:fldChar w:fldCharType="separate"/>
      </w:r>
      <w:r>
        <w:rPr>
          <w:noProof/>
          <w:lang w:val="en-US"/>
        </w:rPr>
        <w:t>[8-10]</w:t>
      </w:r>
      <w:r>
        <w:rPr>
          <w:lang w:val="en-US"/>
        </w:rPr>
        <w:fldChar w:fldCharType="end"/>
      </w:r>
      <w:r>
        <w:rPr>
          <w:lang w:val="en-US"/>
        </w:rPr>
        <w:t xml:space="preserve">.  </w:t>
      </w:r>
    </w:p>
    <w:p w14:paraId="672B683A" w14:textId="3298542E" w:rsidR="00500FA9" w:rsidRPr="00D06292" w:rsidRDefault="00500FA9" w:rsidP="00500FA9">
      <w:pPr>
        <w:pStyle w:val="Geenafstand"/>
        <w:spacing w:line="480" w:lineRule="auto"/>
        <w:jc w:val="both"/>
        <w:rPr>
          <w:rFonts w:cstheme="minorHAnsi"/>
          <w:b/>
          <w:bCs/>
          <w:sz w:val="24"/>
          <w:szCs w:val="24"/>
          <w:lang w:val="en-US"/>
        </w:rPr>
      </w:pPr>
      <w:r w:rsidRPr="00D06292">
        <w:rPr>
          <w:rFonts w:cstheme="minorHAnsi"/>
          <w:b/>
          <w:bCs/>
          <w:sz w:val="24"/>
          <w:szCs w:val="24"/>
          <w:lang w:val="en-US"/>
        </w:rPr>
        <w:t>Data availability statement</w:t>
      </w:r>
    </w:p>
    <w:p w14:paraId="074A75C1" w14:textId="77777777" w:rsidR="00500FA9" w:rsidRDefault="00500FA9" w:rsidP="00500FA9">
      <w:pPr>
        <w:spacing w:line="480" w:lineRule="auto"/>
        <w:jc w:val="both"/>
        <w:rPr>
          <w:lang w:val="en-US"/>
        </w:rPr>
      </w:pPr>
      <w:r w:rsidRPr="00980958">
        <w:rPr>
          <w:lang w:val="en-US"/>
        </w:rPr>
        <w:t>The data that support the findings of this study are not openly available due to reasons of sensitivity. They are located in controlled access data storage at the Amsterdam Public Health Research Institute. Data are, however, available from the authors upon reasonable request and with permission from the Amsterdam Public Health Research Institute.</w:t>
      </w:r>
    </w:p>
    <w:p w14:paraId="2253069E" w14:textId="77777777" w:rsidR="007E622B" w:rsidRDefault="007E622B" w:rsidP="00FF746C">
      <w:pPr>
        <w:spacing w:line="480" w:lineRule="auto"/>
        <w:rPr>
          <w:b/>
          <w:bCs/>
          <w:sz w:val="24"/>
          <w:szCs w:val="24"/>
          <w:lang w:val="en-US"/>
        </w:rPr>
      </w:pPr>
    </w:p>
    <w:p w14:paraId="1F5CB7CD" w14:textId="01BBFB15" w:rsidR="00EB5548" w:rsidRPr="005D33C2" w:rsidRDefault="00662121" w:rsidP="00C216BE">
      <w:pPr>
        <w:spacing w:line="480" w:lineRule="auto"/>
        <w:jc w:val="both"/>
        <w:rPr>
          <w:rFonts w:eastAsia="Arial" w:cstheme="minorHAnsi"/>
          <w:b/>
          <w:bCs/>
          <w:color w:val="000000" w:themeColor="text1"/>
          <w:sz w:val="24"/>
          <w:szCs w:val="24"/>
          <w:lang w:val="en-US"/>
        </w:rPr>
      </w:pPr>
      <w:r w:rsidRPr="005D33C2">
        <w:rPr>
          <w:rFonts w:eastAsia="Arial" w:cstheme="minorHAnsi"/>
          <w:b/>
          <w:bCs/>
          <w:color w:val="000000" w:themeColor="text1"/>
          <w:sz w:val="24"/>
          <w:szCs w:val="24"/>
          <w:lang w:val="en-US"/>
        </w:rPr>
        <w:t>References</w:t>
      </w:r>
    </w:p>
    <w:p w14:paraId="2FF9A07A" w14:textId="77777777" w:rsidR="00500FA9" w:rsidRPr="00500FA9" w:rsidRDefault="006C7696" w:rsidP="00500FA9">
      <w:pPr>
        <w:pStyle w:val="EndNoteBibliography"/>
        <w:spacing w:after="0"/>
        <w:ind w:left="720" w:hanging="720"/>
      </w:pPr>
      <w:r>
        <w:rPr>
          <w:rFonts w:ascii="Segoe UI" w:hAnsi="Segoe UI" w:cs="Segoe UI"/>
        </w:rPr>
        <w:fldChar w:fldCharType="begin"/>
      </w:r>
      <w:r w:rsidRPr="00F37C23">
        <w:rPr>
          <w:rFonts w:ascii="Segoe UI" w:hAnsi="Segoe UI" w:cs="Segoe UI"/>
        </w:rPr>
        <w:instrText xml:space="preserve"> ADDIN EN.REFLIST </w:instrText>
      </w:r>
      <w:r>
        <w:rPr>
          <w:rFonts w:ascii="Segoe UI" w:hAnsi="Segoe UI" w:cs="Segoe UI"/>
        </w:rPr>
        <w:fldChar w:fldCharType="separate"/>
      </w:r>
      <w:r w:rsidR="00500FA9" w:rsidRPr="00500FA9">
        <w:t>1.</w:t>
      </w:r>
      <w:r w:rsidR="00500FA9" w:rsidRPr="00500FA9">
        <w:tab/>
        <w:t xml:space="preserve">Henstra, M.J., et al., </w:t>
      </w:r>
      <w:r w:rsidR="00500FA9" w:rsidRPr="00500FA9">
        <w:rPr>
          <w:i/>
        </w:rPr>
        <w:t>The association between apathy, decline in physical performance, and falls in older persons.</w:t>
      </w:r>
      <w:r w:rsidR="00500FA9" w:rsidRPr="00500FA9">
        <w:t xml:space="preserve"> Aging Clin Exp Res, 2019. </w:t>
      </w:r>
      <w:r w:rsidR="00500FA9" w:rsidRPr="00500FA9">
        <w:rPr>
          <w:b/>
        </w:rPr>
        <w:t>31</w:t>
      </w:r>
      <w:r w:rsidR="00500FA9" w:rsidRPr="00500FA9">
        <w:t>(10): p. 1491-1499.</w:t>
      </w:r>
    </w:p>
    <w:p w14:paraId="33FCDC7D" w14:textId="77777777" w:rsidR="00500FA9" w:rsidRPr="00500FA9" w:rsidRDefault="00500FA9" w:rsidP="00500FA9">
      <w:pPr>
        <w:pStyle w:val="EndNoteBibliography"/>
        <w:spacing w:after="0"/>
        <w:ind w:left="720" w:hanging="720"/>
      </w:pPr>
      <w:r w:rsidRPr="00500FA9">
        <w:t>2.</w:t>
      </w:r>
      <w:r w:rsidRPr="00500FA9">
        <w:tab/>
        <w:t xml:space="preserve">Darowski, A., S.A. Chambers, and D.J. Chambers, </w:t>
      </w:r>
      <w:r w:rsidRPr="00500FA9">
        <w:rPr>
          <w:i/>
        </w:rPr>
        <w:t>Antidepressants and falls in the elderly.</w:t>
      </w:r>
      <w:r w:rsidRPr="00500FA9">
        <w:t xml:space="preserve"> Drugs Aging, 2009. </w:t>
      </w:r>
      <w:r w:rsidRPr="00500FA9">
        <w:rPr>
          <w:b/>
        </w:rPr>
        <w:t>26</w:t>
      </w:r>
      <w:r w:rsidRPr="00500FA9">
        <w:t>(5): p. 381-94.</w:t>
      </w:r>
    </w:p>
    <w:p w14:paraId="4AC1B8FD" w14:textId="77777777" w:rsidR="00500FA9" w:rsidRPr="00500FA9" w:rsidRDefault="00500FA9" w:rsidP="00500FA9">
      <w:pPr>
        <w:pStyle w:val="EndNoteBibliography"/>
        <w:spacing w:after="0"/>
        <w:ind w:left="720" w:hanging="720"/>
      </w:pPr>
      <w:r w:rsidRPr="00500FA9">
        <w:t>3.</w:t>
      </w:r>
      <w:r w:rsidRPr="00500FA9">
        <w:tab/>
        <w:t xml:space="preserve">van Poelgeest, E.P., et al., </w:t>
      </w:r>
      <w:r w:rsidRPr="00500FA9">
        <w:rPr>
          <w:i/>
        </w:rPr>
        <w:t>Depression, antidepressants and fall risk: therapeutic dilemmas-a clinical review.</w:t>
      </w:r>
      <w:r w:rsidRPr="00500FA9">
        <w:t xml:space="preserve"> Eur Geriatr Med, 2021. </w:t>
      </w:r>
      <w:r w:rsidRPr="00500FA9">
        <w:rPr>
          <w:b/>
        </w:rPr>
        <w:t>12</w:t>
      </w:r>
      <w:r w:rsidRPr="00500FA9">
        <w:t>(3): p. 585-596.</w:t>
      </w:r>
    </w:p>
    <w:p w14:paraId="33A5B4D9" w14:textId="77777777" w:rsidR="00500FA9" w:rsidRPr="00500FA9" w:rsidRDefault="00500FA9" w:rsidP="00500FA9">
      <w:pPr>
        <w:pStyle w:val="EndNoteBibliography"/>
        <w:spacing w:after="0"/>
        <w:ind w:left="720" w:hanging="720"/>
      </w:pPr>
      <w:r w:rsidRPr="00500FA9">
        <w:t>4.</w:t>
      </w:r>
      <w:r w:rsidRPr="00500FA9">
        <w:tab/>
        <w:t xml:space="preserve">Blazer, D.G., </w:t>
      </w:r>
      <w:r w:rsidRPr="00500FA9">
        <w:rPr>
          <w:i/>
        </w:rPr>
        <w:t>Depression in Late Life: Review and Commentary.</w:t>
      </w:r>
      <w:r w:rsidRPr="00500FA9">
        <w:t xml:space="preserve"> The Journals of Gerontology: Series A, 2003. </w:t>
      </w:r>
      <w:r w:rsidRPr="00500FA9">
        <w:rPr>
          <w:b/>
        </w:rPr>
        <w:t>58</w:t>
      </w:r>
      <w:r w:rsidRPr="00500FA9">
        <w:t>(3): p. M249-M265.</w:t>
      </w:r>
    </w:p>
    <w:p w14:paraId="0C5C140B" w14:textId="77777777" w:rsidR="00500FA9" w:rsidRPr="00500FA9" w:rsidRDefault="00500FA9" w:rsidP="00500FA9">
      <w:pPr>
        <w:pStyle w:val="EndNoteBibliography"/>
        <w:spacing w:after="0"/>
        <w:ind w:left="720" w:hanging="720"/>
      </w:pPr>
      <w:r w:rsidRPr="00500FA9">
        <w:t>5.</w:t>
      </w:r>
      <w:r w:rsidRPr="00500FA9">
        <w:tab/>
        <w:t xml:space="preserve">Green, A.R., et al., </w:t>
      </w:r>
      <w:r w:rsidRPr="00500FA9">
        <w:rPr>
          <w:i/>
        </w:rPr>
        <w:t>Drugs Contributing to Anticholinergic Burden and Risk of Fall or Fall-Related Injury among Older Adults with Mild Cognitive Impairment, Dementia and Multiple Chronic Conditions: A Retrospective Cohort Study.</w:t>
      </w:r>
      <w:r w:rsidRPr="00500FA9">
        <w:t xml:space="preserve"> Drugs Aging, 2019. </w:t>
      </w:r>
      <w:r w:rsidRPr="00500FA9">
        <w:rPr>
          <w:b/>
        </w:rPr>
        <w:t>36</w:t>
      </w:r>
      <w:r w:rsidRPr="00500FA9">
        <w:t>(3): p. 289-297.</w:t>
      </w:r>
    </w:p>
    <w:p w14:paraId="1ABE22E8" w14:textId="77777777" w:rsidR="00500FA9" w:rsidRPr="00500FA9" w:rsidRDefault="00500FA9" w:rsidP="00500FA9">
      <w:pPr>
        <w:pStyle w:val="EndNoteBibliography"/>
        <w:spacing w:after="0"/>
        <w:ind w:left="720" w:hanging="720"/>
      </w:pPr>
      <w:r w:rsidRPr="00500FA9">
        <w:t>6.</w:t>
      </w:r>
      <w:r w:rsidRPr="00500FA9">
        <w:tab/>
        <w:t xml:space="preserve">Tan, M.P., et al., </w:t>
      </w:r>
      <w:r w:rsidRPr="00500FA9">
        <w:rPr>
          <w:i/>
        </w:rPr>
        <w:t>Use of Medications with Anticholinergic Properties and the Long-Term Risk of Hospitalization for Falls and Fractures in the EPIC-Norfolk Longitudinal Cohort Study.</w:t>
      </w:r>
      <w:r w:rsidRPr="00500FA9">
        <w:t xml:space="preserve"> Drugs Aging, 2020. </w:t>
      </w:r>
      <w:r w:rsidRPr="00500FA9">
        <w:rPr>
          <w:b/>
        </w:rPr>
        <w:t>37</w:t>
      </w:r>
      <w:r w:rsidRPr="00500FA9">
        <w:t>(2): p. 105-114.</w:t>
      </w:r>
    </w:p>
    <w:p w14:paraId="45187E44" w14:textId="77777777" w:rsidR="00500FA9" w:rsidRPr="00500FA9" w:rsidRDefault="00500FA9" w:rsidP="00500FA9">
      <w:pPr>
        <w:pStyle w:val="EndNoteBibliography"/>
        <w:spacing w:after="0"/>
        <w:ind w:left="720" w:hanging="720"/>
      </w:pPr>
      <w:r w:rsidRPr="00500FA9">
        <w:lastRenderedPageBreak/>
        <w:t>7.</w:t>
      </w:r>
      <w:r w:rsidRPr="00500FA9">
        <w:tab/>
        <w:t xml:space="preserve">Zia, A., et al., </w:t>
      </w:r>
      <w:r w:rsidRPr="00500FA9">
        <w:rPr>
          <w:i/>
        </w:rPr>
        <w:t>Anticholinergic burden is associated with recurrent and injurious falls in older individuals.</w:t>
      </w:r>
      <w:r w:rsidRPr="00500FA9">
        <w:t xml:space="preserve"> Maturitas, 2016. </w:t>
      </w:r>
      <w:r w:rsidRPr="00500FA9">
        <w:rPr>
          <w:b/>
        </w:rPr>
        <w:t>84</w:t>
      </w:r>
      <w:r w:rsidRPr="00500FA9">
        <w:t>: p. 32-7.</w:t>
      </w:r>
    </w:p>
    <w:p w14:paraId="3B3C6FF4" w14:textId="77777777" w:rsidR="00500FA9" w:rsidRPr="00500FA9" w:rsidRDefault="00500FA9" w:rsidP="00500FA9">
      <w:pPr>
        <w:pStyle w:val="EndNoteBibliography"/>
        <w:spacing w:after="0"/>
        <w:ind w:left="720" w:hanging="720"/>
      </w:pPr>
      <w:r w:rsidRPr="00500FA9">
        <w:t>8.</w:t>
      </w:r>
      <w:r w:rsidRPr="00500FA9">
        <w:tab/>
        <w:t xml:space="preserve">van de Loo, B., et al., </w:t>
      </w:r>
      <w:r w:rsidRPr="00500FA9">
        <w:rPr>
          <w:i/>
        </w:rPr>
        <w:t>Development of the ADFICE_IT Models for Predicting Falls and Recurrent Falls in Community-Dwelling Older Adults: Pooled Analyses of European Cohorts With Special Attention to Medication.</w:t>
      </w:r>
      <w:r w:rsidRPr="00500FA9">
        <w:t xml:space="preserve"> J Gerontol A Biol Sci Med Sci, 2022. </w:t>
      </w:r>
      <w:r w:rsidRPr="00500FA9">
        <w:rPr>
          <w:b/>
        </w:rPr>
        <w:t>77</w:t>
      </w:r>
      <w:r w:rsidRPr="00500FA9">
        <w:t>(7): p. 1446-1454.</w:t>
      </w:r>
    </w:p>
    <w:p w14:paraId="0CFDDF19" w14:textId="77777777" w:rsidR="00500FA9" w:rsidRPr="00500FA9" w:rsidRDefault="00500FA9" w:rsidP="00500FA9">
      <w:pPr>
        <w:pStyle w:val="EndNoteBibliography"/>
        <w:spacing w:after="0"/>
        <w:ind w:left="720" w:hanging="720"/>
      </w:pPr>
      <w:r w:rsidRPr="00500FA9">
        <w:t>9.</w:t>
      </w:r>
      <w:r w:rsidRPr="00500FA9">
        <w:tab/>
        <w:t xml:space="preserve">Ikram, M.A., et al., </w:t>
      </w:r>
      <w:r w:rsidRPr="00500FA9">
        <w:rPr>
          <w:i/>
        </w:rPr>
        <w:t>The Rotterdam Study: 2018 update on objectives, design and main results.</w:t>
      </w:r>
      <w:r w:rsidRPr="00500FA9">
        <w:t xml:space="preserve"> European Journal of Epidemiology, 2017. </w:t>
      </w:r>
      <w:r w:rsidRPr="00500FA9">
        <w:rPr>
          <w:b/>
        </w:rPr>
        <w:t>32</w:t>
      </w:r>
      <w:r w:rsidRPr="00500FA9">
        <w:t>(9): p. 807-850.</w:t>
      </w:r>
    </w:p>
    <w:p w14:paraId="72223C4E" w14:textId="77777777" w:rsidR="00500FA9" w:rsidRPr="00500FA9" w:rsidRDefault="00500FA9" w:rsidP="00500FA9">
      <w:pPr>
        <w:pStyle w:val="EndNoteBibliography"/>
        <w:spacing w:after="0"/>
        <w:ind w:left="720" w:hanging="720"/>
      </w:pPr>
      <w:r w:rsidRPr="00500FA9">
        <w:t>10.</w:t>
      </w:r>
      <w:r w:rsidRPr="00500FA9">
        <w:tab/>
        <w:t xml:space="preserve">Huisman, M., et al., </w:t>
      </w:r>
      <w:r w:rsidRPr="00500FA9">
        <w:rPr>
          <w:i/>
        </w:rPr>
        <w:t>Cohort Profile: The Longitudinal Aging Study Amsterdam.</w:t>
      </w:r>
      <w:r w:rsidRPr="00500FA9">
        <w:t xml:space="preserve"> International Journal of Epidemiology, 2011. </w:t>
      </w:r>
      <w:r w:rsidRPr="00500FA9">
        <w:rPr>
          <w:b/>
        </w:rPr>
        <w:t>40</w:t>
      </w:r>
      <w:r w:rsidRPr="00500FA9">
        <w:t>(4): p. 868-876.</w:t>
      </w:r>
    </w:p>
    <w:p w14:paraId="40617A2E" w14:textId="77777777" w:rsidR="00500FA9" w:rsidRPr="00500FA9" w:rsidRDefault="00500FA9" w:rsidP="00500FA9">
      <w:pPr>
        <w:pStyle w:val="EndNoteBibliography"/>
        <w:spacing w:after="0"/>
        <w:ind w:left="720" w:hanging="720"/>
      </w:pPr>
      <w:r w:rsidRPr="00500FA9">
        <w:t>11.</w:t>
      </w:r>
      <w:r w:rsidRPr="00500FA9">
        <w:tab/>
        <w:t xml:space="preserve">Boustani, M., et al., </w:t>
      </w:r>
      <w:r w:rsidRPr="00500FA9">
        <w:rPr>
          <w:i/>
        </w:rPr>
        <w:t>Impact of anticholinergics on the aging brain: a review and practical application.</w:t>
      </w:r>
      <w:r w:rsidRPr="00500FA9">
        <w:t xml:space="preserve"> 2008.</w:t>
      </w:r>
    </w:p>
    <w:p w14:paraId="48E4A38A" w14:textId="77777777" w:rsidR="00500FA9" w:rsidRPr="00500FA9" w:rsidRDefault="00500FA9" w:rsidP="00500FA9">
      <w:pPr>
        <w:pStyle w:val="EndNoteBibliography"/>
        <w:spacing w:after="0"/>
        <w:ind w:left="720" w:hanging="720"/>
      </w:pPr>
      <w:r w:rsidRPr="00500FA9">
        <w:t>12.</w:t>
      </w:r>
      <w:r w:rsidRPr="00500FA9">
        <w:tab/>
        <w:t xml:space="preserve">Lisibach, A., et al., </w:t>
      </w:r>
      <w:r w:rsidRPr="00500FA9">
        <w:rPr>
          <w:i/>
        </w:rPr>
        <w:t>Quality of anticholinergic burden scales and their impact on clinical outcomes: a systematic review.</w:t>
      </w:r>
      <w:r w:rsidRPr="00500FA9">
        <w:t xml:space="preserve"> European Journal of Clinical Pharmacology, 2021. </w:t>
      </w:r>
      <w:r w:rsidRPr="00500FA9">
        <w:rPr>
          <w:b/>
        </w:rPr>
        <w:t>77</w:t>
      </w:r>
      <w:r w:rsidRPr="00500FA9">
        <w:t>(2): p. 147-162.</w:t>
      </w:r>
    </w:p>
    <w:p w14:paraId="1D0E389D" w14:textId="77777777" w:rsidR="00500FA9" w:rsidRPr="00500FA9" w:rsidRDefault="00500FA9" w:rsidP="00500FA9">
      <w:pPr>
        <w:pStyle w:val="EndNoteBibliography"/>
        <w:spacing w:after="0"/>
        <w:ind w:left="720" w:hanging="720"/>
      </w:pPr>
      <w:r w:rsidRPr="00500FA9">
        <w:t>13.</w:t>
      </w:r>
      <w:r w:rsidRPr="00500FA9">
        <w:tab/>
        <w:t xml:space="preserve">Salahudeen, M.S., S.B. Duffull, and P.S. Nishtala, </w:t>
      </w:r>
      <w:r w:rsidRPr="00500FA9">
        <w:rPr>
          <w:i/>
        </w:rPr>
        <w:t>Anticholinergic burden quantified by anticholinergic risk scales and adverse outcomes in older people: a systematic review.</w:t>
      </w:r>
      <w:r w:rsidRPr="00500FA9">
        <w:t xml:space="preserve"> BMC Geriatr, 2015. </w:t>
      </w:r>
      <w:r w:rsidRPr="00500FA9">
        <w:rPr>
          <w:b/>
        </w:rPr>
        <w:t>15</w:t>
      </w:r>
      <w:r w:rsidRPr="00500FA9">
        <w:t>: p. 31.</w:t>
      </w:r>
    </w:p>
    <w:p w14:paraId="73CE4A90" w14:textId="77777777" w:rsidR="00500FA9" w:rsidRPr="00500FA9" w:rsidRDefault="00500FA9" w:rsidP="00500FA9">
      <w:pPr>
        <w:pStyle w:val="EndNoteBibliography"/>
        <w:spacing w:after="0"/>
        <w:ind w:left="720" w:hanging="720"/>
      </w:pPr>
      <w:r w:rsidRPr="00500FA9">
        <w:t>14.</w:t>
      </w:r>
      <w:r w:rsidRPr="00500FA9">
        <w:tab/>
        <w:t xml:space="preserve">Richardson, K., et al., </w:t>
      </w:r>
      <w:r w:rsidRPr="00500FA9">
        <w:rPr>
          <w:i/>
        </w:rPr>
        <w:t>Use of Medications with Anticholinergic Activity and Self-Reported Injurious Falls in Older Community-Dwelling Adults.</w:t>
      </w:r>
      <w:r w:rsidRPr="00500FA9">
        <w:t xml:space="preserve"> J Am Geriatr Soc, 2015. </w:t>
      </w:r>
      <w:r w:rsidRPr="00500FA9">
        <w:rPr>
          <w:b/>
        </w:rPr>
        <w:t>63</w:t>
      </w:r>
      <w:r w:rsidRPr="00500FA9">
        <w:t>(8): p. 1561-9.</w:t>
      </w:r>
    </w:p>
    <w:p w14:paraId="43E9492A" w14:textId="77777777" w:rsidR="00500FA9" w:rsidRPr="00500FA9" w:rsidRDefault="00500FA9" w:rsidP="00500FA9">
      <w:pPr>
        <w:pStyle w:val="EndNoteBibliography"/>
        <w:spacing w:after="0"/>
        <w:ind w:left="720" w:hanging="720"/>
      </w:pPr>
      <w:r w:rsidRPr="00500FA9">
        <w:t>15.</w:t>
      </w:r>
      <w:r w:rsidRPr="00500FA9">
        <w:tab/>
        <w:t xml:space="preserve">Akgün, Ö., et al., </w:t>
      </w:r>
      <w:r w:rsidRPr="00500FA9">
        <w:rPr>
          <w:i/>
        </w:rPr>
        <w:t>Anticholinergic Drug Use on Admission and the Risk of In-Hospital Falls in Older Hospitalized Patients.</w:t>
      </w:r>
      <w:r w:rsidRPr="00500FA9">
        <w:t xml:space="preserve"> Clin Interv Aging, 2022. </w:t>
      </w:r>
      <w:r w:rsidRPr="00500FA9">
        <w:rPr>
          <w:b/>
        </w:rPr>
        <w:t>17</w:t>
      </w:r>
      <w:r w:rsidRPr="00500FA9">
        <w:t>: p. 277-285.</w:t>
      </w:r>
    </w:p>
    <w:p w14:paraId="324A4061" w14:textId="77777777" w:rsidR="00500FA9" w:rsidRPr="00500FA9" w:rsidRDefault="00500FA9" w:rsidP="00500FA9">
      <w:pPr>
        <w:pStyle w:val="EndNoteBibliography"/>
        <w:spacing w:after="0"/>
        <w:ind w:left="720" w:hanging="720"/>
      </w:pPr>
      <w:r w:rsidRPr="00500FA9">
        <w:t>16.</w:t>
      </w:r>
      <w:r w:rsidRPr="00500FA9">
        <w:tab/>
        <w:t xml:space="preserve">Squires, P., et al., </w:t>
      </w:r>
      <w:r w:rsidRPr="00500FA9">
        <w:rPr>
          <w:i/>
        </w:rPr>
        <w:t>Impact of Anticholinergic Medication Burden on Mobility and Falls in the Lifestyle Interventions for Elders (LIFE) Study.</w:t>
      </w:r>
      <w:r w:rsidRPr="00500FA9">
        <w:t xml:space="preserve"> J Clin Med, 2020. </w:t>
      </w:r>
      <w:r w:rsidRPr="00500FA9">
        <w:rPr>
          <w:b/>
        </w:rPr>
        <w:t>9</w:t>
      </w:r>
      <w:r w:rsidRPr="00500FA9">
        <w:t>(9).</w:t>
      </w:r>
    </w:p>
    <w:p w14:paraId="6437B2E5" w14:textId="77777777" w:rsidR="00500FA9" w:rsidRPr="00500FA9" w:rsidRDefault="00500FA9" w:rsidP="00500FA9">
      <w:pPr>
        <w:pStyle w:val="EndNoteBibliography"/>
        <w:spacing w:after="0"/>
        <w:ind w:left="720" w:hanging="720"/>
      </w:pPr>
      <w:r w:rsidRPr="00500FA9">
        <w:t>17.</w:t>
      </w:r>
      <w:r w:rsidRPr="00500FA9">
        <w:tab/>
        <w:t xml:space="preserve">Neal, S.R., et al., </w:t>
      </w:r>
      <w:r w:rsidRPr="00500FA9">
        <w:rPr>
          <w:i/>
        </w:rPr>
        <w:t>Anticholinergic burden in middle-aged women and recurrent falls in later life: findings from the Aberdeen prospective osteoporosis screening study (APOSS).</w:t>
      </w:r>
      <w:r w:rsidRPr="00500FA9">
        <w:t xml:space="preserve"> Ther Adv Drug Saf, 2020. </w:t>
      </w:r>
      <w:r w:rsidRPr="00500FA9">
        <w:rPr>
          <w:b/>
        </w:rPr>
        <w:t>11</w:t>
      </w:r>
      <w:r w:rsidRPr="00500FA9">
        <w:t>: p. 2042098620929852.</w:t>
      </w:r>
    </w:p>
    <w:p w14:paraId="1C467113" w14:textId="77777777" w:rsidR="00500FA9" w:rsidRPr="00500FA9" w:rsidRDefault="00500FA9" w:rsidP="00500FA9">
      <w:pPr>
        <w:pStyle w:val="EndNoteBibliography"/>
        <w:spacing w:after="0"/>
        <w:ind w:left="720" w:hanging="720"/>
      </w:pPr>
      <w:r w:rsidRPr="00500FA9">
        <w:t>18.</w:t>
      </w:r>
      <w:r w:rsidRPr="00500FA9">
        <w:tab/>
        <w:t xml:space="preserve">Stewart, C., et al., </w:t>
      </w:r>
      <w:r w:rsidRPr="00500FA9">
        <w:rPr>
          <w:i/>
        </w:rPr>
        <w:t>Anticholinergic burden measures and older people's falls risk: a systematic prognostic review.</w:t>
      </w:r>
      <w:r w:rsidRPr="00500FA9">
        <w:t xml:space="preserve"> Ther Adv Drug Saf, 2021. </w:t>
      </w:r>
      <w:r w:rsidRPr="00500FA9">
        <w:rPr>
          <w:b/>
        </w:rPr>
        <w:t>12</w:t>
      </w:r>
      <w:r w:rsidRPr="00500FA9">
        <w:t>: p. 20420986211016645.</w:t>
      </w:r>
    </w:p>
    <w:p w14:paraId="1E84020B" w14:textId="77777777" w:rsidR="00500FA9" w:rsidRPr="00500FA9" w:rsidRDefault="00500FA9" w:rsidP="00500FA9">
      <w:pPr>
        <w:pStyle w:val="EndNoteBibliography"/>
        <w:spacing w:after="0"/>
        <w:ind w:left="720" w:hanging="720"/>
      </w:pPr>
      <w:r w:rsidRPr="00500FA9">
        <w:t>19.</w:t>
      </w:r>
      <w:r w:rsidRPr="00500FA9">
        <w:tab/>
        <w:t xml:space="preserve">Aizenberg, D., et al., </w:t>
      </w:r>
      <w:r w:rsidRPr="00500FA9">
        <w:rPr>
          <w:i/>
        </w:rPr>
        <w:t>Anticholinergic burden and the risk of falls among elderly psychiatric inpatients: a 4-year case-control study.</w:t>
      </w:r>
      <w:r w:rsidRPr="00500FA9">
        <w:t xml:space="preserve"> Int Psychogeriatr, 2002. </w:t>
      </w:r>
      <w:r w:rsidRPr="00500FA9">
        <w:rPr>
          <w:b/>
        </w:rPr>
        <w:t>14</w:t>
      </w:r>
      <w:r w:rsidRPr="00500FA9">
        <w:t>(3): p. 307-10.</w:t>
      </w:r>
    </w:p>
    <w:p w14:paraId="61295DD7" w14:textId="77777777" w:rsidR="00500FA9" w:rsidRPr="00500FA9" w:rsidRDefault="00500FA9" w:rsidP="00500FA9">
      <w:pPr>
        <w:pStyle w:val="EndNoteBibliography"/>
        <w:spacing w:after="0"/>
        <w:ind w:left="720" w:hanging="720"/>
      </w:pPr>
      <w:r w:rsidRPr="00500FA9">
        <w:t>20.</w:t>
      </w:r>
      <w:r w:rsidRPr="00500FA9">
        <w:tab/>
        <w:t xml:space="preserve">Radloff, L.S., </w:t>
      </w:r>
      <w:r w:rsidRPr="00500FA9">
        <w:rPr>
          <w:i/>
        </w:rPr>
        <w:t>The CES-D Scale:A Self-Report Depression Scale for Research in the General Population.</w:t>
      </w:r>
      <w:r w:rsidRPr="00500FA9">
        <w:t xml:space="preserve"> Applied Psychological Measurement, 1977. </w:t>
      </w:r>
      <w:r w:rsidRPr="00500FA9">
        <w:rPr>
          <w:b/>
        </w:rPr>
        <w:t>1</w:t>
      </w:r>
      <w:r w:rsidRPr="00500FA9">
        <w:t>(3): p. 385-401.</w:t>
      </w:r>
    </w:p>
    <w:p w14:paraId="64752257" w14:textId="77777777" w:rsidR="00500FA9" w:rsidRPr="00500FA9" w:rsidRDefault="00500FA9" w:rsidP="00500FA9">
      <w:pPr>
        <w:pStyle w:val="EndNoteBibliography"/>
        <w:spacing w:after="0"/>
        <w:ind w:left="720" w:hanging="720"/>
      </w:pPr>
      <w:r w:rsidRPr="00500FA9">
        <w:t>21.</w:t>
      </w:r>
      <w:r w:rsidRPr="00500FA9">
        <w:tab/>
        <w:t xml:space="preserve">Deandrea, S., et al., </w:t>
      </w:r>
      <w:r w:rsidRPr="00500FA9">
        <w:rPr>
          <w:i/>
        </w:rPr>
        <w:t>Risk factors for falls in community-dwelling older people: a systematic review and meta-analysis.</w:t>
      </w:r>
      <w:r w:rsidRPr="00500FA9">
        <w:t xml:space="preserve"> Epidemiology, 2010. </w:t>
      </w:r>
      <w:r w:rsidRPr="00500FA9">
        <w:rPr>
          <w:b/>
        </w:rPr>
        <w:t>21</w:t>
      </w:r>
      <w:r w:rsidRPr="00500FA9">
        <w:t>(5): p. 658-68.</w:t>
      </w:r>
    </w:p>
    <w:p w14:paraId="5821B68A" w14:textId="77777777" w:rsidR="00500FA9" w:rsidRPr="00500FA9" w:rsidRDefault="00500FA9" w:rsidP="00500FA9">
      <w:pPr>
        <w:pStyle w:val="EndNoteBibliography"/>
        <w:spacing w:after="0"/>
        <w:ind w:left="720" w:hanging="720"/>
      </w:pPr>
      <w:r w:rsidRPr="00500FA9">
        <w:t>22.</w:t>
      </w:r>
      <w:r w:rsidRPr="00500FA9">
        <w:tab/>
        <w:t xml:space="preserve">Folstein, M.F., S.E. Folstein, and P.R. McHugh, </w:t>
      </w:r>
      <w:r w:rsidRPr="00500FA9">
        <w:rPr>
          <w:i/>
        </w:rPr>
        <w:t>“Mini-mental state”: A practical method for grading the cognitive state of patients for the clinician.</w:t>
      </w:r>
      <w:r w:rsidRPr="00500FA9">
        <w:t xml:space="preserve"> Journal of Psychiatric Research, 1975. </w:t>
      </w:r>
      <w:r w:rsidRPr="00500FA9">
        <w:rPr>
          <w:b/>
        </w:rPr>
        <w:t>12</w:t>
      </w:r>
      <w:r w:rsidRPr="00500FA9">
        <w:t>(3): p. 189-198.</w:t>
      </w:r>
    </w:p>
    <w:p w14:paraId="4FF8365D" w14:textId="069DBEBF" w:rsidR="00500FA9" w:rsidRPr="00500FA9" w:rsidRDefault="00500FA9" w:rsidP="00500FA9">
      <w:pPr>
        <w:pStyle w:val="EndNoteBibliography"/>
        <w:spacing w:after="0"/>
        <w:ind w:left="720" w:hanging="720"/>
      </w:pPr>
      <w:r w:rsidRPr="00500FA9">
        <w:t>23.</w:t>
      </w:r>
      <w:r w:rsidRPr="00500FA9">
        <w:tab/>
      </w:r>
      <w:r w:rsidRPr="00500FA9">
        <w:rPr>
          <w:i/>
        </w:rPr>
        <w:t>ATC/DDD Index 2023</w:t>
      </w:r>
      <w:r w:rsidRPr="00500FA9">
        <w:t xml:space="preserve">. [Web Page] 2023; Available from: </w:t>
      </w:r>
      <w:hyperlink r:id="rId12" w:history="1">
        <w:r w:rsidRPr="00500FA9">
          <w:rPr>
            <w:rStyle w:val="Hyperlink"/>
          </w:rPr>
          <w:t>https://www.whocc.no/atc_ddd_index/</w:t>
        </w:r>
      </w:hyperlink>
      <w:r w:rsidRPr="00500FA9">
        <w:t>.</w:t>
      </w:r>
    </w:p>
    <w:p w14:paraId="7F31F5C2" w14:textId="77777777" w:rsidR="00500FA9" w:rsidRPr="00236C73" w:rsidRDefault="00500FA9" w:rsidP="00500FA9">
      <w:pPr>
        <w:pStyle w:val="EndNoteBibliography"/>
        <w:spacing w:after="0"/>
        <w:ind w:left="720" w:hanging="720"/>
        <w:rPr>
          <w:lang w:val="nl-NL"/>
        </w:rPr>
      </w:pPr>
      <w:r w:rsidRPr="00500FA9">
        <w:t>24.</w:t>
      </w:r>
      <w:r w:rsidRPr="00500FA9">
        <w:tab/>
        <w:t xml:space="preserve">White, I.R., P. Royston, and A.M. Wood, </w:t>
      </w:r>
      <w:r w:rsidRPr="00500FA9">
        <w:rPr>
          <w:i/>
        </w:rPr>
        <w:t>Multiple imputation using chained equations: Issues and guidance for practice.</w:t>
      </w:r>
      <w:r w:rsidRPr="00500FA9">
        <w:t xml:space="preserve"> </w:t>
      </w:r>
      <w:r w:rsidRPr="00236C73">
        <w:rPr>
          <w:lang w:val="nl-NL"/>
        </w:rPr>
        <w:t xml:space="preserve">Stat Med, 2011. </w:t>
      </w:r>
      <w:r w:rsidRPr="00236C73">
        <w:rPr>
          <w:b/>
          <w:lang w:val="nl-NL"/>
        </w:rPr>
        <w:t>30</w:t>
      </w:r>
      <w:r w:rsidRPr="00236C73">
        <w:rPr>
          <w:lang w:val="nl-NL"/>
        </w:rPr>
        <w:t>(4): p. 377-99.</w:t>
      </w:r>
    </w:p>
    <w:p w14:paraId="3FFFB0F2" w14:textId="77777777" w:rsidR="00500FA9" w:rsidRPr="00500FA9" w:rsidRDefault="00500FA9" w:rsidP="00500FA9">
      <w:pPr>
        <w:pStyle w:val="EndNoteBibliography"/>
        <w:spacing w:after="0"/>
        <w:ind w:left="720" w:hanging="720"/>
      </w:pPr>
      <w:r w:rsidRPr="00236C73">
        <w:rPr>
          <w:lang w:val="nl-NL"/>
        </w:rPr>
        <w:t>25.</w:t>
      </w:r>
      <w:r w:rsidRPr="00236C73">
        <w:rPr>
          <w:lang w:val="nl-NL"/>
        </w:rPr>
        <w:tab/>
        <w:t xml:space="preserve">Twisk, J.W.R., </w:t>
      </w:r>
      <w:r w:rsidRPr="00236C73">
        <w:rPr>
          <w:i/>
          <w:lang w:val="nl-NL"/>
        </w:rPr>
        <w:t>Inleiding in de toegepaste biostatistiek</w:t>
      </w:r>
      <w:r w:rsidRPr="00236C73">
        <w:rPr>
          <w:lang w:val="nl-NL"/>
        </w:rPr>
        <w:t xml:space="preserve">. </w:t>
      </w:r>
      <w:r w:rsidRPr="00500FA9">
        <w:t>2014: reed business education.</w:t>
      </w:r>
    </w:p>
    <w:p w14:paraId="4AB9166C" w14:textId="77777777" w:rsidR="00500FA9" w:rsidRPr="00500FA9" w:rsidRDefault="00500FA9" w:rsidP="00500FA9">
      <w:pPr>
        <w:pStyle w:val="EndNoteBibliography"/>
        <w:spacing w:after="0"/>
        <w:ind w:left="720" w:hanging="720"/>
      </w:pPr>
      <w:r w:rsidRPr="00500FA9">
        <w:t>26.</w:t>
      </w:r>
      <w:r w:rsidRPr="00500FA9">
        <w:tab/>
        <w:t xml:space="preserve">Knol, M.J., et al., </w:t>
      </w:r>
      <w:r w:rsidRPr="00500FA9">
        <w:rPr>
          <w:i/>
        </w:rPr>
        <w:t>When One Depends on the Other: Reporting of Interaction in Case-Control and Cohort Studies.</w:t>
      </w:r>
      <w:r w:rsidRPr="00500FA9">
        <w:t xml:space="preserve"> Epidemiology, 2009. </w:t>
      </w:r>
      <w:r w:rsidRPr="00500FA9">
        <w:rPr>
          <w:b/>
        </w:rPr>
        <w:t>20</w:t>
      </w:r>
      <w:r w:rsidRPr="00500FA9">
        <w:t>(2): p. 161-166.</w:t>
      </w:r>
    </w:p>
    <w:p w14:paraId="7F6DEAF7" w14:textId="77777777" w:rsidR="00500FA9" w:rsidRPr="00500FA9" w:rsidRDefault="00500FA9" w:rsidP="00500FA9">
      <w:pPr>
        <w:pStyle w:val="EndNoteBibliography"/>
        <w:spacing w:after="0"/>
        <w:ind w:left="720" w:hanging="720"/>
      </w:pPr>
      <w:r w:rsidRPr="00500FA9">
        <w:t>27.</w:t>
      </w:r>
      <w:r w:rsidRPr="00500FA9">
        <w:tab/>
        <w:t xml:space="preserve">Knol, M.J. and R.H. Groenwold, </w:t>
      </w:r>
      <w:r w:rsidRPr="00500FA9">
        <w:rPr>
          <w:i/>
        </w:rPr>
        <w:t>[Effect modification and interaction].</w:t>
      </w:r>
      <w:r w:rsidRPr="00500FA9">
        <w:t xml:space="preserve"> Ned Tijdschr Geneeskd, 2015. </w:t>
      </w:r>
      <w:r w:rsidRPr="00500FA9">
        <w:rPr>
          <w:b/>
        </w:rPr>
        <w:t>159</w:t>
      </w:r>
      <w:r w:rsidRPr="00500FA9">
        <w:t>: p. A8499.</w:t>
      </w:r>
    </w:p>
    <w:p w14:paraId="12989657" w14:textId="77777777" w:rsidR="00500FA9" w:rsidRPr="00500FA9" w:rsidRDefault="00500FA9" w:rsidP="00500FA9">
      <w:pPr>
        <w:pStyle w:val="EndNoteBibliography"/>
        <w:spacing w:after="0"/>
        <w:ind w:left="720" w:hanging="720"/>
      </w:pPr>
      <w:r w:rsidRPr="00500FA9">
        <w:t>28.</w:t>
      </w:r>
      <w:r w:rsidRPr="00500FA9">
        <w:tab/>
        <w:t xml:space="preserve">VanderWeele, T.J. and M.J. Knol, </w:t>
      </w:r>
      <w:r w:rsidRPr="00500FA9">
        <w:rPr>
          <w:i/>
        </w:rPr>
        <w:t>A Tutorial on Interaction.</w:t>
      </w:r>
      <w:r w:rsidRPr="00500FA9">
        <w:t xml:space="preserve"> Epidemiologic Methods, 2014. </w:t>
      </w:r>
      <w:r w:rsidRPr="00500FA9">
        <w:rPr>
          <w:b/>
        </w:rPr>
        <w:t>3</w:t>
      </w:r>
      <w:r w:rsidRPr="00500FA9">
        <w:t>(1): p. 33-72.</w:t>
      </w:r>
    </w:p>
    <w:p w14:paraId="7E3BDA07" w14:textId="77777777" w:rsidR="00500FA9" w:rsidRPr="00500FA9" w:rsidRDefault="00500FA9" w:rsidP="00500FA9">
      <w:pPr>
        <w:pStyle w:val="EndNoteBibliography"/>
        <w:spacing w:after="0"/>
        <w:ind w:left="720" w:hanging="720"/>
      </w:pPr>
      <w:r w:rsidRPr="00500FA9">
        <w:t>29.</w:t>
      </w:r>
      <w:r w:rsidRPr="00500FA9">
        <w:tab/>
        <w:t xml:space="preserve">Welsh, T.J., et al., </w:t>
      </w:r>
      <w:r w:rsidRPr="00500FA9">
        <w:rPr>
          <w:i/>
        </w:rPr>
        <w:t>Anticholinergic Drug Burden Tools/Scales and Adverse Outcomes in Different Clinical Settings: A Systematic Review of Reviews.</w:t>
      </w:r>
      <w:r w:rsidRPr="00500FA9">
        <w:t xml:space="preserve"> Drugs &amp; Aging, 2018. </w:t>
      </w:r>
      <w:r w:rsidRPr="00500FA9">
        <w:rPr>
          <w:b/>
        </w:rPr>
        <w:t>35</w:t>
      </w:r>
      <w:r w:rsidRPr="00500FA9">
        <w:t>(6): p. 523-538.</w:t>
      </w:r>
    </w:p>
    <w:p w14:paraId="767AC876" w14:textId="6E2EA5B7" w:rsidR="00500FA9" w:rsidRPr="00500FA9" w:rsidRDefault="00500FA9" w:rsidP="00500FA9">
      <w:pPr>
        <w:pStyle w:val="EndNoteBibliography"/>
        <w:spacing w:after="0"/>
        <w:ind w:left="720" w:hanging="720"/>
      </w:pPr>
      <w:r w:rsidRPr="00500FA9">
        <w:lastRenderedPageBreak/>
        <w:t>30.</w:t>
      </w:r>
      <w:r w:rsidRPr="00500FA9">
        <w:tab/>
        <w:t xml:space="preserve">Rebecca King, S.R. </w:t>
      </w:r>
      <w:r w:rsidRPr="00500FA9">
        <w:rPr>
          <w:i/>
        </w:rPr>
        <w:t>Anticholinergic Burden Calculator</w:t>
      </w:r>
      <w:r w:rsidRPr="00500FA9">
        <w:t xml:space="preserve">. Available from: </w:t>
      </w:r>
      <w:hyperlink r:id="rId13" w:history="1">
        <w:r w:rsidRPr="00500FA9">
          <w:rPr>
            <w:rStyle w:val="Hyperlink"/>
          </w:rPr>
          <w:t>http://www.acbcalc.com/</w:t>
        </w:r>
      </w:hyperlink>
      <w:r w:rsidRPr="00500FA9">
        <w:t>.</w:t>
      </w:r>
    </w:p>
    <w:p w14:paraId="45E9F664" w14:textId="77777777" w:rsidR="00500FA9" w:rsidRPr="00500FA9" w:rsidRDefault="00500FA9" w:rsidP="00500FA9">
      <w:pPr>
        <w:pStyle w:val="EndNoteBibliography"/>
        <w:spacing w:after="0"/>
        <w:ind w:left="720" w:hanging="720"/>
      </w:pPr>
      <w:r w:rsidRPr="00500FA9">
        <w:t>31.</w:t>
      </w:r>
      <w:r w:rsidRPr="00500FA9">
        <w:tab/>
        <w:t xml:space="preserve">Cuijpers, P., et al., </w:t>
      </w:r>
      <w:r w:rsidRPr="00500FA9">
        <w:rPr>
          <w:i/>
        </w:rPr>
        <w:t>Psychotherapy for Depression Across Different Age Groups: A Systematic Review and Meta-analysis.</w:t>
      </w:r>
      <w:r w:rsidRPr="00500FA9">
        <w:t xml:space="preserve"> JAMA Psychiatry, 2020. </w:t>
      </w:r>
      <w:r w:rsidRPr="00500FA9">
        <w:rPr>
          <w:b/>
        </w:rPr>
        <w:t>77</w:t>
      </w:r>
      <w:r w:rsidRPr="00500FA9">
        <w:t>(7): p. 694-702.</w:t>
      </w:r>
    </w:p>
    <w:p w14:paraId="3C81071C" w14:textId="77777777" w:rsidR="00500FA9" w:rsidRPr="00500FA9" w:rsidRDefault="00500FA9" w:rsidP="00500FA9">
      <w:pPr>
        <w:pStyle w:val="EndNoteBibliography"/>
        <w:spacing w:after="0"/>
        <w:ind w:left="720" w:hanging="720"/>
      </w:pPr>
      <w:r w:rsidRPr="00500FA9">
        <w:t>32.</w:t>
      </w:r>
      <w:r w:rsidRPr="00500FA9">
        <w:tab/>
        <w:t xml:space="preserve">Wilson, K., P.G. Mottram, and C. Vassilas, </w:t>
      </w:r>
      <w:r w:rsidRPr="00500FA9">
        <w:rPr>
          <w:i/>
        </w:rPr>
        <w:t>Psychotherapeutic treatments for older depressed people.</w:t>
      </w:r>
      <w:r w:rsidRPr="00500FA9">
        <w:t xml:space="preserve"> Cochrane Database of Systematic Reviews, 2008(1).</w:t>
      </w:r>
    </w:p>
    <w:p w14:paraId="37CB3E08" w14:textId="77777777" w:rsidR="00500FA9" w:rsidRPr="00500FA9" w:rsidRDefault="00500FA9" w:rsidP="00500FA9">
      <w:pPr>
        <w:pStyle w:val="EndNoteBibliography"/>
        <w:spacing w:after="0"/>
        <w:ind w:left="720" w:hanging="720"/>
      </w:pPr>
      <w:r w:rsidRPr="00500FA9">
        <w:t>33.</w:t>
      </w:r>
      <w:r w:rsidRPr="00500FA9">
        <w:tab/>
        <w:t xml:space="preserve">Cooney, G.M., et al., </w:t>
      </w:r>
      <w:r w:rsidRPr="00500FA9">
        <w:rPr>
          <w:i/>
        </w:rPr>
        <w:t>Exercise for depression.</w:t>
      </w:r>
      <w:r w:rsidRPr="00500FA9">
        <w:t xml:space="preserve"> Cochrane Database Syst Rev, 2013. </w:t>
      </w:r>
      <w:r w:rsidRPr="00500FA9">
        <w:rPr>
          <w:b/>
        </w:rPr>
        <w:t>2013</w:t>
      </w:r>
      <w:r w:rsidRPr="00500FA9">
        <w:t>(9): p. Cd004366.</w:t>
      </w:r>
    </w:p>
    <w:p w14:paraId="21124A52" w14:textId="77777777" w:rsidR="00500FA9" w:rsidRPr="00500FA9" w:rsidRDefault="00500FA9" w:rsidP="00500FA9">
      <w:pPr>
        <w:pStyle w:val="EndNoteBibliography"/>
        <w:spacing w:after="0"/>
        <w:ind w:left="720" w:hanging="720"/>
      </w:pPr>
      <w:r w:rsidRPr="00500FA9">
        <w:t>34.</w:t>
      </w:r>
      <w:r w:rsidRPr="00500FA9">
        <w:tab/>
        <w:t xml:space="preserve">Trauer, J.M., et al., </w:t>
      </w:r>
      <w:r w:rsidRPr="00500FA9">
        <w:rPr>
          <w:i/>
        </w:rPr>
        <w:t>Cognitive Behavioral Therapy for Chronic Insomnia: A Systematic Review and Meta-analysis.</w:t>
      </w:r>
      <w:r w:rsidRPr="00500FA9">
        <w:t xml:space="preserve"> Ann Intern Med, 2015. </w:t>
      </w:r>
      <w:r w:rsidRPr="00500FA9">
        <w:rPr>
          <w:b/>
        </w:rPr>
        <w:t>163</w:t>
      </w:r>
      <w:r w:rsidRPr="00500FA9">
        <w:t>(3): p. 191-204.</w:t>
      </w:r>
    </w:p>
    <w:p w14:paraId="3BDAB017" w14:textId="77777777" w:rsidR="00500FA9" w:rsidRPr="00500FA9" w:rsidRDefault="00500FA9" w:rsidP="00500FA9">
      <w:pPr>
        <w:pStyle w:val="EndNoteBibliography"/>
        <w:spacing w:after="0"/>
        <w:ind w:left="720" w:hanging="720"/>
      </w:pPr>
      <w:r w:rsidRPr="00500FA9">
        <w:t>35.</w:t>
      </w:r>
      <w:r w:rsidRPr="00500FA9">
        <w:tab/>
        <w:t xml:space="preserve">Asarnow, L.D. and R. Manber, </w:t>
      </w:r>
      <w:r w:rsidRPr="00500FA9">
        <w:rPr>
          <w:i/>
        </w:rPr>
        <w:t>Cognitive Behavioral Therapy for Insomnia in Depression.</w:t>
      </w:r>
      <w:r w:rsidRPr="00500FA9">
        <w:t xml:space="preserve"> Sleep Medicine Clinics, 2019. </w:t>
      </w:r>
      <w:r w:rsidRPr="00500FA9">
        <w:rPr>
          <w:b/>
        </w:rPr>
        <w:t>14</w:t>
      </w:r>
      <w:r w:rsidRPr="00500FA9">
        <w:t>(2): p. 177-184.</w:t>
      </w:r>
    </w:p>
    <w:p w14:paraId="1E05FAAD" w14:textId="77777777" w:rsidR="00500FA9" w:rsidRPr="00500FA9" w:rsidRDefault="00500FA9" w:rsidP="00500FA9">
      <w:pPr>
        <w:pStyle w:val="EndNoteBibliography"/>
        <w:spacing w:after="0"/>
        <w:ind w:left="720" w:hanging="720"/>
      </w:pPr>
      <w:r w:rsidRPr="00500FA9">
        <w:t>36.</w:t>
      </w:r>
      <w:r w:rsidRPr="00500FA9">
        <w:tab/>
        <w:t xml:space="preserve">Montero-Odasso, M., et al., </w:t>
      </w:r>
      <w:r w:rsidRPr="00500FA9">
        <w:rPr>
          <w:i/>
        </w:rPr>
        <w:t>World guidelines for falls prevention and management for older adults: a global initiative.</w:t>
      </w:r>
      <w:r w:rsidRPr="00500FA9">
        <w:t xml:space="preserve"> Age and Ageing, 2022. </w:t>
      </w:r>
      <w:r w:rsidRPr="00500FA9">
        <w:rPr>
          <w:b/>
        </w:rPr>
        <w:t>51</w:t>
      </w:r>
      <w:r w:rsidRPr="00500FA9">
        <w:t>(9).</w:t>
      </w:r>
    </w:p>
    <w:p w14:paraId="74E723D6" w14:textId="77777777" w:rsidR="00500FA9" w:rsidRPr="00500FA9" w:rsidRDefault="00500FA9" w:rsidP="00500FA9">
      <w:pPr>
        <w:pStyle w:val="EndNoteBibliography"/>
        <w:spacing w:after="0"/>
        <w:ind w:left="720" w:hanging="720"/>
      </w:pPr>
      <w:r w:rsidRPr="00500FA9">
        <w:t>37.</w:t>
      </w:r>
      <w:r w:rsidRPr="00500FA9">
        <w:tab/>
        <w:t xml:space="preserve">van der Velde, N., et al., </w:t>
      </w:r>
      <w:r w:rsidRPr="00500FA9">
        <w:rPr>
          <w:i/>
        </w:rPr>
        <w:t>European position paper on polypharmacy and fall-risk-increasing drugs recommendations in the World Guidelines for Falls Prevention and Management: implications and implementation.</w:t>
      </w:r>
      <w:r w:rsidRPr="00500FA9">
        <w:t xml:space="preserve"> Eur Geriatr Med, 2023. </w:t>
      </w:r>
      <w:r w:rsidRPr="00500FA9">
        <w:rPr>
          <w:b/>
        </w:rPr>
        <w:t>14</w:t>
      </w:r>
      <w:r w:rsidRPr="00500FA9">
        <w:t>(4): p. 649-658.</w:t>
      </w:r>
    </w:p>
    <w:p w14:paraId="31627FB0" w14:textId="77777777" w:rsidR="00500FA9" w:rsidRPr="00236C73" w:rsidRDefault="00500FA9" w:rsidP="00500FA9">
      <w:pPr>
        <w:pStyle w:val="EndNoteBibliography"/>
        <w:spacing w:after="0"/>
        <w:ind w:left="720" w:hanging="720"/>
        <w:rPr>
          <w:lang w:val="nl-NL"/>
        </w:rPr>
      </w:pPr>
      <w:r w:rsidRPr="00500FA9">
        <w:t>38.</w:t>
      </w:r>
      <w:r w:rsidRPr="00500FA9">
        <w:tab/>
        <w:t xml:space="preserve">Woodward, M.C., </w:t>
      </w:r>
      <w:r w:rsidRPr="00500FA9">
        <w:rPr>
          <w:i/>
        </w:rPr>
        <w:t>Deprescribing: Achieving Better Health Outcomes for Older People through Reducing Medications.</w:t>
      </w:r>
      <w:r w:rsidRPr="00500FA9">
        <w:t xml:space="preserve"> </w:t>
      </w:r>
      <w:r w:rsidRPr="00236C73">
        <w:rPr>
          <w:lang w:val="nl-NL"/>
        </w:rPr>
        <w:t xml:space="preserve">Journal of Pharmacy Practice and Research, 2003. </w:t>
      </w:r>
      <w:r w:rsidRPr="00236C73">
        <w:rPr>
          <w:b/>
          <w:lang w:val="nl-NL"/>
        </w:rPr>
        <w:t>33</w:t>
      </w:r>
      <w:r w:rsidRPr="00236C73">
        <w:rPr>
          <w:lang w:val="nl-NL"/>
        </w:rPr>
        <w:t>(4): p. 323-328.</w:t>
      </w:r>
    </w:p>
    <w:p w14:paraId="687069C4" w14:textId="77777777" w:rsidR="00500FA9" w:rsidRPr="00500FA9" w:rsidRDefault="00500FA9" w:rsidP="00500FA9">
      <w:pPr>
        <w:pStyle w:val="EndNoteBibliography"/>
        <w:spacing w:after="0"/>
        <w:ind w:left="720" w:hanging="720"/>
      </w:pPr>
      <w:r w:rsidRPr="00236C73">
        <w:rPr>
          <w:lang w:val="nl-NL"/>
        </w:rPr>
        <w:t>39.</w:t>
      </w:r>
      <w:r w:rsidRPr="00236C73">
        <w:rPr>
          <w:lang w:val="nl-NL"/>
        </w:rPr>
        <w:tab/>
        <w:t xml:space="preserve">Verduijn, M., et al., </w:t>
      </w:r>
      <w:r w:rsidRPr="00236C73">
        <w:rPr>
          <w:i/>
          <w:lang w:val="nl-NL"/>
        </w:rPr>
        <w:t>Multidisciplinaire richtlijn Polyfarmacie bij ouderen.</w:t>
      </w:r>
      <w:r w:rsidRPr="00236C73">
        <w:rPr>
          <w:lang w:val="nl-NL"/>
        </w:rPr>
        <w:t xml:space="preserve"> </w:t>
      </w:r>
      <w:r w:rsidRPr="00500FA9">
        <w:t xml:space="preserve">Huisarts en wetenschap, 2013. </w:t>
      </w:r>
      <w:r w:rsidRPr="00500FA9">
        <w:rPr>
          <w:b/>
        </w:rPr>
        <w:t>56</w:t>
      </w:r>
      <w:r w:rsidRPr="00500FA9">
        <w:t>(8): p. 414-419.</w:t>
      </w:r>
    </w:p>
    <w:p w14:paraId="17068B1B" w14:textId="77777777" w:rsidR="00500FA9" w:rsidRPr="00500FA9" w:rsidRDefault="00500FA9" w:rsidP="00500FA9">
      <w:pPr>
        <w:pStyle w:val="EndNoteBibliography"/>
        <w:spacing w:after="0"/>
        <w:ind w:left="720" w:hanging="720"/>
      </w:pPr>
      <w:r w:rsidRPr="00500FA9">
        <w:t>40.</w:t>
      </w:r>
      <w:r w:rsidRPr="00500FA9">
        <w:tab/>
        <w:t xml:space="preserve">Gupta, S. and J.D. Cahill, </w:t>
      </w:r>
      <w:r w:rsidRPr="00500FA9">
        <w:rPr>
          <w:i/>
        </w:rPr>
        <w:t>A Prescription for "Deprescribing" in Psychiatry.</w:t>
      </w:r>
      <w:r w:rsidRPr="00500FA9">
        <w:t xml:space="preserve"> Psychiatric services (Washington, D.C.), 2016. </w:t>
      </w:r>
      <w:r w:rsidRPr="00500FA9">
        <w:rPr>
          <w:b/>
        </w:rPr>
        <w:t>67</w:t>
      </w:r>
      <w:r w:rsidRPr="00500FA9">
        <w:t>(8): p. 904-907.</w:t>
      </w:r>
    </w:p>
    <w:p w14:paraId="34767408" w14:textId="77777777" w:rsidR="00500FA9" w:rsidRPr="00500FA9" w:rsidRDefault="00500FA9" w:rsidP="00500FA9">
      <w:pPr>
        <w:pStyle w:val="EndNoteBibliography"/>
        <w:spacing w:after="0"/>
        <w:ind w:left="720" w:hanging="720"/>
      </w:pPr>
      <w:r w:rsidRPr="00500FA9">
        <w:t>41.</w:t>
      </w:r>
      <w:r w:rsidRPr="00500FA9">
        <w:tab/>
        <w:t xml:space="preserve">Graveland, P.E., et al., </w:t>
      </w:r>
      <w:r w:rsidRPr="00500FA9">
        <w:rPr>
          <w:i/>
        </w:rPr>
        <w:t>[Medication review in the mental health care service: experiences on long-stay units].</w:t>
      </w:r>
      <w:r w:rsidRPr="00500FA9">
        <w:t xml:space="preserve"> Tijdschr Psychiatr, 2016. </w:t>
      </w:r>
      <w:r w:rsidRPr="00500FA9">
        <w:rPr>
          <w:b/>
        </w:rPr>
        <w:t>58</w:t>
      </w:r>
      <w:r w:rsidRPr="00500FA9">
        <w:t>(4): p. 262-71.</w:t>
      </w:r>
    </w:p>
    <w:p w14:paraId="1508B673" w14:textId="77777777" w:rsidR="00500FA9" w:rsidRPr="00500FA9" w:rsidRDefault="00500FA9" w:rsidP="00500FA9">
      <w:pPr>
        <w:pStyle w:val="EndNoteBibliography"/>
        <w:spacing w:after="0"/>
        <w:ind w:left="720" w:hanging="720"/>
      </w:pPr>
      <w:r w:rsidRPr="00500FA9">
        <w:t>42.</w:t>
      </w:r>
      <w:r w:rsidRPr="00500FA9">
        <w:tab/>
        <w:t xml:space="preserve">Knol, M.J., W.R. Pestman, and D.E. Grobbee, </w:t>
      </w:r>
      <w:r w:rsidRPr="00500FA9">
        <w:rPr>
          <w:i/>
        </w:rPr>
        <w:t>The (mis)use of overlap of confidence intervals to assess effect modification.</w:t>
      </w:r>
      <w:r w:rsidRPr="00500FA9">
        <w:t xml:space="preserve"> Eur J Epidemiol, 2011. </w:t>
      </w:r>
      <w:r w:rsidRPr="00500FA9">
        <w:rPr>
          <w:b/>
        </w:rPr>
        <w:t>26</w:t>
      </w:r>
      <w:r w:rsidRPr="00500FA9">
        <w:t>(4): p. 253-4.</w:t>
      </w:r>
    </w:p>
    <w:p w14:paraId="213558D7" w14:textId="77777777" w:rsidR="00500FA9" w:rsidRPr="00500FA9" w:rsidRDefault="00500FA9" w:rsidP="00500FA9">
      <w:pPr>
        <w:pStyle w:val="EndNoteBibliography"/>
        <w:spacing w:after="0"/>
        <w:ind w:left="720" w:hanging="720"/>
      </w:pPr>
      <w:r w:rsidRPr="00500FA9">
        <w:t>43.</w:t>
      </w:r>
      <w:r w:rsidRPr="00500FA9">
        <w:tab/>
        <w:t xml:space="preserve">Schaakxs, R., et al., </w:t>
      </w:r>
      <w:r w:rsidRPr="00500FA9">
        <w:rPr>
          <w:i/>
        </w:rPr>
        <w:t>Associations between age and the course of major depressive disorder: a 2-year longitudinal cohort study.</w:t>
      </w:r>
      <w:r w:rsidRPr="00500FA9">
        <w:t xml:space="preserve"> Lancet Psychiatry, 2018. </w:t>
      </w:r>
      <w:r w:rsidRPr="00500FA9">
        <w:rPr>
          <w:b/>
        </w:rPr>
        <w:t>5</w:t>
      </w:r>
      <w:r w:rsidRPr="00500FA9">
        <w:t>(7): p. 581-590.</w:t>
      </w:r>
    </w:p>
    <w:p w14:paraId="31F49889" w14:textId="77777777" w:rsidR="00500FA9" w:rsidRPr="00500FA9" w:rsidRDefault="00500FA9" w:rsidP="00500FA9">
      <w:pPr>
        <w:pStyle w:val="EndNoteBibliography"/>
        <w:spacing w:after="0"/>
        <w:ind w:left="720" w:hanging="720"/>
      </w:pPr>
      <w:r w:rsidRPr="00500FA9">
        <w:t>44.</w:t>
      </w:r>
      <w:r w:rsidRPr="00500FA9">
        <w:tab/>
        <w:t xml:space="preserve">Peel, N., </w:t>
      </w:r>
      <w:r w:rsidRPr="00500FA9">
        <w:rPr>
          <w:i/>
        </w:rPr>
        <w:t>Validating recall of falls by older people.</w:t>
      </w:r>
      <w:r w:rsidRPr="00500FA9">
        <w:t xml:space="preserve"> Accid Anal Prev, 2000. </w:t>
      </w:r>
      <w:r w:rsidRPr="00500FA9">
        <w:rPr>
          <w:b/>
        </w:rPr>
        <w:t>32</w:t>
      </w:r>
      <w:r w:rsidRPr="00500FA9">
        <w:t>(3): p. 371-2.</w:t>
      </w:r>
    </w:p>
    <w:p w14:paraId="1C6A0FD3" w14:textId="5BADA2EE" w:rsidR="00500FA9" w:rsidRPr="00500FA9" w:rsidRDefault="00500FA9" w:rsidP="00500FA9">
      <w:pPr>
        <w:pStyle w:val="EndNoteBibliography"/>
        <w:spacing w:after="0"/>
        <w:ind w:left="720" w:hanging="720"/>
      </w:pPr>
      <w:r w:rsidRPr="00500FA9">
        <w:t>45.</w:t>
      </w:r>
      <w:r w:rsidRPr="00500FA9">
        <w:tab/>
      </w:r>
      <w:r w:rsidRPr="00500FA9">
        <w:rPr>
          <w:i/>
        </w:rPr>
        <w:t xml:space="preserve">Letsellastmodel 2021 </w:t>
      </w:r>
      <w:hyperlink r:id="rId14" w:history="1">
        <w:r w:rsidRPr="00500FA9">
          <w:rPr>
            <w:rStyle w:val="Hyperlink"/>
            <w:i/>
          </w:rPr>
          <w:t>https://www.veiligheid.nl/kennisaanbod/cijferrapportage/kerncijfers-letsels-nederland</w:t>
        </w:r>
      </w:hyperlink>
      <w:r w:rsidRPr="00500FA9">
        <w:t>. 2021, Veiligheid NL: Amsterdam.</w:t>
      </w:r>
    </w:p>
    <w:p w14:paraId="6AC4288F" w14:textId="77777777" w:rsidR="00500FA9" w:rsidRPr="00500FA9" w:rsidRDefault="00500FA9" w:rsidP="00500FA9">
      <w:pPr>
        <w:pStyle w:val="EndNoteBibliography"/>
        <w:spacing w:after="0"/>
        <w:ind w:left="720" w:hanging="720"/>
      </w:pPr>
      <w:r w:rsidRPr="00500FA9">
        <w:t>46.</w:t>
      </w:r>
      <w:r w:rsidRPr="00500FA9">
        <w:tab/>
        <w:t xml:space="preserve">Ruxton, K., R.J. Woodman, and A.A. Mangoni, </w:t>
      </w:r>
      <w:r w:rsidRPr="00500FA9">
        <w:rPr>
          <w:i/>
        </w:rPr>
        <w:t>Drugs with anticholinergic effects and cognitive impairment, falls and all-cause mortality in older adults: A systematic review and meta-analysis.</w:t>
      </w:r>
      <w:r w:rsidRPr="00500FA9">
        <w:t xml:space="preserve"> Br J Clin Pharmacol, 2015. </w:t>
      </w:r>
      <w:r w:rsidRPr="00500FA9">
        <w:rPr>
          <w:b/>
        </w:rPr>
        <w:t>80</w:t>
      </w:r>
      <w:r w:rsidRPr="00500FA9">
        <w:t>(2): p. 209-20.</w:t>
      </w:r>
    </w:p>
    <w:p w14:paraId="07B85E26" w14:textId="77777777" w:rsidR="00500FA9" w:rsidRPr="00500FA9" w:rsidRDefault="00500FA9" w:rsidP="00500FA9">
      <w:pPr>
        <w:pStyle w:val="EndNoteBibliography"/>
        <w:ind w:left="720" w:hanging="720"/>
      </w:pPr>
      <w:r w:rsidRPr="00500FA9">
        <w:t>47.</w:t>
      </w:r>
      <w:r w:rsidRPr="00500FA9">
        <w:tab/>
        <w:t xml:space="preserve">Kagee, A., et al., </w:t>
      </w:r>
      <w:r w:rsidRPr="00500FA9">
        <w:rPr>
          <w:i/>
        </w:rPr>
        <w:t>Predicting caseness of major depressive disorder using the Center for Epidemiological Studies Depression Scale (CESD-R) among patients receiving HIV care.</w:t>
      </w:r>
      <w:r w:rsidRPr="00500FA9">
        <w:t xml:space="preserve"> Gen Hosp Psychiatry, 2020. </w:t>
      </w:r>
      <w:r w:rsidRPr="00500FA9">
        <w:rPr>
          <w:b/>
        </w:rPr>
        <w:t>67</w:t>
      </w:r>
      <w:r w:rsidRPr="00500FA9">
        <w:t>: p. 70-76.</w:t>
      </w:r>
    </w:p>
    <w:p w14:paraId="23C01A63" w14:textId="0F09D837" w:rsidR="008D6406" w:rsidRDefault="006C7696" w:rsidP="00E255EF">
      <w:pPr>
        <w:pStyle w:val="Geenafstand"/>
        <w:spacing w:line="480" w:lineRule="auto"/>
        <w:jc w:val="both"/>
        <w:rPr>
          <w:rFonts w:ascii="Segoe UI" w:hAnsi="Segoe UI" w:cs="Segoe UI"/>
          <w:lang w:val="en-US"/>
        </w:rPr>
      </w:pPr>
      <w:r>
        <w:rPr>
          <w:rFonts w:ascii="Segoe UI" w:hAnsi="Segoe UI" w:cs="Segoe UI"/>
          <w:lang w:val="en-US"/>
        </w:rPr>
        <w:fldChar w:fldCharType="end"/>
      </w:r>
    </w:p>
    <w:sectPr w:rsidR="008D6406" w:rsidSect="00BE0AF3">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0D8CE" w14:textId="77777777" w:rsidR="008562A1" w:rsidRDefault="008562A1" w:rsidP="00250F9C">
      <w:pPr>
        <w:spacing w:after="0" w:line="240" w:lineRule="auto"/>
      </w:pPr>
      <w:r>
        <w:separator/>
      </w:r>
    </w:p>
  </w:endnote>
  <w:endnote w:type="continuationSeparator" w:id="0">
    <w:p w14:paraId="5D4FEA02" w14:textId="77777777" w:rsidR="008562A1" w:rsidRDefault="008562A1" w:rsidP="00250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3132289"/>
      <w:docPartObj>
        <w:docPartGallery w:val="Page Numbers (Bottom of Page)"/>
        <w:docPartUnique/>
      </w:docPartObj>
    </w:sdtPr>
    <w:sdtEndPr/>
    <w:sdtContent>
      <w:p w14:paraId="16E570FB" w14:textId="4A2AB592" w:rsidR="00BD7591" w:rsidRDefault="00BD7591">
        <w:pPr>
          <w:pStyle w:val="Voettekst"/>
        </w:pPr>
        <w:r>
          <w:fldChar w:fldCharType="begin"/>
        </w:r>
        <w:r>
          <w:instrText>PAGE   \* MERGEFORMAT</w:instrText>
        </w:r>
        <w:r>
          <w:fldChar w:fldCharType="separate"/>
        </w:r>
        <w:r w:rsidR="004A380E">
          <w:rPr>
            <w:noProof/>
          </w:rPr>
          <w:t>21</w:t>
        </w:r>
        <w:r>
          <w:fldChar w:fldCharType="end"/>
        </w:r>
      </w:p>
    </w:sdtContent>
  </w:sdt>
  <w:p w14:paraId="3840E513" w14:textId="77777777" w:rsidR="00BD7591" w:rsidRDefault="00BD759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B2499" w14:textId="77777777" w:rsidR="008562A1" w:rsidRDefault="008562A1" w:rsidP="00250F9C">
      <w:pPr>
        <w:spacing w:after="0" w:line="240" w:lineRule="auto"/>
      </w:pPr>
      <w:r>
        <w:separator/>
      </w:r>
    </w:p>
  </w:footnote>
  <w:footnote w:type="continuationSeparator" w:id="0">
    <w:p w14:paraId="217FC1A0" w14:textId="77777777" w:rsidR="008562A1" w:rsidRDefault="008562A1" w:rsidP="00250F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CC63B" w14:textId="04858D6D" w:rsidR="00BE0AF3" w:rsidRDefault="00BE0AF3" w:rsidP="006A18A2">
    <w:pPr>
      <w:pStyle w:val="Koptekst"/>
    </w:pPr>
  </w:p>
  <w:p w14:paraId="1A4BC295" w14:textId="77777777" w:rsidR="006A18A2" w:rsidRPr="006A18A2" w:rsidRDefault="006A18A2" w:rsidP="006A18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729FF"/>
    <w:multiLevelType w:val="multilevel"/>
    <w:tmpl w:val="AC328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0477BE"/>
    <w:multiLevelType w:val="multilevel"/>
    <w:tmpl w:val="EBB88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0023AE"/>
    <w:multiLevelType w:val="hybridMultilevel"/>
    <w:tmpl w:val="7AC691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EE14A05"/>
    <w:multiLevelType w:val="hybridMultilevel"/>
    <w:tmpl w:val="E782E7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6C57C40"/>
    <w:multiLevelType w:val="hybridMultilevel"/>
    <w:tmpl w:val="DD64D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1E799F"/>
    <w:multiLevelType w:val="hybridMultilevel"/>
    <w:tmpl w:val="B32C212C"/>
    <w:lvl w:ilvl="0" w:tplc="D43A76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1B1486"/>
    <w:multiLevelType w:val="multilevel"/>
    <w:tmpl w:val="0AB63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626123"/>
    <w:multiLevelType w:val="hybridMultilevel"/>
    <w:tmpl w:val="8056E3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50234692">
    <w:abstractNumId w:val="5"/>
  </w:num>
  <w:num w:numId="2" w16cid:durableId="2088267243">
    <w:abstractNumId w:val="0"/>
  </w:num>
  <w:num w:numId="3" w16cid:durableId="1224559143">
    <w:abstractNumId w:val="6"/>
  </w:num>
  <w:num w:numId="4" w16cid:durableId="876086148">
    <w:abstractNumId w:val="1"/>
  </w:num>
  <w:num w:numId="5" w16cid:durableId="279072948">
    <w:abstractNumId w:val="4"/>
  </w:num>
  <w:num w:numId="6" w16cid:durableId="304167754">
    <w:abstractNumId w:val="2"/>
  </w:num>
  <w:num w:numId="7" w16cid:durableId="393042424">
    <w:abstractNumId w:val="3"/>
  </w:num>
  <w:num w:numId="8" w16cid:durableId="17591387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ps02x0xhese0aedeauvvrshxzxtzff9rf25&quot;&gt;My EndNote Library&lt;record-ids&gt;&lt;item&gt;1&lt;/item&gt;&lt;item&gt;3&lt;/item&gt;&lt;item&gt;5&lt;/item&gt;&lt;item&gt;7&lt;/item&gt;&lt;item&gt;10&lt;/item&gt;&lt;item&gt;12&lt;/item&gt;&lt;item&gt;13&lt;/item&gt;&lt;item&gt;15&lt;/item&gt;&lt;item&gt;17&lt;/item&gt;&lt;item&gt;18&lt;/item&gt;&lt;item&gt;20&lt;/item&gt;&lt;item&gt;21&lt;/item&gt;&lt;item&gt;22&lt;/item&gt;&lt;item&gt;25&lt;/item&gt;&lt;item&gt;26&lt;/item&gt;&lt;item&gt;27&lt;/item&gt;&lt;item&gt;28&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7&lt;/item&gt;&lt;item&gt;48&lt;/item&gt;&lt;item&gt;49&lt;/item&gt;&lt;item&gt;50&lt;/item&gt;&lt;item&gt;51&lt;/item&gt;&lt;item&gt;78&lt;/item&gt;&lt;item&gt;79&lt;/item&gt;&lt;item&gt;80&lt;/item&gt;&lt;item&gt;81&lt;/item&gt;&lt;item&gt;82&lt;/item&gt;&lt;item&gt;83&lt;/item&gt;&lt;item&gt;84&lt;/item&gt;&lt;item&gt;86&lt;/item&gt;&lt;item&gt;87&lt;/item&gt;&lt;item&gt;88&lt;/item&gt;&lt;item&gt;89&lt;/item&gt;&lt;item&gt;91&lt;/item&gt;&lt;item&gt;105&lt;/item&gt;&lt;/record-ids&gt;&lt;/item&gt;&lt;/Libraries&gt;"/>
  </w:docVars>
  <w:rsids>
    <w:rsidRoot w:val="00D61BC0"/>
    <w:rsid w:val="00000A3C"/>
    <w:rsid w:val="00003F61"/>
    <w:rsid w:val="00006F0A"/>
    <w:rsid w:val="00006F3D"/>
    <w:rsid w:val="00010981"/>
    <w:rsid w:val="0001110D"/>
    <w:rsid w:val="0001355A"/>
    <w:rsid w:val="00013897"/>
    <w:rsid w:val="0001429F"/>
    <w:rsid w:val="00014EC0"/>
    <w:rsid w:val="00020889"/>
    <w:rsid w:val="00025CD8"/>
    <w:rsid w:val="00027F8A"/>
    <w:rsid w:val="00030FE6"/>
    <w:rsid w:val="000327BC"/>
    <w:rsid w:val="00034E07"/>
    <w:rsid w:val="00035618"/>
    <w:rsid w:val="000361C9"/>
    <w:rsid w:val="0004172A"/>
    <w:rsid w:val="000437EF"/>
    <w:rsid w:val="00043980"/>
    <w:rsid w:val="000457A4"/>
    <w:rsid w:val="00052963"/>
    <w:rsid w:val="0005296E"/>
    <w:rsid w:val="00054CA5"/>
    <w:rsid w:val="00054CC2"/>
    <w:rsid w:val="000553EE"/>
    <w:rsid w:val="000555A4"/>
    <w:rsid w:val="000559EE"/>
    <w:rsid w:val="0005616E"/>
    <w:rsid w:val="00056293"/>
    <w:rsid w:val="0005676E"/>
    <w:rsid w:val="00056922"/>
    <w:rsid w:val="0006611F"/>
    <w:rsid w:val="0006667C"/>
    <w:rsid w:val="00067D90"/>
    <w:rsid w:val="000700F1"/>
    <w:rsid w:val="00070894"/>
    <w:rsid w:val="000713F2"/>
    <w:rsid w:val="0007384B"/>
    <w:rsid w:val="00075D7A"/>
    <w:rsid w:val="0007665A"/>
    <w:rsid w:val="00082FFE"/>
    <w:rsid w:val="0008404B"/>
    <w:rsid w:val="000843AF"/>
    <w:rsid w:val="00085705"/>
    <w:rsid w:val="00091D5F"/>
    <w:rsid w:val="00092523"/>
    <w:rsid w:val="00093828"/>
    <w:rsid w:val="000974F6"/>
    <w:rsid w:val="000A0659"/>
    <w:rsid w:val="000A23C0"/>
    <w:rsid w:val="000B2883"/>
    <w:rsid w:val="000B2FB6"/>
    <w:rsid w:val="000B37E1"/>
    <w:rsid w:val="000B4651"/>
    <w:rsid w:val="000B4D4D"/>
    <w:rsid w:val="000B5FF9"/>
    <w:rsid w:val="000C3AE3"/>
    <w:rsid w:val="000C595F"/>
    <w:rsid w:val="000C612C"/>
    <w:rsid w:val="000D2B1F"/>
    <w:rsid w:val="000D2F45"/>
    <w:rsid w:val="000D4C2A"/>
    <w:rsid w:val="000D4D39"/>
    <w:rsid w:val="000D5A2A"/>
    <w:rsid w:val="000D6507"/>
    <w:rsid w:val="000D6E89"/>
    <w:rsid w:val="000D6F30"/>
    <w:rsid w:val="000E27C8"/>
    <w:rsid w:val="000E5363"/>
    <w:rsid w:val="000E5F83"/>
    <w:rsid w:val="000F07D6"/>
    <w:rsid w:val="000F15A7"/>
    <w:rsid w:val="000F2674"/>
    <w:rsid w:val="000F32C8"/>
    <w:rsid w:val="000F62A2"/>
    <w:rsid w:val="000F77CC"/>
    <w:rsid w:val="000F77FC"/>
    <w:rsid w:val="00105571"/>
    <w:rsid w:val="00106130"/>
    <w:rsid w:val="001101D9"/>
    <w:rsid w:val="001110BF"/>
    <w:rsid w:val="00111877"/>
    <w:rsid w:val="001161B8"/>
    <w:rsid w:val="00116527"/>
    <w:rsid w:val="0011694C"/>
    <w:rsid w:val="001201B5"/>
    <w:rsid w:val="00121602"/>
    <w:rsid w:val="0012267D"/>
    <w:rsid w:val="00123103"/>
    <w:rsid w:val="0012345C"/>
    <w:rsid w:val="00124AE9"/>
    <w:rsid w:val="00125840"/>
    <w:rsid w:val="001272DB"/>
    <w:rsid w:val="00130210"/>
    <w:rsid w:val="00132FDC"/>
    <w:rsid w:val="00137B12"/>
    <w:rsid w:val="001412D3"/>
    <w:rsid w:val="001451AA"/>
    <w:rsid w:val="0015161D"/>
    <w:rsid w:val="00152E3C"/>
    <w:rsid w:val="00155669"/>
    <w:rsid w:val="00155839"/>
    <w:rsid w:val="00156C67"/>
    <w:rsid w:val="00156EEA"/>
    <w:rsid w:val="00163CF4"/>
    <w:rsid w:val="00164A0E"/>
    <w:rsid w:val="00165A93"/>
    <w:rsid w:val="00170A40"/>
    <w:rsid w:val="00175515"/>
    <w:rsid w:val="00180D7E"/>
    <w:rsid w:val="00181097"/>
    <w:rsid w:val="0018111A"/>
    <w:rsid w:val="001814D8"/>
    <w:rsid w:val="001834B5"/>
    <w:rsid w:val="00186683"/>
    <w:rsid w:val="00186D10"/>
    <w:rsid w:val="00190749"/>
    <w:rsid w:val="00191029"/>
    <w:rsid w:val="00193C15"/>
    <w:rsid w:val="00193E56"/>
    <w:rsid w:val="00194329"/>
    <w:rsid w:val="00194A8D"/>
    <w:rsid w:val="0019596E"/>
    <w:rsid w:val="00196056"/>
    <w:rsid w:val="00196594"/>
    <w:rsid w:val="001965BB"/>
    <w:rsid w:val="001A1E8F"/>
    <w:rsid w:val="001A24A2"/>
    <w:rsid w:val="001A6683"/>
    <w:rsid w:val="001B0632"/>
    <w:rsid w:val="001B1239"/>
    <w:rsid w:val="001B16EF"/>
    <w:rsid w:val="001B6062"/>
    <w:rsid w:val="001C1209"/>
    <w:rsid w:val="001C1716"/>
    <w:rsid w:val="001C1893"/>
    <w:rsid w:val="001C225C"/>
    <w:rsid w:val="001C25F2"/>
    <w:rsid w:val="001C2A75"/>
    <w:rsid w:val="001C2FB3"/>
    <w:rsid w:val="001C767E"/>
    <w:rsid w:val="001D0075"/>
    <w:rsid w:val="001D2C42"/>
    <w:rsid w:val="001D626B"/>
    <w:rsid w:val="001E047D"/>
    <w:rsid w:val="001E5928"/>
    <w:rsid w:val="001F2795"/>
    <w:rsid w:val="001F2FE4"/>
    <w:rsid w:val="001F4E82"/>
    <w:rsid w:val="001F7C37"/>
    <w:rsid w:val="0020091F"/>
    <w:rsid w:val="002010CE"/>
    <w:rsid w:val="0020197C"/>
    <w:rsid w:val="002022F6"/>
    <w:rsid w:val="0020455C"/>
    <w:rsid w:val="00205E41"/>
    <w:rsid w:val="0020619C"/>
    <w:rsid w:val="002133D9"/>
    <w:rsid w:val="00214DFD"/>
    <w:rsid w:val="002155B9"/>
    <w:rsid w:val="0021613D"/>
    <w:rsid w:val="00216D7E"/>
    <w:rsid w:val="002202AE"/>
    <w:rsid w:val="00220531"/>
    <w:rsid w:val="00223116"/>
    <w:rsid w:val="002245B1"/>
    <w:rsid w:val="00226617"/>
    <w:rsid w:val="0023185C"/>
    <w:rsid w:val="00232E0C"/>
    <w:rsid w:val="00232ED3"/>
    <w:rsid w:val="0023699A"/>
    <w:rsid w:val="00236C73"/>
    <w:rsid w:val="00237771"/>
    <w:rsid w:val="0024364B"/>
    <w:rsid w:val="00245B69"/>
    <w:rsid w:val="00245E6C"/>
    <w:rsid w:val="00250F9C"/>
    <w:rsid w:val="00251528"/>
    <w:rsid w:val="0025578A"/>
    <w:rsid w:val="00256364"/>
    <w:rsid w:val="00256523"/>
    <w:rsid w:val="002601D9"/>
    <w:rsid w:val="00260368"/>
    <w:rsid w:val="00261D51"/>
    <w:rsid w:val="002656BD"/>
    <w:rsid w:val="00265E23"/>
    <w:rsid w:val="002727FC"/>
    <w:rsid w:val="002740E1"/>
    <w:rsid w:val="00275EE4"/>
    <w:rsid w:val="002768FA"/>
    <w:rsid w:val="002838C9"/>
    <w:rsid w:val="00283D7B"/>
    <w:rsid w:val="00290B77"/>
    <w:rsid w:val="00292324"/>
    <w:rsid w:val="0029369F"/>
    <w:rsid w:val="00295459"/>
    <w:rsid w:val="00295552"/>
    <w:rsid w:val="00297614"/>
    <w:rsid w:val="002A21E1"/>
    <w:rsid w:val="002A2547"/>
    <w:rsid w:val="002A41F9"/>
    <w:rsid w:val="002A7E6C"/>
    <w:rsid w:val="002B03F9"/>
    <w:rsid w:val="002B049F"/>
    <w:rsid w:val="002B0731"/>
    <w:rsid w:val="002C0915"/>
    <w:rsid w:val="002C3A5D"/>
    <w:rsid w:val="002C4C34"/>
    <w:rsid w:val="002C690D"/>
    <w:rsid w:val="002D0FD3"/>
    <w:rsid w:val="002D6FB5"/>
    <w:rsid w:val="002D730C"/>
    <w:rsid w:val="002D75F4"/>
    <w:rsid w:val="002E0A95"/>
    <w:rsid w:val="002E0FD2"/>
    <w:rsid w:val="002E2628"/>
    <w:rsid w:val="002E5260"/>
    <w:rsid w:val="002F184F"/>
    <w:rsid w:val="002F30F9"/>
    <w:rsid w:val="002F4624"/>
    <w:rsid w:val="002F4979"/>
    <w:rsid w:val="002F6CD9"/>
    <w:rsid w:val="0030066F"/>
    <w:rsid w:val="003017D3"/>
    <w:rsid w:val="00303093"/>
    <w:rsid w:val="003062A4"/>
    <w:rsid w:val="0030632D"/>
    <w:rsid w:val="003123A3"/>
    <w:rsid w:val="00313CDB"/>
    <w:rsid w:val="003166D2"/>
    <w:rsid w:val="00320404"/>
    <w:rsid w:val="003214CC"/>
    <w:rsid w:val="00321F7A"/>
    <w:rsid w:val="003247A0"/>
    <w:rsid w:val="00324F8F"/>
    <w:rsid w:val="00324F9C"/>
    <w:rsid w:val="00331EEC"/>
    <w:rsid w:val="00334FAB"/>
    <w:rsid w:val="00335973"/>
    <w:rsid w:val="00336047"/>
    <w:rsid w:val="00340DDE"/>
    <w:rsid w:val="0034108C"/>
    <w:rsid w:val="003410DE"/>
    <w:rsid w:val="00343378"/>
    <w:rsid w:val="003439B8"/>
    <w:rsid w:val="00344F11"/>
    <w:rsid w:val="003456D9"/>
    <w:rsid w:val="00347D4E"/>
    <w:rsid w:val="0035052E"/>
    <w:rsid w:val="00354131"/>
    <w:rsid w:val="0035524D"/>
    <w:rsid w:val="003567CE"/>
    <w:rsid w:val="003575EC"/>
    <w:rsid w:val="00357AA7"/>
    <w:rsid w:val="0036243D"/>
    <w:rsid w:val="003649A5"/>
    <w:rsid w:val="003657D3"/>
    <w:rsid w:val="00365928"/>
    <w:rsid w:val="00367D6F"/>
    <w:rsid w:val="00371BB9"/>
    <w:rsid w:val="00372750"/>
    <w:rsid w:val="00374D3B"/>
    <w:rsid w:val="003752D8"/>
    <w:rsid w:val="00375693"/>
    <w:rsid w:val="00375A8F"/>
    <w:rsid w:val="003800EF"/>
    <w:rsid w:val="0038262F"/>
    <w:rsid w:val="00382B24"/>
    <w:rsid w:val="00384F8C"/>
    <w:rsid w:val="003858FE"/>
    <w:rsid w:val="003876B6"/>
    <w:rsid w:val="00393128"/>
    <w:rsid w:val="00397FE1"/>
    <w:rsid w:val="003A0B1E"/>
    <w:rsid w:val="003A17C2"/>
    <w:rsid w:val="003A1896"/>
    <w:rsid w:val="003A1B35"/>
    <w:rsid w:val="003A3F62"/>
    <w:rsid w:val="003A5BC9"/>
    <w:rsid w:val="003B225A"/>
    <w:rsid w:val="003B22C4"/>
    <w:rsid w:val="003B33DD"/>
    <w:rsid w:val="003B3CD5"/>
    <w:rsid w:val="003B5862"/>
    <w:rsid w:val="003B7431"/>
    <w:rsid w:val="003C154C"/>
    <w:rsid w:val="003C32B0"/>
    <w:rsid w:val="003C357A"/>
    <w:rsid w:val="003D04CC"/>
    <w:rsid w:val="003D0D53"/>
    <w:rsid w:val="003D55F4"/>
    <w:rsid w:val="003E0656"/>
    <w:rsid w:val="003E1A58"/>
    <w:rsid w:val="003E1B1F"/>
    <w:rsid w:val="003E1F56"/>
    <w:rsid w:val="003E2AAE"/>
    <w:rsid w:val="003E33A1"/>
    <w:rsid w:val="003E441C"/>
    <w:rsid w:val="003E5297"/>
    <w:rsid w:val="003E78BC"/>
    <w:rsid w:val="003F125B"/>
    <w:rsid w:val="003F2BC2"/>
    <w:rsid w:val="003F2CDA"/>
    <w:rsid w:val="003F53C1"/>
    <w:rsid w:val="003F557F"/>
    <w:rsid w:val="003F65C3"/>
    <w:rsid w:val="003F7D8E"/>
    <w:rsid w:val="0040094D"/>
    <w:rsid w:val="0040416A"/>
    <w:rsid w:val="00407602"/>
    <w:rsid w:val="004076D4"/>
    <w:rsid w:val="0041436E"/>
    <w:rsid w:val="004146B0"/>
    <w:rsid w:val="00416811"/>
    <w:rsid w:val="00416F79"/>
    <w:rsid w:val="004170E6"/>
    <w:rsid w:val="00417EE5"/>
    <w:rsid w:val="00420F8A"/>
    <w:rsid w:val="004218CA"/>
    <w:rsid w:val="00422979"/>
    <w:rsid w:val="00423704"/>
    <w:rsid w:val="00423813"/>
    <w:rsid w:val="00423F5B"/>
    <w:rsid w:val="00424E95"/>
    <w:rsid w:val="004274B7"/>
    <w:rsid w:val="00437206"/>
    <w:rsid w:val="00440069"/>
    <w:rsid w:val="00450D30"/>
    <w:rsid w:val="004579A5"/>
    <w:rsid w:val="00457D5A"/>
    <w:rsid w:val="00462E68"/>
    <w:rsid w:val="004649D4"/>
    <w:rsid w:val="00466F3A"/>
    <w:rsid w:val="00472C0B"/>
    <w:rsid w:val="00472E97"/>
    <w:rsid w:val="00473442"/>
    <w:rsid w:val="0047345B"/>
    <w:rsid w:val="00474312"/>
    <w:rsid w:val="0047668C"/>
    <w:rsid w:val="00477499"/>
    <w:rsid w:val="004866A4"/>
    <w:rsid w:val="00486862"/>
    <w:rsid w:val="00486A2D"/>
    <w:rsid w:val="00494509"/>
    <w:rsid w:val="004A182C"/>
    <w:rsid w:val="004A35C1"/>
    <w:rsid w:val="004A380E"/>
    <w:rsid w:val="004A692E"/>
    <w:rsid w:val="004A70B9"/>
    <w:rsid w:val="004B0101"/>
    <w:rsid w:val="004B0958"/>
    <w:rsid w:val="004B301B"/>
    <w:rsid w:val="004B4448"/>
    <w:rsid w:val="004B6AAB"/>
    <w:rsid w:val="004B72BC"/>
    <w:rsid w:val="004B7811"/>
    <w:rsid w:val="004C2EEA"/>
    <w:rsid w:val="004C4570"/>
    <w:rsid w:val="004D23B0"/>
    <w:rsid w:val="004D2C68"/>
    <w:rsid w:val="004D3BA7"/>
    <w:rsid w:val="004D3DBD"/>
    <w:rsid w:val="004D4CAC"/>
    <w:rsid w:val="004D5708"/>
    <w:rsid w:val="004D7BB4"/>
    <w:rsid w:val="004E0AF3"/>
    <w:rsid w:val="004E1429"/>
    <w:rsid w:val="004E2A9D"/>
    <w:rsid w:val="004E315E"/>
    <w:rsid w:val="004E3355"/>
    <w:rsid w:val="004E4370"/>
    <w:rsid w:val="004E62B5"/>
    <w:rsid w:val="004F146A"/>
    <w:rsid w:val="004F3282"/>
    <w:rsid w:val="004F3469"/>
    <w:rsid w:val="004F4D21"/>
    <w:rsid w:val="004F5012"/>
    <w:rsid w:val="004F692E"/>
    <w:rsid w:val="004F797C"/>
    <w:rsid w:val="00500A75"/>
    <w:rsid w:val="00500FA9"/>
    <w:rsid w:val="00501ACB"/>
    <w:rsid w:val="00506D91"/>
    <w:rsid w:val="00507E28"/>
    <w:rsid w:val="005147F3"/>
    <w:rsid w:val="0052027D"/>
    <w:rsid w:val="00520F8F"/>
    <w:rsid w:val="00522DA8"/>
    <w:rsid w:val="00523D11"/>
    <w:rsid w:val="00525A0A"/>
    <w:rsid w:val="00526A05"/>
    <w:rsid w:val="005339B8"/>
    <w:rsid w:val="00533FBD"/>
    <w:rsid w:val="00534742"/>
    <w:rsid w:val="00534A79"/>
    <w:rsid w:val="005363B1"/>
    <w:rsid w:val="005369E5"/>
    <w:rsid w:val="00537A29"/>
    <w:rsid w:val="0054135A"/>
    <w:rsid w:val="00542CAE"/>
    <w:rsid w:val="00543786"/>
    <w:rsid w:val="00544211"/>
    <w:rsid w:val="005453F9"/>
    <w:rsid w:val="005476D0"/>
    <w:rsid w:val="0055053E"/>
    <w:rsid w:val="00551A64"/>
    <w:rsid w:val="005550EF"/>
    <w:rsid w:val="00561FE3"/>
    <w:rsid w:val="00562F54"/>
    <w:rsid w:val="005662D6"/>
    <w:rsid w:val="00571BD9"/>
    <w:rsid w:val="00581505"/>
    <w:rsid w:val="00582517"/>
    <w:rsid w:val="00582CD8"/>
    <w:rsid w:val="005859A8"/>
    <w:rsid w:val="005870E2"/>
    <w:rsid w:val="005874E2"/>
    <w:rsid w:val="0059051D"/>
    <w:rsid w:val="00593749"/>
    <w:rsid w:val="005937C1"/>
    <w:rsid w:val="00593CCC"/>
    <w:rsid w:val="0059450A"/>
    <w:rsid w:val="0059575C"/>
    <w:rsid w:val="00595C99"/>
    <w:rsid w:val="005A2F66"/>
    <w:rsid w:val="005A3B80"/>
    <w:rsid w:val="005A665C"/>
    <w:rsid w:val="005A6BB0"/>
    <w:rsid w:val="005A7BA5"/>
    <w:rsid w:val="005B3A8C"/>
    <w:rsid w:val="005B5FB8"/>
    <w:rsid w:val="005B6FE2"/>
    <w:rsid w:val="005C03A1"/>
    <w:rsid w:val="005C1C4D"/>
    <w:rsid w:val="005C297C"/>
    <w:rsid w:val="005C611C"/>
    <w:rsid w:val="005C6F8A"/>
    <w:rsid w:val="005D0367"/>
    <w:rsid w:val="005D211B"/>
    <w:rsid w:val="005D2826"/>
    <w:rsid w:val="005D33C2"/>
    <w:rsid w:val="005D3498"/>
    <w:rsid w:val="005D365B"/>
    <w:rsid w:val="005D429B"/>
    <w:rsid w:val="005D5AD2"/>
    <w:rsid w:val="005E05C0"/>
    <w:rsid w:val="005E174D"/>
    <w:rsid w:val="005E31CA"/>
    <w:rsid w:val="005E46BE"/>
    <w:rsid w:val="005E4B49"/>
    <w:rsid w:val="005E552E"/>
    <w:rsid w:val="005E555C"/>
    <w:rsid w:val="005E598E"/>
    <w:rsid w:val="005E5FD5"/>
    <w:rsid w:val="005F2245"/>
    <w:rsid w:val="005F3232"/>
    <w:rsid w:val="005F33A9"/>
    <w:rsid w:val="005F36F3"/>
    <w:rsid w:val="005F4584"/>
    <w:rsid w:val="005F646F"/>
    <w:rsid w:val="005F72CC"/>
    <w:rsid w:val="00600466"/>
    <w:rsid w:val="006023F5"/>
    <w:rsid w:val="00603968"/>
    <w:rsid w:val="00603A79"/>
    <w:rsid w:val="006053A1"/>
    <w:rsid w:val="006067DA"/>
    <w:rsid w:val="006109EA"/>
    <w:rsid w:val="00610CB1"/>
    <w:rsid w:val="00612E40"/>
    <w:rsid w:val="00612FBB"/>
    <w:rsid w:val="00614131"/>
    <w:rsid w:val="006149C8"/>
    <w:rsid w:val="00614EDD"/>
    <w:rsid w:val="0061507C"/>
    <w:rsid w:val="006157D8"/>
    <w:rsid w:val="00615914"/>
    <w:rsid w:val="00615AA5"/>
    <w:rsid w:val="0061611F"/>
    <w:rsid w:val="006179F1"/>
    <w:rsid w:val="00620585"/>
    <w:rsid w:val="006209A3"/>
    <w:rsid w:val="00622A73"/>
    <w:rsid w:val="00625AD8"/>
    <w:rsid w:val="00626634"/>
    <w:rsid w:val="00627EB7"/>
    <w:rsid w:val="00634FCB"/>
    <w:rsid w:val="0063514D"/>
    <w:rsid w:val="00637D8E"/>
    <w:rsid w:val="00640824"/>
    <w:rsid w:val="00640D96"/>
    <w:rsid w:val="00640F97"/>
    <w:rsid w:val="006412B3"/>
    <w:rsid w:val="00643874"/>
    <w:rsid w:val="00644423"/>
    <w:rsid w:val="0064509B"/>
    <w:rsid w:val="006462D4"/>
    <w:rsid w:val="00646603"/>
    <w:rsid w:val="00650CFB"/>
    <w:rsid w:val="00651560"/>
    <w:rsid w:val="00651DD3"/>
    <w:rsid w:val="006534DE"/>
    <w:rsid w:val="00654E09"/>
    <w:rsid w:val="00655611"/>
    <w:rsid w:val="0066169A"/>
    <w:rsid w:val="00662121"/>
    <w:rsid w:val="00663A95"/>
    <w:rsid w:val="006646F0"/>
    <w:rsid w:val="00665963"/>
    <w:rsid w:val="00665BDD"/>
    <w:rsid w:val="00667437"/>
    <w:rsid w:val="006678DC"/>
    <w:rsid w:val="00670D6A"/>
    <w:rsid w:val="006718A9"/>
    <w:rsid w:val="00671D6E"/>
    <w:rsid w:val="006760F6"/>
    <w:rsid w:val="00676513"/>
    <w:rsid w:val="00676D03"/>
    <w:rsid w:val="006805F6"/>
    <w:rsid w:val="00681A7D"/>
    <w:rsid w:val="00683464"/>
    <w:rsid w:val="00686DF8"/>
    <w:rsid w:val="006910FA"/>
    <w:rsid w:val="00693B15"/>
    <w:rsid w:val="00693F44"/>
    <w:rsid w:val="00695189"/>
    <w:rsid w:val="00697A37"/>
    <w:rsid w:val="006A06CD"/>
    <w:rsid w:val="006A18A2"/>
    <w:rsid w:val="006A1DDE"/>
    <w:rsid w:val="006A2BAB"/>
    <w:rsid w:val="006A2F7D"/>
    <w:rsid w:val="006A4948"/>
    <w:rsid w:val="006A52CA"/>
    <w:rsid w:val="006A562E"/>
    <w:rsid w:val="006A5971"/>
    <w:rsid w:val="006A6F6D"/>
    <w:rsid w:val="006A72CA"/>
    <w:rsid w:val="006B25E9"/>
    <w:rsid w:val="006B3F11"/>
    <w:rsid w:val="006B7425"/>
    <w:rsid w:val="006B76EA"/>
    <w:rsid w:val="006C0570"/>
    <w:rsid w:val="006C2C1B"/>
    <w:rsid w:val="006C3A45"/>
    <w:rsid w:val="006C3ED2"/>
    <w:rsid w:val="006C3FA7"/>
    <w:rsid w:val="006C5559"/>
    <w:rsid w:val="006C5AB0"/>
    <w:rsid w:val="006C7696"/>
    <w:rsid w:val="006D030B"/>
    <w:rsid w:val="006D090D"/>
    <w:rsid w:val="006D0CE5"/>
    <w:rsid w:val="006D32BC"/>
    <w:rsid w:val="006D3835"/>
    <w:rsid w:val="006D4C89"/>
    <w:rsid w:val="006E014D"/>
    <w:rsid w:val="006E0B81"/>
    <w:rsid w:val="006E232E"/>
    <w:rsid w:val="006E3937"/>
    <w:rsid w:val="006E3983"/>
    <w:rsid w:val="006E399C"/>
    <w:rsid w:val="006F021D"/>
    <w:rsid w:val="006F082B"/>
    <w:rsid w:val="006F13D2"/>
    <w:rsid w:val="006F13D8"/>
    <w:rsid w:val="006F142D"/>
    <w:rsid w:val="006F29A7"/>
    <w:rsid w:val="006F2EE9"/>
    <w:rsid w:val="006F3E31"/>
    <w:rsid w:val="006F43DB"/>
    <w:rsid w:val="006F70DB"/>
    <w:rsid w:val="007038AB"/>
    <w:rsid w:val="00703E9B"/>
    <w:rsid w:val="00704FA9"/>
    <w:rsid w:val="007112E8"/>
    <w:rsid w:val="00713687"/>
    <w:rsid w:val="00716C9A"/>
    <w:rsid w:val="007200CE"/>
    <w:rsid w:val="0072072E"/>
    <w:rsid w:val="00720BC8"/>
    <w:rsid w:val="0072104E"/>
    <w:rsid w:val="00721617"/>
    <w:rsid w:val="00722562"/>
    <w:rsid w:val="00725469"/>
    <w:rsid w:val="0073306B"/>
    <w:rsid w:val="007333F4"/>
    <w:rsid w:val="0073634A"/>
    <w:rsid w:val="007365B0"/>
    <w:rsid w:val="00741C19"/>
    <w:rsid w:val="00741DBA"/>
    <w:rsid w:val="00743B2C"/>
    <w:rsid w:val="00745A5A"/>
    <w:rsid w:val="0074603F"/>
    <w:rsid w:val="0075028B"/>
    <w:rsid w:val="00751B24"/>
    <w:rsid w:val="007531FE"/>
    <w:rsid w:val="00753D00"/>
    <w:rsid w:val="00756D9B"/>
    <w:rsid w:val="0075751B"/>
    <w:rsid w:val="007606DA"/>
    <w:rsid w:val="0076163B"/>
    <w:rsid w:val="00761C62"/>
    <w:rsid w:val="00761F92"/>
    <w:rsid w:val="00764773"/>
    <w:rsid w:val="00772532"/>
    <w:rsid w:val="00774E3E"/>
    <w:rsid w:val="00774E52"/>
    <w:rsid w:val="0077649C"/>
    <w:rsid w:val="0077766F"/>
    <w:rsid w:val="00777ECF"/>
    <w:rsid w:val="00780303"/>
    <w:rsid w:val="007903C6"/>
    <w:rsid w:val="007A4F9A"/>
    <w:rsid w:val="007B1047"/>
    <w:rsid w:val="007B1459"/>
    <w:rsid w:val="007B1ECA"/>
    <w:rsid w:val="007B2665"/>
    <w:rsid w:val="007B5BD6"/>
    <w:rsid w:val="007B7B9C"/>
    <w:rsid w:val="007C0746"/>
    <w:rsid w:val="007C0F15"/>
    <w:rsid w:val="007C2954"/>
    <w:rsid w:val="007C59E1"/>
    <w:rsid w:val="007C6D3D"/>
    <w:rsid w:val="007D2990"/>
    <w:rsid w:val="007D2C0D"/>
    <w:rsid w:val="007D2C9E"/>
    <w:rsid w:val="007D2EB6"/>
    <w:rsid w:val="007D45D3"/>
    <w:rsid w:val="007D6BBD"/>
    <w:rsid w:val="007E0D99"/>
    <w:rsid w:val="007E3F9B"/>
    <w:rsid w:val="007E4AEE"/>
    <w:rsid w:val="007E6210"/>
    <w:rsid w:val="007E622B"/>
    <w:rsid w:val="007E68D0"/>
    <w:rsid w:val="007F068D"/>
    <w:rsid w:val="007F2852"/>
    <w:rsid w:val="007F442C"/>
    <w:rsid w:val="007F742B"/>
    <w:rsid w:val="00800586"/>
    <w:rsid w:val="00802C16"/>
    <w:rsid w:val="00803ACD"/>
    <w:rsid w:val="00803DCD"/>
    <w:rsid w:val="008044CC"/>
    <w:rsid w:val="00810378"/>
    <w:rsid w:val="008114F1"/>
    <w:rsid w:val="0081185C"/>
    <w:rsid w:val="008120E0"/>
    <w:rsid w:val="008136FB"/>
    <w:rsid w:val="008144D6"/>
    <w:rsid w:val="00814598"/>
    <w:rsid w:val="00814F0A"/>
    <w:rsid w:val="008154F3"/>
    <w:rsid w:val="00822E23"/>
    <w:rsid w:val="00823723"/>
    <w:rsid w:val="008259A2"/>
    <w:rsid w:val="0082755D"/>
    <w:rsid w:val="0083006C"/>
    <w:rsid w:val="008306AC"/>
    <w:rsid w:val="0083691A"/>
    <w:rsid w:val="0084271B"/>
    <w:rsid w:val="00843F95"/>
    <w:rsid w:val="0084579E"/>
    <w:rsid w:val="00845F94"/>
    <w:rsid w:val="00850966"/>
    <w:rsid w:val="00852104"/>
    <w:rsid w:val="00852A89"/>
    <w:rsid w:val="00853EBB"/>
    <w:rsid w:val="0085618A"/>
    <w:rsid w:val="008562A1"/>
    <w:rsid w:val="0085679A"/>
    <w:rsid w:val="00861074"/>
    <w:rsid w:val="00861ECF"/>
    <w:rsid w:val="008623F3"/>
    <w:rsid w:val="00863233"/>
    <w:rsid w:val="008642C0"/>
    <w:rsid w:val="0086486D"/>
    <w:rsid w:val="00865477"/>
    <w:rsid w:val="00872134"/>
    <w:rsid w:val="00872338"/>
    <w:rsid w:val="008737CE"/>
    <w:rsid w:val="008745B9"/>
    <w:rsid w:val="00875FF6"/>
    <w:rsid w:val="00876164"/>
    <w:rsid w:val="0087697B"/>
    <w:rsid w:val="00882AE3"/>
    <w:rsid w:val="00883971"/>
    <w:rsid w:val="008904D3"/>
    <w:rsid w:val="00890D54"/>
    <w:rsid w:val="00892B91"/>
    <w:rsid w:val="00893566"/>
    <w:rsid w:val="00893639"/>
    <w:rsid w:val="00894752"/>
    <w:rsid w:val="00894E5F"/>
    <w:rsid w:val="00896A12"/>
    <w:rsid w:val="00896E06"/>
    <w:rsid w:val="00897920"/>
    <w:rsid w:val="008A1CB8"/>
    <w:rsid w:val="008A2093"/>
    <w:rsid w:val="008A27FF"/>
    <w:rsid w:val="008A3763"/>
    <w:rsid w:val="008A377A"/>
    <w:rsid w:val="008A4836"/>
    <w:rsid w:val="008A56BD"/>
    <w:rsid w:val="008B0D1C"/>
    <w:rsid w:val="008B31EC"/>
    <w:rsid w:val="008B3AB8"/>
    <w:rsid w:val="008B3F16"/>
    <w:rsid w:val="008B455A"/>
    <w:rsid w:val="008C094E"/>
    <w:rsid w:val="008C1066"/>
    <w:rsid w:val="008C12A8"/>
    <w:rsid w:val="008C13E0"/>
    <w:rsid w:val="008C14B2"/>
    <w:rsid w:val="008C2BC5"/>
    <w:rsid w:val="008C7F8A"/>
    <w:rsid w:val="008D1EC1"/>
    <w:rsid w:val="008D5117"/>
    <w:rsid w:val="008D5875"/>
    <w:rsid w:val="008D6406"/>
    <w:rsid w:val="008E1707"/>
    <w:rsid w:val="008E19EF"/>
    <w:rsid w:val="008E26E4"/>
    <w:rsid w:val="008E3EDD"/>
    <w:rsid w:val="008E6E98"/>
    <w:rsid w:val="008E7931"/>
    <w:rsid w:val="008F1C5C"/>
    <w:rsid w:val="008F1FB2"/>
    <w:rsid w:val="008F2FB2"/>
    <w:rsid w:val="008F404A"/>
    <w:rsid w:val="008F68FB"/>
    <w:rsid w:val="009004DF"/>
    <w:rsid w:val="0090050A"/>
    <w:rsid w:val="009017C8"/>
    <w:rsid w:val="00902C93"/>
    <w:rsid w:val="00904418"/>
    <w:rsid w:val="00905BB8"/>
    <w:rsid w:val="0090615A"/>
    <w:rsid w:val="00911BFF"/>
    <w:rsid w:val="009201BB"/>
    <w:rsid w:val="0092067B"/>
    <w:rsid w:val="009213E0"/>
    <w:rsid w:val="009218AC"/>
    <w:rsid w:val="00925C8C"/>
    <w:rsid w:val="00927EE7"/>
    <w:rsid w:val="00930646"/>
    <w:rsid w:val="009320D9"/>
    <w:rsid w:val="0093268D"/>
    <w:rsid w:val="00934610"/>
    <w:rsid w:val="00935742"/>
    <w:rsid w:val="00935A4A"/>
    <w:rsid w:val="00935E17"/>
    <w:rsid w:val="00936121"/>
    <w:rsid w:val="00936417"/>
    <w:rsid w:val="00937498"/>
    <w:rsid w:val="00940E4A"/>
    <w:rsid w:val="00941F43"/>
    <w:rsid w:val="00942BB3"/>
    <w:rsid w:val="00944AC1"/>
    <w:rsid w:val="009463E5"/>
    <w:rsid w:val="00951481"/>
    <w:rsid w:val="00952FCF"/>
    <w:rsid w:val="00954799"/>
    <w:rsid w:val="00954A8C"/>
    <w:rsid w:val="0095554B"/>
    <w:rsid w:val="00957D8D"/>
    <w:rsid w:val="00962430"/>
    <w:rsid w:val="00962D78"/>
    <w:rsid w:val="009664AF"/>
    <w:rsid w:val="00967913"/>
    <w:rsid w:val="009712B0"/>
    <w:rsid w:val="0097190C"/>
    <w:rsid w:val="009725F2"/>
    <w:rsid w:val="00973038"/>
    <w:rsid w:val="009762F0"/>
    <w:rsid w:val="00976783"/>
    <w:rsid w:val="009803A3"/>
    <w:rsid w:val="00982A90"/>
    <w:rsid w:val="00983065"/>
    <w:rsid w:val="009863A5"/>
    <w:rsid w:val="0098762B"/>
    <w:rsid w:val="00990A1D"/>
    <w:rsid w:val="009929CE"/>
    <w:rsid w:val="00995963"/>
    <w:rsid w:val="00995EC3"/>
    <w:rsid w:val="009A0236"/>
    <w:rsid w:val="009A6B83"/>
    <w:rsid w:val="009A7247"/>
    <w:rsid w:val="009A7C61"/>
    <w:rsid w:val="009B1D4D"/>
    <w:rsid w:val="009B3D8C"/>
    <w:rsid w:val="009B3EAD"/>
    <w:rsid w:val="009B4896"/>
    <w:rsid w:val="009B50F2"/>
    <w:rsid w:val="009B7979"/>
    <w:rsid w:val="009C012C"/>
    <w:rsid w:val="009C0CD8"/>
    <w:rsid w:val="009C1A21"/>
    <w:rsid w:val="009C307B"/>
    <w:rsid w:val="009C3AB8"/>
    <w:rsid w:val="009C4879"/>
    <w:rsid w:val="009C65E1"/>
    <w:rsid w:val="009D1C05"/>
    <w:rsid w:val="009D1D16"/>
    <w:rsid w:val="009D4115"/>
    <w:rsid w:val="009D5F8D"/>
    <w:rsid w:val="009D7248"/>
    <w:rsid w:val="009E1509"/>
    <w:rsid w:val="009E37FD"/>
    <w:rsid w:val="009E4824"/>
    <w:rsid w:val="009F00A6"/>
    <w:rsid w:val="009F1763"/>
    <w:rsid w:val="009F264B"/>
    <w:rsid w:val="009F3236"/>
    <w:rsid w:val="009F4298"/>
    <w:rsid w:val="009F4345"/>
    <w:rsid w:val="009F65C8"/>
    <w:rsid w:val="009F666A"/>
    <w:rsid w:val="009F6A22"/>
    <w:rsid w:val="009F76DC"/>
    <w:rsid w:val="00A00EA7"/>
    <w:rsid w:val="00A033E3"/>
    <w:rsid w:val="00A0395D"/>
    <w:rsid w:val="00A03AD7"/>
    <w:rsid w:val="00A04D50"/>
    <w:rsid w:val="00A057E6"/>
    <w:rsid w:val="00A05F54"/>
    <w:rsid w:val="00A06C39"/>
    <w:rsid w:val="00A14A8C"/>
    <w:rsid w:val="00A20EE3"/>
    <w:rsid w:val="00A21CB4"/>
    <w:rsid w:val="00A2278B"/>
    <w:rsid w:val="00A24F26"/>
    <w:rsid w:val="00A2785B"/>
    <w:rsid w:val="00A32170"/>
    <w:rsid w:val="00A327F0"/>
    <w:rsid w:val="00A33421"/>
    <w:rsid w:val="00A3448F"/>
    <w:rsid w:val="00A347BF"/>
    <w:rsid w:val="00A35F43"/>
    <w:rsid w:val="00A36D00"/>
    <w:rsid w:val="00A37F5C"/>
    <w:rsid w:val="00A405C0"/>
    <w:rsid w:val="00A41CEC"/>
    <w:rsid w:val="00A440A1"/>
    <w:rsid w:val="00A456DE"/>
    <w:rsid w:val="00A479EE"/>
    <w:rsid w:val="00A53918"/>
    <w:rsid w:val="00A61DDC"/>
    <w:rsid w:val="00A63440"/>
    <w:rsid w:val="00A6365D"/>
    <w:rsid w:val="00A64ADF"/>
    <w:rsid w:val="00A67ECB"/>
    <w:rsid w:val="00A760B7"/>
    <w:rsid w:val="00A764B8"/>
    <w:rsid w:val="00A769C7"/>
    <w:rsid w:val="00A77AD9"/>
    <w:rsid w:val="00A8062A"/>
    <w:rsid w:val="00A81957"/>
    <w:rsid w:val="00A86125"/>
    <w:rsid w:val="00A901B7"/>
    <w:rsid w:val="00A96339"/>
    <w:rsid w:val="00A96AB7"/>
    <w:rsid w:val="00AA0ED9"/>
    <w:rsid w:val="00AA13B3"/>
    <w:rsid w:val="00AA147B"/>
    <w:rsid w:val="00AA63F2"/>
    <w:rsid w:val="00AA6806"/>
    <w:rsid w:val="00AB0190"/>
    <w:rsid w:val="00AB79C7"/>
    <w:rsid w:val="00AC0C3A"/>
    <w:rsid w:val="00AC294C"/>
    <w:rsid w:val="00AC2B2D"/>
    <w:rsid w:val="00AC49BE"/>
    <w:rsid w:val="00AC79D3"/>
    <w:rsid w:val="00AD334A"/>
    <w:rsid w:val="00AD6F2F"/>
    <w:rsid w:val="00AE0416"/>
    <w:rsid w:val="00AE0B3D"/>
    <w:rsid w:val="00AE1DF7"/>
    <w:rsid w:val="00AE297A"/>
    <w:rsid w:val="00AE2E15"/>
    <w:rsid w:val="00AE4058"/>
    <w:rsid w:val="00AE54C7"/>
    <w:rsid w:val="00AE59E4"/>
    <w:rsid w:val="00AE6488"/>
    <w:rsid w:val="00AE7348"/>
    <w:rsid w:val="00AF439C"/>
    <w:rsid w:val="00AF5AF3"/>
    <w:rsid w:val="00AF5F01"/>
    <w:rsid w:val="00B00F9A"/>
    <w:rsid w:val="00B015A0"/>
    <w:rsid w:val="00B02F2A"/>
    <w:rsid w:val="00B03461"/>
    <w:rsid w:val="00B03854"/>
    <w:rsid w:val="00B052B1"/>
    <w:rsid w:val="00B10AF1"/>
    <w:rsid w:val="00B11B95"/>
    <w:rsid w:val="00B1226D"/>
    <w:rsid w:val="00B12BAD"/>
    <w:rsid w:val="00B13C5C"/>
    <w:rsid w:val="00B14648"/>
    <w:rsid w:val="00B20D18"/>
    <w:rsid w:val="00B2441C"/>
    <w:rsid w:val="00B2450C"/>
    <w:rsid w:val="00B26B0E"/>
    <w:rsid w:val="00B26E8F"/>
    <w:rsid w:val="00B26F22"/>
    <w:rsid w:val="00B30D11"/>
    <w:rsid w:val="00B31680"/>
    <w:rsid w:val="00B342DC"/>
    <w:rsid w:val="00B34C67"/>
    <w:rsid w:val="00B34F6D"/>
    <w:rsid w:val="00B350BF"/>
    <w:rsid w:val="00B35C7D"/>
    <w:rsid w:val="00B37CA5"/>
    <w:rsid w:val="00B40B20"/>
    <w:rsid w:val="00B40C9B"/>
    <w:rsid w:val="00B411D5"/>
    <w:rsid w:val="00B41851"/>
    <w:rsid w:val="00B423AB"/>
    <w:rsid w:val="00B434F2"/>
    <w:rsid w:val="00B43E18"/>
    <w:rsid w:val="00B52578"/>
    <w:rsid w:val="00B5605E"/>
    <w:rsid w:val="00B6027E"/>
    <w:rsid w:val="00B62798"/>
    <w:rsid w:val="00B64601"/>
    <w:rsid w:val="00B656AB"/>
    <w:rsid w:val="00B6649D"/>
    <w:rsid w:val="00B678DB"/>
    <w:rsid w:val="00B705D4"/>
    <w:rsid w:val="00B70F72"/>
    <w:rsid w:val="00B7137B"/>
    <w:rsid w:val="00B71410"/>
    <w:rsid w:val="00B7357E"/>
    <w:rsid w:val="00B75516"/>
    <w:rsid w:val="00B75D67"/>
    <w:rsid w:val="00B76054"/>
    <w:rsid w:val="00B76235"/>
    <w:rsid w:val="00B7692A"/>
    <w:rsid w:val="00B8072A"/>
    <w:rsid w:val="00B84C3C"/>
    <w:rsid w:val="00B86186"/>
    <w:rsid w:val="00B863A6"/>
    <w:rsid w:val="00B94621"/>
    <w:rsid w:val="00B94DD8"/>
    <w:rsid w:val="00B9663F"/>
    <w:rsid w:val="00BA1223"/>
    <w:rsid w:val="00BA387B"/>
    <w:rsid w:val="00BA41F9"/>
    <w:rsid w:val="00BA4D78"/>
    <w:rsid w:val="00BA560D"/>
    <w:rsid w:val="00BC2C3C"/>
    <w:rsid w:val="00BC3422"/>
    <w:rsid w:val="00BC4B31"/>
    <w:rsid w:val="00BC570F"/>
    <w:rsid w:val="00BC607F"/>
    <w:rsid w:val="00BC78FC"/>
    <w:rsid w:val="00BD0340"/>
    <w:rsid w:val="00BD7336"/>
    <w:rsid w:val="00BD7591"/>
    <w:rsid w:val="00BE0AF3"/>
    <w:rsid w:val="00BE2AAC"/>
    <w:rsid w:val="00BE40A1"/>
    <w:rsid w:val="00BE4C08"/>
    <w:rsid w:val="00BE5271"/>
    <w:rsid w:val="00BE5D2B"/>
    <w:rsid w:val="00BF1554"/>
    <w:rsid w:val="00BF1F27"/>
    <w:rsid w:val="00BF57AE"/>
    <w:rsid w:val="00BF7399"/>
    <w:rsid w:val="00BF7DFB"/>
    <w:rsid w:val="00C00073"/>
    <w:rsid w:val="00C005B0"/>
    <w:rsid w:val="00C0095C"/>
    <w:rsid w:val="00C00A3D"/>
    <w:rsid w:val="00C0111A"/>
    <w:rsid w:val="00C015E4"/>
    <w:rsid w:val="00C01BC3"/>
    <w:rsid w:val="00C0286D"/>
    <w:rsid w:val="00C04E55"/>
    <w:rsid w:val="00C0684B"/>
    <w:rsid w:val="00C13260"/>
    <w:rsid w:val="00C1330D"/>
    <w:rsid w:val="00C14766"/>
    <w:rsid w:val="00C15122"/>
    <w:rsid w:val="00C16CFD"/>
    <w:rsid w:val="00C1738A"/>
    <w:rsid w:val="00C20FC0"/>
    <w:rsid w:val="00C216BE"/>
    <w:rsid w:val="00C22FD4"/>
    <w:rsid w:val="00C2339C"/>
    <w:rsid w:val="00C2501E"/>
    <w:rsid w:val="00C25308"/>
    <w:rsid w:val="00C26D46"/>
    <w:rsid w:val="00C27031"/>
    <w:rsid w:val="00C27DA1"/>
    <w:rsid w:val="00C27F9E"/>
    <w:rsid w:val="00C3650D"/>
    <w:rsid w:val="00C401EF"/>
    <w:rsid w:val="00C44A37"/>
    <w:rsid w:val="00C44D87"/>
    <w:rsid w:val="00C46EB1"/>
    <w:rsid w:val="00C46FE0"/>
    <w:rsid w:val="00C47308"/>
    <w:rsid w:val="00C511AD"/>
    <w:rsid w:val="00C62420"/>
    <w:rsid w:val="00C6268B"/>
    <w:rsid w:val="00C62908"/>
    <w:rsid w:val="00C64687"/>
    <w:rsid w:val="00C67BD6"/>
    <w:rsid w:val="00C73395"/>
    <w:rsid w:val="00C74061"/>
    <w:rsid w:val="00C7603E"/>
    <w:rsid w:val="00C76094"/>
    <w:rsid w:val="00C770FF"/>
    <w:rsid w:val="00C80A16"/>
    <w:rsid w:val="00C80B8C"/>
    <w:rsid w:val="00C81590"/>
    <w:rsid w:val="00C828C0"/>
    <w:rsid w:val="00C85B7B"/>
    <w:rsid w:val="00C86482"/>
    <w:rsid w:val="00C870BC"/>
    <w:rsid w:val="00C877B1"/>
    <w:rsid w:val="00C90CAF"/>
    <w:rsid w:val="00C91405"/>
    <w:rsid w:val="00C91714"/>
    <w:rsid w:val="00C95C92"/>
    <w:rsid w:val="00C97C3D"/>
    <w:rsid w:val="00CA38FE"/>
    <w:rsid w:val="00CA3C85"/>
    <w:rsid w:val="00CA5E3A"/>
    <w:rsid w:val="00CA6C36"/>
    <w:rsid w:val="00CB1479"/>
    <w:rsid w:val="00CB22F1"/>
    <w:rsid w:val="00CB391E"/>
    <w:rsid w:val="00CB59D0"/>
    <w:rsid w:val="00CB7A41"/>
    <w:rsid w:val="00CC3602"/>
    <w:rsid w:val="00CC522E"/>
    <w:rsid w:val="00CC7438"/>
    <w:rsid w:val="00CD1F78"/>
    <w:rsid w:val="00CD3313"/>
    <w:rsid w:val="00CD4836"/>
    <w:rsid w:val="00CD5AA6"/>
    <w:rsid w:val="00CD758C"/>
    <w:rsid w:val="00CE24F3"/>
    <w:rsid w:val="00CE4528"/>
    <w:rsid w:val="00CE5641"/>
    <w:rsid w:val="00CE601E"/>
    <w:rsid w:val="00CE74C3"/>
    <w:rsid w:val="00CF1D38"/>
    <w:rsid w:val="00CF46E0"/>
    <w:rsid w:val="00CF4B2F"/>
    <w:rsid w:val="00CF5AA9"/>
    <w:rsid w:val="00CF651C"/>
    <w:rsid w:val="00CF72D9"/>
    <w:rsid w:val="00D00286"/>
    <w:rsid w:val="00D015C4"/>
    <w:rsid w:val="00D03256"/>
    <w:rsid w:val="00D04175"/>
    <w:rsid w:val="00D04EA3"/>
    <w:rsid w:val="00D06D9B"/>
    <w:rsid w:val="00D14C64"/>
    <w:rsid w:val="00D163E3"/>
    <w:rsid w:val="00D16F01"/>
    <w:rsid w:val="00D17C27"/>
    <w:rsid w:val="00D26A6C"/>
    <w:rsid w:val="00D26B44"/>
    <w:rsid w:val="00D30AAD"/>
    <w:rsid w:val="00D3177D"/>
    <w:rsid w:val="00D32402"/>
    <w:rsid w:val="00D3291F"/>
    <w:rsid w:val="00D34518"/>
    <w:rsid w:val="00D34D28"/>
    <w:rsid w:val="00D36CE1"/>
    <w:rsid w:val="00D429BC"/>
    <w:rsid w:val="00D4345F"/>
    <w:rsid w:val="00D4583A"/>
    <w:rsid w:val="00D45F02"/>
    <w:rsid w:val="00D47171"/>
    <w:rsid w:val="00D51F64"/>
    <w:rsid w:val="00D5544E"/>
    <w:rsid w:val="00D55C73"/>
    <w:rsid w:val="00D5636B"/>
    <w:rsid w:val="00D6114D"/>
    <w:rsid w:val="00D6164F"/>
    <w:rsid w:val="00D61BC0"/>
    <w:rsid w:val="00D62DC7"/>
    <w:rsid w:val="00D67270"/>
    <w:rsid w:val="00D7345D"/>
    <w:rsid w:val="00D74011"/>
    <w:rsid w:val="00D75096"/>
    <w:rsid w:val="00D7531C"/>
    <w:rsid w:val="00D80906"/>
    <w:rsid w:val="00D81210"/>
    <w:rsid w:val="00D845B6"/>
    <w:rsid w:val="00D84D0B"/>
    <w:rsid w:val="00D91368"/>
    <w:rsid w:val="00D95007"/>
    <w:rsid w:val="00D95142"/>
    <w:rsid w:val="00D96D9C"/>
    <w:rsid w:val="00DA5C7F"/>
    <w:rsid w:val="00DA6F73"/>
    <w:rsid w:val="00DA71EF"/>
    <w:rsid w:val="00DB01F8"/>
    <w:rsid w:val="00DB186F"/>
    <w:rsid w:val="00DB2375"/>
    <w:rsid w:val="00DB779A"/>
    <w:rsid w:val="00DB7E07"/>
    <w:rsid w:val="00DB7E34"/>
    <w:rsid w:val="00DC3462"/>
    <w:rsid w:val="00DC4A04"/>
    <w:rsid w:val="00DC4A99"/>
    <w:rsid w:val="00DD0A58"/>
    <w:rsid w:val="00DD1B44"/>
    <w:rsid w:val="00DD230C"/>
    <w:rsid w:val="00DD34C3"/>
    <w:rsid w:val="00DD4D8F"/>
    <w:rsid w:val="00DD5BC3"/>
    <w:rsid w:val="00DD775B"/>
    <w:rsid w:val="00DE3649"/>
    <w:rsid w:val="00DF2752"/>
    <w:rsid w:val="00DF2858"/>
    <w:rsid w:val="00DF3969"/>
    <w:rsid w:val="00DF4184"/>
    <w:rsid w:val="00DF5318"/>
    <w:rsid w:val="00DF5815"/>
    <w:rsid w:val="00DF6886"/>
    <w:rsid w:val="00DF7059"/>
    <w:rsid w:val="00E0082F"/>
    <w:rsid w:val="00E03118"/>
    <w:rsid w:val="00E0686E"/>
    <w:rsid w:val="00E1137F"/>
    <w:rsid w:val="00E11EC7"/>
    <w:rsid w:val="00E1727D"/>
    <w:rsid w:val="00E17544"/>
    <w:rsid w:val="00E202CD"/>
    <w:rsid w:val="00E22168"/>
    <w:rsid w:val="00E23FAE"/>
    <w:rsid w:val="00E255EF"/>
    <w:rsid w:val="00E267EC"/>
    <w:rsid w:val="00E270B2"/>
    <w:rsid w:val="00E31751"/>
    <w:rsid w:val="00E31DD9"/>
    <w:rsid w:val="00E338E2"/>
    <w:rsid w:val="00E35170"/>
    <w:rsid w:val="00E36D5C"/>
    <w:rsid w:val="00E370BA"/>
    <w:rsid w:val="00E37750"/>
    <w:rsid w:val="00E37AF4"/>
    <w:rsid w:val="00E44684"/>
    <w:rsid w:val="00E46AE4"/>
    <w:rsid w:val="00E5010B"/>
    <w:rsid w:val="00E51F07"/>
    <w:rsid w:val="00E546DF"/>
    <w:rsid w:val="00E562B5"/>
    <w:rsid w:val="00E61465"/>
    <w:rsid w:val="00E6408D"/>
    <w:rsid w:val="00E640C8"/>
    <w:rsid w:val="00E649D6"/>
    <w:rsid w:val="00E67957"/>
    <w:rsid w:val="00E72468"/>
    <w:rsid w:val="00E7293C"/>
    <w:rsid w:val="00E730E4"/>
    <w:rsid w:val="00E748D5"/>
    <w:rsid w:val="00E76A9D"/>
    <w:rsid w:val="00E82C3D"/>
    <w:rsid w:val="00E87DB5"/>
    <w:rsid w:val="00E913AD"/>
    <w:rsid w:val="00E91E83"/>
    <w:rsid w:val="00E93A89"/>
    <w:rsid w:val="00E96DDD"/>
    <w:rsid w:val="00E97B98"/>
    <w:rsid w:val="00EA06F4"/>
    <w:rsid w:val="00EA1DDB"/>
    <w:rsid w:val="00EA22D7"/>
    <w:rsid w:val="00EA2705"/>
    <w:rsid w:val="00EA29F8"/>
    <w:rsid w:val="00EA3E7D"/>
    <w:rsid w:val="00EA4771"/>
    <w:rsid w:val="00EA538E"/>
    <w:rsid w:val="00EA55FF"/>
    <w:rsid w:val="00EB25AA"/>
    <w:rsid w:val="00EB3176"/>
    <w:rsid w:val="00EB3AAA"/>
    <w:rsid w:val="00EB3D4C"/>
    <w:rsid w:val="00EB4A71"/>
    <w:rsid w:val="00EB5548"/>
    <w:rsid w:val="00EC0FB7"/>
    <w:rsid w:val="00EC1382"/>
    <w:rsid w:val="00EC1660"/>
    <w:rsid w:val="00EC26E4"/>
    <w:rsid w:val="00EC3335"/>
    <w:rsid w:val="00EC3CDD"/>
    <w:rsid w:val="00EC3ED2"/>
    <w:rsid w:val="00EC5373"/>
    <w:rsid w:val="00ED0133"/>
    <w:rsid w:val="00ED06BE"/>
    <w:rsid w:val="00ED2334"/>
    <w:rsid w:val="00ED283C"/>
    <w:rsid w:val="00ED3E18"/>
    <w:rsid w:val="00EE2773"/>
    <w:rsid w:val="00EE2B63"/>
    <w:rsid w:val="00EE70C9"/>
    <w:rsid w:val="00EF05C6"/>
    <w:rsid w:val="00EF06EB"/>
    <w:rsid w:val="00EF08C5"/>
    <w:rsid w:val="00EF0B78"/>
    <w:rsid w:val="00EF176C"/>
    <w:rsid w:val="00EF1DAC"/>
    <w:rsid w:val="00EF1F4B"/>
    <w:rsid w:val="00EF5711"/>
    <w:rsid w:val="00EF6640"/>
    <w:rsid w:val="00EF6973"/>
    <w:rsid w:val="00EF7031"/>
    <w:rsid w:val="00F0128E"/>
    <w:rsid w:val="00F05DDA"/>
    <w:rsid w:val="00F06698"/>
    <w:rsid w:val="00F1073E"/>
    <w:rsid w:val="00F119FE"/>
    <w:rsid w:val="00F15187"/>
    <w:rsid w:val="00F1608A"/>
    <w:rsid w:val="00F161A1"/>
    <w:rsid w:val="00F17E98"/>
    <w:rsid w:val="00F200E9"/>
    <w:rsid w:val="00F207E8"/>
    <w:rsid w:val="00F20FF5"/>
    <w:rsid w:val="00F23815"/>
    <w:rsid w:val="00F2418C"/>
    <w:rsid w:val="00F27A55"/>
    <w:rsid w:val="00F27F03"/>
    <w:rsid w:val="00F31005"/>
    <w:rsid w:val="00F344E9"/>
    <w:rsid w:val="00F34E56"/>
    <w:rsid w:val="00F36931"/>
    <w:rsid w:val="00F37340"/>
    <w:rsid w:val="00F37C23"/>
    <w:rsid w:val="00F40968"/>
    <w:rsid w:val="00F41705"/>
    <w:rsid w:val="00F419F1"/>
    <w:rsid w:val="00F41B72"/>
    <w:rsid w:val="00F41CFD"/>
    <w:rsid w:val="00F4254D"/>
    <w:rsid w:val="00F4372A"/>
    <w:rsid w:val="00F441C4"/>
    <w:rsid w:val="00F45DEF"/>
    <w:rsid w:val="00F47B45"/>
    <w:rsid w:val="00F51D93"/>
    <w:rsid w:val="00F53B47"/>
    <w:rsid w:val="00F53F36"/>
    <w:rsid w:val="00F5440A"/>
    <w:rsid w:val="00F5615E"/>
    <w:rsid w:val="00F56AF2"/>
    <w:rsid w:val="00F57A28"/>
    <w:rsid w:val="00F60E85"/>
    <w:rsid w:val="00F61D21"/>
    <w:rsid w:val="00F645B7"/>
    <w:rsid w:val="00F70A8D"/>
    <w:rsid w:val="00F73BEB"/>
    <w:rsid w:val="00F779FB"/>
    <w:rsid w:val="00F80443"/>
    <w:rsid w:val="00F81948"/>
    <w:rsid w:val="00F81B7D"/>
    <w:rsid w:val="00F821CA"/>
    <w:rsid w:val="00F8277F"/>
    <w:rsid w:val="00F83039"/>
    <w:rsid w:val="00F85A82"/>
    <w:rsid w:val="00F87928"/>
    <w:rsid w:val="00F87962"/>
    <w:rsid w:val="00F92906"/>
    <w:rsid w:val="00F935F9"/>
    <w:rsid w:val="00F953B2"/>
    <w:rsid w:val="00FA17F1"/>
    <w:rsid w:val="00FA5076"/>
    <w:rsid w:val="00FA51F4"/>
    <w:rsid w:val="00FA5B2D"/>
    <w:rsid w:val="00FA7AB5"/>
    <w:rsid w:val="00FB0CA7"/>
    <w:rsid w:val="00FB0E79"/>
    <w:rsid w:val="00FB1CD5"/>
    <w:rsid w:val="00FB2219"/>
    <w:rsid w:val="00FB3137"/>
    <w:rsid w:val="00FB5376"/>
    <w:rsid w:val="00FB6E5D"/>
    <w:rsid w:val="00FB731D"/>
    <w:rsid w:val="00FB74D9"/>
    <w:rsid w:val="00FC04A1"/>
    <w:rsid w:val="00FC33B2"/>
    <w:rsid w:val="00FC3B1B"/>
    <w:rsid w:val="00FC4F27"/>
    <w:rsid w:val="00FC603E"/>
    <w:rsid w:val="00FC64DE"/>
    <w:rsid w:val="00FD0DD5"/>
    <w:rsid w:val="00FD1CF2"/>
    <w:rsid w:val="00FD2D61"/>
    <w:rsid w:val="00FD2DB6"/>
    <w:rsid w:val="00FD3CA3"/>
    <w:rsid w:val="00FE0B6D"/>
    <w:rsid w:val="00FE5B68"/>
    <w:rsid w:val="00FF2345"/>
    <w:rsid w:val="00FF3CBD"/>
    <w:rsid w:val="00FF746C"/>
    <w:rsid w:val="0515F866"/>
    <w:rsid w:val="070E419A"/>
    <w:rsid w:val="071EF31E"/>
    <w:rsid w:val="0AF8BB1D"/>
    <w:rsid w:val="0BB05A49"/>
    <w:rsid w:val="0F28716C"/>
    <w:rsid w:val="0F2A0503"/>
    <w:rsid w:val="14153720"/>
    <w:rsid w:val="141A67C1"/>
    <w:rsid w:val="184F6345"/>
    <w:rsid w:val="194502BD"/>
    <w:rsid w:val="1B0813CB"/>
    <w:rsid w:val="1BC7D1B6"/>
    <w:rsid w:val="1CBE502D"/>
    <w:rsid w:val="20CABE57"/>
    <w:rsid w:val="2507B805"/>
    <w:rsid w:val="262E4AC2"/>
    <w:rsid w:val="2B7A67A5"/>
    <w:rsid w:val="2CC2867D"/>
    <w:rsid w:val="30599BAD"/>
    <w:rsid w:val="32F65520"/>
    <w:rsid w:val="3311B0BA"/>
    <w:rsid w:val="33291CE1"/>
    <w:rsid w:val="35DB6236"/>
    <w:rsid w:val="36554B86"/>
    <w:rsid w:val="37223B48"/>
    <w:rsid w:val="38874F01"/>
    <w:rsid w:val="3B51EE6F"/>
    <w:rsid w:val="3B625EFD"/>
    <w:rsid w:val="3CC59855"/>
    <w:rsid w:val="3EB3281C"/>
    <w:rsid w:val="3ED019B7"/>
    <w:rsid w:val="404EF87D"/>
    <w:rsid w:val="436D70E2"/>
    <w:rsid w:val="45937959"/>
    <w:rsid w:val="46A511A4"/>
    <w:rsid w:val="474857F1"/>
    <w:rsid w:val="4B2A2968"/>
    <w:rsid w:val="4BE8841D"/>
    <w:rsid w:val="4DE60CEC"/>
    <w:rsid w:val="50803C04"/>
    <w:rsid w:val="540DAD02"/>
    <w:rsid w:val="5630199B"/>
    <w:rsid w:val="568CDFE5"/>
    <w:rsid w:val="58DC929F"/>
    <w:rsid w:val="5D48F220"/>
    <w:rsid w:val="5DC85EE5"/>
    <w:rsid w:val="608281CD"/>
    <w:rsid w:val="61876BB0"/>
    <w:rsid w:val="638A7F8C"/>
    <w:rsid w:val="660B9D26"/>
    <w:rsid w:val="6AF172A6"/>
    <w:rsid w:val="6C5308E7"/>
    <w:rsid w:val="6CBCB141"/>
    <w:rsid w:val="6D2AA520"/>
    <w:rsid w:val="6D90197F"/>
    <w:rsid w:val="6DB06D07"/>
    <w:rsid w:val="6DDC091C"/>
    <w:rsid w:val="6E939A53"/>
    <w:rsid w:val="6FBEF339"/>
    <w:rsid w:val="71CE0212"/>
    <w:rsid w:val="72F693FB"/>
    <w:rsid w:val="73676B48"/>
    <w:rsid w:val="778D7EBB"/>
    <w:rsid w:val="78BDC811"/>
    <w:rsid w:val="7A599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D29E5"/>
  <w15:docId w15:val="{1B4F0C1E-6F0E-4B76-83BC-793C5A0B0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5973"/>
  </w:style>
  <w:style w:type="paragraph" w:styleId="Kop1">
    <w:name w:val="heading 1"/>
    <w:basedOn w:val="Standaard"/>
    <w:link w:val="Kop1Char"/>
    <w:uiPriority w:val="9"/>
    <w:qFormat/>
    <w:rsid w:val="001C120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D6406"/>
    <w:pPr>
      <w:spacing w:after="0" w:line="240" w:lineRule="auto"/>
    </w:pPr>
  </w:style>
  <w:style w:type="paragraph" w:styleId="Voetnoottekst">
    <w:name w:val="footnote text"/>
    <w:basedOn w:val="Standaard"/>
    <w:link w:val="VoetnoottekstChar"/>
    <w:uiPriority w:val="99"/>
    <w:semiHidden/>
    <w:unhideWhenUsed/>
    <w:rsid w:val="00250F9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50F9C"/>
    <w:rPr>
      <w:sz w:val="20"/>
      <w:szCs w:val="20"/>
    </w:rPr>
  </w:style>
  <w:style w:type="character" w:styleId="Voetnootmarkering">
    <w:name w:val="footnote reference"/>
    <w:basedOn w:val="Standaardalinea-lettertype"/>
    <w:uiPriority w:val="99"/>
    <w:semiHidden/>
    <w:unhideWhenUsed/>
    <w:rsid w:val="00250F9C"/>
    <w:rPr>
      <w:vertAlign w:val="superscript"/>
    </w:rPr>
  </w:style>
  <w:style w:type="paragraph" w:styleId="Eindnoottekst">
    <w:name w:val="endnote text"/>
    <w:basedOn w:val="Standaard"/>
    <w:link w:val="EindnoottekstChar"/>
    <w:uiPriority w:val="99"/>
    <w:semiHidden/>
    <w:unhideWhenUsed/>
    <w:rsid w:val="00250F9C"/>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250F9C"/>
    <w:rPr>
      <w:sz w:val="20"/>
      <w:szCs w:val="20"/>
    </w:rPr>
  </w:style>
  <w:style w:type="character" w:styleId="Eindnootmarkering">
    <w:name w:val="endnote reference"/>
    <w:basedOn w:val="Standaardalinea-lettertype"/>
    <w:uiPriority w:val="99"/>
    <w:semiHidden/>
    <w:unhideWhenUsed/>
    <w:rsid w:val="00250F9C"/>
    <w:rPr>
      <w:vertAlign w:val="superscript"/>
    </w:rPr>
  </w:style>
  <w:style w:type="paragraph" w:customStyle="1" w:styleId="EndNoteBibliographyTitle">
    <w:name w:val="EndNote Bibliography Title"/>
    <w:basedOn w:val="Standaard"/>
    <w:link w:val="EndNoteBibliographyTitleChar"/>
    <w:rsid w:val="006C7696"/>
    <w:pPr>
      <w:spacing w:after="0"/>
      <w:jc w:val="center"/>
    </w:pPr>
    <w:rPr>
      <w:rFonts w:ascii="Calibri" w:hAnsi="Calibri" w:cs="Calibri"/>
      <w:noProof/>
      <w:lang w:val="en-US"/>
    </w:rPr>
  </w:style>
  <w:style w:type="character" w:customStyle="1" w:styleId="EndNoteBibliographyTitleChar">
    <w:name w:val="EndNote Bibliography Title Char"/>
    <w:basedOn w:val="Standaardalinea-lettertype"/>
    <w:link w:val="EndNoteBibliographyTitle"/>
    <w:rsid w:val="006C7696"/>
    <w:rPr>
      <w:rFonts w:ascii="Calibri" w:hAnsi="Calibri" w:cs="Calibri"/>
      <w:noProof/>
      <w:lang w:val="en-US"/>
    </w:rPr>
  </w:style>
  <w:style w:type="paragraph" w:customStyle="1" w:styleId="EndNoteBibliography">
    <w:name w:val="EndNote Bibliography"/>
    <w:basedOn w:val="Standaard"/>
    <w:link w:val="EndNoteBibliographyChar"/>
    <w:rsid w:val="006C7696"/>
    <w:pPr>
      <w:spacing w:line="240" w:lineRule="auto"/>
    </w:pPr>
    <w:rPr>
      <w:rFonts w:ascii="Calibri" w:hAnsi="Calibri" w:cs="Calibri"/>
      <w:noProof/>
      <w:lang w:val="en-US"/>
    </w:rPr>
  </w:style>
  <w:style w:type="character" w:customStyle="1" w:styleId="EndNoteBibliographyChar">
    <w:name w:val="EndNote Bibliography Char"/>
    <w:basedOn w:val="Standaardalinea-lettertype"/>
    <w:link w:val="EndNoteBibliography"/>
    <w:rsid w:val="006C7696"/>
    <w:rPr>
      <w:rFonts w:ascii="Calibri" w:hAnsi="Calibri" w:cs="Calibri"/>
      <w:noProof/>
      <w:lang w:val="en-US"/>
    </w:rPr>
  </w:style>
  <w:style w:type="character" w:styleId="Hyperlink">
    <w:name w:val="Hyperlink"/>
    <w:basedOn w:val="Standaardalinea-lettertype"/>
    <w:uiPriority w:val="99"/>
    <w:unhideWhenUsed/>
    <w:rsid w:val="006B25E9"/>
    <w:rPr>
      <w:color w:val="0563C1" w:themeColor="hyperlink"/>
      <w:u w:val="single"/>
    </w:rPr>
  </w:style>
  <w:style w:type="character" w:customStyle="1" w:styleId="Onopgelostemelding1">
    <w:name w:val="Onopgeloste melding1"/>
    <w:basedOn w:val="Standaardalinea-lettertype"/>
    <w:uiPriority w:val="99"/>
    <w:semiHidden/>
    <w:unhideWhenUsed/>
    <w:rsid w:val="0085618A"/>
    <w:rPr>
      <w:color w:val="605E5C"/>
      <w:shd w:val="clear" w:color="auto" w:fill="E1DFDD"/>
    </w:rPr>
  </w:style>
  <w:style w:type="paragraph" w:styleId="Ballontekst">
    <w:name w:val="Balloon Text"/>
    <w:basedOn w:val="Standaard"/>
    <w:link w:val="BallontekstChar"/>
    <w:uiPriority w:val="99"/>
    <w:semiHidden/>
    <w:unhideWhenUsed/>
    <w:rsid w:val="0090615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0615A"/>
    <w:rPr>
      <w:rFonts w:ascii="Segoe UI" w:hAnsi="Segoe UI" w:cs="Segoe UI"/>
      <w:sz w:val="18"/>
      <w:szCs w:val="18"/>
    </w:rPr>
  </w:style>
  <w:style w:type="character" w:styleId="Verwijzingopmerking">
    <w:name w:val="annotation reference"/>
    <w:basedOn w:val="Standaardalinea-lettertype"/>
    <w:uiPriority w:val="99"/>
    <w:semiHidden/>
    <w:unhideWhenUsed/>
    <w:rsid w:val="0090615A"/>
    <w:rPr>
      <w:sz w:val="16"/>
      <w:szCs w:val="16"/>
    </w:rPr>
  </w:style>
  <w:style w:type="paragraph" w:styleId="Tekstopmerking">
    <w:name w:val="annotation text"/>
    <w:basedOn w:val="Standaard"/>
    <w:link w:val="TekstopmerkingChar"/>
    <w:uiPriority w:val="99"/>
    <w:unhideWhenUsed/>
    <w:rsid w:val="0090615A"/>
    <w:pPr>
      <w:spacing w:line="240" w:lineRule="auto"/>
    </w:pPr>
    <w:rPr>
      <w:sz w:val="20"/>
      <w:szCs w:val="20"/>
    </w:rPr>
  </w:style>
  <w:style w:type="character" w:customStyle="1" w:styleId="TekstopmerkingChar">
    <w:name w:val="Tekst opmerking Char"/>
    <w:basedOn w:val="Standaardalinea-lettertype"/>
    <w:link w:val="Tekstopmerking"/>
    <w:uiPriority w:val="99"/>
    <w:rsid w:val="0090615A"/>
    <w:rPr>
      <w:sz w:val="20"/>
      <w:szCs w:val="20"/>
    </w:rPr>
  </w:style>
  <w:style w:type="paragraph" w:styleId="Onderwerpvanopmerking">
    <w:name w:val="annotation subject"/>
    <w:basedOn w:val="Tekstopmerking"/>
    <w:next w:val="Tekstopmerking"/>
    <w:link w:val="OnderwerpvanopmerkingChar"/>
    <w:uiPriority w:val="99"/>
    <w:semiHidden/>
    <w:unhideWhenUsed/>
    <w:rsid w:val="0090615A"/>
    <w:rPr>
      <w:b/>
      <w:bCs/>
    </w:rPr>
  </w:style>
  <w:style w:type="character" w:customStyle="1" w:styleId="OnderwerpvanopmerkingChar">
    <w:name w:val="Onderwerp van opmerking Char"/>
    <w:basedOn w:val="TekstopmerkingChar"/>
    <w:link w:val="Onderwerpvanopmerking"/>
    <w:uiPriority w:val="99"/>
    <w:semiHidden/>
    <w:rsid w:val="0090615A"/>
    <w:rPr>
      <w:b/>
      <w:bCs/>
      <w:sz w:val="20"/>
      <w:szCs w:val="20"/>
    </w:rPr>
  </w:style>
  <w:style w:type="character" w:customStyle="1" w:styleId="GeenafstandChar">
    <w:name w:val="Geen afstand Char"/>
    <w:basedOn w:val="Standaardalinea-lettertype"/>
    <w:link w:val="Geenafstand"/>
    <w:uiPriority w:val="1"/>
    <w:locked/>
    <w:rsid w:val="004579A5"/>
  </w:style>
  <w:style w:type="paragraph" w:styleId="Revisie">
    <w:name w:val="Revision"/>
    <w:hidden/>
    <w:uiPriority w:val="99"/>
    <w:semiHidden/>
    <w:rsid w:val="008A1CB8"/>
    <w:pPr>
      <w:spacing w:after="0" w:line="240" w:lineRule="auto"/>
    </w:pPr>
  </w:style>
  <w:style w:type="character" w:styleId="GevolgdeHyperlink">
    <w:name w:val="FollowedHyperlink"/>
    <w:basedOn w:val="Standaardalinea-lettertype"/>
    <w:uiPriority w:val="99"/>
    <w:semiHidden/>
    <w:unhideWhenUsed/>
    <w:rsid w:val="00872338"/>
    <w:rPr>
      <w:color w:val="954F72" w:themeColor="followedHyperlink"/>
      <w:u w:val="single"/>
    </w:rPr>
  </w:style>
  <w:style w:type="character" w:customStyle="1" w:styleId="Onopgelostemelding2">
    <w:name w:val="Onopgeloste melding2"/>
    <w:basedOn w:val="Standaardalinea-lettertype"/>
    <w:uiPriority w:val="99"/>
    <w:semiHidden/>
    <w:unhideWhenUsed/>
    <w:rsid w:val="001101D9"/>
    <w:rPr>
      <w:color w:val="605E5C"/>
      <w:shd w:val="clear" w:color="auto" w:fill="E1DFDD"/>
    </w:rPr>
  </w:style>
  <w:style w:type="character" w:customStyle="1" w:styleId="Onopgelostemelding3">
    <w:name w:val="Onopgeloste melding3"/>
    <w:basedOn w:val="Standaardalinea-lettertype"/>
    <w:uiPriority w:val="99"/>
    <w:semiHidden/>
    <w:unhideWhenUsed/>
    <w:rsid w:val="00F41B72"/>
    <w:rPr>
      <w:color w:val="605E5C"/>
      <w:shd w:val="clear" w:color="auto" w:fill="E1DFDD"/>
    </w:rPr>
  </w:style>
  <w:style w:type="paragraph" w:styleId="Lijstalinea">
    <w:name w:val="List Paragraph"/>
    <w:basedOn w:val="Standaard"/>
    <w:uiPriority w:val="34"/>
    <w:qFormat/>
    <w:rsid w:val="00615AA5"/>
    <w:pPr>
      <w:ind w:left="720"/>
      <w:contextualSpacing/>
    </w:pPr>
  </w:style>
  <w:style w:type="table" w:styleId="Lijsttabel3-Accent3">
    <w:name w:val="List Table 3 Accent 3"/>
    <w:basedOn w:val="Standaardtabel"/>
    <w:uiPriority w:val="48"/>
    <w:rsid w:val="00054CA5"/>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UnresolvedMention1">
    <w:name w:val="Unresolved Mention1"/>
    <w:basedOn w:val="Standaardalinea-lettertype"/>
    <w:uiPriority w:val="99"/>
    <w:semiHidden/>
    <w:unhideWhenUsed/>
    <w:rsid w:val="00865477"/>
    <w:rPr>
      <w:color w:val="605E5C"/>
      <w:shd w:val="clear" w:color="auto" w:fill="E1DFDD"/>
    </w:rPr>
  </w:style>
  <w:style w:type="paragraph" w:styleId="Koptekst">
    <w:name w:val="header"/>
    <w:basedOn w:val="Standaard"/>
    <w:link w:val="KoptekstChar"/>
    <w:uiPriority w:val="99"/>
    <w:unhideWhenUsed/>
    <w:rsid w:val="00890D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0D54"/>
  </w:style>
  <w:style w:type="paragraph" w:styleId="Voettekst">
    <w:name w:val="footer"/>
    <w:basedOn w:val="Standaard"/>
    <w:link w:val="VoettekstChar"/>
    <w:uiPriority w:val="99"/>
    <w:unhideWhenUsed/>
    <w:rsid w:val="00890D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0D54"/>
  </w:style>
  <w:style w:type="character" w:customStyle="1" w:styleId="Onopgelostemelding4">
    <w:name w:val="Onopgeloste melding4"/>
    <w:basedOn w:val="Standaardalinea-lettertype"/>
    <w:uiPriority w:val="99"/>
    <w:semiHidden/>
    <w:unhideWhenUsed/>
    <w:rsid w:val="000361C9"/>
    <w:rPr>
      <w:color w:val="605E5C"/>
      <w:shd w:val="clear" w:color="auto" w:fill="E1DFDD"/>
    </w:rPr>
  </w:style>
  <w:style w:type="character" w:customStyle="1" w:styleId="Kop1Char">
    <w:name w:val="Kop 1 Char"/>
    <w:basedOn w:val="Standaardalinea-lettertype"/>
    <w:link w:val="Kop1"/>
    <w:uiPriority w:val="9"/>
    <w:rsid w:val="001C1209"/>
    <w:rPr>
      <w:rFonts w:ascii="Times New Roman" w:eastAsia="Times New Roman" w:hAnsi="Times New Roman" w:cs="Times New Roman"/>
      <w:b/>
      <w:bCs/>
      <w:kern w:val="36"/>
      <w:sz w:val="48"/>
      <w:szCs w:val="48"/>
      <w:lang w:val="en-US"/>
    </w:rPr>
  </w:style>
  <w:style w:type="character" w:customStyle="1" w:styleId="period">
    <w:name w:val="period"/>
    <w:basedOn w:val="Standaardalinea-lettertype"/>
    <w:rsid w:val="001C1209"/>
  </w:style>
  <w:style w:type="character" w:customStyle="1" w:styleId="cit">
    <w:name w:val="cit"/>
    <w:basedOn w:val="Standaardalinea-lettertype"/>
    <w:rsid w:val="001C1209"/>
  </w:style>
  <w:style w:type="character" w:customStyle="1" w:styleId="citation-doi">
    <w:name w:val="citation-doi"/>
    <w:basedOn w:val="Standaardalinea-lettertype"/>
    <w:rsid w:val="001C1209"/>
  </w:style>
  <w:style w:type="character" w:customStyle="1" w:styleId="Onopgelostemelding5">
    <w:name w:val="Onopgeloste melding5"/>
    <w:basedOn w:val="Standaardalinea-lettertype"/>
    <w:uiPriority w:val="99"/>
    <w:semiHidden/>
    <w:unhideWhenUsed/>
    <w:rsid w:val="00EA06F4"/>
    <w:rPr>
      <w:color w:val="605E5C"/>
      <w:shd w:val="clear" w:color="auto" w:fill="E1DFDD"/>
    </w:rPr>
  </w:style>
  <w:style w:type="paragraph" w:customStyle="1" w:styleId="Default">
    <w:name w:val="Default"/>
    <w:rsid w:val="00941F43"/>
    <w:pPr>
      <w:autoSpaceDE w:val="0"/>
      <w:autoSpaceDN w:val="0"/>
      <w:adjustRightInd w:val="0"/>
      <w:spacing w:after="0" w:line="240" w:lineRule="auto"/>
    </w:pPr>
    <w:rPr>
      <w:rFonts w:ascii="Arial" w:hAnsi="Arial" w:cs="Arial"/>
      <w:color w:val="000000"/>
      <w:sz w:val="24"/>
      <w:szCs w:val="24"/>
    </w:rPr>
  </w:style>
  <w:style w:type="character" w:customStyle="1" w:styleId="Onopgelostemelding6">
    <w:name w:val="Onopgeloste melding6"/>
    <w:basedOn w:val="Standaardalinea-lettertype"/>
    <w:uiPriority w:val="99"/>
    <w:semiHidden/>
    <w:unhideWhenUsed/>
    <w:rsid w:val="003F7D8E"/>
    <w:rPr>
      <w:color w:val="605E5C"/>
      <w:shd w:val="clear" w:color="auto" w:fill="E1DFDD"/>
    </w:rPr>
  </w:style>
  <w:style w:type="character" w:customStyle="1" w:styleId="Onopgelostemelding7">
    <w:name w:val="Onopgeloste melding7"/>
    <w:basedOn w:val="Standaardalinea-lettertype"/>
    <w:uiPriority w:val="99"/>
    <w:semiHidden/>
    <w:unhideWhenUsed/>
    <w:rsid w:val="000843AF"/>
    <w:rPr>
      <w:color w:val="605E5C"/>
      <w:shd w:val="clear" w:color="auto" w:fill="E1DFDD"/>
    </w:rPr>
  </w:style>
  <w:style w:type="character" w:customStyle="1" w:styleId="Onopgelostemelding8">
    <w:name w:val="Onopgeloste melding8"/>
    <w:basedOn w:val="Standaardalinea-lettertype"/>
    <w:uiPriority w:val="99"/>
    <w:semiHidden/>
    <w:unhideWhenUsed/>
    <w:rsid w:val="00695189"/>
    <w:rPr>
      <w:color w:val="605E5C"/>
      <w:shd w:val="clear" w:color="auto" w:fill="E1DFDD"/>
    </w:rPr>
  </w:style>
  <w:style w:type="character" w:styleId="Onopgelostemelding">
    <w:name w:val="Unresolved Mention"/>
    <w:basedOn w:val="Standaardalinea-lettertype"/>
    <w:uiPriority w:val="99"/>
    <w:semiHidden/>
    <w:unhideWhenUsed/>
    <w:rsid w:val="002F184F"/>
    <w:rPr>
      <w:color w:val="605E5C"/>
      <w:shd w:val="clear" w:color="auto" w:fill="E1DFDD"/>
    </w:rPr>
  </w:style>
  <w:style w:type="character" w:customStyle="1" w:styleId="mjx-char">
    <w:name w:val="mjx-char"/>
    <w:basedOn w:val="Standaardalinea-lettertype"/>
    <w:rsid w:val="00313CDB"/>
  </w:style>
  <w:style w:type="table" w:styleId="Tabelraster">
    <w:name w:val="Table Grid"/>
    <w:basedOn w:val="Standaardtabel"/>
    <w:uiPriority w:val="39"/>
    <w:rsid w:val="00940E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Standaard"/>
    <w:rsid w:val="0030066F"/>
    <w:pPr>
      <w:spacing w:after="0" w:line="240" w:lineRule="auto"/>
    </w:pPr>
    <w:rPr>
      <w:rFonts w:ascii="Calibri" w:hAnsi="Calibri" w:cs="Calibri"/>
      <w:lang w:eastAsia="nl-NL"/>
    </w:rPr>
  </w:style>
  <w:style w:type="table" w:styleId="Rastertabel2">
    <w:name w:val="Grid Table 2"/>
    <w:basedOn w:val="Standaardtabel"/>
    <w:uiPriority w:val="47"/>
    <w:rsid w:val="0015566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Onopgemaaktetabel3">
    <w:name w:val="Plain Table 3"/>
    <w:basedOn w:val="Standaardtabel"/>
    <w:uiPriority w:val="43"/>
    <w:rsid w:val="00324F9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118">
      <w:bodyDiv w:val="1"/>
      <w:marLeft w:val="0"/>
      <w:marRight w:val="0"/>
      <w:marTop w:val="0"/>
      <w:marBottom w:val="0"/>
      <w:divBdr>
        <w:top w:val="none" w:sz="0" w:space="0" w:color="auto"/>
        <w:left w:val="none" w:sz="0" w:space="0" w:color="auto"/>
        <w:bottom w:val="none" w:sz="0" w:space="0" w:color="auto"/>
        <w:right w:val="none" w:sz="0" w:space="0" w:color="auto"/>
      </w:divBdr>
    </w:div>
    <w:div w:id="122696450">
      <w:bodyDiv w:val="1"/>
      <w:marLeft w:val="0"/>
      <w:marRight w:val="0"/>
      <w:marTop w:val="0"/>
      <w:marBottom w:val="0"/>
      <w:divBdr>
        <w:top w:val="none" w:sz="0" w:space="0" w:color="auto"/>
        <w:left w:val="none" w:sz="0" w:space="0" w:color="auto"/>
        <w:bottom w:val="none" w:sz="0" w:space="0" w:color="auto"/>
        <w:right w:val="none" w:sz="0" w:space="0" w:color="auto"/>
      </w:divBdr>
    </w:div>
    <w:div w:id="122697232">
      <w:bodyDiv w:val="1"/>
      <w:marLeft w:val="0"/>
      <w:marRight w:val="0"/>
      <w:marTop w:val="0"/>
      <w:marBottom w:val="0"/>
      <w:divBdr>
        <w:top w:val="none" w:sz="0" w:space="0" w:color="auto"/>
        <w:left w:val="none" w:sz="0" w:space="0" w:color="auto"/>
        <w:bottom w:val="none" w:sz="0" w:space="0" w:color="auto"/>
        <w:right w:val="none" w:sz="0" w:space="0" w:color="auto"/>
      </w:divBdr>
    </w:div>
    <w:div w:id="127669356">
      <w:bodyDiv w:val="1"/>
      <w:marLeft w:val="0"/>
      <w:marRight w:val="0"/>
      <w:marTop w:val="0"/>
      <w:marBottom w:val="0"/>
      <w:divBdr>
        <w:top w:val="none" w:sz="0" w:space="0" w:color="auto"/>
        <w:left w:val="none" w:sz="0" w:space="0" w:color="auto"/>
        <w:bottom w:val="none" w:sz="0" w:space="0" w:color="auto"/>
        <w:right w:val="none" w:sz="0" w:space="0" w:color="auto"/>
      </w:divBdr>
    </w:div>
    <w:div w:id="164322876">
      <w:bodyDiv w:val="1"/>
      <w:marLeft w:val="0"/>
      <w:marRight w:val="0"/>
      <w:marTop w:val="0"/>
      <w:marBottom w:val="0"/>
      <w:divBdr>
        <w:top w:val="none" w:sz="0" w:space="0" w:color="auto"/>
        <w:left w:val="none" w:sz="0" w:space="0" w:color="auto"/>
        <w:bottom w:val="none" w:sz="0" w:space="0" w:color="auto"/>
        <w:right w:val="none" w:sz="0" w:space="0" w:color="auto"/>
      </w:divBdr>
    </w:div>
    <w:div w:id="207453358">
      <w:bodyDiv w:val="1"/>
      <w:marLeft w:val="0"/>
      <w:marRight w:val="0"/>
      <w:marTop w:val="0"/>
      <w:marBottom w:val="0"/>
      <w:divBdr>
        <w:top w:val="none" w:sz="0" w:space="0" w:color="auto"/>
        <w:left w:val="none" w:sz="0" w:space="0" w:color="auto"/>
        <w:bottom w:val="none" w:sz="0" w:space="0" w:color="auto"/>
        <w:right w:val="none" w:sz="0" w:space="0" w:color="auto"/>
      </w:divBdr>
    </w:div>
    <w:div w:id="370302271">
      <w:bodyDiv w:val="1"/>
      <w:marLeft w:val="0"/>
      <w:marRight w:val="0"/>
      <w:marTop w:val="0"/>
      <w:marBottom w:val="0"/>
      <w:divBdr>
        <w:top w:val="none" w:sz="0" w:space="0" w:color="auto"/>
        <w:left w:val="none" w:sz="0" w:space="0" w:color="auto"/>
        <w:bottom w:val="none" w:sz="0" w:space="0" w:color="auto"/>
        <w:right w:val="none" w:sz="0" w:space="0" w:color="auto"/>
      </w:divBdr>
    </w:div>
    <w:div w:id="386104301">
      <w:bodyDiv w:val="1"/>
      <w:marLeft w:val="0"/>
      <w:marRight w:val="0"/>
      <w:marTop w:val="0"/>
      <w:marBottom w:val="0"/>
      <w:divBdr>
        <w:top w:val="none" w:sz="0" w:space="0" w:color="auto"/>
        <w:left w:val="none" w:sz="0" w:space="0" w:color="auto"/>
        <w:bottom w:val="none" w:sz="0" w:space="0" w:color="auto"/>
        <w:right w:val="none" w:sz="0" w:space="0" w:color="auto"/>
      </w:divBdr>
      <w:divsChild>
        <w:div w:id="64687766">
          <w:marLeft w:val="0"/>
          <w:marRight w:val="0"/>
          <w:marTop w:val="0"/>
          <w:marBottom w:val="0"/>
          <w:divBdr>
            <w:top w:val="none" w:sz="0" w:space="0" w:color="auto"/>
            <w:left w:val="none" w:sz="0" w:space="0" w:color="auto"/>
            <w:bottom w:val="none" w:sz="0" w:space="0" w:color="auto"/>
            <w:right w:val="none" w:sz="0" w:space="0" w:color="auto"/>
          </w:divBdr>
        </w:div>
      </w:divsChild>
    </w:div>
    <w:div w:id="408236192">
      <w:bodyDiv w:val="1"/>
      <w:marLeft w:val="0"/>
      <w:marRight w:val="0"/>
      <w:marTop w:val="0"/>
      <w:marBottom w:val="0"/>
      <w:divBdr>
        <w:top w:val="none" w:sz="0" w:space="0" w:color="auto"/>
        <w:left w:val="none" w:sz="0" w:space="0" w:color="auto"/>
        <w:bottom w:val="none" w:sz="0" w:space="0" w:color="auto"/>
        <w:right w:val="none" w:sz="0" w:space="0" w:color="auto"/>
      </w:divBdr>
    </w:div>
    <w:div w:id="527832856">
      <w:bodyDiv w:val="1"/>
      <w:marLeft w:val="0"/>
      <w:marRight w:val="0"/>
      <w:marTop w:val="0"/>
      <w:marBottom w:val="0"/>
      <w:divBdr>
        <w:top w:val="none" w:sz="0" w:space="0" w:color="auto"/>
        <w:left w:val="none" w:sz="0" w:space="0" w:color="auto"/>
        <w:bottom w:val="none" w:sz="0" w:space="0" w:color="auto"/>
        <w:right w:val="none" w:sz="0" w:space="0" w:color="auto"/>
      </w:divBdr>
    </w:div>
    <w:div w:id="535628695">
      <w:bodyDiv w:val="1"/>
      <w:marLeft w:val="0"/>
      <w:marRight w:val="0"/>
      <w:marTop w:val="0"/>
      <w:marBottom w:val="0"/>
      <w:divBdr>
        <w:top w:val="none" w:sz="0" w:space="0" w:color="auto"/>
        <w:left w:val="none" w:sz="0" w:space="0" w:color="auto"/>
        <w:bottom w:val="none" w:sz="0" w:space="0" w:color="auto"/>
        <w:right w:val="none" w:sz="0" w:space="0" w:color="auto"/>
      </w:divBdr>
    </w:div>
    <w:div w:id="582182545">
      <w:bodyDiv w:val="1"/>
      <w:marLeft w:val="0"/>
      <w:marRight w:val="0"/>
      <w:marTop w:val="0"/>
      <w:marBottom w:val="0"/>
      <w:divBdr>
        <w:top w:val="none" w:sz="0" w:space="0" w:color="auto"/>
        <w:left w:val="none" w:sz="0" w:space="0" w:color="auto"/>
        <w:bottom w:val="none" w:sz="0" w:space="0" w:color="auto"/>
        <w:right w:val="none" w:sz="0" w:space="0" w:color="auto"/>
      </w:divBdr>
    </w:div>
    <w:div w:id="640308987">
      <w:bodyDiv w:val="1"/>
      <w:marLeft w:val="0"/>
      <w:marRight w:val="0"/>
      <w:marTop w:val="0"/>
      <w:marBottom w:val="0"/>
      <w:divBdr>
        <w:top w:val="none" w:sz="0" w:space="0" w:color="auto"/>
        <w:left w:val="none" w:sz="0" w:space="0" w:color="auto"/>
        <w:bottom w:val="none" w:sz="0" w:space="0" w:color="auto"/>
        <w:right w:val="none" w:sz="0" w:space="0" w:color="auto"/>
      </w:divBdr>
    </w:div>
    <w:div w:id="718090756">
      <w:bodyDiv w:val="1"/>
      <w:marLeft w:val="0"/>
      <w:marRight w:val="0"/>
      <w:marTop w:val="0"/>
      <w:marBottom w:val="0"/>
      <w:divBdr>
        <w:top w:val="none" w:sz="0" w:space="0" w:color="auto"/>
        <w:left w:val="none" w:sz="0" w:space="0" w:color="auto"/>
        <w:bottom w:val="none" w:sz="0" w:space="0" w:color="auto"/>
        <w:right w:val="none" w:sz="0" w:space="0" w:color="auto"/>
      </w:divBdr>
    </w:div>
    <w:div w:id="802969500">
      <w:bodyDiv w:val="1"/>
      <w:marLeft w:val="0"/>
      <w:marRight w:val="0"/>
      <w:marTop w:val="0"/>
      <w:marBottom w:val="0"/>
      <w:divBdr>
        <w:top w:val="none" w:sz="0" w:space="0" w:color="auto"/>
        <w:left w:val="none" w:sz="0" w:space="0" w:color="auto"/>
        <w:bottom w:val="none" w:sz="0" w:space="0" w:color="auto"/>
        <w:right w:val="none" w:sz="0" w:space="0" w:color="auto"/>
      </w:divBdr>
    </w:div>
    <w:div w:id="856120545">
      <w:bodyDiv w:val="1"/>
      <w:marLeft w:val="0"/>
      <w:marRight w:val="0"/>
      <w:marTop w:val="0"/>
      <w:marBottom w:val="0"/>
      <w:divBdr>
        <w:top w:val="none" w:sz="0" w:space="0" w:color="auto"/>
        <w:left w:val="none" w:sz="0" w:space="0" w:color="auto"/>
        <w:bottom w:val="none" w:sz="0" w:space="0" w:color="auto"/>
        <w:right w:val="none" w:sz="0" w:space="0" w:color="auto"/>
      </w:divBdr>
    </w:div>
    <w:div w:id="902181062">
      <w:bodyDiv w:val="1"/>
      <w:marLeft w:val="0"/>
      <w:marRight w:val="0"/>
      <w:marTop w:val="0"/>
      <w:marBottom w:val="0"/>
      <w:divBdr>
        <w:top w:val="none" w:sz="0" w:space="0" w:color="auto"/>
        <w:left w:val="none" w:sz="0" w:space="0" w:color="auto"/>
        <w:bottom w:val="none" w:sz="0" w:space="0" w:color="auto"/>
        <w:right w:val="none" w:sz="0" w:space="0" w:color="auto"/>
      </w:divBdr>
    </w:div>
    <w:div w:id="915896993">
      <w:bodyDiv w:val="1"/>
      <w:marLeft w:val="0"/>
      <w:marRight w:val="0"/>
      <w:marTop w:val="0"/>
      <w:marBottom w:val="0"/>
      <w:divBdr>
        <w:top w:val="none" w:sz="0" w:space="0" w:color="auto"/>
        <w:left w:val="none" w:sz="0" w:space="0" w:color="auto"/>
        <w:bottom w:val="none" w:sz="0" w:space="0" w:color="auto"/>
        <w:right w:val="none" w:sz="0" w:space="0" w:color="auto"/>
      </w:divBdr>
    </w:div>
    <w:div w:id="980697249">
      <w:bodyDiv w:val="1"/>
      <w:marLeft w:val="0"/>
      <w:marRight w:val="0"/>
      <w:marTop w:val="0"/>
      <w:marBottom w:val="0"/>
      <w:divBdr>
        <w:top w:val="none" w:sz="0" w:space="0" w:color="auto"/>
        <w:left w:val="none" w:sz="0" w:space="0" w:color="auto"/>
        <w:bottom w:val="none" w:sz="0" w:space="0" w:color="auto"/>
        <w:right w:val="none" w:sz="0" w:space="0" w:color="auto"/>
      </w:divBdr>
    </w:div>
    <w:div w:id="981810030">
      <w:bodyDiv w:val="1"/>
      <w:marLeft w:val="0"/>
      <w:marRight w:val="0"/>
      <w:marTop w:val="0"/>
      <w:marBottom w:val="0"/>
      <w:divBdr>
        <w:top w:val="none" w:sz="0" w:space="0" w:color="auto"/>
        <w:left w:val="none" w:sz="0" w:space="0" w:color="auto"/>
        <w:bottom w:val="none" w:sz="0" w:space="0" w:color="auto"/>
        <w:right w:val="none" w:sz="0" w:space="0" w:color="auto"/>
      </w:divBdr>
    </w:div>
    <w:div w:id="1046223940">
      <w:bodyDiv w:val="1"/>
      <w:marLeft w:val="0"/>
      <w:marRight w:val="0"/>
      <w:marTop w:val="0"/>
      <w:marBottom w:val="0"/>
      <w:divBdr>
        <w:top w:val="none" w:sz="0" w:space="0" w:color="auto"/>
        <w:left w:val="none" w:sz="0" w:space="0" w:color="auto"/>
        <w:bottom w:val="none" w:sz="0" w:space="0" w:color="auto"/>
        <w:right w:val="none" w:sz="0" w:space="0" w:color="auto"/>
      </w:divBdr>
    </w:div>
    <w:div w:id="1076976138">
      <w:bodyDiv w:val="1"/>
      <w:marLeft w:val="0"/>
      <w:marRight w:val="0"/>
      <w:marTop w:val="0"/>
      <w:marBottom w:val="0"/>
      <w:divBdr>
        <w:top w:val="none" w:sz="0" w:space="0" w:color="auto"/>
        <w:left w:val="none" w:sz="0" w:space="0" w:color="auto"/>
        <w:bottom w:val="none" w:sz="0" w:space="0" w:color="auto"/>
        <w:right w:val="none" w:sz="0" w:space="0" w:color="auto"/>
      </w:divBdr>
    </w:div>
    <w:div w:id="1142385573">
      <w:bodyDiv w:val="1"/>
      <w:marLeft w:val="0"/>
      <w:marRight w:val="0"/>
      <w:marTop w:val="0"/>
      <w:marBottom w:val="0"/>
      <w:divBdr>
        <w:top w:val="none" w:sz="0" w:space="0" w:color="auto"/>
        <w:left w:val="none" w:sz="0" w:space="0" w:color="auto"/>
        <w:bottom w:val="none" w:sz="0" w:space="0" w:color="auto"/>
        <w:right w:val="none" w:sz="0" w:space="0" w:color="auto"/>
      </w:divBdr>
      <w:divsChild>
        <w:div w:id="511383836">
          <w:marLeft w:val="0"/>
          <w:marRight w:val="0"/>
          <w:marTop w:val="240"/>
          <w:marBottom w:val="240"/>
          <w:divBdr>
            <w:top w:val="single" w:sz="12" w:space="0" w:color="EBEBEB"/>
            <w:left w:val="none" w:sz="0" w:space="0" w:color="auto"/>
            <w:bottom w:val="single" w:sz="12" w:space="0" w:color="EBEBEB"/>
            <w:right w:val="none" w:sz="0" w:space="0" w:color="auto"/>
          </w:divBdr>
        </w:div>
      </w:divsChild>
    </w:div>
    <w:div w:id="1192961659">
      <w:bodyDiv w:val="1"/>
      <w:marLeft w:val="0"/>
      <w:marRight w:val="0"/>
      <w:marTop w:val="0"/>
      <w:marBottom w:val="0"/>
      <w:divBdr>
        <w:top w:val="none" w:sz="0" w:space="0" w:color="auto"/>
        <w:left w:val="none" w:sz="0" w:space="0" w:color="auto"/>
        <w:bottom w:val="none" w:sz="0" w:space="0" w:color="auto"/>
        <w:right w:val="none" w:sz="0" w:space="0" w:color="auto"/>
      </w:divBdr>
    </w:div>
    <w:div w:id="1202672328">
      <w:bodyDiv w:val="1"/>
      <w:marLeft w:val="0"/>
      <w:marRight w:val="0"/>
      <w:marTop w:val="0"/>
      <w:marBottom w:val="0"/>
      <w:divBdr>
        <w:top w:val="none" w:sz="0" w:space="0" w:color="auto"/>
        <w:left w:val="none" w:sz="0" w:space="0" w:color="auto"/>
        <w:bottom w:val="none" w:sz="0" w:space="0" w:color="auto"/>
        <w:right w:val="none" w:sz="0" w:space="0" w:color="auto"/>
      </w:divBdr>
    </w:div>
    <w:div w:id="1349330081">
      <w:bodyDiv w:val="1"/>
      <w:marLeft w:val="0"/>
      <w:marRight w:val="0"/>
      <w:marTop w:val="0"/>
      <w:marBottom w:val="0"/>
      <w:divBdr>
        <w:top w:val="none" w:sz="0" w:space="0" w:color="auto"/>
        <w:left w:val="none" w:sz="0" w:space="0" w:color="auto"/>
        <w:bottom w:val="none" w:sz="0" w:space="0" w:color="auto"/>
        <w:right w:val="none" w:sz="0" w:space="0" w:color="auto"/>
      </w:divBdr>
    </w:div>
    <w:div w:id="1354460345">
      <w:bodyDiv w:val="1"/>
      <w:marLeft w:val="0"/>
      <w:marRight w:val="0"/>
      <w:marTop w:val="0"/>
      <w:marBottom w:val="0"/>
      <w:divBdr>
        <w:top w:val="none" w:sz="0" w:space="0" w:color="auto"/>
        <w:left w:val="none" w:sz="0" w:space="0" w:color="auto"/>
        <w:bottom w:val="none" w:sz="0" w:space="0" w:color="auto"/>
        <w:right w:val="none" w:sz="0" w:space="0" w:color="auto"/>
      </w:divBdr>
    </w:div>
    <w:div w:id="1361736511">
      <w:bodyDiv w:val="1"/>
      <w:marLeft w:val="0"/>
      <w:marRight w:val="0"/>
      <w:marTop w:val="0"/>
      <w:marBottom w:val="0"/>
      <w:divBdr>
        <w:top w:val="none" w:sz="0" w:space="0" w:color="auto"/>
        <w:left w:val="none" w:sz="0" w:space="0" w:color="auto"/>
        <w:bottom w:val="none" w:sz="0" w:space="0" w:color="auto"/>
        <w:right w:val="none" w:sz="0" w:space="0" w:color="auto"/>
      </w:divBdr>
    </w:div>
    <w:div w:id="1468275965">
      <w:bodyDiv w:val="1"/>
      <w:marLeft w:val="0"/>
      <w:marRight w:val="0"/>
      <w:marTop w:val="0"/>
      <w:marBottom w:val="0"/>
      <w:divBdr>
        <w:top w:val="none" w:sz="0" w:space="0" w:color="auto"/>
        <w:left w:val="none" w:sz="0" w:space="0" w:color="auto"/>
        <w:bottom w:val="none" w:sz="0" w:space="0" w:color="auto"/>
        <w:right w:val="none" w:sz="0" w:space="0" w:color="auto"/>
      </w:divBdr>
    </w:div>
    <w:div w:id="1577130916">
      <w:bodyDiv w:val="1"/>
      <w:marLeft w:val="0"/>
      <w:marRight w:val="0"/>
      <w:marTop w:val="0"/>
      <w:marBottom w:val="0"/>
      <w:divBdr>
        <w:top w:val="none" w:sz="0" w:space="0" w:color="auto"/>
        <w:left w:val="none" w:sz="0" w:space="0" w:color="auto"/>
        <w:bottom w:val="none" w:sz="0" w:space="0" w:color="auto"/>
        <w:right w:val="none" w:sz="0" w:space="0" w:color="auto"/>
      </w:divBdr>
    </w:div>
    <w:div w:id="1642808895">
      <w:bodyDiv w:val="1"/>
      <w:marLeft w:val="0"/>
      <w:marRight w:val="0"/>
      <w:marTop w:val="0"/>
      <w:marBottom w:val="0"/>
      <w:divBdr>
        <w:top w:val="none" w:sz="0" w:space="0" w:color="auto"/>
        <w:left w:val="none" w:sz="0" w:space="0" w:color="auto"/>
        <w:bottom w:val="none" w:sz="0" w:space="0" w:color="auto"/>
        <w:right w:val="none" w:sz="0" w:space="0" w:color="auto"/>
      </w:divBdr>
    </w:div>
    <w:div w:id="1681808056">
      <w:bodyDiv w:val="1"/>
      <w:marLeft w:val="0"/>
      <w:marRight w:val="0"/>
      <w:marTop w:val="0"/>
      <w:marBottom w:val="0"/>
      <w:divBdr>
        <w:top w:val="none" w:sz="0" w:space="0" w:color="auto"/>
        <w:left w:val="none" w:sz="0" w:space="0" w:color="auto"/>
        <w:bottom w:val="none" w:sz="0" w:space="0" w:color="auto"/>
        <w:right w:val="none" w:sz="0" w:space="0" w:color="auto"/>
      </w:divBdr>
    </w:div>
    <w:div w:id="1694651320">
      <w:bodyDiv w:val="1"/>
      <w:marLeft w:val="0"/>
      <w:marRight w:val="0"/>
      <w:marTop w:val="0"/>
      <w:marBottom w:val="0"/>
      <w:divBdr>
        <w:top w:val="none" w:sz="0" w:space="0" w:color="auto"/>
        <w:left w:val="none" w:sz="0" w:space="0" w:color="auto"/>
        <w:bottom w:val="none" w:sz="0" w:space="0" w:color="auto"/>
        <w:right w:val="none" w:sz="0" w:space="0" w:color="auto"/>
      </w:divBdr>
    </w:div>
    <w:div w:id="1733311181">
      <w:bodyDiv w:val="1"/>
      <w:marLeft w:val="0"/>
      <w:marRight w:val="0"/>
      <w:marTop w:val="0"/>
      <w:marBottom w:val="0"/>
      <w:divBdr>
        <w:top w:val="none" w:sz="0" w:space="0" w:color="auto"/>
        <w:left w:val="none" w:sz="0" w:space="0" w:color="auto"/>
        <w:bottom w:val="none" w:sz="0" w:space="0" w:color="auto"/>
        <w:right w:val="none" w:sz="0" w:space="0" w:color="auto"/>
      </w:divBdr>
    </w:div>
    <w:div w:id="1747610562">
      <w:bodyDiv w:val="1"/>
      <w:marLeft w:val="0"/>
      <w:marRight w:val="0"/>
      <w:marTop w:val="0"/>
      <w:marBottom w:val="0"/>
      <w:divBdr>
        <w:top w:val="none" w:sz="0" w:space="0" w:color="auto"/>
        <w:left w:val="none" w:sz="0" w:space="0" w:color="auto"/>
        <w:bottom w:val="none" w:sz="0" w:space="0" w:color="auto"/>
        <w:right w:val="none" w:sz="0" w:space="0" w:color="auto"/>
      </w:divBdr>
    </w:div>
    <w:div w:id="1827277043">
      <w:bodyDiv w:val="1"/>
      <w:marLeft w:val="0"/>
      <w:marRight w:val="0"/>
      <w:marTop w:val="0"/>
      <w:marBottom w:val="0"/>
      <w:divBdr>
        <w:top w:val="none" w:sz="0" w:space="0" w:color="auto"/>
        <w:left w:val="none" w:sz="0" w:space="0" w:color="auto"/>
        <w:bottom w:val="none" w:sz="0" w:space="0" w:color="auto"/>
        <w:right w:val="none" w:sz="0" w:space="0" w:color="auto"/>
      </w:divBdr>
    </w:div>
    <w:div w:id="1836873010">
      <w:bodyDiv w:val="1"/>
      <w:marLeft w:val="0"/>
      <w:marRight w:val="0"/>
      <w:marTop w:val="0"/>
      <w:marBottom w:val="0"/>
      <w:divBdr>
        <w:top w:val="none" w:sz="0" w:space="0" w:color="auto"/>
        <w:left w:val="none" w:sz="0" w:space="0" w:color="auto"/>
        <w:bottom w:val="none" w:sz="0" w:space="0" w:color="auto"/>
        <w:right w:val="none" w:sz="0" w:space="0" w:color="auto"/>
      </w:divBdr>
    </w:div>
    <w:div w:id="1876503236">
      <w:bodyDiv w:val="1"/>
      <w:marLeft w:val="0"/>
      <w:marRight w:val="0"/>
      <w:marTop w:val="0"/>
      <w:marBottom w:val="0"/>
      <w:divBdr>
        <w:top w:val="none" w:sz="0" w:space="0" w:color="auto"/>
        <w:left w:val="none" w:sz="0" w:space="0" w:color="auto"/>
        <w:bottom w:val="none" w:sz="0" w:space="0" w:color="auto"/>
        <w:right w:val="none" w:sz="0" w:space="0" w:color="auto"/>
      </w:divBdr>
    </w:div>
    <w:div w:id="1907061983">
      <w:bodyDiv w:val="1"/>
      <w:marLeft w:val="0"/>
      <w:marRight w:val="0"/>
      <w:marTop w:val="0"/>
      <w:marBottom w:val="0"/>
      <w:divBdr>
        <w:top w:val="none" w:sz="0" w:space="0" w:color="auto"/>
        <w:left w:val="none" w:sz="0" w:space="0" w:color="auto"/>
        <w:bottom w:val="none" w:sz="0" w:space="0" w:color="auto"/>
        <w:right w:val="none" w:sz="0" w:space="0" w:color="auto"/>
      </w:divBdr>
    </w:div>
    <w:div w:id="1919515919">
      <w:bodyDiv w:val="1"/>
      <w:marLeft w:val="0"/>
      <w:marRight w:val="0"/>
      <w:marTop w:val="0"/>
      <w:marBottom w:val="0"/>
      <w:divBdr>
        <w:top w:val="none" w:sz="0" w:space="0" w:color="auto"/>
        <w:left w:val="none" w:sz="0" w:space="0" w:color="auto"/>
        <w:bottom w:val="none" w:sz="0" w:space="0" w:color="auto"/>
        <w:right w:val="none" w:sz="0" w:space="0" w:color="auto"/>
      </w:divBdr>
    </w:div>
    <w:div w:id="1928221774">
      <w:bodyDiv w:val="1"/>
      <w:marLeft w:val="0"/>
      <w:marRight w:val="0"/>
      <w:marTop w:val="0"/>
      <w:marBottom w:val="0"/>
      <w:divBdr>
        <w:top w:val="none" w:sz="0" w:space="0" w:color="auto"/>
        <w:left w:val="none" w:sz="0" w:space="0" w:color="auto"/>
        <w:bottom w:val="none" w:sz="0" w:space="0" w:color="auto"/>
        <w:right w:val="none" w:sz="0" w:space="0" w:color="auto"/>
      </w:divBdr>
    </w:div>
    <w:div w:id="1946309347">
      <w:bodyDiv w:val="1"/>
      <w:marLeft w:val="0"/>
      <w:marRight w:val="0"/>
      <w:marTop w:val="0"/>
      <w:marBottom w:val="0"/>
      <w:divBdr>
        <w:top w:val="none" w:sz="0" w:space="0" w:color="auto"/>
        <w:left w:val="none" w:sz="0" w:space="0" w:color="auto"/>
        <w:bottom w:val="none" w:sz="0" w:space="0" w:color="auto"/>
        <w:right w:val="none" w:sz="0" w:space="0" w:color="auto"/>
      </w:divBdr>
    </w:div>
    <w:div w:id="1985813749">
      <w:bodyDiv w:val="1"/>
      <w:marLeft w:val="0"/>
      <w:marRight w:val="0"/>
      <w:marTop w:val="0"/>
      <w:marBottom w:val="0"/>
      <w:divBdr>
        <w:top w:val="none" w:sz="0" w:space="0" w:color="auto"/>
        <w:left w:val="none" w:sz="0" w:space="0" w:color="auto"/>
        <w:bottom w:val="none" w:sz="0" w:space="0" w:color="auto"/>
        <w:right w:val="none" w:sz="0" w:space="0" w:color="auto"/>
      </w:divBdr>
      <w:divsChild>
        <w:div w:id="193276387">
          <w:marLeft w:val="0"/>
          <w:marRight w:val="0"/>
          <w:marTop w:val="0"/>
          <w:marBottom w:val="0"/>
          <w:divBdr>
            <w:top w:val="none" w:sz="0" w:space="0" w:color="auto"/>
            <w:left w:val="none" w:sz="0" w:space="0" w:color="auto"/>
            <w:bottom w:val="none" w:sz="0" w:space="0" w:color="auto"/>
            <w:right w:val="none" w:sz="0" w:space="0" w:color="auto"/>
          </w:divBdr>
          <w:divsChild>
            <w:div w:id="1764760872">
              <w:marLeft w:val="0"/>
              <w:marRight w:val="0"/>
              <w:marTop w:val="0"/>
              <w:marBottom w:val="0"/>
              <w:divBdr>
                <w:top w:val="none" w:sz="0" w:space="0" w:color="auto"/>
                <w:left w:val="none" w:sz="0" w:space="0" w:color="auto"/>
                <w:bottom w:val="none" w:sz="0" w:space="0" w:color="auto"/>
                <w:right w:val="none" w:sz="0" w:space="0" w:color="auto"/>
              </w:divBdr>
              <w:divsChild>
                <w:div w:id="144203942">
                  <w:marLeft w:val="0"/>
                  <w:marRight w:val="0"/>
                  <w:marTop w:val="0"/>
                  <w:marBottom w:val="0"/>
                  <w:divBdr>
                    <w:top w:val="none" w:sz="0" w:space="0" w:color="auto"/>
                    <w:left w:val="none" w:sz="0" w:space="0" w:color="auto"/>
                    <w:bottom w:val="none" w:sz="0" w:space="0" w:color="auto"/>
                    <w:right w:val="none" w:sz="0" w:space="0" w:color="auto"/>
                  </w:divBdr>
                  <w:divsChild>
                    <w:div w:id="4022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880173">
      <w:bodyDiv w:val="1"/>
      <w:marLeft w:val="0"/>
      <w:marRight w:val="0"/>
      <w:marTop w:val="0"/>
      <w:marBottom w:val="0"/>
      <w:divBdr>
        <w:top w:val="none" w:sz="0" w:space="0" w:color="auto"/>
        <w:left w:val="none" w:sz="0" w:space="0" w:color="auto"/>
        <w:bottom w:val="none" w:sz="0" w:space="0" w:color="auto"/>
        <w:right w:val="none" w:sz="0" w:space="0" w:color="auto"/>
      </w:divBdr>
    </w:div>
    <w:div w:id="2141724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bcal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hocc.no/atc_ddd_inde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eiligheid.nl/kennisaanbod/cijferrapportage/kerncijfers-letsels-nederlan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476fa656-925c-4a47-82da-b1204387ff9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33979BFD99E4C43A7A79E8B3B5128FE" ma:contentTypeVersion="10" ma:contentTypeDescription="Een nieuw document maken." ma:contentTypeScope="" ma:versionID="bc8c1d77abcc974b26e30d2a4bd9f3e1">
  <xsd:schema xmlns:xsd="http://www.w3.org/2001/XMLSchema" xmlns:xs="http://www.w3.org/2001/XMLSchema" xmlns:p="http://schemas.microsoft.com/office/2006/metadata/properties" xmlns:ns3="b5252a77-28b3-4740-8e01-c51eaccd0572" xmlns:ns4="476fa656-925c-4a47-82da-b1204387ff99" targetNamespace="http://schemas.microsoft.com/office/2006/metadata/properties" ma:root="true" ma:fieldsID="b7b4648c6005a78a8af1a4cf28a2c40b" ns3:_="" ns4:_="">
    <xsd:import namespace="b5252a77-28b3-4740-8e01-c51eaccd0572"/>
    <xsd:import namespace="476fa656-925c-4a47-82da-b1204387ff99"/>
    <xsd:element name="properties">
      <xsd:complexType>
        <xsd:sequence>
          <xsd:element name="documentManagement">
            <xsd:complexType>
              <xsd:all>
                <xsd:element ref="ns3:SharedWithUsers" minOccurs="0"/>
                <xsd:element ref="ns3:SharedWithDetails" minOccurs="0"/>
                <xsd:element ref="ns3:SharingHintHash" minOccurs="0"/>
                <xsd:element ref="ns4:_activity" minOccurs="0"/>
                <xsd:element ref="ns4:MediaServiceMetadata" minOccurs="0"/>
                <xsd:element ref="ns4:MediaServiceFastMetadata" minOccurs="0"/>
                <xsd:element ref="ns4:MediaServiceDateTaken" minOccurs="0"/>
                <xsd:element ref="ns4:MediaServiceAutoTags" minOccurs="0"/>
                <xsd:element ref="ns4:MediaLengthInSecond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52a77-28b3-4740-8e01-c51eaccd0572"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6fa656-925c-4a47-82da-b1204387ff99" elementFormDefault="qualified">
    <xsd:import namespace="http://schemas.microsoft.com/office/2006/documentManagement/types"/>
    <xsd:import namespace="http://schemas.microsoft.com/office/infopath/2007/PartnerControls"/>
    <xsd:element name="_activity" ma:index="11"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D0DC4B-938E-4243-A4C3-9B61DADF8320}">
  <ds:schemaRefs>
    <ds:schemaRef ds:uri="http://schemas.openxmlformats.org/officeDocument/2006/bibliography"/>
  </ds:schemaRefs>
</ds:datastoreItem>
</file>

<file path=customXml/itemProps2.xml><?xml version="1.0" encoding="utf-8"?>
<ds:datastoreItem xmlns:ds="http://schemas.openxmlformats.org/officeDocument/2006/customXml" ds:itemID="{9625DF70-17DD-493A-B1A6-95F3A0C78A9C}">
  <ds:schemaRefs>
    <ds:schemaRef ds:uri="http://schemas.microsoft.com/office/2006/metadata/properties"/>
    <ds:schemaRef ds:uri="http://schemas.microsoft.com/office/infopath/2007/PartnerControls"/>
    <ds:schemaRef ds:uri="476fa656-925c-4a47-82da-b1204387ff99"/>
  </ds:schemaRefs>
</ds:datastoreItem>
</file>

<file path=customXml/itemProps3.xml><?xml version="1.0" encoding="utf-8"?>
<ds:datastoreItem xmlns:ds="http://schemas.openxmlformats.org/officeDocument/2006/customXml" ds:itemID="{B4F9CC28-1264-4F5E-B45A-3DD8E8A60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52a77-28b3-4740-8e01-c51eaccd0572"/>
    <ds:schemaRef ds:uri="476fa656-925c-4a47-82da-b1204387f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1DE054-84B0-4CC5-AE3A-54E149B368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26</Pages>
  <Words>13546</Words>
  <Characters>74508</Characters>
  <Application>Microsoft Office Word</Application>
  <DocSecurity>0</DocSecurity>
  <Lines>620</Lines>
  <Paragraphs>175</Paragraphs>
  <ScaleCrop>false</ScaleCrop>
  <HeadingPairs>
    <vt:vector size="2" baseType="variant">
      <vt:variant>
        <vt:lpstr>Titel</vt:lpstr>
      </vt:variant>
      <vt:variant>
        <vt:i4>1</vt:i4>
      </vt:variant>
    </vt:vector>
  </HeadingPairs>
  <TitlesOfParts>
    <vt:vector size="1" baseType="lpstr">
      <vt:lpstr/>
    </vt:vector>
  </TitlesOfParts>
  <Company>UMC Utrecht</Company>
  <LinksUpToDate>false</LinksUpToDate>
  <CharactersWithSpaces>87879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Salet</dc:creator>
  <cp:keywords/>
  <dc:description/>
  <cp:lastModifiedBy>Salet, R.W.J. (Raymond)</cp:lastModifiedBy>
  <cp:revision>37</cp:revision>
  <dcterms:created xsi:type="dcterms:W3CDTF">2024-10-10T10:14:00Z</dcterms:created>
  <dcterms:modified xsi:type="dcterms:W3CDTF">2025-01-27T13:16:00Z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0x010100633979BFD99E4C43A7A79E8B3B5128FE</vt:lpwstr>
  </property>
</Properties>
</file>